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700"/>
        <w:gridCol w:w="1592"/>
        <w:gridCol w:w="1206"/>
        <w:gridCol w:w="1051"/>
        <w:gridCol w:w="865"/>
        <w:gridCol w:w="1080"/>
        <w:gridCol w:w="757"/>
        <w:gridCol w:w="757"/>
        <w:gridCol w:w="1211"/>
        <w:gridCol w:w="432"/>
        <w:gridCol w:w="1211"/>
        <w:gridCol w:w="561"/>
      </w:tblGrid>
      <w:tr w:rsidR="00611CB5" w:rsidRPr="00611CB5" w14:paraId="3DA8441F" w14:textId="77777777" w:rsidTr="00EE1C25">
        <w:trPr>
          <w:trHeight w:val="34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E39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14:paraId="71C601AE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UCHAZEČ :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75E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14:paraId="08263ABE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ZADAVATEL :</w:t>
            </w:r>
            <w:proofErr w:type="gramEnd"/>
          </w:p>
        </w:tc>
      </w:tr>
      <w:tr w:rsidR="00611CB5" w:rsidRPr="00611CB5" w14:paraId="2C6F5845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1C7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252C" w14:textId="7AABE5A8" w:rsidR="00611CB5" w:rsidRPr="00611CB5" w:rsidRDefault="00611CB5" w:rsidP="0061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CB5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EDBAA25" wp14:editId="014DCC8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95250</wp:posOffset>
                      </wp:positionV>
                      <wp:extent cx="2457450" cy="1666875"/>
                      <wp:effectExtent l="0" t="0" r="0" b="9525"/>
                      <wp:wrapNone/>
                      <wp:docPr id="2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BD7B38-30A1-4E0C-9F63-5CF53ACC85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3640" cy="1665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F67DE1C" w14:textId="77777777" w:rsidR="00611CB5" w:rsidRDefault="00611CB5" w:rsidP="00611CB5">
                                  <w:pPr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Petr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Blažanin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5EC0B767" w14:textId="77777777" w:rsidR="00611CB5" w:rsidRDefault="00611CB5" w:rsidP="00611CB5">
                                  <w:pPr>
                                    <w:overflowPunct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Štěpařská 892/13</w:t>
                                  </w:r>
                                </w:p>
                                <w:p w14:paraId="2248E574" w14:textId="77777777" w:rsidR="00611CB5" w:rsidRDefault="00611CB5" w:rsidP="00611CB5">
                                  <w:pPr>
                                    <w:overflowPunct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152 00 Praha 5</w:t>
                                  </w:r>
                                </w:p>
                                <w:p w14:paraId="6197505B" w14:textId="77777777" w:rsidR="00611CB5" w:rsidRDefault="00611CB5" w:rsidP="00611CB5">
                                  <w:pPr>
                                    <w:overflowPunct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IČ 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14971101</w:t>
                                  </w:r>
                                </w:p>
                                <w:p w14:paraId="04F29C43" w14:textId="77777777" w:rsidR="00611CB5" w:rsidRDefault="00611CB5" w:rsidP="00611CB5">
                                  <w:pPr>
                                    <w:overflowPunct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tel./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fax 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+420 251 811 469</w:t>
                                  </w:r>
                                </w:p>
                                <w:p w14:paraId="6A616AB6" w14:textId="77777777" w:rsidR="00611CB5" w:rsidRDefault="00611CB5" w:rsidP="00611CB5">
                                  <w:pPr>
                                    <w:overflowPunct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GSM 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+420 603 462 140</w:t>
                                  </w:r>
                                </w:p>
                                <w:p w14:paraId="3647C70C" w14:textId="77777777" w:rsidR="00611CB5" w:rsidRDefault="00611CB5" w:rsidP="00611CB5">
                                  <w:pPr>
                                    <w:overflowPunct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e-mail 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petr.blazanin@wind-mar.cz</w:t>
                                  </w:r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BAA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2.25pt;margin-top:7.5pt;width:193.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" fillcolor="white [3212]" stroked="f">
                      <v:textbox>
                        <w:txbxContent>
                          <w:p w14:paraId="4F67DE1C" w14:textId="77777777" w:rsidR="00611CB5" w:rsidRDefault="00611CB5" w:rsidP="00611CB5">
                            <w:pPr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Petr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Blažanin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EC0B767" w14:textId="77777777" w:rsidR="00611CB5" w:rsidRDefault="00611CB5" w:rsidP="00611CB5">
                            <w:pPr>
                              <w:overflowPunct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Štěpařská 892/13</w:t>
                            </w:r>
                          </w:p>
                          <w:p w14:paraId="2248E574" w14:textId="77777777" w:rsidR="00611CB5" w:rsidRDefault="00611CB5" w:rsidP="00611CB5">
                            <w:pPr>
                              <w:overflowPunct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152 00 Praha 5</w:t>
                            </w:r>
                          </w:p>
                          <w:p w14:paraId="6197505B" w14:textId="77777777" w:rsidR="00611CB5" w:rsidRDefault="00611CB5" w:rsidP="00611CB5">
                            <w:pPr>
                              <w:overflowPunct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IČ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14971101</w:t>
                            </w:r>
                          </w:p>
                          <w:p w14:paraId="04F29C43" w14:textId="77777777" w:rsidR="00611CB5" w:rsidRDefault="00611CB5" w:rsidP="00611CB5">
                            <w:pPr>
                              <w:overflowPunct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tel./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fax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+420 251 811 469</w:t>
                            </w:r>
                          </w:p>
                          <w:p w14:paraId="6A616AB6" w14:textId="77777777" w:rsidR="00611CB5" w:rsidRDefault="00611CB5" w:rsidP="00611CB5">
                            <w:pPr>
                              <w:overflowPunct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GSM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+420 603 462 140</w:t>
                            </w:r>
                          </w:p>
                          <w:p w14:paraId="3647C70C" w14:textId="77777777" w:rsidR="00611CB5" w:rsidRDefault="00611CB5" w:rsidP="00611CB5">
                            <w:pPr>
                              <w:overflowPunct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e-mail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petr.blazanin@wind-mar.cz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1CB5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7728" behindDoc="0" locked="0" layoutInCell="1" allowOverlap="1" wp14:anchorId="4C1B39A3" wp14:editId="580A3724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104775</wp:posOffset>
                  </wp:positionV>
                  <wp:extent cx="1933575" cy="514350"/>
                  <wp:effectExtent l="0" t="0" r="0" b="0"/>
                  <wp:wrapNone/>
                  <wp:docPr id="3" name="Obrázek 3" descr="wind_logo_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016AE3-ECD4-44FE-95CC-3E27DEB83A3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9" descr="wind_logo_2">
                            <a:extLst>
                              <a:ext uri="{FF2B5EF4-FFF2-40B4-BE49-F238E27FC236}">
                                <a16:creationId xmlns:a16="http://schemas.microsoft.com/office/drawing/2014/main" id="{B2016AE3-ECD4-44FE-95CC-3E27DEB83A3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772" cy="513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</w:tblGrid>
            <w:tr w:rsidR="00611CB5" w:rsidRPr="00611CB5" w14:paraId="28F3EDE0" w14:textId="77777777">
              <w:trPr>
                <w:trHeight w:val="255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5F34E" w14:textId="77777777" w:rsidR="00611CB5" w:rsidRPr="00611CB5" w:rsidRDefault="00611CB5" w:rsidP="00611CB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11CB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30F96BA4" w14:textId="77777777" w:rsidR="00611CB5" w:rsidRPr="00611CB5" w:rsidRDefault="00611CB5" w:rsidP="0061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2E1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4AE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063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4F84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505E" w14:textId="23A64114" w:rsidR="00611CB5" w:rsidRPr="00611CB5" w:rsidRDefault="00611CB5" w:rsidP="0061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CB5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752" behindDoc="0" locked="0" layoutInCell="1" allowOverlap="1" wp14:anchorId="4B7F0725" wp14:editId="06AC863B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95250</wp:posOffset>
                  </wp:positionV>
                  <wp:extent cx="3105150" cy="1666875"/>
                  <wp:effectExtent l="0" t="0" r="0" b="9525"/>
                  <wp:wrapNone/>
                  <wp:docPr id="1" name="Obrázek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ovéPole 3">
                            <a:hlinkClick r:id="rId5"/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666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"/>
            </w:tblGrid>
            <w:tr w:rsidR="00611CB5" w:rsidRPr="00611CB5" w14:paraId="268C97CA" w14:textId="77777777">
              <w:trPr>
                <w:trHeight w:val="255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D290C" w14:textId="77777777" w:rsidR="00611CB5" w:rsidRPr="00611CB5" w:rsidRDefault="00611CB5" w:rsidP="00611C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7AA7DF8B" w14:textId="77777777" w:rsidR="00611CB5" w:rsidRPr="00611CB5" w:rsidRDefault="00611CB5" w:rsidP="0061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DC6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RANGE!H3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bookmarkEnd w:id="0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D7B4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DE4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DAA7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0D7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3F8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6F45462D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2AB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1AD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E06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CD0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3CF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798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8A9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56A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A96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832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5C3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479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7F1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5717B8F9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237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1EB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538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2D9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3DA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AE7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0F0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6CC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54C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368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AF0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A5C7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99B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6414F9EF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FF9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8AF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0AC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5C3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A7B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C30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386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EFD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64E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669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11B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59C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D4A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0517A2E4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3BE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3DA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DC2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C65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B89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A51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3A1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E45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883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B9C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22C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B5B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C2C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478E3F7A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C0B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4B8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2C0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9B9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35A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82E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FBA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2B6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35E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F7A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299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A6C5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C08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46A34FDF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F5A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C25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3FB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836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DEC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BE5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794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6DB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CB0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DB4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5B6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8C9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CD2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09299D7F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FDC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4DA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C66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39E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4C1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23D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D6F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6B7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BAD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532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980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09C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C4B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3A2D4460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B6E7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846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232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659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1" w:name="RANGE!D11"/>
            <w:bookmarkEnd w:id="1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095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727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6F5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245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9E2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625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561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33F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0CC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0A74C633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EA0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99A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D75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E4F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FF2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3FF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43B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8A2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6BA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1CA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AF4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C9C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DFF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6944D5CC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404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EFD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D0F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923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EC7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A30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A29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E45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6A6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670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87C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D06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197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33E5199C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D38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4C9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450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A63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6E8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25B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899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6B9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AF7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F92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30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B7B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BD1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056876D6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51F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01F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583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57B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1AD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752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AC4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DE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5C0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7E1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1FE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BC1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0DB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5B5D19EE" w14:textId="77777777" w:rsidTr="00EE1C25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903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4DD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FB9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983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67B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CDB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B15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B06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FA3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3DC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17E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77C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8B2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62395606" w14:textId="77777777" w:rsidTr="00EE1C25">
        <w:trPr>
          <w:trHeight w:val="3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934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4CF7FAF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6064AC13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112A51E3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Věc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1F94240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1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113784C7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Cenová nabídka č. 20220803UCL001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19ED8469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47FD79E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35417919" w14:textId="77777777" w:rsidTr="00EE1C25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013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71E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586F2D26" w14:textId="77777777" w:rsidTr="00EE1C25">
        <w:trPr>
          <w:trHeight w:val="3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926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5530E0A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4F27089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27822D61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48139A8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331B56E0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Plynová kotelna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3AE0AD8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47C83987" w14:textId="77777777" w:rsidTr="00EE1C25">
        <w:trPr>
          <w:trHeight w:val="3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01B7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D6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610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297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C79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1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6EA340E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 Florenci 1420/3, 110 00 Praha 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07FE748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03E634FE" w14:textId="77777777" w:rsidTr="00EE1C25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C08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64F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0EC028C4" w14:textId="77777777" w:rsidTr="00EE1C25">
        <w:trPr>
          <w:trHeight w:val="3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93A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52ACE51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4DDD27E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38518C0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Část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2B750B8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444936D4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Oprava </w:t>
            </w:r>
            <w:proofErr w:type="gramStart"/>
            <w:r w:rsidRPr="00611C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zařízení  </w:t>
            </w:r>
            <w:proofErr w:type="spellStart"/>
            <w:r w:rsidRPr="00611C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MaR</w:t>
            </w:r>
            <w:proofErr w:type="spellEnd"/>
            <w:proofErr w:type="gramEnd"/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47C9409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0F652B18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B25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2E0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076226EF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F0D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452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202A0447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62C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8931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základě Vaší poptávky Vám tímto předkládáme požadovanou cenovou nabídku na opravu zařízení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</w:t>
            </w:r>
            <w:proofErr w:type="spell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plynové</w:t>
            </w:r>
          </w:p>
        </w:tc>
      </w:tr>
      <w:tr w:rsidR="00611CB5" w:rsidRPr="00611CB5" w14:paraId="111C31B6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EBB7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8FBE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kotelně na akci Na Florenci 1420/3, Praha 1.</w:t>
            </w:r>
          </w:p>
        </w:tc>
      </w:tr>
      <w:tr w:rsidR="00611CB5" w:rsidRPr="00611CB5" w14:paraId="3C45FA60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C3C0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4BCE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Tato cenová nabídka byla vypracována na základě technického zadání a provedené prohlídky na místě.</w:t>
            </w:r>
          </w:p>
        </w:tc>
      </w:tr>
      <w:tr w:rsidR="00611CB5" w:rsidRPr="00611CB5" w14:paraId="21CD7DB7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0BD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191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140C462B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957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069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0FED9C71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906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4F6C7C69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Nabídka </w:t>
            </w:r>
            <w:proofErr w:type="gram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obsahuje :</w:t>
            </w:r>
            <w:proofErr w:type="gramEnd"/>
          </w:p>
        </w:tc>
      </w:tr>
      <w:tr w:rsidR="00611CB5" w:rsidRPr="00611CB5" w14:paraId="2B031685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5BC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2BD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24E33EC5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B02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A43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0E6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Opravu zařízení měření a regulace (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</w:t>
            </w:r>
            <w:proofErr w:type="spell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vč. technologické silnoproudé </w:t>
            </w:r>
            <w:proofErr w:type="spellStart"/>
            <w:proofErr w:type="gram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elektrinstalace</w:t>
            </w:r>
            <w:proofErr w:type="spell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(</w:t>
            </w:r>
            <w:proofErr w:type="gram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SEL) v rozsahu dle </w:t>
            </w:r>
          </w:p>
        </w:tc>
      </w:tr>
      <w:tr w:rsidR="00611CB5" w:rsidRPr="00611CB5" w14:paraId="46E52F4B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D6D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18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34B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technického zadání.</w:t>
            </w:r>
          </w:p>
        </w:tc>
      </w:tr>
      <w:tr w:rsidR="00611CB5" w:rsidRPr="00611CB5" w14:paraId="6F1C2537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3B2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C22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617FF3CD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AC5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34B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74E59070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E1B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43B79540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Rozsah </w:t>
            </w:r>
            <w:proofErr w:type="gram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nabídky :</w:t>
            </w:r>
            <w:proofErr w:type="gramEnd"/>
          </w:p>
        </w:tc>
      </w:tr>
      <w:tr w:rsidR="00611CB5" w:rsidRPr="00611CB5" w14:paraId="2D312997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10E0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225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431B7918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525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585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1. Dodávka a montáž zařízení </w:t>
            </w:r>
            <w:proofErr w:type="spellStart"/>
            <w:r w:rsidRPr="00611CB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MaR</w:t>
            </w:r>
            <w:proofErr w:type="spellEnd"/>
            <w:r w:rsidRPr="00611CB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vč. SEL</w:t>
            </w:r>
          </w:p>
        </w:tc>
      </w:tr>
      <w:tr w:rsidR="00611CB5" w:rsidRPr="00611CB5" w14:paraId="08B66524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65F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4D57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BF7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Kompletní demontáž stávajícího systému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</w:t>
            </w:r>
            <w:proofErr w:type="spell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SEL vč. rozvaděče, likvidace odpadu.</w:t>
            </w:r>
          </w:p>
        </w:tc>
      </w:tr>
      <w:tr w:rsidR="00611CB5" w:rsidRPr="00611CB5" w14:paraId="2285EE08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B8C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3B3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1.2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FBD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stávajících snímačů havarijních stavů (bude zachován původní rozsah i počet) vč. detektorů</w:t>
            </w:r>
          </w:p>
        </w:tc>
      </w:tr>
      <w:tr w:rsidR="00611CB5" w:rsidRPr="00611CB5" w14:paraId="062360DB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6AE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943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AE9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úniku CH4 (metan).</w:t>
            </w:r>
          </w:p>
        </w:tc>
      </w:tr>
      <w:tr w:rsidR="00611CB5" w:rsidRPr="00611CB5" w14:paraId="16180A88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5E4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2795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1.3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4BC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snímačů teploty vč. jímek (bude zachován původní rozsah i počet).</w:t>
            </w:r>
          </w:p>
        </w:tc>
      </w:tr>
      <w:tr w:rsidR="00611CB5" w:rsidRPr="00611CB5" w14:paraId="47F67324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B2D6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94C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1.4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A839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Výměna </w:t>
            </w:r>
            <w:proofErr w:type="gram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servopohonů  směšovacích</w:t>
            </w:r>
            <w:proofErr w:type="gram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klapek a servopohonů - nově ventily SIEMENS (servopohony se spojitým</w:t>
            </w:r>
          </w:p>
        </w:tc>
      </w:tr>
      <w:tr w:rsidR="00611CB5" w:rsidRPr="00611CB5" w14:paraId="44F94977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FD26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892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4C2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ovládáním </w:t>
            </w:r>
            <w:proofErr w:type="gram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0-10V</w:t>
            </w:r>
            <w:proofErr w:type="gram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).</w:t>
            </w:r>
          </w:p>
        </w:tc>
      </w:tr>
      <w:tr w:rsidR="00611CB5" w:rsidRPr="00611CB5" w14:paraId="2F8276E2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427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4F6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1.5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2404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Doplnění snímačů havarijního stavu výskyt CO (kysličník uhelnatý) - dvoustupňový 65 a 130ppm.</w:t>
            </w:r>
          </w:p>
        </w:tc>
      </w:tr>
      <w:tr w:rsidR="00611CB5" w:rsidRPr="00611CB5" w14:paraId="599BB21E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963E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8FB5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1.6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DBA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Doplnění analogového snímače tlaku v ÚT a SV do systému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</w:t>
            </w:r>
            <w:proofErr w:type="spell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611CB5" w:rsidRPr="00611CB5" w14:paraId="37E38CDE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0CE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CCB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1.7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7D6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Doplnění elektromagnetického uzávěru plynu před vstup do kotelny (dodávka a el. zapojení) a jeho integrace </w:t>
            </w:r>
          </w:p>
        </w:tc>
      </w:tr>
      <w:tr w:rsidR="00611CB5" w:rsidRPr="00611CB5" w14:paraId="0BAD9775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002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D54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F1B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bezpečnostního řetězce plynové kotelny.</w:t>
            </w:r>
          </w:p>
        </w:tc>
      </w:tr>
      <w:tr w:rsidR="00611CB5" w:rsidRPr="00611CB5" w14:paraId="2C83A2E4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09C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39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1.8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1A3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Doplnění GSM hlásiče poruch pro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dalkové</w:t>
            </w:r>
            <w:proofErr w:type="spell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hlášení vzniklých poruchových stavů obsluze plynové kotelny.</w:t>
            </w:r>
          </w:p>
        </w:tc>
      </w:tr>
      <w:tr w:rsidR="00611CB5" w:rsidRPr="00611CB5" w14:paraId="52DB7A0C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DD8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F9B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1.9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6BC6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stávajícího osvětlení a zásuvkových rozvodů.</w:t>
            </w:r>
          </w:p>
        </w:tc>
      </w:tr>
      <w:tr w:rsidR="00611CB5" w:rsidRPr="00611CB5" w14:paraId="5BD81387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0696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755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1.10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7EE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Doplnění nouzového osvětlení únikového východu z kotelny.</w:t>
            </w:r>
          </w:p>
        </w:tc>
      </w:tr>
      <w:tr w:rsidR="00611CB5" w:rsidRPr="00611CB5" w14:paraId="5CA6F7D3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FC2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5E4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1.11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D2E3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Nová kabeláž vč. kabelových tras pro rozvody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</w:t>
            </w:r>
            <w:proofErr w:type="spell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SEL.</w:t>
            </w:r>
          </w:p>
        </w:tc>
      </w:tr>
      <w:tr w:rsidR="00611CB5" w:rsidRPr="00611CB5" w14:paraId="464348A3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3DA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28D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1.12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41E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Nový rozvaděč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</w:t>
            </w:r>
            <w:proofErr w:type="spell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bude obsahovat i obvody technologické SEL vč. osvětlení. Provedení nástěnný,</w:t>
            </w:r>
          </w:p>
        </w:tc>
      </w:tr>
      <w:tr w:rsidR="00611CB5" w:rsidRPr="00611CB5" w14:paraId="1F822649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74C0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B3E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848E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oceloplechový, výrobce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Schrack</w:t>
            </w:r>
            <w:proofErr w:type="spell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vč. atestu. V rozvaděči budou na přívodu osazeny přepěťové ochrany.</w:t>
            </w:r>
          </w:p>
        </w:tc>
      </w:tr>
      <w:tr w:rsidR="00611CB5" w:rsidRPr="00611CB5" w14:paraId="1FA3F1B6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8B2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E9D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1.13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4C5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Jako ŘS bude osazen systém TREND - výrobce Velká Británie - typ IQ4E vč. </w:t>
            </w:r>
            <w:proofErr w:type="gram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rozšiřujících  modulů</w:t>
            </w:r>
            <w:proofErr w:type="gram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ovládacího </w:t>
            </w:r>
          </w:p>
        </w:tc>
      </w:tr>
      <w:tr w:rsidR="00611CB5" w:rsidRPr="00611CB5" w14:paraId="107EEE3B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A4D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92A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8E3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panelu IQVIEW4/24).</w:t>
            </w:r>
          </w:p>
        </w:tc>
      </w:tr>
      <w:tr w:rsidR="00611CB5" w:rsidRPr="00611CB5" w14:paraId="16398AA0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0DA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665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1.14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9A3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ŘS bude koncipován jako modulový, tj. do budoucna rozšiřitelný bez nutnosti výměny stávajících komponentů.</w:t>
            </w:r>
          </w:p>
        </w:tc>
      </w:tr>
      <w:tr w:rsidR="00611CB5" w:rsidRPr="00611CB5" w14:paraId="0D1EFC73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D0A7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56CE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1.15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0941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ŘS bude dodán ve stejném rozsahu zapojených I/O bodů dle stávající PD.</w:t>
            </w:r>
          </w:p>
        </w:tc>
      </w:tr>
      <w:tr w:rsidR="00611CB5" w:rsidRPr="00611CB5" w14:paraId="78002FF6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8896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E745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1.16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F07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Vytvoření softwaru a nahrání do řídicí jednotky IQ4E, vytvoření uživatelského menu v českém jazyce na displeji</w:t>
            </w:r>
          </w:p>
        </w:tc>
      </w:tr>
      <w:tr w:rsidR="00611CB5" w:rsidRPr="00611CB5" w14:paraId="7A02FEF0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D57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519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5CF4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ovládacího panelu.</w:t>
            </w:r>
          </w:p>
        </w:tc>
      </w:tr>
      <w:tr w:rsidR="00611CB5" w:rsidRPr="00611CB5" w14:paraId="62A9EB77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389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FF5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1.17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FB4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Uvedení do provozu, kompletní odzkoušení funkcí,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zaregulování</w:t>
            </w:r>
            <w:proofErr w:type="spell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systému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</w:t>
            </w:r>
            <w:proofErr w:type="spell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611CB5" w:rsidRPr="00611CB5" w14:paraId="2EA797B0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21E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57F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1.18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800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Zaškolení obsluhy na ovládání nového ŘS.</w:t>
            </w:r>
          </w:p>
        </w:tc>
      </w:tr>
      <w:tr w:rsidR="00611CB5" w:rsidRPr="00611CB5" w14:paraId="47DCC360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FA2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75E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1.19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F10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revize elektro ve smyslu ČSN 33-2000 vč. zpracování výchozí revizní zprávy.</w:t>
            </w:r>
          </w:p>
        </w:tc>
      </w:tr>
      <w:tr w:rsidR="00611CB5" w:rsidRPr="00611CB5" w14:paraId="67922214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183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9D6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1.20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F427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Zpracování PD skutečného stavu (změnové </w:t>
            </w:r>
            <w:proofErr w:type="gram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listy - schéma</w:t>
            </w:r>
            <w:proofErr w:type="gram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el. zapojení - skutečný stav po opravě).</w:t>
            </w:r>
          </w:p>
        </w:tc>
      </w:tr>
      <w:tr w:rsidR="00611CB5" w:rsidRPr="00611CB5" w14:paraId="7A5AB347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560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E83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5D1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519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EEB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E36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BDD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79C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FE3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866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E6C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0D1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69C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46248B95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A46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D5C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2. Dodávky a montáž část ÚT, TUV a ZTI</w:t>
            </w:r>
          </w:p>
        </w:tc>
      </w:tr>
      <w:tr w:rsidR="00611CB5" w:rsidRPr="00611CB5" w14:paraId="6DCE3776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A2A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C99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2.1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5EA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Demontáže stávajících oběhových </w:t>
            </w:r>
            <w:proofErr w:type="gram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čerpadel  a</w:t>
            </w:r>
            <w:proofErr w:type="gram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třícestných regulačních klapek.</w:t>
            </w:r>
          </w:p>
        </w:tc>
      </w:tr>
      <w:tr w:rsidR="00611CB5" w:rsidRPr="00611CB5" w14:paraId="64B4F4A5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AC8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21F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2.2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0567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Dodávka a montáž nových oběhových čerpadel ÚT, úprava vývodů na rozdělovači ÚT.</w:t>
            </w:r>
          </w:p>
        </w:tc>
      </w:tr>
      <w:tr w:rsidR="00611CB5" w:rsidRPr="00611CB5" w14:paraId="4A5935DC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3F91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5BDE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2.3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2459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Dodávka a </w:t>
            </w:r>
            <w:proofErr w:type="gram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 elektromagnetického</w:t>
            </w:r>
            <w:proofErr w:type="gram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uzavíracího ventilu plynu.</w:t>
            </w:r>
          </w:p>
        </w:tc>
      </w:tr>
      <w:tr w:rsidR="00611CB5" w:rsidRPr="00611CB5" w14:paraId="0721FB25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165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8E4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2.4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19B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Osazení jímek a kohoutů pro snímače teplot a tlaků na stávající potrubní rozvody.</w:t>
            </w:r>
          </w:p>
        </w:tc>
      </w:tr>
      <w:tr w:rsidR="00611CB5" w:rsidRPr="00611CB5" w14:paraId="5BB050B6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769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130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2.5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54B4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Napuštění a zprovoznění systému ÚT.</w:t>
            </w:r>
          </w:p>
        </w:tc>
      </w:tr>
      <w:tr w:rsidR="00611CB5" w:rsidRPr="00611CB5" w14:paraId="3A9B11C4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2F5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9CB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2.6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C61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revize plynové přípojky do kotelny po osazení havarijního uzavíracího ventilu.</w:t>
            </w:r>
          </w:p>
        </w:tc>
      </w:tr>
      <w:tr w:rsidR="00611CB5" w:rsidRPr="00611CB5" w14:paraId="587EC5EF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4DC3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2F9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0058D381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501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772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22C9713C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BD4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F88163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Nabídka </w:t>
            </w:r>
            <w:proofErr w:type="gram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neobsahuje :</w:t>
            </w:r>
            <w:proofErr w:type="gramEnd"/>
          </w:p>
        </w:tc>
      </w:tr>
      <w:tr w:rsidR="00611CB5" w:rsidRPr="00611CB5" w14:paraId="173159F8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CD43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3B3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7EF39C1F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4B8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11A5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C91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Výměnu, opravu nebo integraci měřičů odebraného tepla do ŘS.</w:t>
            </w:r>
          </w:p>
        </w:tc>
      </w:tr>
      <w:tr w:rsidR="00611CB5" w:rsidRPr="00611CB5" w14:paraId="6FC0B9C1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3B9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B9B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761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Žádnou opravu nebo úpravu větrání kotelny.</w:t>
            </w:r>
          </w:p>
        </w:tc>
      </w:tr>
      <w:tr w:rsidR="00611CB5" w:rsidRPr="00611CB5" w14:paraId="49CF809B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1A1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FE97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ACD6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Opravy nebo výměny ostatních zařízení v kotelně (strojních, silnoproudých, slaboproudých), které nejsou </w:t>
            </w:r>
          </w:p>
        </w:tc>
      </w:tr>
      <w:tr w:rsidR="00611CB5" w:rsidRPr="00611CB5" w14:paraId="304DCFBD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A59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095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4D3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součástí stávajícího zařízení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</w:t>
            </w:r>
            <w:proofErr w:type="spell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611CB5" w:rsidRPr="00611CB5" w14:paraId="368D3CDB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5084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9D0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8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4E3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Cena neobsahuje náklady zhotovitele za parkování v zóně placeného stání.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708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846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193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34526D1C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6A4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4C5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371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Nabídka předpokládá zajištěnou možnost parkování servisního vozidla uchazeče v objektu zadavatele po dobu </w:t>
            </w:r>
          </w:p>
        </w:tc>
      </w:tr>
      <w:tr w:rsidR="00611CB5" w:rsidRPr="00611CB5" w14:paraId="775C2DB2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996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A9C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362E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provádění prací.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3D3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D4F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6A4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3D9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F09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F0A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ECE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BA5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02F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1DE73CC1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FB7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594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8F60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případě, že parkování v objektu zadavatele nebude možné, budou fakturovány veškeré režijní náklady spojené</w:t>
            </w:r>
          </w:p>
        </w:tc>
      </w:tr>
      <w:tr w:rsidR="00611CB5" w:rsidRPr="00611CB5" w14:paraId="09F7464F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7AA6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178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A57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 parkováním montážního vozidla uchazeče mimo objekt.</w:t>
            </w:r>
          </w:p>
        </w:tc>
      </w:tr>
      <w:tr w:rsidR="00611CB5" w:rsidRPr="00611CB5" w14:paraId="54C8191D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FF24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FBF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609B612A" w14:textId="77777777" w:rsidTr="00EE1C25">
        <w:trPr>
          <w:trHeight w:val="2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3F3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ADA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2FD60C14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7A6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BC280D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Nabídka </w:t>
            </w:r>
            <w:proofErr w:type="gram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předpokládá :</w:t>
            </w:r>
            <w:proofErr w:type="gramEnd"/>
          </w:p>
        </w:tc>
      </w:tr>
      <w:tr w:rsidR="00611CB5" w:rsidRPr="00611CB5" w14:paraId="41BACFD6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2FC9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07A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6120E814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1EB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CB8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0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64A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Plnou funkčnost všech zařízení a </w:t>
            </w:r>
            <w:proofErr w:type="gram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komponentů  (</w:t>
            </w:r>
            <w:proofErr w:type="gram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 dotčených opravou dle této CN) v době realizace.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DDCE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11CB5" w:rsidRPr="00611CB5" w14:paraId="12EE1420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36C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951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0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047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Dostupnost projektové dokumentace skutečného stavu zařízení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</w:t>
            </w:r>
            <w:proofErr w:type="spell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 místě akce.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683E1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11CB5" w:rsidRPr="00611CB5" w14:paraId="22221F23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CAB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C0E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49D05488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4FC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DC9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3876F728" w14:textId="77777777" w:rsidTr="00EE1C25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C58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4721AB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:</w:t>
            </w:r>
            <w:proofErr w:type="gramEnd"/>
          </w:p>
        </w:tc>
      </w:tr>
      <w:tr w:rsidR="00611CB5" w:rsidRPr="00611CB5" w14:paraId="059A3A79" w14:textId="77777777" w:rsidTr="00EE1C25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80D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2D007521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cs-CZ"/>
              </w:rPr>
              <w:t xml:space="preserve">1. Část dodávky a montáže zařízení </w:t>
            </w:r>
            <w:proofErr w:type="spellStart"/>
            <w:r w:rsidRPr="00611CB5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cs-CZ"/>
              </w:rPr>
              <w:t>MaR</w:t>
            </w:r>
            <w:proofErr w:type="spellEnd"/>
            <w:r w:rsidRPr="00611CB5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cs-CZ"/>
              </w:rPr>
              <w:t xml:space="preserve"> vč. SEL</w:t>
            </w:r>
          </w:p>
        </w:tc>
      </w:tr>
      <w:tr w:rsidR="00611CB5" w:rsidRPr="00611CB5" w14:paraId="459B9B07" w14:textId="77777777" w:rsidTr="00EE1C25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F260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7C0C1E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7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E99A1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C8365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DABD3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m.j</w:t>
            </w:r>
            <w:proofErr w:type="spellEnd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98E31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j.cena</w:t>
            </w:r>
            <w:proofErr w:type="spellEnd"/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4D68A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5B4094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celk.cena</w:t>
            </w:r>
            <w:proofErr w:type="spellEnd"/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6D507D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1ADF5BEC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2B0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141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1.1.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FBBE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Dodávka materiálu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9A8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38C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47A4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498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950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C26F5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0BE35558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3B3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5AB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1.1.1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9DE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Přístroje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</w:t>
            </w:r>
            <w:proofErr w:type="spell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(snímače teploty, tlaku,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třícest</w:t>
            </w:r>
            <w:proofErr w:type="spell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ventily, HUP)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D5A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31A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8563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482 851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24F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1232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482 851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DCD8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355C88E2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D08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E643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1.1.2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8CC7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Osvětlení, zásuvkové okruhy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927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002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9E7C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16 754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B03E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3961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16 754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2059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53120C55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0D95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F1E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1.1.3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36E3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Rozvaděč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</w:t>
            </w:r>
            <w:proofErr w:type="spell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vč. technolog. </w:t>
            </w:r>
            <w:proofErr w:type="spellStart"/>
            <w:proofErr w:type="gram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SEL,úprava</w:t>
            </w:r>
            <w:proofErr w:type="spellEnd"/>
            <w:proofErr w:type="gram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stáv.rozv.RK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61A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3C0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8681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196 474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DD2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F64A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196 474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B358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4CDCA47D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F5D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091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1.1.4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56C0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Komponenty ŘS TREND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E1B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D46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C36B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395 885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C2B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3D45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395 885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35DA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29C49B21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1A9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AE745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71D8E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5A21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8D7A0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4EB97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EF139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8EAB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C54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AEBBF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D0E3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1 091 964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4476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42C522AD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10D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3B9E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F1DF1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C96A6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C079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C08E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EE9C6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B38EE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3E0C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3BFE3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52FC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67D46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09EB3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4D3AB723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252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49D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1.2.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0F881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Kabeláže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2B35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488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265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42B3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B33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9AEF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29D0AB54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9F8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6B9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1.2.1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6BE0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Dodávka kabelů vč. nosných konstrukcí a kabel. tras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2DD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82A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A881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62 726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00D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A60C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62 726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5FCD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6EC1FF35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815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DFE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1.2.2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F0C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kabelových tras, pokládka kabelů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8A7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A2FE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A0BF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126 060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9B4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B441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126 060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9D877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6A55679E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740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7765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322D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BB604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2AE97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0A95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DBB0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C295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0B3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9BBDB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A4F5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188 786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D5A7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0C85B4EE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FC0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66EE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8F77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9A95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2D2D6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F4060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5542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B301E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1CCC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A055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C085E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9BA3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AA9E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29186311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BB0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71C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1.3.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F460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BE4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59A5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D1D9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79E7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675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92975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0C576DEF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5CC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9483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1.3.1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4B5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Průzkumy, zjištění stávajícího stavu zařízení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3C1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54D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38FC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1D2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041D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0B25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53043675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1CA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05C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1.3.2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AE51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Demontáže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stáv</w:t>
            </w:r>
            <w:proofErr w:type="spell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komponentů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</w:t>
            </w:r>
            <w:proofErr w:type="spell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likvidace odpadu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244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A33E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4721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27 000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B36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436A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27 000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815A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64374C5B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1193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23E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1.3.3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ECD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a zapojení přístrojů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0BF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7D6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0308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47 250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143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22D5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47 250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A017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25C0F3C5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314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3733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1.3.4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55E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Osvětlení, zásuvkové okruhy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39F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976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DA87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11 738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48F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9A26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11 738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1A34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31956FD7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897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276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1.3.5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52B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a zapojení rozvaděče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CD5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452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8166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36 000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0CC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2FB1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36 000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78DB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01AE0396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F6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B32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DCF9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1553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D4F7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7C9F8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F873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139 988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726F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3AD3A791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33A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6ADA5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055D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A11EE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E9A1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B00A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5962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EFA5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6F32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B859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020C9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6845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F650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104E2E29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4056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1B3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1.4.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6C4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Software, uvedení zařízení do provozu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0B6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869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720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27B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DDA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FAD75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0003D8B9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8767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05037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1.4.1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00A3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Software pro ŘS TREND IQ4E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189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85F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38A8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83 200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512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5A5A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83 200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8FB0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55A0FD6F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F11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809C7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1.4.2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04F4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Oživení, uvedení systému do provozu, odzkoušení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C4D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D29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93D8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86A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B5EC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6DED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0C4CC4B8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5EC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C78E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1.4.3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D42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Zaškolení obsluhy zadavatele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642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499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3DFE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FC0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B90B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3 120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D915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5C7D8B20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76B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E73A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846A9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B653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69BB7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07FE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72173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B0787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9C36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1991D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AAAE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117 520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F911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405B60D8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22D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77DC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FEFB6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C0577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A72B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05B3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8C47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607D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85BB7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33853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48E83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C009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EB7B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5014A18B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0521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817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1.5.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11E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Projektová dokumentace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93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91B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9219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706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A093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CE9D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7A12A052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3EA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F28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1.5.1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C930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Dokumentace skutečného stavu zařízení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189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571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A97C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CB7E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8B9F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22D5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7DCBE371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66B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984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2A411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 opravě (změnové </w:t>
            </w:r>
            <w:proofErr w:type="gram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listy - schéma</w:t>
            </w:r>
            <w:proofErr w:type="gram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zapojení)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11B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944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837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3DC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E091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CF125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36F392B2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5F7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7090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32EDC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806A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0623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1DA63BB4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868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927B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0F81B110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2B2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4AF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1.6.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B5E0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Revize, zkoušky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04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003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1A71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407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C4E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1B9C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75FCB7D2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602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412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1.6.1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93F1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 výchozí elektro vč. vystavení revizní zprávy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5A6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9AD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9130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98C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03C8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3ED8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2F4C273F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FAAE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1EE1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85641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CA49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12 500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A481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5F82D056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58A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7E46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1157E597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498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D66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1.7.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2280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Režijní náklady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6B7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257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74D9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580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3BBE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2C62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59157760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802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887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1.7.1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733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Doprava, přesun materiálu, režie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802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B987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185A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34 641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2A4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FF96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34 641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526F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61920DA0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71F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D231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8CCFB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6A91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34 641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0E4A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6F7DC1F8" w14:textId="77777777" w:rsidTr="00EE1C25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9D4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C553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24541260" w14:textId="77777777" w:rsidTr="00EE1C25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40A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72BF1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D9304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Část </w:t>
            </w:r>
            <w:proofErr w:type="spell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MaR</w:t>
            </w:r>
            <w:proofErr w:type="spellEnd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F1D1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1 645 398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2D863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0F2BE04A" w14:textId="77777777" w:rsidTr="00EE1C25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C07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296E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358A3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C145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56E7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C178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0AF9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D7B17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7FA8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29FF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0F81E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B61C0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1EE33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56887B18" w14:textId="77777777" w:rsidTr="00EE1C25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2E7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692BF5F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cs-CZ"/>
              </w:rPr>
              <w:t>2. Část dodávky a montáže ÚT</w:t>
            </w:r>
          </w:p>
        </w:tc>
      </w:tr>
      <w:tr w:rsidR="00611CB5" w:rsidRPr="00611CB5" w14:paraId="3953788D" w14:textId="77777777" w:rsidTr="00EE1C25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2A8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582D1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7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0C71C07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18B33B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4C31B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m.j</w:t>
            </w:r>
            <w:proofErr w:type="spellEnd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A1C672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j.cena</w:t>
            </w:r>
            <w:proofErr w:type="spellEnd"/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AE91C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A1A1DE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celk.cena</w:t>
            </w:r>
            <w:proofErr w:type="spellEnd"/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6FA3F1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093C54BB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843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781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2.1</w:t>
            </w:r>
          </w:p>
        </w:tc>
        <w:tc>
          <w:tcPr>
            <w:tcW w:w="579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8EE16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Montáže a dodávky ÚT, TUV a SV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92C3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3BB3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1B6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A61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D8D6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355B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7808737F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381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9FF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2.1.1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EB1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nátěrů, izolace potrubí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3867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B4F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30A2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5 387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ACF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5737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5 387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6C5A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0EA1096B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D04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6C9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2.1.2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F3D7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Vnitřní </w:t>
            </w:r>
            <w:proofErr w:type="gram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vodovod - vsazení</w:t>
            </w:r>
            <w:proofErr w:type="gram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odboček do plast. potrubí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32E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CF4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EC6D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2 856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E15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EAD1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2 856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3409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2C4F3751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025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E35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2.1.3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B15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vč. převaření oběhových čerpadel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DCF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272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F62F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19 870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3BF3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88B5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19 870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A60C5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7FDB351B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D86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715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2.1.4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E2CE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vč. převaření třícestných ventilů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EEB3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182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62D1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11 970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ACE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6CCF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11 970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5341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229D5791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513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369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2.1.5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44F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Osazení jímek a kohoutů na rozvod potrubí ÚT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09E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D00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EEE9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23 447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491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FF81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23 447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3ACE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5FD9EBC9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15E5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98D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2.1.6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D8E9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Osazení plynového ventilu, revize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23D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7D4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8036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11 688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4E5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43D5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11 688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F040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252035F8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722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5733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2.1.7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243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Reflex automat + zprovoznění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CA1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D7D3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97D6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D2F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5E76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5B8D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3386D6FE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313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588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2.1.8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5647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Oběhová </w:t>
            </w:r>
            <w:proofErr w:type="gram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čerpadla - dodávka</w:t>
            </w:r>
            <w:proofErr w:type="gram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E6F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7CD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6DBF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183 775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F4D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3F71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183 775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A896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2E7CD62D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912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99C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2.1.9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6219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Drobný instalační materiál: šroubení příruby atd.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4E1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CA9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AA3A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279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D8B8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AF745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03627137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5A7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19B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2.1.10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3C54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Napuštění a zprovoznění systému ÚT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461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EFE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E51C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3BB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8FF7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9A317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77D0A329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05D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336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2.1.11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AAF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Režie,doprava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7FD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D2A3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A357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F83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B430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5725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20DA6B99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4C2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5B87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1F688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A8D4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278 363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8BCA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0D5B74F2" w14:textId="77777777" w:rsidTr="00EE1C25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9C0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3C0E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1CB5" w:rsidRPr="00611CB5" w14:paraId="6C2C889A" w14:textId="77777777" w:rsidTr="00EE1C25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2F6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11A7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15333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Ćást</w:t>
            </w:r>
            <w:proofErr w:type="spellEnd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ÚT celkem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8AB1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278 363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286D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68DBA2B1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5E4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A31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0A5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577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477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848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8A5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923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BEF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D18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8EF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B94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C18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194F4AEB" w14:textId="77777777" w:rsidTr="00EE1C25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53E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1C4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118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440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A90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2DC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535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B40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846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F8F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7AB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87C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C9D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2FD64768" w14:textId="77777777" w:rsidTr="00EE1C25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D3B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E69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A63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967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40C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014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67A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10C71723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díla bez DPH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0CF464C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1 923 761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AC8AE5E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  <w:tr w:rsidR="00611CB5" w:rsidRPr="00611CB5" w14:paraId="075B5332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32FA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849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C5D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A40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540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157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35C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C7B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E9C8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69A3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4CBD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9CD0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D39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40F76910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5FC2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70F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Všechny výše uvedené ceny jsou bez DPH.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8541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DA1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94A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48F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3EF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518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46A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4AC4BE0F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5B3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FCA3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 bude účtováno v souladu se zákonem o DPH.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C0C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315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AB8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D96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F91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DBC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DF1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740E6B16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1D5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6EE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Nabídkové ceny jsou kalkulovány v cenové úrovni 08/2022.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FED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82C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C08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78F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B27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048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2262A09D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315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A44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2C0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3E1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FD0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CFD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19B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5A4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125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642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363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BF5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1AA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3C9AEB3D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766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752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340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E39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DDE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2D7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888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4EA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057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D96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6A0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72A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3DA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3F84170F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462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E21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693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7EC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A42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578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2E2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C8D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791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20D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24B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F65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3A0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01154D4D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6A7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8827D7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Dodací </w:t>
            </w:r>
            <w:proofErr w:type="gram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podmínky :</w:t>
            </w:r>
            <w:proofErr w:type="gramEnd"/>
          </w:p>
        </w:tc>
      </w:tr>
      <w:tr w:rsidR="00611CB5" w:rsidRPr="00611CB5" w14:paraId="10B492CA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467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3CFC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6C44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46B6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88EB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866A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658B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6A56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4EF8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52ED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19A3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5C96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B7E2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773DD102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0E5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24FC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C80F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BF8C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449A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A85F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1A5E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6549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86EF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4C2A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D70B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9FEB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D6AF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495CC78D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31E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9EF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7C71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Dodací podmínky DDP.</w:t>
            </w:r>
          </w:p>
        </w:tc>
      </w:tr>
      <w:tr w:rsidR="00611CB5" w:rsidRPr="00611CB5" w14:paraId="5050FBCC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5786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675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BFF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192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F6B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770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C3C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3FF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3B1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F90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DA3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155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EFB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12CBA024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A36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FF5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5A4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814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A4C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646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6B6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34C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6E2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5AD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6B9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E50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62D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0B404644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2F1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418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AC2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CCD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9C2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AA4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5AA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86B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0B3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9E3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584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6DA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C12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63C91497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5D6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D10ACF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Záruky na </w:t>
            </w:r>
            <w:proofErr w:type="gram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dílo :</w:t>
            </w:r>
            <w:proofErr w:type="gramEnd"/>
          </w:p>
        </w:tc>
      </w:tr>
      <w:tr w:rsidR="00611CB5" w:rsidRPr="00611CB5" w14:paraId="7BEE61BC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C4E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A199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5058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305E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66FA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5E92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F543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DA46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9040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B1BC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D92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916B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9715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03186A7A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538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EB37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702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Dodávka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mateiálu</w:t>
            </w:r>
            <w:proofErr w:type="spell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24 měsíců.</w:t>
            </w:r>
          </w:p>
        </w:tc>
      </w:tr>
      <w:tr w:rsidR="00611CB5" w:rsidRPr="00611CB5" w14:paraId="585CA953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89C9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B81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338E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Provedené práce 36 měsíců, software 6 měsíců.</w:t>
            </w:r>
          </w:p>
        </w:tc>
      </w:tr>
      <w:tr w:rsidR="00611CB5" w:rsidRPr="00611CB5" w14:paraId="576AA2FC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ADB7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3A2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703E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Možnost prodloužení záruční lhůty až na 60 měsíců v případě uzavření servisní smlouvy.</w:t>
            </w:r>
          </w:p>
        </w:tc>
      </w:tr>
      <w:tr w:rsidR="00611CB5" w:rsidRPr="00611CB5" w14:paraId="5C12B174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7AA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5CF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93C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6B9A3E24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9FC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AF8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27B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(servisní smlouva musí být uzavřena nejpozději 2 měsíce od termínu uvedení díla do provozu).</w:t>
            </w:r>
          </w:p>
        </w:tc>
      </w:tr>
      <w:tr w:rsidR="00611CB5" w:rsidRPr="00611CB5" w14:paraId="40664F71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E0C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8D0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679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A18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E50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E72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AF9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E13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7DE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0A1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42F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8D5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5F7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73723609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7B8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4C2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Platnost záruky na detekční systém úniku plynu je podmíněna prováděním pravidelných funkčních zkoušek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1570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11CB5" w:rsidRPr="00611CB5" w14:paraId="620E5402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FAF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C8B3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kalibrací detektorů dle ČSN č. 246/2001 a dle předpisu výrobce.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608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062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9C1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339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278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6CE3069B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A9E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6F84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Kalibrace detektorů musí provádět výhradně osoba s oprávněním konkrétního výrobce pro tuto činnost.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CCB4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11CB5" w:rsidRPr="00611CB5" w14:paraId="1064F145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53C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FF3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7EC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A9C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EDD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3F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481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91C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BAB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906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35B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3C9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476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2E1F235A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960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0F4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Záruka se </w:t>
            </w:r>
            <w:proofErr w:type="gram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nevztahuje :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1E5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037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37E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CDC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AAF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EDE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74A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44A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523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291F5E40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0FB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6EB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515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7D0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4A2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FD5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467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6A5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A7E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1F4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DE0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A5D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8B3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4FB1C28D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899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B64E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B49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vady vzniklé poškozením, neodbornou manipulací, obsluhou nebo provozem.</w:t>
            </w:r>
          </w:p>
        </w:tc>
      </w:tr>
      <w:tr w:rsidR="00611CB5" w:rsidRPr="00611CB5" w14:paraId="7537D4DF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7B0E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AE24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5DD7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vady vzniklé v důsledku přepětí nebo podpětí v silnoproudých rozvodech objektu.</w:t>
            </w:r>
          </w:p>
        </w:tc>
      </w:tr>
      <w:tr w:rsidR="00611CB5" w:rsidRPr="00611CB5" w14:paraId="28AA9124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720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9DD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11D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vady vzniklé v důsledku vyšší moci (blesk, požár, zaplavení apod.)</w:t>
            </w:r>
          </w:p>
        </w:tc>
      </w:tr>
      <w:tr w:rsidR="00611CB5" w:rsidRPr="00611CB5" w14:paraId="411FF40E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EDB7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64F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34C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všechny součásti, které se běžně opotřebují v době kratší než 24 měsíců (těsnění, ucpávky atd.).</w:t>
            </w:r>
          </w:p>
        </w:tc>
      </w:tr>
      <w:tr w:rsidR="00611CB5" w:rsidRPr="00611CB5" w14:paraId="3C6F59D7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A76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3751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05E8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ŘS TREND, provede-li objednatel sám, nebo dá-li provést třetí osobou jakoukoli změnu nebo opravu bez </w:t>
            </w:r>
          </w:p>
        </w:tc>
      </w:tr>
      <w:tr w:rsidR="00611CB5" w:rsidRPr="00611CB5" w14:paraId="4DF49336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6EA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364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A59E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vědomí zhotovitele.</w:t>
            </w:r>
          </w:p>
        </w:tc>
      </w:tr>
      <w:tr w:rsidR="00611CB5" w:rsidRPr="00611CB5" w14:paraId="28FCF76B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5F5A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C64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6FA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308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0AA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9CE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132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9DF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6AD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763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760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8DD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136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1A549A1D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8DE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9C1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77D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658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872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4D0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8ED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6F4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A25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5E8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BA0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C65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92C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6CA82E6D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F86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F4DF47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Termíny zhotovení </w:t>
            </w:r>
            <w:proofErr w:type="gram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díla :</w:t>
            </w:r>
            <w:proofErr w:type="gramEnd"/>
          </w:p>
        </w:tc>
      </w:tr>
      <w:tr w:rsidR="00611CB5" w:rsidRPr="00611CB5" w14:paraId="651E0BFC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0A9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8B4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6B7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053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465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16A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FFB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599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789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CDD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5F3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831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BEB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155C9D89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ACA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1793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2FE0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60 pracovních dnů ode dne podpisu smlouvy o </w:t>
            </w:r>
            <w:proofErr w:type="gram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dílo :</w:t>
            </w:r>
            <w:proofErr w:type="gram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průzkumné práce, zhotovení PD pro montáže a výrobu </w:t>
            </w:r>
          </w:p>
        </w:tc>
      </w:tr>
      <w:tr w:rsidR="00611CB5" w:rsidRPr="00611CB5" w14:paraId="249F22D8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5F99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275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9F6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rozvaděče, objednání materiálu na realizaci akce.</w:t>
            </w:r>
          </w:p>
        </w:tc>
      </w:tr>
      <w:tr w:rsidR="00611CB5" w:rsidRPr="00611CB5" w14:paraId="58BB42AF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70D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D7AE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16E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60-90 pracovních dnů ode dne podpisu smlouvy o </w:t>
            </w:r>
            <w:proofErr w:type="gram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dílo :</w:t>
            </w:r>
            <w:proofErr w:type="gram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výroba rozváděče (bude upřesněno v závislosti </w:t>
            </w:r>
          </w:p>
        </w:tc>
      </w:tr>
      <w:tr w:rsidR="00611CB5" w:rsidRPr="00611CB5" w14:paraId="2B8ECF8F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237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872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F2F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aktuální výrobní kapacitě subdodavatele v době objednání)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6A5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1E9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788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753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6BD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7F0AD78D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655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4E0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CABF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90-120 pracovních dnů ode dne podpisu smlouvy o </w:t>
            </w:r>
            <w:proofErr w:type="gram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dílo :</w:t>
            </w:r>
            <w:proofErr w:type="gram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montážní práce na místě.</w:t>
            </w:r>
          </w:p>
        </w:tc>
      </w:tr>
      <w:tr w:rsidR="00611CB5" w:rsidRPr="00611CB5" w14:paraId="5422CFDC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3814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3AD9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59A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 pracovních dnů oživení, uvedení do provozu,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zaregulování</w:t>
            </w:r>
            <w:proofErr w:type="spell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revize, předání díla.</w:t>
            </w:r>
          </w:p>
        </w:tc>
      </w:tr>
      <w:tr w:rsidR="00611CB5" w:rsidRPr="00611CB5" w14:paraId="0B4E57F7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037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A0B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38D6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1BBB92FD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59B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FFF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968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Výše uvedené termíny jsou orientační a závislé na aktuální dostupnosti materiálů od jednotlivých dodavatelů.</w:t>
            </w:r>
          </w:p>
        </w:tc>
      </w:tr>
      <w:tr w:rsidR="00611CB5" w:rsidRPr="00611CB5" w14:paraId="517AAA6F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BFBE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889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7F1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Konkrétní termíny budou upřesněny v okamžiku objednání díla nebo ve Smlouvě o dílo.</w:t>
            </w:r>
          </w:p>
        </w:tc>
      </w:tr>
      <w:tr w:rsidR="00611CB5" w:rsidRPr="00611CB5" w14:paraId="2572E404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367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904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C31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FD8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4DF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6E8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F5F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E5F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C5D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A64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23A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5F9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0E9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4C036920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3E9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68E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EA7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E08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192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B84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DCA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D07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C20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052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64E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296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9B6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79A48921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DF2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C516536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Platnost </w:t>
            </w:r>
            <w:proofErr w:type="gram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nabídky :</w:t>
            </w:r>
            <w:proofErr w:type="gramEnd"/>
          </w:p>
        </w:tc>
      </w:tr>
      <w:tr w:rsidR="00611CB5" w:rsidRPr="00611CB5" w14:paraId="01DFFBF3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9FE4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BACB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CEB5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DA87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5F0F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9417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14C1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0204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370F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111B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1617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5C13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3304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6B7449B7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38D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BC30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5D7D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Platnost této cenové nabídky je 30 dní ode dne vystavení.</w:t>
            </w:r>
          </w:p>
        </w:tc>
      </w:tr>
      <w:tr w:rsidR="00611CB5" w:rsidRPr="00611CB5" w14:paraId="7C1A7DD7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F25B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7715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3B4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Nabídka je platná pouze jako celek.</w:t>
            </w:r>
          </w:p>
        </w:tc>
      </w:tr>
      <w:tr w:rsidR="00611CB5" w:rsidRPr="00611CB5" w14:paraId="4549A376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99E5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A08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7AE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813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665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CA0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781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B6E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382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C6A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BAC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6B2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DC3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237289E0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C74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B5C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611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719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3B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27E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185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D33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8FA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878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371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0AA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A96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2F364921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10B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52F35F7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Platební </w:t>
            </w:r>
            <w:proofErr w:type="gramStart"/>
            <w:r w:rsidRPr="00611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podmínky :</w:t>
            </w:r>
            <w:proofErr w:type="gramEnd"/>
          </w:p>
        </w:tc>
      </w:tr>
      <w:tr w:rsidR="00611CB5" w:rsidRPr="00611CB5" w14:paraId="753A2BAF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4F54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294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4183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5F152239" w14:textId="77777777" w:rsidTr="00EE1C2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C46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3F37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0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09B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2A22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Splatnost faktur 14 dnů.</w:t>
            </w:r>
          </w:p>
        </w:tc>
      </w:tr>
      <w:tr w:rsidR="00611CB5" w:rsidRPr="00611CB5" w14:paraId="1D36292F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D600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8A0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FC92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Záloha na materiál ve výši </w:t>
            </w:r>
            <w:proofErr w:type="gram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50%</w:t>
            </w:r>
            <w:proofErr w:type="gramEnd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 ceny díla.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63CC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857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FA5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544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6FD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B13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7FD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24ED3E1E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ADE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D80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247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D15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A8B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FBB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063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BC4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C86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F98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746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33A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F84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1756B101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D09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82C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CAF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06F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314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90A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7B8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1B7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A99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38F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C11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42E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96E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0991DF53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41F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68F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831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5F3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10C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6A2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3B2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3C3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8C9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D77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FE0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12A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89A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2A92B5A8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33F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6924" w14:textId="461CD3E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Praze dne </w:t>
            </w:r>
            <w:r w:rsidR="00EE1C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1.8.2022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5ED3" w14:textId="77777777" w:rsidR="00611CB5" w:rsidRPr="00611CB5" w:rsidRDefault="00611CB5" w:rsidP="0061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88D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5ED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7967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397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43ED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Vypracoval :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AFD8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11CB5" w:rsidRPr="00611CB5" w14:paraId="1992849F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ACBF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F67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618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F18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A92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266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E4F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476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FD0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07D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591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76C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AFF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374F52C4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99F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2FC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EFF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BEE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63C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001E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608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0EE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C6E5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346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4A61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Petr </w:t>
            </w:r>
            <w:proofErr w:type="spellStart"/>
            <w:r w:rsidRPr="00611C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Blažanin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163F" w14:textId="77777777" w:rsidR="00611CB5" w:rsidRPr="00611CB5" w:rsidRDefault="00611CB5" w:rsidP="00611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11CB5" w:rsidRPr="00611CB5" w14:paraId="48CFA04E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07FC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462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5C4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903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BE0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1A0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CE8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673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350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108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CD9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45C5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7DD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48F60EC3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A0F5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C1E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82A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2D89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DE0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672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E3A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F0B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1956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BA1B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6AA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A35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7D20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CB5" w:rsidRPr="00611CB5" w14:paraId="285E1936" w14:textId="77777777" w:rsidTr="00EE1C2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3C6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6ADF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BCBD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5C53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C8C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22A2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899A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B06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9ED4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1531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BB1C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17DB" w14:textId="77777777" w:rsidR="00611CB5" w:rsidRPr="00611CB5" w:rsidRDefault="00611CB5" w:rsidP="0061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21F8" w14:textId="77777777" w:rsidR="00611CB5" w:rsidRPr="00611CB5" w:rsidRDefault="00611CB5" w:rsidP="0061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A308F0D" w14:textId="77777777" w:rsidR="00744944" w:rsidRDefault="00744944"/>
    <w:sectPr w:rsidR="0074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D9"/>
    <w:rsid w:val="001718BB"/>
    <w:rsid w:val="0049472B"/>
    <w:rsid w:val="00611CB5"/>
    <w:rsid w:val="0073779B"/>
    <w:rsid w:val="00744944"/>
    <w:rsid w:val="009C2A22"/>
    <w:rsid w:val="00EB5CD9"/>
    <w:rsid w:val="00E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83D8"/>
  <w15:chartTrackingRefBased/>
  <w15:docId w15:val="{2132228A-66DD-4994-9C20-7164958D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1CB5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11CB5"/>
    <w:rPr>
      <w:color w:val="954F72"/>
      <w:u w:val="single"/>
    </w:rPr>
  </w:style>
  <w:style w:type="paragraph" w:customStyle="1" w:styleId="msonormal0">
    <w:name w:val="msonormal"/>
    <w:basedOn w:val="Normln"/>
    <w:rsid w:val="0061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611C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9">
    <w:name w:val="xl69"/>
    <w:basedOn w:val="Normln"/>
    <w:rsid w:val="00611CB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0">
    <w:name w:val="xl70"/>
    <w:basedOn w:val="Normln"/>
    <w:rsid w:val="0061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cs-CZ"/>
    </w:rPr>
  </w:style>
  <w:style w:type="paragraph" w:customStyle="1" w:styleId="xl71">
    <w:name w:val="xl71"/>
    <w:basedOn w:val="Normln"/>
    <w:rsid w:val="00611CB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2">
    <w:name w:val="xl72"/>
    <w:basedOn w:val="Normln"/>
    <w:rsid w:val="00611CB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3">
    <w:name w:val="xl73"/>
    <w:basedOn w:val="Normln"/>
    <w:rsid w:val="00611C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4">
    <w:name w:val="xl74"/>
    <w:basedOn w:val="Normln"/>
    <w:rsid w:val="00611CB5"/>
    <w:pPr>
      <w:pBdr>
        <w:top w:val="single" w:sz="8" w:space="0" w:color="auto"/>
        <w:bottom w:val="single" w:sz="8" w:space="0" w:color="auto"/>
      </w:pBdr>
      <w:shd w:val="clear" w:color="000000" w:fill="DBDBD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611CB5"/>
    <w:pPr>
      <w:pBdr>
        <w:top w:val="single" w:sz="8" w:space="0" w:color="auto"/>
        <w:bottom w:val="single" w:sz="8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611CB5"/>
    <w:pPr>
      <w:pBdr>
        <w:top w:val="single" w:sz="8" w:space="0" w:color="auto"/>
        <w:bottom w:val="single" w:sz="8" w:space="0" w:color="auto"/>
      </w:pBdr>
      <w:shd w:val="clear" w:color="000000" w:fill="DBDBD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611CB5"/>
    <w:pPr>
      <w:pBdr>
        <w:top w:val="single" w:sz="8" w:space="0" w:color="auto"/>
        <w:bottom w:val="single" w:sz="8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611CB5"/>
    <w:pPr>
      <w:pBdr>
        <w:top w:val="single" w:sz="8" w:space="0" w:color="auto"/>
        <w:bottom w:val="single" w:sz="8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9">
    <w:name w:val="xl79"/>
    <w:basedOn w:val="Normln"/>
    <w:rsid w:val="00611C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0">
    <w:name w:val="xl80"/>
    <w:basedOn w:val="Normln"/>
    <w:rsid w:val="00611CB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1">
    <w:name w:val="xl81"/>
    <w:basedOn w:val="Normln"/>
    <w:rsid w:val="00611CB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611CB5"/>
    <w:pPr>
      <w:pBdr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3">
    <w:name w:val="xl83"/>
    <w:basedOn w:val="Normln"/>
    <w:rsid w:val="00611CB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4">
    <w:name w:val="xl84"/>
    <w:basedOn w:val="Normln"/>
    <w:rsid w:val="00611C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5">
    <w:name w:val="xl85"/>
    <w:basedOn w:val="Normln"/>
    <w:rsid w:val="00611C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6">
    <w:name w:val="xl86"/>
    <w:basedOn w:val="Normln"/>
    <w:rsid w:val="00611CB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7">
    <w:name w:val="xl87"/>
    <w:basedOn w:val="Normln"/>
    <w:rsid w:val="00611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8">
    <w:name w:val="xl88"/>
    <w:basedOn w:val="Normln"/>
    <w:rsid w:val="00611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9">
    <w:name w:val="xl89"/>
    <w:basedOn w:val="Normln"/>
    <w:rsid w:val="00611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90">
    <w:name w:val="xl90"/>
    <w:basedOn w:val="Normln"/>
    <w:rsid w:val="00611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1">
    <w:name w:val="xl91"/>
    <w:basedOn w:val="Normln"/>
    <w:rsid w:val="00611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2">
    <w:name w:val="xl92"/>
    <w:basedOn w:val="Normln"/>
    <w:rsid w:val="00611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3">
    <w:name w:val="xl93"/>
    <w:basedOn w:val="Normln"/>
    <w:rsid w:val="0061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4">
    <w:name w:val="xl94"/>
    <w:basedOn w:val="Normln"/>
    <w:rsid w:val="0061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5">
    <w:name w:val="xl95"/>
    <w:basedOn w:val="Normln"/>
    <w:rsid w:val="0061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6">
    <w:name w:val="xl96"/>
    <w:basedOn w:val="Normln"/>
    <w:rsid w:val="0061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97">
    <w:name w:val="xl97"/>
    <w:basedOn w:val="Normln"/>
    <w:rsid w:val="0061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98">
    <w:name w:val="xl98"/>
    <w:basedOn w:val="Normln"/>
    <w:rsid w:val="00611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9">
    <w:name w:val="xl99"/>
    <w:basedOn w:val="Normln"/>
    <w:rsid w:val="00611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0">
    <w:name w:val="xl100"/>
    <w:basedOn w:val="Normln"/>
    <w:rsid w:val="00611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1">
    <w:name w:val="xl101"/>
    <w:basedOn w:val="Normln"/>
    <w:rsid w:val="00611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2">
    <w:name w:val="xl102"/>
    <w:basedOn w:val="Normln"/>
    <w:rsid w:val="00611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3">
    <w:name w:val="xl103"/>
    <w:basedOn w:val="Normln"/>
    <w:rsid w:val="00611C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4">
    <w:name w:val="xl104"/>
    <w:basedOn w:val="Normln"/>
    <w:rsid w:val="00611C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5">
    <w:name w:val="xl105"/>
    <w:basedOn w:val="Normln"/>
    <w:rsid w:val="00611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6">
    <w:name w:val="xl106"/>
    <w:basedOn w:val="Normln"/>
    <w:rsid w:val="00611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611CB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8">
    <w:name w:val="xl108"/>
    <w:basedOn w:val="Normln"/>
    <w:rsid w:val="00611CB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9">
    <w:name w:val="xl109"/>
    <w:basedOn w:val="Normln"/>
    <w:rsid w:val="00611CB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0">
    <w:name w:val="xl110"/>
    <w:basedOn w:val="Normln"/>
    <w:rsid w:val="00611C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1">
    <w:name w:val="xl111"/>
    <w:basedOn w:val="Normln"/>
    <w:rsid w:val="00611CB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2">
    <w:name w:val="xl112"/>
    <w:basedOn w:val="Normln"/>
    <w:rsid w:val="00611C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3">
    <w:name w:val="xl113"/>
    <w:basedOn w:val="Normln"/>
    <w:rsid w:val="00611CB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4">
    <w:name w:val="xl114"/>
    <w:basedOn w:val="Normln"/>
    <w:rsid w:val="00611C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5">
    <w:name w:val="xl115"/>
    <w:basedOn w:val="Normln"/>
    <w:rsid w:val="00611C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6">
    <w:name w:val="xl116"/>
    <w:basedOn w:val="Normln"/>
    <w:rsid w:val="00611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7">
    <w:name w:val="xl117"/>
    <w:basedOn w:val="Normln"/>
    <w:rsid w:val="00611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8">
    <w:name w:val="xl118"/>
    <w:basedOn w:val="Normln"/>
    <w:rsid w:val="00611CB5"/>
    <w:pPr>
      <w:pBdr>
        <w:top w:val="single" w:sz="8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611CB5"/>
    <w:pPr>
      <w:pBdr>
        <w:top w:val="single" w:sz="8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20">
    <w:name w:val="xl120"/>
    <w:basedOn w:val="Normln"/>
    <w:rsid w:val="00611CB5"/>
    <w:pPr>
      <w:pBdr>
        <w:left w:val="single" w:sz="8" w:space="0" w:color="auto"/>
        <w:bottom w:val="single" w:sz="8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611CB5"/>
    <w:pPr>
      <w:pBdr>
        <w:bottom w:val="single" w:sz="8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22">
    <w:name w:val="xl122"/>
    <w:basedOn w:val="Normln"/>
    <w:rsid w:val="00611C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23">
    <w:name w:val="xl123"/>
    <w:basedOn w:val="Normln"/>
    <w:rsid w:val="00611CB5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24">
    <w:name w:val="xl124"/>
    <w:basedOn w:val="Normln"/>
    <w:rsid w:val="00611CB5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25">
    <w:name w:val="xl125"/>
    <w:basedOn w:val="Normln"/>
    <w:rsid w:val="00611C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26">
    <w:name w:val="xl126"/>
    <w:basedOn w:val="Normln"/>
    <w:rsid w:val="00611CB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cs-CZ"/>
    </w:rPr>
  </w:style>
  <w:style w:type="paragraph" w:customStyle="1" w:styleId="xl127">
    <w:name w:val="xl127"/>
    <w:basedOn w:val="Normln"/>
    <w:rsid w:val="00611C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28">
    <w:name w:val="xl128"/>
    <w:basedOn w:val="Normln"/>
    <w:rsid w:val="00611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611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611C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31">
    <w:name w:val="xl131"/>
    <w:basedOn w:val="Normln"/>
    <w:rsid w:val="00611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611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611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134">
    <w:name w:val="xl134"/>
    <w:basedOn w:val="Normln"/>
    <w:rsid w:val="00611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135">
    <w:name w:val="xl135"/>
    <w:basedOn w:val="Normln"/>
    <w:rsid w:val="0061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6">
    <w:name w:val="xl136"/>
    <w:basedOn w:val="Normln"/>
    <w:rsid w:val="00611C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00"/>
      <w:sz w:val="20"/>
      <w:szCs w:val="20"/>
      <w:lang w:eastAsia="cs-CZ"/>
    </w:rPr>
  </w:style>
  <w:style w:type="paragraph" w:customStyle="1" w:styleId="xl137">
    <w:name w:val="xl137"/>
    <w:basedOn w:val="Normln"/>
    <w:rsid w:val="00611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611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rsid w:val="00611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40">
    <w:name w:val="xl140"/>
    <w:basedOn w:val="Normln"/>
    <w:rsid w:val="00611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611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611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611C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44">
    <w:name w:val="xl144"/>
    <w:basedOn w:val="Normln"/>
    <w:rsid w:val="00611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45">
    <w:name w:val="xl145"/>
    <w:basedOn w:val="Normln"/>
    <w:rsid w:val="00611CB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46">
    <w:name w:val="xl146"/>
    <w:basedOn w:val="Normln"/>
    <w:rsid w:val="00611CB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47">
    <w:name w:val="xl147"/>
    <w:basedOn w:val="Normln"/>
    <w:rsid w:val="00611CB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48">
    <w:name w:val="xl148"/>
    <w:basedOn w:val="Normln"/>
    <w:rsid w:val="00611CB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49">
    <w:name w:val="xl149"/>
    <w:basedOn w:val="Normln"/>
    <w:rsid w:val="00611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50">
    <w:name w:val="xl150"/>
    <w:basedOn w:val="Normln"/>
    <w:rsid w:val="00611CB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611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611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53">
    <w:name w:val="xl153"/>
    <w:basedOn w:val="Normln"/>
    <w:rsid w:val="00611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611CB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611C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56">
    <w:name w:val="xl156"/>
    <w:basedOn w:val="Normln"/>
    <w:rsid w:val="00611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57">
    <w:name w:val="xl157"/>
    <w:basedOn w:val="Normln"/>
    <w:rsid w:val="00611CB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58">
    <w:name w:val="xl158"/>
    <w:basedOn w:val="Normln"/>
    <w:rsid w:val="00611CB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adek@hodan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1481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2022-10-03T11:29:00Z</dcterms:created>
  <dcterms:modified xsi:type="dcterms:W3CDTF">2022-10-04T06:55:00Z</dcterms:modified>
</cp:coreProperties>
</file>