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798CAD6E" w14:textId="77777777" w:rsidR="00754D69" w:rsidRDefault="00754D69" w:rsidP="00754D69"/>
    <w:p w14:paraId="24E643B6" w14:textId="77777777" w:rsidR="00754D69" w:rsidRDefault="00754D69" w:rsidP="00754D69"/>
    <w:tbl>
      <w:tblPr>
        <w:tblpPr w:leftFromText="141" w:rightFromText="141" w:bottomFromText="160" w:vertAnchor="text" w:horzAnchor="page" w:tblpX="6061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754D69" w14:paraId="07CFEC58" w14:textId="77777777" w:rsidTr="009F33EB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5324" w14:textId="77777777" w:rsidR="00754D69" w:rsidRDefault="00754D69" w:rsidP="009F33E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5D42647E" w14:textId="77777777" w:rsidR="00754D69" w:rsidRDefault="00754D69" w:rsidP="009F33E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KK-TECH s.r.o.</w:t>
            </w:r>
          </w:p>
          <w:p w14:paraId="57161C80" w14:textId="77777777" w:rsidR="00754D69" w:rsidRDefault="00754D69" w:rsidP="009F33E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Hájkova 558/1</w:t>
            </w:r>
          </w:p>
          <w:p w14:paraId="06503577" w14:textId="77777777" w:rsidR="00754D69" w:rsidRDefault="00754D69" w:rsidP="009F33E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70200 Ostrava</w:t>
            </w:r>
          </w:p>
          <w:p w14:paraId="4E1FDD56" w14:textId="77777777" w:rsidR="00754D69" w:rsidRDefault="00754D69" w:rsidP="009F33E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377B148B" w14:textId="77777777" w:rsidR="00754D69" w:rsidRPr="0003124A" w:rsidRDefault="00754D69" w:rsidP="009F33EB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</w:t>
            </w:r>
            <w:r>
              <w:rPr>
                <w:bCs/>
                <w:sz w:val="24"/>
                <w:szCs w:val="24"/>
                <w:lang w:eastAsia="en-US"/>
              </w:rPr>
              <w:t>IČ: 05728541</w:t>
            </w:r>
          </w:p>
        </w:tc>
      </w:tr>
    </w:tbl>
    <w:p w14:paraId="4EAAA942" w14:textId="77777777" w:rsidR="00754D69" w:rsidRDefault="00754D69" w:rsidP="00754D69">
      <w:pPr>
        <w:rPr>
          <w:sz w:val="24"/>
          <w:szCs w:val="24"/>
        </w:rPr>
      </w:pPr>
      <w:r>
        <w:rPr>
          <w:b/>
          <w:sz w:val="24"/>
          <w:szCs w:val="24"/>
        </w:rPr>
        <w:t>Naše značka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SEK/2022     </w:t>
      </w:r>
    </w:p>
    <w:p w14:paraId="042C3926" w14:textId="77777777" w:rsidR="00754D69" w:rsidRDefault="00754D69" w:rsidP="00754D69">
      <w:pPr>
        <w:rPr>
          <w:sz w:val="24"/>
          <w:szCs w:val="24"/>
        </w:rPr>
      </w:pPr>
      <w:r>
        <w:rPr>
          <w:b/>
          <w:sz w:val="24"/>
          <w:szCs w:val="24"/>
        </w:rPr>
        <w:t>Vyřizuje</w:t>
      </w:r>
      <w:r>
        <w:rPr>
          <w:sz w:val="24"/>
          <w:szCs w:val="24"/>
        </w:rPr>
        <w:t>: Měrková /573504502</w:t>
      </w:r>
    </w:p>
    <w:p w14:paraId="2F99170F" w14:textId="77777777" w:rsidR="00754D69" w:rsidRDefault="00754D69" w:rsidP="00754D69">
      <w:pPr>
        <w:rPr>
          <w:sz w:val="24"/>
          <w:szCs w:val="24"/>
        </w:rPr>
      </w:pPr>
      <w:r>
        <w:rPr>
          <w:b/>
          <w:sz w:val="24"/>
          <w:szCs w:val="24"/>
        </w:rPr>
        <w:t>Telefon</w:t>
      </w:r>
      <w:r>
        <w:rPr>
          <w:sz w:val="24"/>
          <w:szCs w:val="24"/>
        </w:rPr>
        <w:t>: 573 504 511</w:t>
      </w:r>
    </w:p>
    <w:p w14:paraId="1F167364" w14:textId="77777777" w:rsidR="00754D69" w:rsidRDefault="00754D69" w:rsidP="00754D69">
      <w:pPr>
        <w:rPr>
          <w:sz w:val="24"/>
          <w:szCs w:val="24"/>
        </w:rPr>
      </w:pPr>
      <w:r>
        <w:rPr>
          <w:b/>
          <w:sz w:val="24"/>
          <w:szCs w:val="24"/>
        </w:rPr>
        <w:t>E-mail</w:t>
      </w:r>
      <w:r>
        <w:rPr>
          <w:sz w:val="24"/>
          <w:szCs w:val="24"/>
        </w:rPr>
        <w:t>: lenka.merkova@hskm.cz</w:t>
      </w:r>
    </w:p>
    <w:p w14:paraId="3B558E1B" w14:textId="77777777" w:rsidR="00754D69" w:rsidRDefault="00754D69" w:rsidP="00754D69">
      <w:pPr>
        <w:rPr>
          <w:sz w:val="24"/>
          <w:szCs w:val="24"/>
        </w:rPr>
      </w:pPr>
      <w:r>
        <w:rPr>
          <w:b/>
          <w:sz w:val="24"/>
          <w:szCs w:val="24"/>
        </w:rPr>
        <w:t>IČO</w:t>
      </w:r>
      <w:r>
        <w:rPr>
          <w:sz w:val="24"/>
          <w:szCs w:val="24"/>
        </w:rPr>
        <w:t>: 47934832</w:t>
      </w:r>
    </w:p>
    <w:p w14:paraId="5C398649" w14:textId="77777777" w:rsidR="00754D69" w:rsidRDefault="00754D69" w:rsidP="00754D69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DIČ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CZ47934832</w:t>
      </w:r>
      <w:r>
        <w:rPr>
          <w:sz w:val="24"/>
          <w:szCs w:val="24"/>
        </w:rPr>
        <w:tab/>
      </w:r>
    </w:p>
    <w:p w14:paraId="25E18E9D" w14:textId="77777777" w:rsidR="00754D69" w:rsidRDefault="00754D69" w:rsidP="00754D69">
      <w:pPr>
        <w:rPr>
          <w:sz w:val="24"/>
          <w:szCs w:val="24"/>
        </w:rPr>
      </w:pPr>
      <w:r>
        <w:rPr>
          <w:b/>
          <w:sz w:val="24"/>
          <w:szCs w:val="24"/>
        </w:rPr>
        <w:t>Bankovní spojení</w:t>
      </w:r>
      <w:r>
        <w:rPr>
          <w:sz w:val="24"/>
          <w:szCs w:val="24"/>
        </w:rPr>
        <w:t xml:space="preserve">: 18231691/0100 </w:t>
      </w:r>
    </w:p>
    <w:p w14:paraId="5928ECAF" w14:textId="77777777" w:rsidR="00754D69" w:rsidRDefault="00754D69" w:rsidP="00754D69">
      <w:pPr>
        <w:rPr>
          <w:sz w:val="24"/>
          <w:szCs w:val="24"/>
        </w:rPr>
      </w:pPr>
      <w:r>
        <w:rPr>
          <w:b/>
          <w:sz w:val="24"/>
          <w:szCs w:val="24"/>
        </w:rPr>
        <w:t>Místo</w:t>
      </w:r>
      <w:r>
        <w:rPr>
          <w:sz w:val="24"/>
          <w:szCs w:val="24"/>
        </w:rPr>
        <w:t>: Kroměříž</w:t>
      </w:r>
    </w:p>
    <w:p w14:paraId="120CD2A3" w14:textId="324BD25B" w:rsidR="00754D69" w:rsidRDefault="00754D69" w:rsidP="00754D69">
      <w:pPr>
        <w:rPr>
          <w:sz w:val="24"/>
          <w:szCs w:val="24"/>
        </w:rPr>
      </w:pPr>
      <w:r>
        <w:rPr>
          <w:b/>
          <w:sz w:val="24"/>
          <w:szCs w:val="24"/>
        </w:rPr>
        <w:t>Datum</w:t>
      </w:r>
      <w:r>
        <w:rPr>
          <w:sz w:val="24"/>
          <w:szCs w:val="24"/>
        </w:rPr>
        <w:t xml:space="preserve">: </w:t>
      </w:r>
      <w:r w:rsidR="00AB2366">
        <w:rPr>
          <w:sz w:val="24"/>
          <w:szCs w:val="24"/>
        </w:rPr>
        <w:t>16.8.</w:t>
      </w:r>
      <w:r>
        <w:rPr>
          <w:sz w:val="24"/>
          <w:szCs w:val="24"/>
        </w:rPr>
        <w:t>2022</w:t>
      </w:r>
    </w:p>
    <w:p w14:paraId="10F9819F" w14:textId="77777777" w:rsidR="00754D69" w:rsidRDefault="00754D69" w:rsidP="00754D69">
      <w:pPr>
        <w:rPr>
          <w:sz w:val="24"/>
          <w:szCs w:val="24"/>
        </w:rPr>
      </w:pPr>
    </w:p>
    <w:p w14:paraId="4EEE7266" w14:textId="77777777" w:rsidR="00754D69" w:rsidRDefault="00754D69" w:rsidP="00754D69">
      <w:pPr>
        <w:rPr>
          <w:sz w:val="24"/>
          <w:szCs w:val="24"/>
        </w:rPr>
      </w:pPr>
    </w:p>
    <w:p w14:paraId="2CA79164" w14:textId="77777777" w:rsidR="00754D69" w:rsidRDefault="00754D69" w:rsidP="00754D69">
      <w:pPr>
        <w:rPr>
          <w:sz w:val="24"/>
          <w:szCs w:val="24"/>
        </w:rPr>
      </w:pPr>
    </w:p>
    <w:p w14:paraId="3381771B" w14:textId="77777777" w:rsidR="00754D69" w:rsidRDefault="00754D69" w:rsidP="00754D6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08C30F1E" w14:textId="77777777" w:rsidR="00754D69" w:rsidRDefault="00754D69" w:rsidP="00754D69">
      <w:pPr>
        <w:rPr>
          <w:b/>
          <w:sz w:val="24"/>
          <w:szCs w:val="24"/>
          <w:u w:val="single"/>
        </w:rPr>
      </w:pPr>
    </w:p>
    <w:p w14:paraId="3E27B03D" w14:textId="77777777" w:rsidR="00754D69" w:rsidRDefault="00754D69" w:rsidP="00754D69">
      <w:pPr>
        <w:rPr>
          <w:b/>
          <w:sz w:val="24"/>
          <w:szCs w:val="24"/>
          <w:u w:val="single"/>
        </w:rPr>
      </w:pPr>
    </w:p>
    <w:p w14:paraId="0F46FDD4" w14:textId="77777777" w:rsidR="00AB2366" w:rsidRDefault="00754D69" w:rsidP="00754D69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AB2366">
        <w:rPr>
          <w:sz w:val="24"/>
          <w:szCs w:val="24"/>
        </w:rPr>
        <w:t>:</w:t>
      </w:r>
    </w:p>
    <w:p w14:paraId="13A0F2CC" w14:textId="737162F8" w:rsidR="00754D69" w:rsidRDefault="00E00712" w:rsidP="00AB23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ks </w:t>
      </w:r>
      <w:r w:rsidR="00754D69" w:rsidRPr="00AB2366">
        <w:rPr>
          <w:sz w:val="24"/>
          <w:szCs w:val="24"/>
        </w:rPr>
        <w:t xml:space="preserve">EPSON </w:t>
      </w:r>
      <w:r w:rsidR="00AB2366" w:rsidRPr="00AB2366">
        <w:rPr>
          <w:sz w:val="24"/>
          <w:szCs w:val="24"/>
        </w:rPr>
        <w:t>projektor EB-</w:t>
      </w:r>
      <w:proofErr w:type="gramStart"/>
      <w:r w:rsidR="00AB2366" w:rsidRPr="00AB2366">
        <w:rPr>
          <w:sz w:val="24"/>
          <w:szCs w:val="24"/>
        </w:rPr>
        <w:t>992F</w:t>
      </w:r>
      <w:proofErr w:type="gramEnd"/>
      <w:r w:rsidR="00AB2366" w:rsidRPr="00AB2366">
        <w:rPr>
          <w:sz w:val="24"/>
          <w:szCs w:val="24"/>
        </w:rPr>
        <w:t>, 1920x1080, Full HD</w:t>
      </w:r>
      <w:r w:rsidR="00AB2366">
        <w:rPr>
          <w:sz w:val="24"/>
          <w:szCs w:val="24"/>
        </w:rPr>
        <w:t>, cena za 1ks 21538,- Kč s DPH,</w:t>
      </w:r>
    </w:p>
    <w:p w14:paraId="1145231F" w14:textId="6FA905BC" w:rsidR="00AB2366" w:rsidRPr="00AB2366" w:rsidRDefault="00E00712" w:rsidP="00AB2366">
      <w:pPr>
        <w:jc w:val="both"/>
        <w:rPr>
          <w:sz w:val="24"/>
          <w:szCs w:val="24"/>
        </w:rPr>
      </w:pPr>
      <w:r>
        <w:rPr>
          <w:sz w:val="24"/>
          <w:szCs w:val="24"/>
        </w:rPr>
        <w:t>2 ks s</w:t>
      </w:r>
      <w:r w:rsidR="00AB2366">
        <w:rPr>
          <w:sz w:val="24"/>
          <w:szCs w:val="24"/>
        </w:rPr>
        <w:t>tropní držák</w:t>
      </w:r>
      <w:r>
        <w:rPr>
          <w:sz w:val="24"/>
          <w:szCs w:val="24"/>
        </w:rPr>
        <w:t xml:space="preserve"> projektoru P2, naklápěcí, cena za 1 ks 1089,- Kč s DPH.</w:t>
      </w:r>
    </w:p>
    <w:p w14:paraId="208F3F66" w14:textId="77777777" w:rsidR="00754D69" w:rsidRDefault="00754D69" w:rsidP="00754D69">
      <w:pPr>
        <w:jc w:val="both"/>
        <w:rPr>
          <w:sz w:val="24"/>
          <w:szCs w:val="24"/>
        </w:rPr>
      </w:pPr>
    </w:p>
    <w:p w14:paraId="327FE3E1" w14:textId="77777777" w:rsidR="00754D69" w:rsidRDefault="00754D69" w:rsidP="00754D69">
      <w:pPr>
        <w:jc w:val="both"/>
        <w:rPr>
          <w:sz w:val="24"/>
          <w:szCs w:val="24"/>
        </w:rPr>
      </w:pPr>
    </w:p>
    <w:p w14:paraId="6F55EE93" w14:textId="77777777" w:rsidR="00754D69" w:rsidRDefault="00754D69" w:rsidP="00754D69">
      <w:pPr>
        <w:jc w:val="both"/>
        <w:rPr>
          <w:sz w:val="24"/>
          <w:szCs w:val="24"/>
        </w:rPr>
      </w:pPr>
    </w:p>
    <w:p w14:paraId="4EAE7450" w14:textId="77777777" w:rsidR="00754D69" w:rsidRDefault="00754D69" w:rsidP="00754D69">
      <w:pPr>
        <w:jc w:val="both"/>
        <w:rPr>
          <w:sz w:val="24"/>
          <w:szCs w:val="24"/>
        </w:rPr>
      </w:pPr>
    </w:p>
    <w:p w14:paraId="15B10518" w14:textId="77777777" w:rsidR="00754D69" w:rsidRDefault="00754D69" w:rsidP="00754D69">
      <w:pPr>
        <w:jc w:val="both"/>
        <w:rPr>
          <w:sz w:val="24"/>
          <w:szCs w:val="24"/>
        </w:rPr>
      </w:pPr>
    </w:p>
    <w:p w14:paraId="431D3000" w14:textId="77777777" w:rsidR="00754D69" w:rsidRDefault="00754D69" w:rsidP="00754D69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51C75860" w14:textId="77777777" w:rsidR="00754D69" w:rsidRDefault="00754D69" w:rsidP="00754D69">
      <w:pPr>
        <w:rPr>
          <w:b/>
          <w:sz w:val="24"/>
          <w:szCs w:val="24"/>
        </w:rPr>
      </w:pPr>
    </w:p>
    <w:p w14:paraId="679635B0" w14:textId="77777777" w:rsidR="00754D69" w:rsidRDefault="00754D69" w:rsidP="00754D69">
      <w:pPr>
        <w:rPr>
          <w:b/>
          <w:sz w:val="24"/>
          <w:szCs w:val="24"/>
        </w:rPr>
      </w:pPr>
    </w:p>
    <w:p w14:paraId="0896807A" w14:textId="77777777" w:rsidR="00754D69" w:rsidRDefault="00754D69" w:rsidP="00754D69">
      <w:pPr>
        <w:rPr>
          <w:b/>
          <w:sz w:val="24"/>
          <w:szCs w:val="24"/>
        </w:rPr>
      </w:pPr>
      <w:r>
        <w:rPr>
          <w:b/>
          <w:sz w:val="24"/>
          <w:szCs w:val="24"/>
        </w:rPr>
        <w:t>Mgr. Ivana Hašová</w:t>
      </w:r>
    </w:p>
    <w:p w14:paraId="239E3006" w14:textId="09CA8F59" w:rsidR="00233842" w:rsidRPr="0053169D" w:rsidRDefault="00754D69" w:rsidP="00754D69">
      <w:pPr>
        <w:spacing w:after="160" w:line="256" w:lineRule="auto"/>
      </w:pPr>
      <w:r>
        <w:rPr>
          <w:b/>
          <w:sz w:val="24"/>
          <w:szCs w:val="24"/>
        </w:rPr>
        <w:t>ředitelka SŠHS</w:t>
      </w:r>
      <w:r>
        <w:t xml:space="preserve"> 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F6F8" w14:textId="77777777" w:rsidR="00B60A2C" w:rsidRDefault="00B60A2C" w:rsidP="00AE53C7">
      <w:r>
        <w:separator/>
      </w:r>
    </w:p>
  </w:endnote>
  <w:endnote w:type="continuationSeparator" w:id="0">
    <w:p w14:paraId="172D7DF7" w14:textId="77777777" w:rsidR="00B60A2C" w:rsidRDefault="00B60A2C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71BF2" w14:textId="77777777" w:rsidR="00B60A2C" w:rsidRDefault="00B60A2C" w:rsidP="00AE53C7">
      <w:r>
        <w:separator/>
      </w:r>
    </w:p>
  </w:footnote>
  <w:footnote w:type="continuationSeparator" w:id="0">
    <w:p w14:paraId="248C05DB" w14:textId="77777777" w:rsidR="00B60A2C" w:rsidRDefault="00B60A2C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07B7D"/>
    <w:multiLevelType w:val="hybridMultilevel"/>
    <w:tmpl w:val="DCC4FF0A"/>
    <w:lvl w:ilvl="0" w:tplc="3EC68B1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4"/>
  </w:num>
  <w:num w:numId="2" w16cid:durableId="997928843">
    <w:abstractNumId w:val="5"/>
  </w:num>
  <w:num w:numId="3" w16cid:durableId="2002274593">
    <w:abstractNumId w:val="6"/>
  </w:num>
  <w:num w:numId="4" w16cid:durableId="1213348940">
    <w:abstractNumId w:val="3"/>
  </w:num>
  <w:num w:numId="5" w16cid:durableId="459304452">
    <w:abstractNumId w:val="0"/>
  </w:num>
  <w:num w:numId="6" w16cid:durableId="576982601">
    <w:abstractNumId w:val="2"/>
  </w:num>
  <w:num w:numId="7" w16cid:durableId="2094618523">
    <w:abstractNumId w:val="6"/>
  </w:num>
  <w:num w:numId="8" w16cid:durableId="2093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F714B"/>
    <w:rsid w:val="00415C93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54D69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836A7"/>
    <w:rsid w:val="00AA5E57"/>
    <w:rsid w:val="00AB2366"/>
    <w:rsid w:val="00AC6081"/>
    <w:rsid w:val="00AE33CE"/>
    <w:rsid w:val="00AE53C7"/>
    <w:rsid w:val="00B20EDF"/>
    <w:rsid w:val="00B33E95"/>
    <w:rsid w:val="00B60A2C"/>
    <w:rsid w:val="00B66766"/>
    <w:rsid w:val="00B93575"/>
    <w:rsid w:val="00BA32B1"/>
    <w:rsid w:val="00C11223"/>
    <w:rsid w:val="00C45CBF"/>
    <w:rsid w:val="00C61964"/>
    <w:rsid w:val="00D4681D"/>
    <w:rsid w:val="00D46ECF"/>
    <w:rsid w:val="00DA4841"/>
    <w:rsid w:val="00DF254E"/>
    <w:rsid w:val="00E00712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Pavla Jandová</cp:lastModifiedBy>
  <cp:revision>2</cp:revision>
  <cp:lastPrinted>2022-06-01T11:56:00Z</cp:lastPrinted>
  <dcterms:created xsi:type="dcterms:W3CDTF">2022-09-01T08:21:00Z</dcterms:created>
  <dcterms:modified xsi:type="dcterms:W3CDTF">2022-09-01T08:21:00Z</dcterms:modified>
</cp:coreProperties>
</file>