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6A6C9E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6A6C9E">
      <w:pPr>
        <w:rPr>
          <w:sz w:val="24"/>
          <w:szCs w:val="24"/>
        </w:rPr>
      </w:pPr>
    </w:p>
    <w:p w14:paraId="056C5982" w14:textId="77777777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6A6C9E">
      <w:pPr>
        <w:rPr>
          <w:b/>
          <w:sz w:val="24"/>
          <w:szCs w:val="24"/>
        </w:rPr>
      </w:pPr>
    </w:p>
    <w:p w14:paraId="13A77E8D" w14:textId="2E894840" w:rsidR="0007078C" w:rsidRDefault="0007078C" w:rsidP="006A6C9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6A6C9E">
      <w:pPr>
        <w:rPr>
          <w:sz w:val="24"/>
          <w:szCs w:val="24"/>
        </w:rPr>
      </w:pPr>
    </w:p>
    <w:p w14:paraId="64A0E36B" w14:textId="77777777" w:rsidR="00C1639B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6A6C9E">
      <w:pPr>
        <w:rPr>
          <w:b/>
          <w:sz w:val="24"/>
          <w:szCs w:val="24"/>
        </w:rPr>
      </w:pPr>
    </w:p>
    <w:p w14:paraId="07DA78EF" w14:textId="77777777" w:rsidR="006E4A15" w:rsidRPr="004256E5" w:rsidRDefault="006E4A15" w:rsidP="006E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Mediclinic a.s., IČ 27918335, se sídlem</w:t>
      </w:r>
      <w:r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Minská 84/97, 616 00, Brno – Žabovřesky, zastoupena MUDr. Eduardem Bláhou, předsedou představenstva a Ing. Radkem Pešem, člen představenstva</w:t>
      </w:r>
    </w:p>
    <w:p w14:paraId="41D661A3" w14:textId="251A0023" w:rsidR="004256E5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6A6C9E">
      <w:pPr>
        <w:rPr>
          <w:b/>
          <w:sz w:val="24"/>
          <w:szCs w:val="24"/>
        </w:rPr>
      </w:pPr>
    </w:p>
    <w:p w14:paraId="6E29050B" w14:textId="7048A76E" w:rsidR="006A6C9E" w:rsidRDefault="006A6C9E" w:rsidP="006A6C9E">
      <w:pPr>
        <w:rPr>
          <w:sz w:val="24"/>
          <w:szCs w:val="24"/>
        </w:rPr>
      </w:pPr>
      <w:r>
        <w:rPr>
          <w:sz w:val="24"/>
          <w:szCs w:val="24"/>
        </w:rPr>
        <w:t xml:space="preserve">uzavřeli </w:t>
      </w:r>
      <w:r w:rsidR="00F71E21">
        <w:rPr>
          <w:sz w:val="24"/>
          <w:szCs w:val="24"/>
        </w:rPr>
        <w:t>na základě usnesení mimořádné RMČ ze dne 25.3.2022 č. 1171/22/OMIBNH</w:t>
      </w:r>
      <w:r w:rsidR="00F71E21" w:rsidRPr="006D31C7">
        <w:rPr>
          <w:sz w:val="24"/>
          <w:szCs w:val="24"/>
        </w:rPr>
        <w:t xml:space="preserve"> </w:t>
      </w:r>
      <w:r>
        <w:rPr>
          <w:sz w:val="24"/>
          <w:szCs w:val="24"/>
        </w:rPr>
        <w:t>níže uvedeného dne, měsíce a roku tento</w:t>
      </w:r>
    </w:p>
    <w:p w14:paraId="1596B67C" w14:textId="77777777" w:rsidR="006A6C9E" w:rsidRDefault="006A6C9E" w:rsidP="006A6C9E">
      <w:pPr>
        <w:rPr>
          <w:b/>
          <w:sz w:val="24"/>
          <w:szCs w:val="24"/>
        </w:rPr>
      </w:pPr>
    </w:p>
    <w:p w14:paraId="1C3BC4EF" w14:textId="4CC4944F" w:rsidR="006A6C9E" w:rsidRDefault="006A6C9E" w:rsidP="006A6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D6A7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14:paraId="3BFECB68" w14:textId="2C7A6C73" w:rsidR="006A6C9E" w:rsidRDefault="006A6C9E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8D6A76">
        <w:rPr>
          <w:b/>
          <w:sz w:val="28"/>
          <w:szCs w:val="28"/>
        </w:rPr>
        <w:t xml:space="preserve"> ze dne 22.3.2021, ve znění dodatku č. 1 ze dne 1.9.2021</w:t>
      </w:r>
    </w:p>
    <w:p w14:paraId="38CE32AB" w14:textId="77777777" w:rsidR="006A6C9E" w:rsidRDefault="006A6C9E" w:rsidP="006A6C9E">
      <w:pPr>
        <w:jc w:val="center"/>
      </w:pPr>
      <w:r>
        <w:t xml:space="preserve">uzavřená ve smyslu § 1746 zákona č. 89/2012 Sb., v platném znění </w:t>
      </w:r>
    </w:p>
    <w:p w14:paraId="597A9473" w14:textId="77777777" w:rsidR="006A6C9E" w:rsidRDefault="006A6C9E" w:rsidP="006A6C9E">
      <w:pPr>
        <w:rPr>
          <w:b/>
          <w:sz w:val="24"/>
          <w:szCs w:val="24"/>
        </w:rPr>
      </w:pPr>
    </w:p>
    <w:p w14:paraId="19C647A8" w14:textId="1B3D60C3" w:rsidR="006A6C9E" w:rsidRDefault="00891B69" w:rsidP="001F0D18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D90D1C">
        <w:rPr>
          <w:b w:val="0"/>
          <w:sz w:val="24"/>
          <w:szCs w:val="24"/>
        </w:rPr>
        <w:t xml:space="preserve">Smluvní strany uzavřely dne </w:t>
      </w:r>
      <w:r w:rsidR="00D90D1C" w:rsidRPr="00D90D1C">
        <w:rPr>
          <w:b w:val="0"/>
          <w:sz w:val="24"/>
          <w:szCs w:val="24"/>
        </w:rPr>
        <w:t>22</w:t>
      </w:r>
      <w:r w:rsidRPr="00D90D1C">
        <w:rPr>
          <w:b w:val="0"/>
          <w:sz w:val="24"/>
          <w:szCs w:val="24"/>
        </w:rPr>
        <w:t>.</w:t>
      </w:r>
      <w:r w:rsidR="00D90D1C" w:rsidRPr="00D90D1C">
        <w:rPr>
          <w:b w:val="0"/>
          <w:sz w:val="24"/>
          <w:szCs w:val="24"/>
        </w:rPr>
        <w:t>3</w:t>
      </w:r>
      <w:r w:rsidR="006A6C9E" w:rsidRPr="00D90D1C">
        <w:rPr>
          <w:b w:val="0"/>
          <w:sz w:val="24"/>
          <w:szCs w:val="24"/>
        </w:rPr>
        <w:t>.2021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za účelem provozování zdravotních služeb</w:t>
      </w:r>
      <w:r w:rsidRPr="00D90D1C">
        <w:rPr>
          <w:b w:val="0"/>
          <w:sz w:val="24"/>
          <w:szCs w:val="24"/>
        </w:rPr>
        <w:t xml:space="preserve"> – </w:t>
      </w:r>
      <w:r w:rsidR="00D90D1C" w:rsidRPr="00D90D1C">
        <w:rPr>
          <w:b w:val="0"/>
          <w:sz w:val="24"/>
          <w:szCs w:val="24"/>
        </w:rPr>
        <w:t xml:space="preserve">dětské </w:t>
      </w:r>
      <w:r w:rsidRPr="00D90D1C">
        <w:rPr>
          <w:b w:val="0"/>
          <w:sz w:val="24"/>
          <w:szCs w:val="24"/>
        </w:rPr>
        <w:t>ordinace</w:t>
      </w:r>
      <w:r w:rsidR="006A6C9E" w:rsidRPr="00D90D1C">
        <w:rPr>
          <w:b w:val="0"/>
          <w:sz w:val="24"/>
          <w:szCs w:val="24"/>
        </w:rPr>
        <w:t xml:space="preserve">. </w:t>
      </w:r>
      <w:r w:rsidR="008D6A76">
        <w:rPr>
          <w:b w:val="0"/>
          <w:sz w:val="24"/>
          <w:szCs w:val="24"/>
        </w:rPr>
        <w:t>Dne 1.9.2021 byl k předmětné smlouvě uzavřen dodatek č. 1.</w:t>
      </w:r>
    </w:p>
    <w:p w14:paraId="3B324544" w14:textId="77777777" w:rsidR="00D90D1C" w:rsidRPr="00D90D1C" w:rsidRDefault="00D90D1C" w:rsidP="00D90D1C">
      <w:pPr>
        <w:pStyle w:val="Nzev"/>
        <w:ind w:left="360"/>
        <w:jc w:val="both"/>
        <w:rPr>
          <w:b w:val="0"/>
          <w:sz w:val="24"/>
          <w:szCs w:val="24"/>
        </w:rPr>
      </w:pPr>
    </w:p>
    <w:p w14:paraId="3C2E393F" w14:textId="77777777" w:rsidR="008D6A76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se dohodly, že s ohledem na to, že rekonstrukce původního předmětu nájmu v domě č. p. 764, který je součástí pozemku parc. č. 869/1, k. ú. Kbely, obec Praha, nebude dokončena tak, aby se nájemce zpět přestěhoval ke dni 1</w:t>
      </w:r>
      <w:r w:rsidR="008D6A7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</w:t>
      </w:r>
      <w:r w:rsidR="008D6A76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.202</w:t>
      </w:r>
      <w:r w:rsidR="008D6A7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, uzavírají tento dodatek č. </w:t>
      </w:r>
      <w:r w:rsidR="008D6A7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, kterým se prodlužuje tento termín pro přestěhování zpět do původního předmětu nájmu, a to ke dni </w:t>
      </w:r>
      <w:r w:rsidR="008D6A76">
        <w:rPr>
          <w:b w:val="0"/>
          <w:sz w:val="24"/>
          <w:szCs w:val="24"/>
        </w:rPr>
        <w:t>30.6.2022.</w:t>
      </w:r>
    </w:p>
    <w:p w14:paraId="26B78A1A" w14:textId="77777777" w:rsidR="008D6A76" w:rsidRDefault="008D6A76" w:rsidP="008D6A76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149D2104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</w:t>
      </w:r>
      <w:r w:rsidR="00891B69">
        <w:rPr>
          <w:b w:val="0"/>
          <w:sz w:val="24"/>
          <w:szCs w:val="24"/>
        </w:rPr>
        <w:t xml:space="preserve">vá předmětná smlouva ze dne </w:t>
      </w:r>
      <w:r w:rsidR="00D90D1C">
        <w:rPr>
          <w:b w:val="0"/>
          <w:sz w:val="24"/>
          <w:szCs w:val="24"/>
        </w:rPr>
        <w:t>22</w:t>
      </w:r>
      <w:r w:rsidR="00891B69">
        <w:rPr>
          <w:b w:val="0"/>
          <w:sz w:val="24"/>
          <w:szCs w:val="24"/>
        </w:rPr>
        <w:t>.</w:t>
      </w:r>
      <w:r w:rsidR="00D90D1C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.2021</w:t>
      </w:r>
      <w:r w:rsidR="00891B69">
        <w:rPr>
          <w:b w:val="0"/>
          <w:sz w:val="24"/>
          <w:szCs w:val="24"/>
        </w:rPr>
        <w:t xml:space="preserve">, </w:t>
      </w:r>
      <w:r w:rsidR="008D6A76">
        <w:rPr>
          <w:b w:val="0"/>
          <w:sz w:val="24"/>
          <w:szCs w:val="24"/>
        </w:rPr>
        <w:t xml:space="preserve">ve znění dodatku č. 1 ze dne 1.9.2021, </w:t>
      </w:r>
      <w:r>
        <w:rPr>
          <w:b w:val="0"/>
          <w:sz w:val="24"/>
          <w:szCs w:val="24"/>
        </w:rPr>
        <w:t>v platnosti.</w:t>
      </w:r>
    </w:p>
    <w:p w14:paraId="3F0B8B4C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37A465A9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</w:t>
      </w:r>
      <w:r w:rsidR="008D6A7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12E746C5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51E36FAA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1D3FA494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D9970BF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28724F4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556858D1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lastRenderedPageBreak/>
        <w:t xml:space="preserve">Smluvní strany prohlašují, že tento dodatek č. </w:t>
      </w:r>
      <w:r w:rsidR="008D6A76">
        <w:rPr>
          <w:b w:val="0"/>
          <w:sz w:val="24"/>
          <w:szCs w:val="24"/>
        </w:rPr>
        <w:t>2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 xml:space="preserve">ých podmínek, že si dodatek č. </w:t>
      </w:r>
      <w:r w:rsidR="008D6A76">
        <w:rPr>
          <w:b w:val="0"/>
          <w:sz w:val="24"/>
          <w:szCs w:val="24"/>
        </w:rPr>
        <w:t>2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5ECC762B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8D6A76">
        <w:rPr>
          <w:b w:val="0"/>
          <w:sz w:val="24"/>
          <w:szCs w:val="24"/>
        </w:rPr>
        <w:t>2</w:t>
      </w:r>
      <w:r w:rsidRPr="006A6C9E">
        <w:rPr>
          <w:b w:val="0"/>
          <w:sz w:val="24"/>
          <w:szCs w:val="24"/>
        </w:rPr>
        <w:t xml:space="preserve"> a dodatek č. </w:t>
      </w:r>
      <w:r w:rsidR="008D6A76">
        <w:rPr>
          <w:b w:val="0"/>
          <w:sz w:val="24"/>
          <w:szCs w:val="24"/>
        </w:rPr>
        <w:t>2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6A6C9E">
      <w:pPr>
        <w:jc w:val="both"/>
        <w:rPr>
          <w:sz w:val="24"/>
          <w:szCs w:val="24"/>
        </w:rPr>
      </w:pPr>
    </w:p>
    <w:p w14:paraId="30FE2DF7" w14:textId="1A0210E5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79149F">
        <w:rPr>
          <w:sz w:val="24"/>
          <w:szCs w:val="24"/>
        </w:rPr>
        <w:t>15.4.2022</w:t>
      </w:r>
      <w:r w:rsidR="0079149F">
        <w:rPr>
          <w:sz w:val="24"/>
          <w:szCs w:val="24"/>
        </w:rPr>
        <w:tab/>
      </w:r>
      <w:r w:rsidR="0079149F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79149F">
        <w:rPr>
          <w:sz w:val="24"/>
          <w:szCs w:val="24"/>
        </w:rPr>
        <w:t>15.4.2022</w:t>
      </w:r>
    </w:p>
    <w:p w14:paraId="22361BAC" w14:textId="77777777" w:rsidR="00AA5D6E" w:rsidRDefault="00AA5D6E" w:rsidP="006A6C9E">
      <w:pPr>
        <w:jc w:val="both"/>
        <w:rPr>
          <w:sz w:val="24"/>
          <w:szCs w:val="24"/>
        </w:rPr>
      </w:pPr>
    </w:p>
    <w:p w14:paraId="02931B8B" w14:textId="77777777" w:rsidR="008A0083" w:rsidRDefault="008A0083" w:rsidP="006A6C9E">
      <w:pPr>
        <w:jc w:val="both"/>
        <w:rPr>
          <w:sz w:val="24"/>
          <w:szCs w:val="24"/>
        </w:rPr>
      </w:pPr>
    </w:p>
    <w:p w14:paraId="61FC29B8" w14:textId="77777777" w:rsidR="006A6C9E" w:rsidRDefault="006A6C9E" w:rsidP="006A6C9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6A6C9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6A6C9E">
      <w:pPr>
        <w:jc w:val="both"/>
        <w:rPr>
          <w:sz w:val="24"/>
          <w:szCs w:val="24"/>
        </w:rPr>
      </w:pPr>
    </w:p>
    <w:p w14:paraId="4833AEF0" w14:textId="77777777" w:rsidR="006A6C9E" w:rsidRDefault="006A6C9E" w:rsidP="006A6C9E">
      <w:pPr>
        <w:jc w:val="both"/>
        <w:rPr>
          <w:sz w:val="24"/>
          <w:szCs w:val="24"/>
        </w:rPr>
      </w:pPr>
    </w:p>
    <w:p w14:paraId="2CAFC491" w14:textId="5BB6A273" w:rsidR="004256E5" w:rsidRPr="004256E5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79149F">
        <w:rPr>
          <w:sz w:val="24"/>
          <w:szCs w:val="24"/>
        </w:rPr>
        <w:t>15.4.2022</w:t>
      </w:r>
    </w:p>
    <w:p w14:paraId="2CF311EC" w14:textId="77777777" w:rsidR="004256E5" w:rsidRDefault="004256E5" w:rsidP="006A6C9E">
      <w:pPr>
        <w:jc w:val="both"/>
        <w:rPr>
          <w:sz w:val="24"/>
          <w:szCs w:val="24"/>
        </w:rPr>
      </w:pPr>
    </w:p>
    <w:p w14:paraId="21D95E0C" w14:textId="77777777" w:rsidR="006A6C9E" w:rsidRDefault="006A6C9E" w:rsidP="006A6C9E">
      <w:pPr>
        <w:jc w:val="both"/>
        <w:rPr>
          <w:sz w:val="24"/>
          <w:szCs w:val="24"/>
        </w:rPr>
      </w:pPr>
    </w:p>
    <w:p w14:paraId="0403524B" w14:textId="77777777" w:rsidR="001650D7" w:rsidRDefault="001650D7" w:rsidP="006A6C9E">
      <w:pPr>
        <w:jc w:val="both"/>
        <w:rPr>
          <w:sz w:val="24"/>
          <w:szCs w:val="24"/>
        </w:rPr>
      </w:pPr>
    </w:p>
    <w:p w14:paraId="0BF67283" w14:textId="77777777" w:rsidR="0007078C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53548C4E" w14:textId="77777777" w:rsidR="00D90D1C" w:rsidRPr="00D90D1C" w:rsidRDefault="00D90D1C" w:rsidP="006A6C9E">
      <w:pPr>
        <w:ind w:left="4956"/>
        <w:jc w:val="both"/>
        <w:rPr>
          <w:sz w:val="24"/>
          <w:szCs w:val="24"/>
        </w:rPr>
      </w:pPr>
      <w:r w:rsidRPr="00D90D1C">
        <w:rPr>
          <w:sz w:val="24"/>
          <w:szCs w:val="24"/>
        </w:rPr>
        <w:t>Mediclinic a.s.</w:t>
      </w:r>
    </w:p>
    <w:p w14:paraId="107A2772" w14:textId="77777777" w:rsidR="00D90D1C" w:rsidRDefault="00D90D1C" w:rsidP="00D90D1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MUDr. Eduard</w:t>
      </w:r>
      <w:r w:rsidRPr="00D90D1C">
        <w:rPr>
          <w:sz w:val="24"/>
          <w:szCs w:val="24"/>
        </w:rPr>
        <w:t xml:space="preserve"> Bláh</w:t>
      </w:r>
      <w:r>
        <w:rPr>
          <w:sz w:val="24"/>
          <w:szCs w:val="24"/>
        </w:rPr>
        <w:t>a</w:t>
      </w:r>
      <w:r w:rsidRPr="00D90D1C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</w:p>
    <w:p w14:paraId="6544E9B0" w14:textId="1A97AA28" w:rsidR="00D90D1C" w:rsidRDefault="00D90D1C" w:rsidP="00D90D1C">
      <w:pPr>
        <w:ind w:left="4956"/>
        <w:jc w:val="both"/>
        <w:rPr>
          <w:sz w:val="24"/>
          <w:szCs w:val="24"/>
        </w:rPr>
      </w:pPr>
      <w:r w:rsidRPr="00D90D1C">
        <w:rPr>
          <w:sz w:val="24"/>
          <w:szCs w:val="24"/>
        </w:rPr>
        <w:t xml:space="preserve">představenstva a </w:t>
      </w:r>
    </w:p>
    <w:p w14:paraId="3FB75DB0" w14:textId="0FCB85BE" w:rsidR="0007078C" w:rsidRDefault="00D90D1C" w:rsidP="00D90D1C">
      <w:pPr>
        <w:ind w:left="4956"/>
        <w:jc w:val="both"/>
        <w:rPr>
          <w:sz w:val="24"/>
          <w:szCs w:val="24"/>
        </w:rPr>
      </w:pPr>
      <w:r w:rsidRPr="00D90D1C">
        <w:rPr>
          <w:sz w:val="24"/>
          <w:szCs w:val="24"/>
        </w:rPr>
        <w:t>Ing. Rad</w:t>
      </w:r>
      <w:r>
        <w:rPr>
          <w:sz w:val="24"/>
          <w:szCs w:val="24"/>
        </w:rPr>
        <w:t>e</w:t>
      </w:r>
      <w:r w:rsidRPr="00D90D1C">
        <w:rPr>
          <w:sz w:val="24"/>
          <w:szCs w:val="24"/>
        </w:rPr>
        <w:t>k Peš, člen představenstva</w:t>
      </w:r>
      <w:bookmarkStart w:id="0" w:name="_GoBack"/>
      <w:bookmarkEnd w:id="0"/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67C6" w14:textId="77777777" w:rsidR="00555FD9" w:rsidRDefault="00555FD9" w:rsidP="008A0083">
      <w:r>
        <w:separator/>
      </w:r>
    </w:p>
  </w:endnote>
  <w:endnote w:type="continuationSeparator" w:id="0">
    <w:p w14:paraId="4EB68C99" w14:textId="77777777" w:rsidR="00555FD9" w:rsidRDefault="00555FD9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49F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B7377" w14:textId="77777777" w:rsidR="00555FD9" w:rsidRDefault="00555FD9" w:rsidP="008A0083">
      <w:r>
        <w:separator/>
      </w:r>
    </w:p>
  </w:footnote>
  <w:footnote w:type="continuationSeparator" w:id="0">
    <w:p w14:paraId="63ED04FB" w14:textId="77777777" w:rsidR="00555FD9" w:rsidRDefault="00555FD9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0779B"/>
    <w:rsid w:val="00030ED1"/>
    <w:rsid w:val="00062730"/>
    <w:rsid w:val="0007078C"/>
    <w:rsid w:val="000728BC"/>
    <w:rsid w:val="00084765"/>
    <w:rsid w:val="000A4AC4"/>
    <w:rsid w:val="000D1C81"/>
    <w:rsid w:val="00105570"/>
    <w:rsid w:val="00131A7A"/>
    <w:rsid w:val="001650D7"/>
    <w:rsid w:val="001A5DEA"/>
    <w:rsid w:val="001D0922"/>
    <w:rsid w:val="00226FC7"/>
    <w:rsid w:val="002650E3"/>
    <w:rsid w:val="00283C19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55FD9"/>
    <w:rsid w:val="00573002"/>
    <w:rsid w:val="00594B37"/>
    <w:rsid w:val="00670B9B"/>
    <w:rsid w:val="006A6C9E"/>
    <w:rsid w:val="006A7596"/>
    <w:rsid w:val="006D7F1A"/>
    <w:rsid w:val="006E4A15"/>
    <w:rsid w:val="00751093"/>
    <w:rsid w:val="007557FB"/>
    <w:rsid w:val="0079149F"/>
    <w:rsid w:val="007B5E10"/>
    <w:rsid w:val="00842D88"/>
    <w:rsid w:val="008513BF"/>
    <w:rsid w:val="00887DAA"/>
    <w:rsid w:val="00891B69"/>
    <w:rsid w:val="008A0083"/>
    <w:rsid w:val="008D62B7"/>
    <w:rsid w:val="008D6A76"/>
    <w:rsid w:val="009004E8"/>
    <w:rsid w:val="009F043D"/>
    <w:rsid w:val="00A06779"/>
    <w:rsid w:val="00A53BC8"/>
    <w:rsid w:val="00A66F94"/>
    <w:rsid w:val="00AA5D6E"/>
    <w:rsid w:val="00AE4D22"/>
    <w:rsid w:val="00AF0526"/>
    <w:rsid w:val="00AF4259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343BF"/>
    <w:rsid w:val="00C555FB"/>
    <w:rsid w:val="00C813BD"/>
    <w:rsid w:val="00CC6F5A"/>
    <w:rsid w:val="00CD47DF"/>
    <w:rsid w:val="00D20960"/>
    <w:rsid w:val="00D7380B"/>
    <w:rsid w:val="00D767F7"/>
    <w:rsid w:val="00D90D1C"/>
    <w:rsid w:val="00E53C03"/>
    <w:rsid w:val="00E53FAE"/>
    <w:rsid w:val="00E95346"/>
    <w:rsid w:val="00F0392D"/>
    <w:rsid w:val="00F637A4"/>
    <w:rsid w:val="00F71E21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A8EC-0A8C-44D6-B455-78E2A275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6</cp:revision>
  <cp:lastPrinted>2022-03-22T11:40:00Z</cp:lastPrinted>
  <dcterms:created xsi:type="dcterms:W3CDTF">2022-03-22T11:38:00Z</dcterms:created>
  <dcterms:modified xsi:type="dcterms:W3CDTF">2022-05-13T10:32:00Z</dcterms:modified>
</cp:coreProperties>
</file>