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15" w:rsidRDefault="00CF71CB">
      <w:pPr>
        <w:spacing w:after="0" w:line="259" w:lineRule="auto"/>
        <w:ind w:left="1" w:right="0" w:firstLine="0"/>
        <w:jc w:val="left"/>
      </w:pPr>
      <w:r>
        <w:rPr>
          <w:noProof/>
        </w:rPr>
        <w:drawing>
          <wp:inline distT="0" distB="0" distL="0" distR="0">
            <wp:extent cx="2212975" cy="756285"/>
            <wp:effectExtent l="0" t="0" r="0" b="0"/>
            <wp:docPr id="307" name="Picture 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</w:rPr>
        <w:t xml:space="preserve"> </w:t>
      </w:r>
    </w:p>
    <w:p w:rsidR="00C66A15" w:rsidRDefault="00CF71CB">
      <w:pPr>
        <w:spacing w:after="0" w:line="274" w:lineRule="auto"/>
        <w:ind w:left="2980" w:right="2902" w:firstLine="0"/>
        <w:jc w:val="center"/>
      </w:pPr>
      <w:r>
        <w:rPr>
          <w:rFonts w:ascii="Arial" w:eastAsia="Arial" w:hAnsi="Arial" w:cs="Arial"/>
          <w:b/>
          <w:sz w:val="28"/>
        </w:rPr>
        <w:t xml:space="preserve">DODATEK </w:t>
      </w:r>
      <w:proofErr w:type="gramStart"/>
      <w:r>
        <w:rPr>
          <w:rFonts w:ascii="Arial" w:eastAsia="Arial" w:hAnsi="Arial" w:cs="Arial"/>
          <w:b/>
          <w:sz w:val="28"/>
        </w:rPr>
        <w:t>č.1 NÁJEMNÍ</w:t>
      </w:r>
      <w:proofErr w:type="gramEnd"/>
      <w:r>
        <w:rPr>
          <w:rFonts w:ascii="Arial" w:eastAsia="Arial" w:hAnsi="Arial" w:cs="Arial"/>
          <w:b/>
          <w:sz w:val="28"/>
        </w:rPr>
        <w:t xml:space="preserve"> SMLOUVY </w:t>
      </w:r>
    </w:p>
    <w:p w:rsidR="00C66A15" w:rsidRDefault="00CF71CB">
      <w:pPr>
        <w:spacing w:after="0" w:line="259" w:lineRule="auto"/>
        <w:ind w:left="0" w:firstLine="0"/>
        <w:jc w:val="center"/>
      </w:pPr>
      <w:r>
        <w:t xml:space="preserve">uzavřený níže uvedeného dne, měsíce a roku mezi smluvními stranami, kterými jsou: </w:t>
      </w:r>
    </w:p>
    <w:p w:rsidR="00C66A15" w:rsidRDefault="00CF71C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66A15" w:rsidRDefault="00CF71CB">
      <w:pPr>
        <w:tabs>
          <w:tab w:val="center" w:pos="2125"/>
          <w:tab w:val="center" w:pos="3801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Pronajímatel:  </w:t>
      </w:r>
      <w:r>
        <w:rPr>
          <w:b/>
        </w:rPr>
        <w:tab/>
      </w:r>
      <w:r>
        <w:t xml:space="preserve"> </w:t>
      </w:r>
      <w:r>
        <w:tab/>
      </w:r>
      <w:r>
        <w:rPr>
          <w:b/>
        </w:rPr>
        <w:t xml:space="preserve">Centrum Kociánka  </w:t>
      </w:r>
    </w:p>
    <w:p w:rsidR="00C66A15" w:rsidRDefault="00CF71CB">
      <w:pPr>
        <w:tabs>
          <w:tab w:val="center" w:pos="708"/>
          <w:tab w:val="center" w:pos="1416"/>
          <w:tab w:val="center" w:pos="2125"/>
          <w:tab w:val="center" w:pos="4294"/>
        </w:tabs>
        <w:ind w:left="-15" w:right="0" w:firstLine="0"/>
        <w:jc w:val="left"/>
      </w:pPr>
      <w:r>
        <w:t xml:space="preserve">Sídlo: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Brno, Kociánka 93/2, PSČ 612 47 </w:t>
      </w:r>
    </w:p>
    <w:p w:rsidR="00C66A15" w:rsidRDefault="00CF71CB">
      <w:pPr>
        <w:tabs>
          <w:tab w:val="center" w:pos="1416"/>
          <w:tab w:val="center" w:pos="2125"/>
          <w:tab w:val="center" w:pos="4528"/>
        </w:tabs>
        <w:ind w:left="-15" w:right="0" w:firstLine="0"/>
        <w:jc w:val="left"/>
      </w:pPr>
      <w:r>
        <w:t xml:space="preserve">Zastoupeno: </w:t>
      </w:r>
      <w:r>
        <w:tab/>
        <w:t xml:space="preserve"> </w:t>
      </w:r>
      <w:r>
        <w:tab/>
        <w:t xml:space="preserve"> </w:t>
      </w:r>
      <w:r>
        <w:tab/>
        <w:t xml:space="preserve">Mgr. Tomášem Komárkem - ředitelem </w:t>
      </w:r>
    </w:p>
    <w:p w:rsidR="00C66A15" w:rsidRDefault="00CF71CB">
      <w:pPr>
        <w:tabs>
          <w:tab w:val="center" w:pos="708"/>
          <w:tab w:val="center" w:pos="1416"/>
          <w:tab w:val="center" w:pos="2125"/>
          <w:tab w:val="center" w:pos="3292"/>
        </w:tabs>
        <w:ind w:left="-15" w:right="0" w:firstLine="0"/>
        <w:jc w:val="left"/>
      </w:pPr>
      <w:r>
        <w:t xml:space="preserve">IČ: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00093378 </w:t>
      </w:r>
    </w:p>
    <w:p w:rsidR="00C66A15" w:rsidRDefault="00CF71CB">
      <w:pPr>
        <w:tabs>
          <w:tab w:val="center" w:pos="708"/>
          <w:tab w:val="center" w:pos="1416"/>
          <w:tab w:val="center" w:pos="2125"/>
          <w:tab w:val="center" w:pos="3417"/>
        </w:tabs>
        <w:ind w:left="-15" w:right="0" w:firstLine="0"/>
        <w:jc w:val="left"/>
      </w:pPr>
      <w:r>
        <w:t xml:space="preserve">DIČ: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CZ00093378 </w:t>
      </w:r>
    </w:p>
    <w:p w:rsidR="00C66A15" w:rsidRDefault="00CF71CB">
      <w:pPr>
        <w:tabs>
          <w:tab w:val="center" w:pos="2125"/>
          <w:tab w:val="center" w:pos="4340"/>
        </w:tabs>
        <w:ind w:left="-15" w:right="0" w:firstLine="0"/>
        <w:jc w:val="left"/>
      </w:pPr>
      <w:r>
        <w:t xml:space="preserve">Bankovní spojení: </w:t>
      </w:r>
      <w:r>
        <w:tab/>
        <w:t xml:space="preserve"> </w:t>
      </w:r>
      <w:r>
        <w:tab/>
        <w:t xml:space="preserve">ČNB Brno, č. </w:t>
      </w:r>
      <w:proofErr w:type="spellStart"/>
      <w:r>
        <w:t>ú.</w:t>
      </w:r>
      <w:proofErr w:type="spellEnd"/>
      <w:r>
        <w:t xml:space="preserve">: 197136621 / 0710 </w:t>
      </w:r>
    </w:p>
    <w:p w:rsidR="00C66A15" w:rsidRDefault="00CF71CB">
      <w:pPr>
        <w:ind w:left="-5" w:right="6893"/>
      </w:pPr>
      <w:r>
        <w:t xml:space="preserve">(dále jen pronajímatel) a </w:t>
      </w:r>
    </w:p>
    <w:p w:rsidR="00C66A15" w:rsidRDefault="00CF71CB">
      <w:pPr>
        <w:tabs>
          <w:tab w:val="center" w:pos="1416"/>
          <w:tab w:val="center" w:pos="2125"/>
          <w:tab w:val="right" w:pos="9072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Nájemce: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Střední škola F. D. Roosevelta Brno, příspěvková organizace </w:t>
      </w:r>
    </w:p>
    <w:p w:rsidR="00C66A15" w:rsidRDefault="00CF71CB">
      <w:pPr>
        <w:tabs>
          <w:tab w:val="center" w:pos="708"/>
          <w:tab w:val="center" w:pos="1416"/>
          <w:tab w:val="center" w:pos="2125"/>
          <w:tab w:val="center" w:pos="4245"/>
        </w:tabs>
        <w:ind w:left="-15" w:right="0" w:firstLine="0"/>
        <w:jc w:val="left"/>
      </w:pPr>
      <w:r>
        <w:t xml:space="preserve">Sídlo: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Brno, Křižíkova 1694/11, 612 00  </w:t>
      </w:r>
    </w:p>
    <w:p w:rsidR="00C66A15" w:rsidRDefault="00CF71CB">
      <w:pPr>
        <w:tabs>
          <w:tab w:val="center" w:pos="1416"/>
          <w:tab w:val="center" w:pos="2125"/>
          <w:tab w:val="center" w:pos="5021"/>
        </w:tabs>
        <w:ind w:left="-15" w:right="0" w:firstLine="0"/>
        <w:jc w:val="left"/>
      </w:pPr>
      <w:r>
        <w:t xml:space="preserve">Zastoupená: </w:t>
      </w:r>
      <w:r>
        <w:tab/>
        <w:t xml:space="preserve"> </w:t>
      </w:r>
      <w:r>
        <w:tab/>
        <w:t xml:space="preserve"> </w:t>
      </w:r>
      <w:r>
        <w:tab/>
        <w:t xml:space="preserve">Ing. Miroslavou Zahradníkovou - ředitelkou školy </w:t>
      </w:r>
    </w:p>
    <w:p w:rsidR="00C66A15" w:rsidRDefault="00CF71CB">
      <w:pPr>
        <w:tabs>
          <w:tab w:val="center" w:pos="708"/>
          <w:tab w:val="center" w:pos="1416"/>
          <w:tab w:val="center" w:pos="2125"/>
          <w:tab w:val="center" w:pos="3257"/>
        </w:tabs>
        <w:ind w:left="-15" w:right="0" w:firstLine="0"/>
        <w:jc w:val="left"/>
      </w:pPr>
      <w:r>
        <w:t xml:space="preserve">IČ: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00567191 </w:t>
      </w:r>
    </w:p>
    <w:p w:rsidR="00C66A15" w:rsidRDefault="00CF71CB">
      <w:pPr>
        <w:tabs>
          <w:tab w:val="center" w:pos="2125"/>
          <w:tab w:val="center" w:pos="4312"/>
        </w:tabs>
        <w:ind w:left="-15" w:right="0" w:firstLine="0"/>
        <w:jc w:val="left"/>
      </w:pPr>
      <w:r>
        <w:t xml:space="preserve">Bankovní spojení: </w:t>
      </w:r>
      <w:r>
        <w:tab/>
        <w:t xml:space="preserve"> </w:t>
      </w:r>
      <w:r>
        <w:tab/>
        <w:t xml:space="preserve">ČNB Brno, č. </w:t>
      </w:r>
      <w:proofErr w:type="spellStart"/>
      <w:r>
        <w:t>ú.</w:t>
      </w:r>
      <w:proofErr w:type="spellEnd"/>
      <w:r>
        <w:t xml:space="preserve">: 190532621/0710 </w:t>
      </w:r>
    </w:p>
    <w:p w:rsidR="00C66A15" w:rsidRDefault="00CF71CB">
      <w:pPr>
        <w:ind w:left="-5" w:right="0"/>
      </w:pPr>
      <w:r>
        <w:t xml:space="preserve">Zřizovatel: Jihomoravský kraj se sídlem v Brně, Žerotínovo náměstí 449/3, 601 82 Brno </w:t>
      </w:r>
    </w:p>
    <w:p w:rsidR="00C66A15" w:rsidRDefault="00CF71CB">
      <w:pPr>
        <w:ind w:left="-5" w:right="0"/>
      </w:pPr>
      <w:r>
        <w:t xml:space="preserve">(dále jen nájemce) </w:t>
      </w:r>
    </w:p>
    <w:p w:rsidR="00C66A15" w:rsidRDefault="00CF71CB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C66A15" w:rsidRDefault="00CF71CB">
      <w:pPr>
        <w:spacing w:after="0" w:line="259" w:lineRule="auto"/>
        <w:ind w:left="11" w:right="0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I. </w:t>
      </w:r>
    </w:p>
    <w:p w:rsidR="00C66A15" w:rsidRDefault="00CF71CB">
      <w:pPr>
        <w:spacing w:after="0" w:line="259" w:lineRule="auto"/>
        <w:ind w:left="11" w:right="0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Předmět dodatku </w:t>
      </w:r>
    </w:p>
    <w:p w:rsidR="00C66A15" w:rsidRDefault="00CF71CB">
      <w:pPr>
        <w:ind w:left="-5" w:right="0"/>
      </w:pPr>
      <w:r>
        <w:t xml:space="preserve">Dne </w:t>
      </w:r>
      <w:proofErr w:type="gramStart"/>
      <w:r>
        <w:t>22.6.2022</w:t>
      </w:r>
      <w:proofErr w:type="gramEnd"/>
      <w:r>
        <w:t xml:space="preserve"> uzavřely smluvní strany nájemní smlouvu, kterou se rozhodly v návaznosti na ujednání v uzavřené nájemní smlouvě a ke dni 1.9.2022 uskutečněné osazení měřidel v předmětu nájmu pozměnit nájemní smlouvu následujícím způsobem: </w:t>
      </w:r>
    </w:p>
    <w:p w:rsidR="00C66A15" w:rsidRDefault="00CF71C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A15" w:rsidRDefault="00CF71CB">
      <w:pPr>
        <w:spacing w:after="43" w:line="237" w:lineRule="auto"/>
        <w:ind w:left="0" w:right="0" w:firstLine="0"/>
        <w:jc w:val="left"/>
      </w:pPr>
      <w:r>
        <w:rPr>
          <w:b/>
        </w:rPr>
        <w:t xml:space="preserve">Nahrazují se příloha </w:t>
      </w:r>
      <w:r>
        <w:rPr>
          <w:b/>
          <w:i/>
          <w:u w:val="single" w:color="000000"/>
        </w:rPr>
        <w:t>č.3 - zahradníci a příloha č. 6 – celkové shrnutí - rekapitulace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úhrad za rok i za čtvrtletí</w:t>
      </w:r>
      <w:r>
        <w:rPr>
          <w:b/>
        </w:rPr>
        <w:t xml:space="preserve"> novými aktualizovanými přílohami č.3 a </w:t>
      </w:r>
      <w:proofErr w:type="gramStart"/>
      <w:r>
        <w:rPr>
          <w:b/>
        </w:rPr>
        <w:t>č.6.</w:t>
      </w:r>
      <w:proofErr w:type="gramEnd"/>
      <w:r>
        <w:rPr>
          <w:b/>
        </w:rPr>
        <w:t xml:space="preserve"> </w:t>
      </w:r>
    </w:p>
    <w:p w:rsidR="00C66A15" w:rsidRDefault="00CF71CB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color w:val="92D050"/>
          <w:sz w:val="24"/>
        </w:rPr>
        <w:t xml:space="preserve"> </w:t>
      </w:r>
    </w:p>
    <w:p w:rsidR="00C66A15" w:rsidRDefault="00CF71CB">
      <w:pPr>
        <w:spacing w:after="0" w:line="259" w:lineRule="auto"/>
        <w:ind w:left="11" w:right="0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 II. </w:t>
      </w:r>
    </w:p>
    <w:p w:rsidR="00C66A15" w:rsidRDefault="00CF71CB">
      <w:pPr>
        <w:spacing w:after="0" w:line="259" w:lineRule="auto"/>
        <w:ind w:left="11" w:right="1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Ostatní ujednání </w:t>
      </w:r>
    </w:p>
    <w:p w:rsidR="00C66A15" w:rsidRDefault="00CF71CB">
      <w:pPr>
        <w:ind w:left="-5" w:right="0"/>
      </w:pPr>
      <w:r>
        <w:t xml:space="preserve">Dodatek </w:t>
      </w:r>
      <w:proofErr w:type="gramStart"/>
      <w:r>
        <w:t>č.1 nájemní</w:t>
      </w:r>
      <w:proofErr w:type="gramEnd"/>
      <w:r>
        <w:t xml:space="preserve"> smlouvy je sepsán ve dvou vyhotoveních s platností</w:t>
      </w:r>
      <w:r>
        <w:t xml:space="preserve"> originálu, přičemž každá ze smluvních stran obdrží po podpisu jedno vyhotovení.  </w:t>
      </w:r>
    </w:p>
    <w:p w:rsidR="00C66A15" w:rsidRDefault="00CF71C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A15" w:rsidRDefault="00CF71CB">
      <w:pPr>
        <w:ind w:left="-5" w:right="0"/>
      </w:pPr>
      <w:r>
        <w:t xml:space="preserve">Ostatní ujednání nájemní smlouvy ze dne 22.6.2022 dodatkem </w:t>
      </w:r>
      <w:proofErr w:type="gramStart"/>
      <w:r>
        <w:t>č.1 nedotčené</w:t>
      </w:r>
      <w:proofErr w:type="gramEnd"/>
      <w:r>
        <w:t xml:space="preserve"> zůstávají v platnosti. </w:t>
      </w:r>
    </w:p>
    <w:p w:rsidR="00C66A15" w:rsidRDefault="00CF71C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A15" w:rsidRDefault="00CF71CB">
      <w:pPr>
        <w:ind w:left="-5" w:right="0"/>
      </w:pPr>
      <w:r>
        <w:t xml:space="preserve">Dodatek </w:t>
      </w:r>
      <w:proofErr w:type="gramStart"/>
      <w:r>
        <w:t>č.1 nájemní</w:t>
      </w:r>
      <w:proofErr w:type="gramEnd"/>
      <w:r>
        <w:t xml:space="preserve"> smlouvy je účinný zveřejněním v </w:t>
      </w:r>
      <w:r>
        <w:t xml:space="preserve">registru smluv. Povinnost uveřejnit dodatek </w:t>
      </w:r>
      <w:proofErr w:type="gramStart"/>
      <w:r>
        <w:t>č.1 nájemní</w:t>
      </w:r>
      <w:proofErr w:type="gramEnd"/>
      <w:r>
        <w:t xml:space="preserve"> smlouvy v registru smluv na sebe přebírá Centrum Kociánka. </w:t>
      </w:r>
    </w:p>
    <w:p w:rsidR="00C66A15" w:rsidRDefault="00CF71C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A15" w:rsidRDefault="00CF71CB">
      <w:pPr>
        <w:ind w:left="-5" w:right="0"/>
      </w:pPr>
      <w:r>
        <w:t xml:space="preserve">Smluvní strany prohlašují, že dodatek </w:t>
      </w:r>
      <w:proofErr w:type="gramStart"/>
      <w:r>
        <w:t>č.1 nájemní</w:t>
      </w:r>
      <w:proofErr w:type="gramEnd"/>
      <w:r>
        <w:t xml:space="preserve"> smlouvy uzavřely na základě své pravé a svobodné vůle, že při uzavírání nejednaly v tísni či za nevýhodných podmínek, dodatek č.1 nájemní smlouvy si řádně přečetly a s jeho obsahem plně souhlasí, což stvrzu</w:t>
      </w:r>
      <w:r>
        <w:t xml:space="preserve">jí svými vlastnoručními podpisy. </w:t>
      </w:r>
    </w:p>
    <w:p w:rsidR="00C66A15" w:rsidRDefault="00CF71C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A15" w:rsidRDefault="00CF71CB">
      <w:pPr>
        <w:ind w:left="-5" w:right="0"/>
      </w:pPr>
      <w:r>
        <w:t>V Brně dne: 30.9.2022                                                      V Brně dne:</w:t>
      </w:r>
      <w:proofErr w:type="gramStart"/>
      <w:r>
        <w:t>30.9.2022</w:t>
      </w:r>
      <w:proofErr w:type="gramEnd"/>
      <w:r>
        <w:t xml:space="preserve"> </w:t>
      </w:r>
    </w:p>
    <w:p w:rsidR="00C66A15" w:rsidRDefault="00CF71C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A15" w:rsidRDefault="00CF71CB">
      <w:pPr>
        <w:ind w:left="-5" w:right="0"/>
      </w:pPr>
      <w:r>
        <w:t xml:space="preserve">Za pronajímatele:                                                               Za nájemce: </w:t>
      </w:r>
    </w:p>
    <w:p w:rsidR="00C66A15" w:rsidRDefault="00CF71C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A15" w:rsidRDefault="00CF71CB">
      <w:pPr>
        <w:ind w:left="-5" w:right="0"/>
      </w:pPr>
      <w:r>
        <w:t xml:space="preserve">………………………………………..         </w:t>
      </w:r>
      <w:r>
        <w:t xml:space="preserve">                                   ….………………………………. </w:t>
      </w:r>
    </w:p>
    <w:p w:rsidR="00C66A15" w:rsidRDefault="00CF71CB">
      <w:pPr>
        <w:spacing w:after="170"/>
        <w:ind w:left="-5" w:right="0"/>
      </w:pPr>
      <w:r>
        <w:t xml:space="preserve">Mgr. Tomáš Komárek, ředitel                                            Ing. Miroslava Zahradníková, ředitelka </w:t>
      </w:r>
    </w:p>
    <w:p w:rsidR="00C66A15" w:rsidRDefault="00CF71CB" w:rsidP="00CF71C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4E5555"/>
          <w:sz w:val="14"/>
        </w:rPr>
        <w:t xml:space="preserve">Centrum Kociánka </w:t>
      </w:r>
      <w:r>
        <w:rPr>
          <w:rFonts w:ascii="Courier New" w:eastAsia="Courier New" w:hAnsi="Courier New" w:cs="Courier New"/>
          <w:color w:val="119F22"/>
          <w:sz w:val="6"/>
        </w:rPr>
        <w:t>l</w:t>
      </w:r>
      <w:r>
        <w:rPr>
          <w:rFonts w:ascii="Calibri" w:eastAsia="Calibri" w:hAnsi="Calibri" w:cs="Calibri"/>
          <w:color w:val="7EB813"/>
          <w:sz w:val="14"/>
        </w:rPr>
        <w:t xml:space="preserve"> </w:t>
      </w:r>
      <w:r>
        <w:rPr>
          <w:rFonts w:ascii="Calibri" w:eastAsia="Calibri" w:hAnsi="Calibri" w:cs="Calibri"/>
          <w:color w:val="4E5555"/>
          <w:sz w:val="14"/>
        </w:rPr>
        <w:t xml:space="preserve">612 47 Brno, Kociánka 93/2 </w:t>
      </w:r>
      <w:r>
        <w:rPr>
          <w:rFonts w:ascii="Courier New" w:eastAsia="Courier New" w:hAnsi="Courier New" w:cs="Courier New"/>
          <w:color w:val="119F22"/>
          <w:sz w:val="6"/>
        </w:rPr>
        <w:t>l</w:t>
      </w:r>
      <w:r>
        <w:rPr>
          <w:rFonts w:ascii="Calibri" w:eastAsia="Calibri" w:hAnsi="Calibri" w:cs="Calibri"/>
          <w:color w:val="7EB813"/>
          <w:sz w:val="14"/>
        </w:rPr>
        <w:t xml:space="preserve"> </w:t>
      </w:r>
      <w:r>
        <w:rPr>
          <w:rFonts w:ascii="Calibri" w:eastAsia="Calibri" w:hAnsi="Calibri" w:cs="Calibri"/>
          <w:color w:val="4E5555"/>
          <w:sz w:val="14"/>
        </w:rPr>
        <w:t xml:space="preserve">Česká republika </w:t>
      </w:r>
      <w:r>
        <w:rPr>
          <w:rFonts w:ascii="Courier New" w:eastAsia="Courier New" w:hAnsi="Courier New" w:cs="Courier New"/>
          <w:color w:val="119F22"/>
          <w:sz w:val="6"/>
        </w:rPr>
        <w:t>l</w:t>
      </w:r>
      <w:r>
        <w:rPr>
          <w:rFonts w:ascii="Calibri" w:eastAsia="Calibri" w:hAnsi="Calibri" w:cs="Calibri"/>
          <w:color w:val="7EB813"/>
          <w:sz w:val="14"/>
        </w:rPr>
        <w:t xml:space="preserve"> </w:t>
      </w:r>
      <w:r>
        <w:rPr>
          <w:rFonts w:ascii="Calibri" w:eastAsia="Calibri" w:hAnsi="Calibri" w:cs="Calibri"/>
          <w:color w:val="4E5555"/>
          <w:sz w:val="14"/>
        </w:rPr>
        <w:t>IČ: 00093378, DIČ: CZ00</w:t>
      </w:r>
      <w:r>
        <w:rPr>
          <w:rFonts w:ascii="Calibri" w:eastAsia="Calibri" w:hAnsi="Calibri" w:cs="Calibri"/>
          <w:color w:val="4E5555"/>
          <w:sz w:val="14"/>
        </w:rPr>
        <w:t xml:space="preserve">093378 </w:t>
      </w:r>
      <w:r>
        <w:rPr>
          <w:rFonts w:ascii="Courier New" w:eastAsia="Courier New" w:hAnsi="Courier New" w:cs="Courier New"/>
          <w:color w:val="119F22"/>
          <w:sz w:val="6"/>
        </w:rPr>
        <w:t>l</w:t>
      </w:r>
      <w:r>
        <w:rPr>
          <w:rFonts w:ascii="Calibri" w:eastAsia="Calibri" w:hAnsi="Calibri" w:cs="Calibri"/>
          <w:color w:val="7EB813"/>
          <w:sz w:val="14"/>
        </w:rPr>
        <w:t xml:space="preserve"> </w:t>
      </w:r>
      <w:r>
        <w:rPr>
          <w:rFonts w:ascii="Calibri" w:eastAsia="Calibri" w:hAnsi="Calibri" w:cs="Calibri"/>
          <w:color w:val="4E5555"/>
          <w:sz w:val="14"/>
        </w:rPr>
        <w:t xml:space="preserve">tel: 515504216 </w:t>
      </w:r>
      <w:r>
        <w:rPr>
          <w:rFonts w:ascii="Courier New" w:eastAsia="Courier New" w:hAnsi="Courier New" w:cs="Courier New"/>
          <w:color w:val="119F22"/>
          <w:sz w:val="8"/>
        </w:rPr>
        <w:t>l</w:t>
      </w:r>
      <w:r>
        <w:rPr>
          <w:rFonts w:ascii="Calibri" w:eastAsia="Calibri" w:hAnsi="Calibri" w:cs="Calibri"/>
          <w:color w:val="7EB813"/>
          <w:sz w:val="14"/>
        </w:rPr>
        <w:t xml:space="preserve"> </w:t>
      </w:r>
      <w:r>
        <w:rPr>
          <w:rFonts w:ascii="Calibri" w:eastAsia="Calibri" w:hAnsi="Calibri" w:cs="Calibri"/>
          <w:color w:val="4E5555"/>
          <w:sz w:val="14"/>
        </w:rPr>
        <w:t xml:space="preserve">info@kocianka.cz </w:t>
      </w:r>
    </w:p>
    <w:p w:rsidR="00C66A15" w:rsidRDefault="00CF71CB" w:rsidP="00CF71CB">
      <w:pPr>
        <w:spacing w:after="261" w:line="259" w:lineRule="auto"/>
        <w:ind w:left="0" w:right="5" w:firstLine="0"/>
        <w:jc w:val="center"/>
      </w:pPr>
      <w:r>
        <w:rPr>
          <w:rFonts w:ascii="Calibri" w:eastAsia="Calibri" w:hAnsi="Calibri" w:cs="Calibri"/>
          <w:b/>
          <w:color w:val="4E5555"/>
          <w:sz w:val="14"/>
        </w:rPr>
        <w:t>www.centrumkocianka.cz</w:t>
      </w:r>
      <w:r>
        <w:rPr>
          <w:sz w:val="1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sectPr w:rsidR="00C66A15">
      <w:pgSz w:w="11906" w:h="16838"/>
      <w:pgMar w:top="1417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15"/>
    <w:rsid w:val="00C66A15"/>
    <w:rsid w:val="00C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421D"/>
  <w15:docId w15:val="{398E2B63-5BD9-42E8-A279-51E7420F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10" w:right="6" w:hanging="10"/>
      <w:jc w:val="both"/>
    </w:pPr>
    <w:rPr>
      <w:rFonts w:ascii="Georgia" w:eastAsia="Georgia" w:hAnsi="Georgia" w:cs="Georgia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2103</Characters>
  <Application>Microsoft Office Word</Application>
  <DocSecurity>0</DocSecurity>
  <Lines>17</Lines>
  <Paragraphs>4</Paragraphs>
  <ScaleCrop>false</ScaleCrop>
  <Company>HP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</dc:creator>
  <cp:keywords/>
  <cp:lastModifiedBy>Dagmar Kleinová</cp:lastModifiedBy>
  <cp:revision>2</cp:revision>
  <dcterms:created xsi:type="dcterms:W3CDTF">2022-10-04T05:11:00Z</dcterms:created>
  <dcterms:modified xsi:type="dcterms:W3CDTF">2022-10-04T05:11:00Z</dcterms:modified>
</cp:coreProperties>
</file>