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9C" w:rsidRDefault="00681E9C" w:rsidP="00681E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81E9C">
        <w:rPr>
          <w:rFonts w:ascii="Times New Roman" w:hAnsi="Times New Roman" w:cs="Times New Roman"/>
          <w:b/>
          <w:sz w:val="32"/>
          <w:szCs w:val="32"/>
        </w:rPr>
        <w:t>Příloha č. 2 Technická specifikace a zadání změn pro 2. prototyp označníku</w:t>
      </w:r>
    </w:p>
    <w:p w:rsidR="00681E9C" w:rsidRDefault="00681E9C" w:rsidP="00681E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1E9C" w:rsidRDefault="00681E9C" w:rsidP="00681E9C">
      <w:pPr>
        <w:pStyle w:val="Bezmezer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15">
        <w:rPr>
          <w:rFonts w:ascii="Times New Roman" w:hAnsi="Times New Roman" w:cs="Times New Roman"/>
          <w:b/>
          <w:sz w:val="28"/>
          <w:szCs w:val="28"/>
        </w:rPr>
        <w:t>k dodatku č.</w:t>
      </w:r>
      <w:r w:rsidR="00DC5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B15">
        <w:rPr>
          <w:rFonts w:ascii="Times New Roman" w:hAnsi="Times New Roman" w:cs="Times New Roman"/>
          <w:b/>
          <w:sz w:val="28"/>
          <w:szCs w:val="28"/>
        </w:rPr>
        <w:t>1 ke smlouvě o dopracování designu, testování a zpracování výrobní dokumentace označníku PID a samostatného odjezdového panelu PID</w:t>
      </w:r>
    </w:p>
    <w:p w:rsidR="00681E9C" w:rsidRPr="00681E9C" w:rsidRDefault="00681E9C" w:rsidP="00681E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1E9C" w:rsidRPr="00AC7FBC" w:rsidRDefault="00671E96" w:rsidP="00AC7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d</w:t>
      </w:r>
      <w:r w:rsidRPr="00AC7FBC">
        <w:rPr>
          <w:rFonts w:ascii="Times New Roman" w:hAnsi="Times New Roman" w:cs="Times New Roman"/>
        </w:rPr>
        <w:t>ruh</w:t>
      </w:r>
      <w:r>
        <w:rPr>
          <w:rFonts w:ascii="Times New Roman" w:hAnsi="Times New Roman" w:cs="Times New Roman"/>
        </w:rPr>
        <w:t>ého</w:t>
      </w:r>
      <w:r w:rsidRPr="00AC7FBC">
        <w:rPr>
          <w:rFonts w:ascii="Times New Roman" w:hAnsi="Times New Roman" w:cs="Times New Roman"/>
        </w:rPr>
        <w:t xml:space="preserve"> prototyp</w:t>
      </w:r>
      <w:r>
        <w:rPr>
          <w:rFonts w:ascii="Times New Roman" w:hAnsi="Times New Roman" w:cs="Times New Roman"/>
        </w:rPr>
        <w:t>u budou odstraněny konstrukční a další nedostatky (resp. zapracovány podněty ke zvýšení uživatelské přívětivosti a funkční úrovně) zjištěné v rámci testování původního prototypu, které byly mezi smluvními stranami průběžně komunikovány. Jedná se především o následující aspekty:</w:t>
      </w:r>
      <w:r w:rsidRPr="00AC7FBC">
        <w:rPr>
          <w:rFonts w:ascii="Times New Roman" w:hAnsi="Times New Roman" w:cs="Times New Roman"/>
        </w:rPr>
        <w:t xml:space="preserve"> </w:t>
      </w:r>
    </w:p>
    <w:p w:rsidR="00671E96" w:rsidRDefault="00671E96" w:rsidP="00681E9C"/>
    <w:p w:rsidR="00681E9C" w:rsidRPr="00681E9C" w:rsidRDefault="00681E9C" w:rsidP="00681E9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1E9C">
        <w:rPr>
          <w:rFonts w:ascii="Times New Roman" w:eastAsia="Times New Roman" w:hAnsi="Times New Roman" w:cs="Times New Roman"/>
        </w:rPr>
        <w:t>Podsvícení názvu zastávky</w:t>
      </w:r>
    </w:p>
    <w:p w:rsidR="00681E9C" w:rsidRPr="00681E9C" w:rsidRDefault="00681E9C" w:rsidP="00681E9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1E9C">
        <w:rPr>
          <w:rFonts w:ascii="Times New Roman" w:eastAsia="Times New Roman" w:hAnsi="Times New Roman" w:cs="Times New Roman"/>
        </w:rPr>
        <w:t>Podsvícení vitríny s papírovými informacemi.</w:t>
      </w:r>
    </w:p>
    <w:p w:rsidR="00681E9C" w:rsidRPr="00681E9C" w:rsidRDefault="00681E9C" w:rsidP="00681E9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1E9C">
        <w:rPr>
          <w:rFonts w:ascii="Times New Roman" w:eastAsia="Times New Roman" w:hAnsi="Times New Roman" w:cs="Times New Roman"/>
        </w:rPr>
        <w:t>Přepracování těsnění dvířek.</w:t>
      </w:r>
    </w:p>
    <w:p w:rsidR="00681E9C" w:rsidRPr="00681E9C" w:rsidRDefault="00681E9C" w:rsidP="00681E9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1E9C">
        <w:rPr>
          <w:rFonts w:ascii="Times New Roman" w:eastAsia="Times New Roman" w:hAnsi="Times New Roman" w:cs="Times New Roman"/>
        </w:rPr>
        <w:t>Změna velikosti a členění dvířek.</w:t>
      </w:r>
    </w:p>
    <w:p w:rsidR="00681E9C" w:rsidRPr="00681E9C" w:rsidRDefault="00681E9C" w:rsidP="00681E9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1E9C">
        <w:rPr>
          <w:rFonts w:ascii="Times New Roman" w:eastAsia="Times New Roman" w:hAnsi="Times New Roman" w:cs="Times New Roman"/>
        </w:rPr>
        <w:t>Úprava mechanismu otevírání dvířek.</w:t>
      </w:r>
    </w:p>
    <w:p w:rsidR="00681E9C" w:rsidRPr="00681E9C" w:rsidRDefault="00681E9C" w:rsidP="00681E9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1E9C">
        <w:rPr>
          <w:rFonts w:ascii="Times New Roman" w:eastAsia="Times New Roman" w:hAnsi="Times New Roman" w:cs="Times New Roman"/>
        </w:rPr>
        <w:t>Úprava způsobu uchycení papírových informací.</w:t>
      </w:r>
    </w:p>
    <w:p w:rsidR="00681E9C" w:rsidRPr="00681E9C" w:rsidRDefault="00681E9C" w:rsidP="00681E9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1E9C">
        <w:rPr>
          <w:rFonts w:ascii="Times New Roman" w:eastAsia="Times New Roman" w:hAnsi="Times New Roman" w:cs="Times New Roman"/>
        </w:rPr>
        <w:t>Vytažení antén vně označníku.</w:t>
      </w:r>
    </w:p>
    <w:p w:rsidR="00681E9C" w:rsidRPr="00681E9C" w:rsidRDefault="00681E9C" w:rsidP="00681E9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1E9C">
        <w:rPr>
          <w:rFonts w:ascii="Times New Roman" w:eastAsia="Times New Roman" w:hAnsi="Times New Roman" w:cs="Times New Roman"/>
        </w:rPr>
        <w:t xml:space="preserve">Grafika dle </w:t>
      </w:r>
      <w:proofErr w:type="spellStart"/>
      <w:r w:rsidRPr="00681E9C">
        <w:rPr>
          <w:rFonts w:ascii="Times New Roman" w:eastAsia="Times New Roman" w:hAnsi="Times New Roman" w:cs="Times New Roman"/>
        </w:rPr>
        <w:t>JISu</w:t>
      </w:r>
      <w:proofErr w:type="spellEnd"/>
      <w:r w:rsidRPr="00681E9C">
        <w:rPr>
          <w:rFonts w:ascii="Times New Roman" w:eastAsia="Times New Roman" w:hAnsi="Times New Roman" w:cs="Times New Roman"/>
        </w:rPr>
        <w:t xml:space="preserve"> - SIDE2.</w:t>
      </w:r>
    </w:p>
    <w:p w:rsidR="00681E9C" w:rsidRPr="00681E9C" w:rsidRDefault="00681E9C" w:rsidP="00681E9C">
      <w:pPr>
        <w:rPr>
          <w:rFonts w:ascii="Times New Roman" w:eastAsia="Times New Roman" w:hAnsi="Times New Roman" w:cs="Times New Roman"/>
        </w:rPr>
      </w:pPr>
    </w:p>
    <w:p w:rsidR="00681E9C" w:rsidRPr="00681E9C" w:rsidRDefault="00681E9C" w:rsidP="00681E9C">
      <w:pPr>
        <w:rPr>
          <w:rFonts w:ascii="Times New Roman" w:eastAsia="Times New Roman" w:hAnsi="Times New Roman" w:cs="Times New Roman"/>
        </w:rPr>
      </w:pPr>
      <w:r w:rsidRPr="00681E9C">
        <w:rPr>
          <w:rFonts w:ascii="Times New Roman" w:eastAsia="Times New Roman" w:hAnsi="Times New Roman" w:cs="Times New Roman"/>
        </w:rPr>
        <w:t>Veškeré změny budou detailně popsány a zpracovány ve fináln</w:t>
      </w:r>
      <w:r>
        <w:rPr>
          <w:rFonts w:ascii="Times New Roman" w:eastAsia="Times New Roman" w:hAnsi="Times New Roman" w:cs="Times New Roman"/>
        </w:rPr>
        <w:t xml:space="preserve">í </w:t>
      </w:r>
      <w:r w:rsidRPr="00681E9C">
        <w:rPr>
          <w:rFonts w:ascii="Times New Roman" w:eastAsia="Times New Roman" w:hAnsi="Times New Roman" w:cs="Times New Roman"/>
        </w:rPr>
        <w:t>výrobní dokumentaci k</w:t>
      </w:r>
      <w:r>
        <w:rPr>
          <w:rFonts w:ascii="Times New Roman" w:eastAsia="Times New Roman" w:hAnsi="Times New Roman" w:cs="Times New Roman"/>
        </w:rPr>
        <w:t xml:space="preserve">e specifikované variantě </w:t>
      </w:r>
      <w:r w:rsidRPr="00681E9C">
        <w:rPr>
          <w:rFonts w:ascii="Times New Roman" w:eastAsia="Times New Roman" w:hAnsi="Times New Roman" w:cs="Times New Roman"/>
        </w:rPr>
        <w:t>označníku PID.</w:t>
      </w:r>
    </w:p>
    <w:p w:rsidR="00681E9C" w:rsidRPr="00681E9C" w:rsidRDefault="00681E9C" w:rsidP="00681E9C">
      <w:pPr>
        <w:rPr>
          <w:rFonts w:ascii="Times New Roman" w:hAnsi="Times New Roman" w:cs="Times New Roman"/>
        </w:rPr>
      </w:pPr>
    </w:p>
    <w:p w:rsidR="00681E9C" w:rsidRDefault="00DA0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ostatním je technická specifikace druhého prototypu shodná se specifikací pro původní prototyp.</w:t>
      </w:r>
    </w:p>
    <w:p w:rsidR="00681E9C" w:rsidRPr="00681E9C" w:rsidRDefault="00681E9C" w:rsidP="00681E9C">
      <w:pPr>
        <w:rPr>
          <w:rFonts w:ascii="Times New Roman" w:hAnsi="Times New Roman" w:cs="Times New Roman"/>
        </w:rPr>
      </w:pPr>
    </w:p>
    <w:p w:rsidR="00681E9C" w:rsidRDefault="00681E9C" w:rsidP="00681E9C">
      <w:pPr>
        <w:rPr>
          <w:rFonts w:ascii="Times New Roman" w:hAnsi="Times New Roman" w:cs="Times New Roman"/>
        </w:rPr>
      </w:pPr>
    </w:p>
    <w:p w:rsidR="00B67448" w:rsidRPr="00681E9C" w:rsidRDefault="00681E9C" w:rsidP="00681E9C">
      <w:pPr>
        <w:tabs>
          <w:tab w:val="left" w:pos="1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67448" w:rsidRPr="0068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762"/>
    <w:multiLevelType w:val="hybridMultilevel"/>
    <w:tmpl w:val="1E120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9C"/>
    <w:rsid w:val="00671E96"/>
    <w:rsid w:val="00681E9C"/>
    <w:rsid w:val="007234D9"/>
    <w:rsid w:val="00AC7FBC"/>
    <w:rsid w:val="00B67448"/>
    <w:rsid w:val="00C91741"/>
    <w:rsid w:val="00CF3028"/>
    <w:rsid w:val="00DA05DA"/>
    <w:rsid w:val="00D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3801-604A-440B-940B-113C0175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E9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1E9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ROPID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Michaela</dc:creator>
  <cp:lastModifiedBy>Černá Michaela</cp:lastModifiedBy>
  <cp:revision>3</cp:revision>
  <dcterms:created xsi:type="dcterms:W3CDTF">2022-09-08T07:13:00Z</dcterms:created>
  <dcterms:modified xsi:type="dcterms:W3CDTF">2022-09-08T07:13:00Z</dcterms:modified>
</cp:coreProperties>
</file>