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2C02CE1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proofErr w:type="spellEnd"/>
    </w:p>
    <w:p w14:paraId="061525E5" w14:textId="0479C636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proofErr w:type="spellEnd"/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6B050897" w14:textId="1BB1EADC" w:rsidR="00112F54" w:rsidRDefault="007F6FDF" w:rsidP="00112F54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841B27">
        <w:rPr>
          <w:sz w:val="24"/>
          <w:szCs w:val="24"/>
        </w:rPr>
        <w:t>ve věcech technických:</w:t>
      </w:r>
      <w:r w:rsidRPr="00841B27"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proofErr w:type="spellEnd"/>
    </w:p>
    <w:p w14:paraId="4F54F8E7" w14:textId="16D71ED6" w:rsidR="00112F54" w:rsidRPr="00431662" w:rsidRDefault="0013024A" w:rsidP="00431662">
      <w:pPr>
        <w:pStyle w:val="Odstavecseseznamem"/>
        <w:spacing w:line="100" w:lineRule="atLeast"/>
        <w:ind w:left="2880"/>
        <w:contextualSpacing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  <w:lang w:eastAsia="zh-CN"/>
        </w:rPr>
        <w:t>xxx</w:t>
      </w:r>
      <w:proofErr w:type="spellEnd"/>
    </w:p>
    <w:p w14:paraId="4E29E6FE" w14:textId="2EC734C5" w:rsidR="007F6FDF" w:rsidRDefault="007F6FDF" w:rsidP="00BC43E8">
      <w:pPr>
        <w:pStyle w:val="Odstavecseseznamem"/>
        <w:spacing w:line="100" w:lineRule="atLeast"/>
        <w:ind w:left="480"/>
        <w:contextualSpacing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52B6847" w14:textId="64C53BA1" w:rsidR="00112F54" w:rsidRDefault="00A70D3B" w:rsidP="00A70D3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2FFEA1B5" w14:textId="77777777" w:rsidR="00112F54" w:rsidRDefault="00112F54" w:rsidP="00A70D3B">
      <w:pPr>
        <w:suppressAutoHyphens/>
        <w:spacing w:line="100" w:lineRule="atLeast"/>
        <w:jc w:val="center"/>
        <w:rPr>
          <w:sz w:val="24"/>
          <w:szCs w:val="24"/>
        </w:rPr>
      </w:pPr>
    </w:p>
    <w:p w14:paraId="583EADC9" w14:textId="77777777" w:rsidR="00D7245B" w:rsidRDefault="00D7245B" w:rsidP="007F6FDF">
      <w:pPr>
        <w:spacing w:line="100" w:lineRule="atLeast"/>
        <w:rPr>
          <w:b/>
          <w:sz w:val="24"/>
          <w:szCs w:val="24"/>
        </w:rPr>
      </w:pPr>
      <w:proofErr w:type="spellStart"/>
      <w:r w:rsidRPr="00D7245B">
        <w:rPr>
          <w:b/>
          <w:sz w:val="24"/>
          <w:szCs w:val="24"/>
        </w:rPr>
        <w:t>Intermont</w:t>
      </w:r>
      <w:proofErr w:type="spellEnd"/>
      <w:r w:rsidRPr="00D7245B">
        <w:rPr>
          <w:b/>
          <w:sz w:val="24"/>
          <w:szCs w:val="24"/>
        </w:rPr>
        <w:t>, Opatrný, s.r.o.</w:t>
      </w:r>
    </w:p>
    <w:p w14:paraId="2DD3D21C" w14:textId="77777777" w:rsidR="00D7245B" w:rsidRDefault="00AE5995" w:rsidP="00D7245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D7245B" w:rsidRPr="00D7245B">
        <w:rPr>
          <w:sz w:val="24"/>
          <w:szCs w:val="24"/>
        </w:rPr>
        <w:t>Mostecká 1973, 431 11 Jirkov</w:t>
      </w:r>
    </w:p>
    <w:p w14:paraId="106DC10A" w14:textId="0D894840" w:rsidR="00D7245B" w:rsidRDefault="007F6FDF" w:rsidP="00D7245B">
      <w:pPr>
        <w:spacing w:line="100" w:lineRule="atLeast"/>
        <w:ind w:left="2880" w:hanging="2880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="00D7245B" w:rsidRPr="00D7245B">
        <w:rPr>
          <w:sz w:val="24"/>
          <w:szCs w:val="24"/>
        </w:rPr>
        <w:t>v obch</w:t>
      </w:r>
      <w:r w:rsidR="00D7245B">
        <w:rPr>
          <w:sz w:val="24"/>
          <w:szCs w:val="24"/>
        </w:rPr>
        <w:t>odním</w:t>
      </w:r>
      <w:r w:rsidR="00D7245B" w:rsidRPr="00D7245B">
        <w:rPr>
          <w:sz w:val="24"/>
          <w:szCs w:val="24"/>
        </w:rPr>
        <w:t xml:space="preserve"> rejstříku vedeného Krajským soudem v Ústí nad Labem, oddíl </w:t>
      </w:r>
      <w:proofErr w:type="spellStart"/>
      <w:proofErr w:type="gramStart"/>
      <w:r w:rsidR="00D7245B" w:rsidRPr="00D7245B">
        <w:rPr>
          <w:sz w:val="24"/>
          <w:szCs w:val="24"/>
        </w:rPr>
        <w:t>C,vložka</w:t>
      </w:r>
      <w:proofErr w:type="spellEnd"/>
      <w:proofErr w:type="gramEnd"/>
      <w:r w:rsidR="00D7245B" w:rsidRPr="00D7245B">
        <w:rPr>
          <w:sz w:val="24"/>
          <w:szCs w:val="24"/>
        </w:rPr>
        <w:t xml:space="preserve"> 5877</w:t>
      </w:r>
    </w:p>
    <w:p w14:paraId="0F144AF6" w14:textId="36A4478C" w:rsidR="007F6FDF" w:rsidRDefault="00B42E78" w:rsidP="00D7245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proofErr w:type="spellStart"/>
      <w:r w:rsidR="0013024A">
        <w:rPr>
          <w:sz w:val="24"/>
          <w:szCs w:val="24"/>
        </w:rPr>
        <w:t>xxx</w:t>
      </w:r>
      <w:proofErr w:type="spellEnd"/>
      <w:r w:rsidR="007F7C24" w:rsidRPr="007F7C24">
        <w:rPr>
          <w:sz w:val="24"/>
          <w:szCs w:val="24"/>
        </w:rPr>
        <w:t>, jednatel</w:t>
      </w:r>
      <w:r w:rsidR="007F7C24">
        <w:rPr>
          <w:sz w:val="24"/>
          <w:szCs w:val="24"/>
        </w:rPr>
        <w:t>em</w:t>
      </w:r>
      <w:r w:rsidR="007F7C24" w:rsidRPr="007F7C24">
        <w:rPr>
          <w:sz w:val="24"/>
          <w:szCs w:val="24"/>
        </w:rPr>
        <w:t xml:space="preserve"> společnosti</w:t>
      </w:r>
    </w:p>
    <w:p w14:paraId="22FB2568" w14:textId="583C568A" w:rsidR="00FB23AF" w:rsidRPr="007D23E0" w:rsidRDefault="00FB23AF" w:rsidP="00D7245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proofErr w:type="spellEnd"/>
      <w:r w:rsidRPr="00FB23AF">
        <w:rPr>
          <w:sz w:val="24"/>
          <w:szCs w:val="24"/>
        </w:rPr>
        <w:t>, jednatel</w:t>
      </w:r>
      <w:r>
        <w:rPr>
          <w:sz w:val="24"/>
          <w:szCs w:val="24"/>
        </w:rPr>
        <w:t>em</w:t>
      </w:r>
      <w:r w:rsidRPr="00FB23AF">
        <w:rPr>
          <w:sz w:val="24"/>
          <w:szCs w:val="24"/>
        </w:rPr>
        <w:t xml:space="preserve"> společnosti</w:t>
      </w:r>
    </w:p>
    <w:p w14:paraId="188C6942" w14:textId="1364759A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B23AF" w:rsidRPr="00FB23AF">
        <w:rPr>
          <w:sz w:val="24"/>
          <w:szCs w:val="24"/>
        </w:rPr>
        <w:t>49900854</w:t>
      </w:r>
    </w:p>
    <w:p w14:paraId="7EED80E6" w14:textId="77777777" w:rsidR="00FB23AF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B23AF" w:rsidRPr="00FB23AF">
        <w:rPr>
          <w:sz w:val="24"/>
          <w:szCs w:val="24"/>
        </w:rPr>
        <w:t>CZ49900854</w:t>
      </w:r>
    </w:p>
    <w:p w14:paraId="12907A9D" w14:textId="2EBB950A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B23AF" w:rsidRPr="00FB23AF">
        <w:rPr>
          <w:sz w:val="24"/>
          <w:szCs w:val="24"/>
        </w:rPr>
        <w:t>9u4vt6t</w:t>
      </w:r>
    </w:p>
    <w:p w14:paraId="4BBC9E1E" w14:textId="7A950378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proofErr w:type="spellEnd"/>
    </w:p>
    <w:p w14:paraId="1E0AD0DF" w14:textId="37FB79E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proofErr w:type="spellEnd"/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337EA773" w:rsidR="007F6FDF" w:rsidRPr="00C23E35" w:rsidRDefault="007F6FDF" w:rsidP="00C23E35">
      <w:pPr>
        <w:pStyle w:val="Odstavecseseznamem"/>
        <w:numPr>
          <w:ilvl w:val="0"/>
          <w:numId w:val="26"/>
        </w:numPr>
        <w:ind w:left="426" w:right="-284" w:hanging="284"/>
        <w:rPr>
          <w:sz w:val="24"/>
          <w:szCs w:val="24"/>
        </w:rPr>
      </w:pPr>
      <w:r w:rsidRPr="00C23E35">
        <w:rPr>
          <w:sz w:val="24"/>
          <w:szCs w:val="24"/>
        </w:rPr>
        <w:t>ve věcech smluvních:</w:t>
      </w:r>
      <w:r w:rsidR="00C23E35">
        <w:rPr>
          <w:sz w:val="24"/>
          <w:szCs w:val="24"/>
        </w:rPr>
        <w:t xml:space="preserve"> </w:t>
      </w:r>
      <w:proofErr w:type="spellStart"/>
      <w:r w:rsidR="0013024A">
        <w:rPr>
          <w:sz w:val="24"/>
          <w:szCs w:val="24"/>
        </w:rPr>
        <w:t>xxx</w:t>
      </w:r>
      <w:proofErr w:type="spellEnd"/>
      <w:r w:rsidRPr="00C23E35">
        <w:rPr>
          <w:sz w:val="24"/>
          <w:szCs w:val="24"/>
        </w:rPr>
        <w:tab/>
      </w:r>
      <w:r w:rsidR="00FB23AF" w:rsidRPr="00C23E35">
        <w:rPr>
          <w:sz w:val="24"/>
          <w:szCs w:val="24"/>
        </w:rPr>
        <w:tab/>
      </w:r>
      <w:r w:rsidR="00FB23AF" w:rsidRPr="00C23E35">
        <w:rPr>
          <w:sz w:val="24"/>
          <w:szCs w:val="24"/>
        </w:rPr>
        <w:tab/>
      </w:r>
      <w:r w:rsidR="00FB23AF" w:rsidRPr="00C23E35">
        <w:rPr>
          <w:sz w:val="24"/>
          <w:szCs w:val="24"/>
        </w:rPr>
        <w:tab/>
      </w:r>
      <w:r w:rsidR="00C23E35">
        <w:rPr>
          <w:sz w:val="24"/>
          <w:szCs w:val="24"/>
        </w:rPr>
        <w:t xml:space="preserve">       </w:t>
      </w:r>
    </w:p>
    <w:p w14:paraId="42E94C30" w14:textId="4C985C0D" w:rsidR="00C23E35" w:rsidRPr="00C23E35" w:rsidRDefault="007F6FDF" w:rsidP="00C23E35">
      <w:pPr>
        <w:pStyle w:val="Odstavecseseznamem"/>
        <w:numPr>
          <w:ilvl w:val="0"/>
          <w:numId w:val="26"/>
        </w:numPr>
        <w:suppressAutoHyphens/>
        <w:spacing w:line="100" w:lineRule="atLeast"/>
        <w:ind w:left="426" w:right="-284" w:hanging="284"/>
        <w:contextualSpacing/>
        <w:rPr>
          <w:sz w:val="24"/>
          <w:szCs w:val="24"/>
          <w:lang w:eastAsia="zh-CN"/>
        </w:rPr>
      </w:pPr>
      <w:r w:rsidRPr="00C23E35">
        <w:rPr>
          <w:sz w:val="24"/>
          <w:szCs w:val="24"/>
        </w:rPr>
        <w:t>ve věcech technických:</w:t>
      </w:r>
      <w:r w:rsidR="00C23E35" w:rsidRPr="00C23E35">
        <w:rPr>
          <w:sz w:val="24"/>
          <w:szCs w:val="24"/>
        </w:rPr>
        <w:t xml:space="preserve"> </w:t>
      </w:r>
      <w:proofErr w:type="spellStart"/>
      <w:r w:rsidR="0013024A">
        <w:rPr>
          <w:sz w:val="24"/>
          <w:szCs w:val="24"/>
        </w:rPr>
        <w:t>xxx</w:t>
      </w:r>
      <w:proofErr w:type="spellEnd"/>
    </w:p>
    <w:p w14:paraId="0B45A03B" w14:textId="580B41D4" w:rsidR="00C23E35" w:rsidRPr="00C23E35" w:rsidRDefault="00C23E35" w:rsidP="00C23E35">
      <w:pPr>
        <w:pStyle w:val="Odstavecseseznamem"/>
        <w:suppressAutoHyphens/>
        <w:spacing w:line="100" w:lineRule="atLeast"/>
        <w:ind w:left="426"/>
        <w:contextualSpacing/>
        <w:rPr>
          <w:sz w:val="24"/>
          <w:szCs w:val="24"/>
          <w:lang w:eastAsia="zh-CN"/>
        </w:rPr>
      </w:pPr>
    </w:p>
    <w:p w14:paraId="17D0ED11" w14:textId="77777777" w:rsidR="00C23E35" w:rsidRDefault="00C23E35" w:rsidP="00C23E35">
      <w:pPr>
        <w:suppressAutoHyphens/>
        <w:spacing w:line="100" w:lineRule="atLeast"/>
        <w:ind w:left="360"/>
        <w:contextualSpacing/>
        <w:rPr>
          <w:sz w:val="24"/>
          <w:szCs w:val="24"/>
          <w:lang w:eastAsia="zh-CN"/>
        </w:rPr>
      </w:pPr>
    </w:p>
    <w:p w14:paraId="23829557" w14:textId="068E2FEB" w:rsidR="007F6FDF" w:rsidRPr="00C23E35" w:rsidRDefault="00C23E35" w:rsidP="00C23E35">
      <w:pPr>
        <w:suppressAutoHyphens/>
        <w:spacing w:line="100" w:lineRule="atLeast"/>
        <w:ind w:left="360"/>
        <w:contextualSpacing/>
        <w:rPr>
          <w:sz w:val="24"/>
          <w:szCs w:val="24"/>
          <w:lang w:eastAsia="zh-CN"/>
        </w:rPr>
      </w:pPr>
      <w:r w:rsidRPr="00C23E35">
        <w:rPr>
          <w:sz w:val="24"/>
          <w:szCs w:val="24"/>
          <w:lang w:eastAsia="zh-CN"/>
        </w:rPr>
        <w:t xml:space="preserve"> </w:t>
      </w:r>
      <w:r w:rsidR="007F6FDF" w:rsidRPr="00C23E35">
        <w:rPr>
          <w:sz w:val="24"/>
          <w:szCs w:val="24"/>
          <w:lang w:eastAsia="zh-CN"/>
        </w:rPr>
        <w:t>(</w:t>
      </w:r>
      <w:r w:rsidR="00112F54" w:rsidRPr="00C23E35">
        <w:rPr>
          <w:sz w:val="24"/>
          <w:szCs w:val="24"/>
          <w:lang w:eastAsia="zh-CN"/>
        </w:rPr>
        <w:t>dále jen „zhotovitel“</w:t>
      </w:r>
      <w:r w:rsidR="00C87ECF" w:rsidRPr="00C23E35">
        <w:rPr>
          <w:sz w:val="24"/>
          <w:szCs w:val="24"/>
          <w:lang w:eastAsia="zh-CN"/>
        </w:rPr>
        <w:t>)</w:t>
      </w:r>
      <w:r w:rsidR="00112F54" w:rsidRPr="00C23E35">
        <w:rPr>
          <w:sz w:val="24"/>
          <w:szCs w:val="24"/>
          <w:lang w:eastAsia="zh-CN"/>
        </w:rPr>
        <w:t xml:space="preserve">.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4A029BFD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6127257B" w14:textId="35D5C117" w:rsidR="00841B27" w:rsidRDefault="00841B27" w:rsidP="007A16CB">
      <w:pPr>
        <w:spacing w:before="120"/>
        <w:jc w:val="both"/>
        <w:rPr>
          <w:sz w:val="24"/>
          <w:szCs w:val="24"/>
        </w:rPr>
      </w:pPr>
    </w:p>
    <w:p w14:paraId="645D6E4A" w14:textId="6F5CEC0A" w:rsidR="00841B27" w:rsidRDefault="00841B27" w:rsidP="007A16CB">
      <w:pPr>
        <w:spacing w:before="120"/>
        <w:jc w:val="both"/>
        <w:rPr>
          <w:sz w:val="24"/>
          <w:szCs w:val="24"/>
        </w:rPr>
      </w:pPr>
    </w:p>
    <w:p w14:paraId="5AD82FB2" w14:textId="77777777" w:rsidR="00841B27" w:rsidRDefault="00841B27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4AB9A1D3" w14:textId="53B2BE5F" w:rsidR="00AE5995" w:rsidRPr="00BC43E8" w:rsidRDefault="00841B27" w:rsidP="007A16C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  <w:lang w:eastAsia="ar-SA"/>
        </w:rPr>
      </w:pPr>
      <w:r w:rsidRPr="00122B7B">
        <w:rPr>
          <w:sz w:val="24"/>
          <w:szCs w:val="24"/>
        </w:rPr>
        <w:t xml:space="preserve">Předmětem díla je zpracování projektové dokumentace (dále jen „PD“) na rekonstrukci stávajících </w:t>
      </w:r>
      <w:r>
        <w:rPr>
          <w:sz w:val="24"/>
          <w:szCs w:val="24"/>
        </w:rPr>
        <w:t>plynových kotelen</w:t>
      </w:r>
      <w:r w:rsidRPr="00122B7B">
        <w:rPr>
          <w:sz w:val="24"/>
          <w:szCs w:val="24"/>
        </w:rPr>
        <w:t xml:space="preserve"> ve vojenském areálu </w:t>
      </w:r>
      <w:r w:rsidR="00770509">
        <w:rPr>
          <w:sz w:val="24"/>
          <w:szCs w:val="24"/>
        </w:rPr>
        <w:t xml:space="preserve">Trnovany </w:t>
      </w:r>
      <w:r w:rsidRPr="00122B7B">
        <w:rPr>
          <w:sz w:val="24"/>
          <w:szCs w:val="24"/>
        </w:rPr>
        <w:t xml:space="preserve">v rozsahu </w:t>
      </w:r>
      <w:r w:rsidRPr="00BC43E8">
        <w:rPr>
          <w:sz w:val="24"/>
          <w:szCs w:val="24"/>
        </w:rPr>
        <w:t>stavebně-technického průzkumu</w:t>
      </w:r>
      <w:r w:rsidR="00C23D14" w:rsidRPr="00BC43E8">
        <w:rPr>
          <w:sz w:val="24"/>
          <w:szCs w:val="24"/>
        </w:rPr>
        <w:t>, dokumentace pro stavební povolení (případně ohlášení stavby)</w:t>
      </w:r>
      <w:r w:rsidRPr="00BC43E8">
        <w:rPr>
          <w:sz w:val="24"/>
          <w:szCs w:val="24"/>
        </w:rPr>
        <w:t xml:space="preserve"> a dokumentace pro provedení stavby včetně inženýrské činnosti a výkonu autorského dozoru.</w:t>
      </w: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5E4E98CB" w:rsidR="004D4B30" w:rsidRPr="004D4B30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stavby dle příloh</w:t>
      </w:r>
      <w:r w:rsidR="00C23D14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251B8B54" w14:textId="08489557" w:rsidR="004D4B30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>stavebně-technického průzkumu („STP“)</w:t>
      </w:r>
      <w:r w:rsidR="003065F9">
        <w:rPr>
          <w:sz w:val="24"/>
          <w:szCs w:val="24"/>
        </w:rPr>
        <w:t>,</w:t>
      </w:r>
    </w:p>
    <w:p w14:paraId="6395EC2A" w14:textId="64066C1B" w:rsidR="00C23D14" w:rsidRDefault="00C23D14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dokumentace pro stavební povolení / ohlášení stavby („DSP/DOS“)</w:t>
      </w:r>
    </w:p>
    <w:p w14:paraId="0F5D6306" w14:textId="26B8393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C23D14">
        <w:rPr>
          <w:sz w:val="24"/>
          <w:szCs w:val="24"/>
        </w:rPr>
        <w:t>pro</w:t>
      </w:r>
      <w:r w:rsidR="00B84BD7">
        <w:rPr>
          <w:sz w:val="24"/>
          <w:szCs w:val="24"/>
        </w:rPr>
        <w:t xml:space="preserve"> provádění </w:t>
      </w:r>
      <w:proofErr w:type="gramStart"/>
      <w:r w:rsidR="00B84BD7">
        <w:rPr>
          <w:sz w:val="24"/>
          <w:szCs w:val="24"/>
        </w:rPr>
        <w:t xml:space="preserve">stavby </w:t>
      </w:r>
      <w:r w:rsidRPr="004D4B30">
        <w:rPr>
          <w:sz w:val="24"/>
          <w:szCs w:val="24"/>
        </w:rPr>
        <w:t xml:space="preserve"> (</w:t>
      </w:r>
      <w:proofErr w:type="gramEnd"/>
      <w:r w:rsidRPr="004D4B30">
        <w:rPr>
          <w:sz w:val="24"/>
          <w:szCs w:val="24"/>
        </w:rPr>
        <w:t>„D</w:t>
      </w:r>
      <w:r w:rsidR="00B84BD7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40EEA258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>. Do PD zapracovat požadavky vyplývající ze stavebního řízení.</w:t>
      </w:r>
      <w:r w:rsidR="00EE536F">
        <w:rPr>
          <w:sz w:val="24"/>
          <w:szCs w:val="24"/>
        </w:rPr>
        <w:t xml:space="preserve"> </w:t>
      </w:r>
    </w:p>
    <w:p w14:paraId="5B1A8D30" w14:textId="77777777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</w:p>
    <w:p w14:paraId="663D4422" w14:textId="77777777" w:rsidR="00841B27" w:rsidRPr="00BC43E8" w:rsidRDefault="00841B27" w:rsidP="00841B27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43E8">
        <w:rPr>
          <w:sz w:val="24"/>
          <w:szCs w:val="24"/>
        </w:rPr>
        <w:t>Zajistit inženýrskou činnost (dále jen „IČ“) pro vydání souhlasu s provedením ohlášené stavby (</w:t>
      </w:r>
      <w:proofErr w:type="gramStart"/>
      <w:r w:rsidRPr="00BC43E8">
        <w:rPr>
          <w:sz w:val="24"/>
          <w:szCs w:val="24"/>
        </w:rPr>
        <w:t>případně  pravomocného</w:t>
      </w:r>
      <w:proofErr w:type="gramEnd"/>
      <w:r w:rsidRPr="00BC43E8">
        <w:rPr>
          <w:sz w:val="24"/>
          <w:szCs w:val="24"/>
        </w:rPr>
        <w:t xml:space="preserve"> stavebního povolení ) u příslušného úřadu, zajistit souhlasná stanoviska (včetně úhrady všech zákonných poplatků).  K tomu zajistit a doložit:</w:t>
      </w:r>
    </w:p>
    <w:p w14:paraId="576BB999" w14:textId="5CE3706D" w:rsidR="00841B27" w:rsidRPr="00BC43E8" w:rsidRDefault="00841B27" w:rsidP="00841B27">
      <w:pPr>
        <w:pStyle w:val="Odstavecseseznamem"/>
        <w:numPr>
          <w:ilvl w:val="0"/>
          <w:numId w:val="13"/>
        </w:numPr>
        <w:spacing w:before="120"/>
        <w:ind w:left="1637"/>
        <w:jc w:val="both"/>
        <w:rPr>
          <w:sz w:val="24"/>
          <w:szCs w:val="24"/>
        </w:rPr>
      </w:pPr>
      <w:r w:rsidRPr="00BC43E8">
        <w:rPr>
          <w:sz w:val="24"/>
          <w:szCs w:val="24"/>
        </w:rPr>
        <w:t xml:space="preserve">projednání s ministerstvem obrany (dále jen „MO“), sekce dozoru a kontroly, oddělení státního </w:t>
      </w:r>
      <w:proofErr w:type="gramStart"/>
      <w:r w:rsidRPr="00BC43E8">
        <w:rPr>
          <w:sz w:val="24"/>
          <w:szCs w:val="24"/>
        </w:rPr>
        <w:t>dozoru - souhlasné</w:t>
      </w:r>
      <w:proofErr w:type="gramEnd"/>
      <w:r w:rsidRPr="00BC43E8">
        <w:rPr>
          <w:sz w:val="24"/>
          <w:szCs w:val="24"/>
        </w:rPr>
        <w:t xml:space="preserve"> koordinované stanovisko Státního odborného technického dozoru MO.</w:t>
      </w:r>
    </w:p>
    <w:p w14:paraId="0BFD04DF" w14:textId="70D71D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7EE5E876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 xml:space="preserve">PD zpracovat v 6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>x v elektronické podobě na nosiči CD 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1C4193DA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tištěné formě, </w:t>
      </w:r>
      <w:r w:rsidR="00176253" w:rsidRPr="00101AC3">
        <w:rPr>
          <w:sz w:val="24"/>
          <w:szCs w:val="24"/>
        </w:rPr>
        <w:t xml:space="preserve">1x </w:t>
      </w:r>
      <w:r w:rsidR="005D7306" w:rsidRPr="00BC43E8">
        <w:rPr>
          <w:sz w:val="24"/>
          <w:szCs w:val="24"/>
        </w:rPr>
        <w:t>na přenosném nosiči (</w:t>
      </w:r>
      <w:proofErr w:type="spellStart"/>
      <w:r w:rsidR="005D7306" w:rsidRPr="00BC43E8">
        <w:rPr>
          <w:sz w:val="24"/>
          <w:szCs w:val="24"/>
        </w:rPr>
        <w:t>flash</w:t>
      </w:r>
      <w:proofErr w:type="spellEnd"/>
      <w:r w:rsidR="005D7306" w:rsidRPr="00BC43E8">
        <w:rPr>
          <w:sz w:val="24"/>
          <w:szCs w:val="24"/>
        </w:rPr>
        <w:t xml:space="preserve"> disk) ve formátu *.</w:t>
      </w:r>
      <w:proofErr w:type="spellStart"/>
      <w:r w:rsidR="005D7306" w:rsidRPr="00BC43E8">
        <w:rPr>
          <w:sz w:val="24"/>
          <w:szCs w:val="24"/>
        </w:rPr>
        <w:t>xls</w:t>
      </w:r>
      <w:proofErr w:type="spellEnd"/>
      <w:r w:rsidR="005D7306" w:rsidRPr="00BC43E8">
        <w:rPr>
          <w:sz w:val="24"/>
          <w:szCs w:val="24"/>
        </w:rPr>
        <w:t xml:space="preserve"> a *.</w:t>
      </w:r>
      <w:proofErr w:type="spellStart"/>
      <w:r w:rsidR="005D7306" w:rsidRPr="00BC43E8">
        <w:rPr>
          <w:sz w:val="24"/>
          <w:szCs w:val="24"/>
        </w:rPr>
        <w:t>xml</w:t>
      </w:r>
      <w:proofErr w:type="spellEnd"/>
      <w:r w:rsidR="005D7306" w:rsidRPr="00101AC3">
        <w:rPr>
          <w:sz w:val="24"/>
          <w:szCs w:val="24"/>
        </w:rPr>
        <w:t xml:space="preserve"> </w:t>
      </w:r>
      <w:r w:rsidR="00176253" w:rsidRPr="00B42E78">
        <w:rPr>
          <w:sz w:val="24"/>
          <w:szCs w:val="24"/>
        </w:rPr>
        <w:t>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lastRenderedPageBreak/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  <w:r w:rsidR="005D7306" w:rsidRPr="00BC43E8">
        <w:rPr>
          <w:sz w:val="24"/>
          <w:szCs w:val="24"/>
        </w:rPr>
        <w:t xml:space="preserve"> Použité položky ve výkazu výměr budou primárně použity z cenové soustavy URS, případně RTS. Pro položky stavebních prací, materiálů a výrobků, které nejsou dostupné v cenové databázi, bude vytvořena individuální kalkulace, nebo použita jiná dostupná cenová soustava importovaná do jednotného rozpočtu</w:t>
      </w:r>
    </w:p>
    <w:p w14:paraId="1E75696D" w14:textId="17C2E6C7" w:rsidR="00176253" w:rsidRPr="0079028A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C87ECF">
        <w:rPr>
          <w:sz w:val="24"/>
          <w:szCs w:val="24"/>
        </w:rPr>
        <w:t xml:space="preserve"> </w:t>
      </w:r>
      <w:r w:rsidR="00C87ECF" w:rsidRPr="00BC43E8">
        <w:rPr>
          <w:sz w:val="24"/>
          <w:szCs w:val="24"/>
        </w:rPr>
        <w:t>a *.</w:t>
      </w:r>
      <w:proofErr w:type="spellStart"/>
      <w:r w:rsidR="00C87ECF" w:rsidRPr="00BC43E8">
        <w:rPr>
          <w:sz w:val="24"/>
          <w:szCs w:val="24"/>
        </w:rPr>
        <w:t>xml</w:t>
      </w:r>
      <w:proofErr w:type="spellEnd"/>
      <w:r w:rsidR="00C87ECF" w:rsidRPr="00BC43E8">
        <w:rPr>
          <w:sz w:val="24"/>
          <w:szCs w:val="24"/>
        </w:rPr>
        <w:t xml:space="preserve"> na přenosném nosiči (</w:t>
      </w:r>
      <w:proofErr w:type="spellStart"/>
      <w:r w:rsidR="00C87ECF" w:rsidRPr="00BC43E8">
        <w:rPr>
          <w:sz w:val="24"/>
          <w:szCs w:val="24"/>
        </w:rPr>
        <w:t>flash</w:t>
      </w:r>
      <w:proofErr w:type="spellEnd"/>
      <w:r w:rsidR="00C87ECF" w:rsidRPr="00BC43E8">
        <w:rPr>
          <w:sz w:val="24"/>
          <w:szCs w:val="24"/>
        </w:rPr>
        <w:t xml:space="preserve"> disk)</w:t>
      </w:r>
      <w:r w:rsidR="00176253" w:rsidRPr="0079028A">
        <w:rPr>
          <w:sz w:val="24"/>
          <w:szCs w:val="24"/>
        </w:rPr>
        <w:t>. Zpracování rozpočtů do cen</w:t>
      </w:r>
      <w:r w:rsidR="00C87ECF" w:rsidRPr="0079028A">
        <w:rPr>
          <w:sz w:val="24"/>
          <w:szCs w:val="24"/>
        </w:rPr>
        <w:t xml:space="preserve"> </w:t>
      </w:r>
      <w:r w:rsidR="00C87ECF" w:rsidRPr="00BC43E8">
        <w:rPr>
          <w:sz w:val="24"/>
          <w:szCs w:val="24"/>
        </w:rPr>
        <w:t>aktuálního roku ke dni odevzdání PD</w:t>
      </w:r>
      <w:r w:rsidR="00176253" w:rsidRPr="00BC43E8">
        <w:rPr>
          <w:sz w:val="24"/>
          <w:szCs w:val="24"/>
        </w:rPr>
        <w:t>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7695540" w14:textId="54BC6F09" w:rsidR="00BF76F0" w:rsidRDefault="00BF76F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42E78">
        <w:rPr>
          <w:sz w:val="24"/>
          <w:szCs w:val="24"/>
        </w:rPr>
        <w:t xml:space="preserve">Posoudit </w:t>
      </w:r>
      <w:r w:rsidR="006372E6">
        <w:rPr>
          <w:sz w:val="24"/>
          <w:szCs w:val="24"/>
        </w:rPr>
        <w:t>dle</w:t>
      </w:r>
      <w:r w:rsidRPr="00B42E78">
        <w:rPr>
          <w:sz w:val="24"/>
          <w:szCs w:val="24"/>
        </w:rPr>
        <w:t xml:space="preserve"> zákona </w:t>
      </w:r>
      <w:r w:rsidR="00F60DD4" w:rsidRPr="00B42E78">
        <w:rPr>
          <w:sz w:val="24"/>
          <w:szCs w:val="24"/>
        </w:rPr>
        <w:t xml:space="preserve">č. </w:t>
      </w:r>
      <w:r w:rsidRPr="00B42E78">
        <w:rPr>
          <w:sz w:val="24"/>
          <w:szCs w:val="24"/>
        </w:rPr>
        <w:t>309/2006 Sb</w:t>
      </w:r>
      <w:r w:rsidR="00F60DD4" w:rsidRPr="00B42E78">
        <w:rPr>
          <w:sz w:val="24"/>
          <w:szCs w:val="24"/>
        </w:rPr>
        <w:t>. v</w:t>
      </w:r>
      <w:r w:rsidR="006372E6">
        <w:rPr>
          <w:sz w:val="24"/>
          <w:szCs w:val="24"/>
        </w:rPr>
        <w:t>e znění pozdějších předpisů</w:t>
      </w:r>
      <w:r w:rsidR="00F60DD4" w:rsidRPr="00B42E78">
        <w:rPr>
          <w:sz w:val="24"/>
          <w:szCs w:val="24"/>
        </w:rPr>
        <w:t xml:space="preserve"> nutnost </w:t>
      </w:r>
      <w:r w:rsidR="006372E6">
        <w:rPr>
          <w:sz w:val="24"/>
          <w:szCs w:val="24"/>
        </w:rPr>
        <w:t>u</w:t>
      </w:r>
      <w:r w:rsidR="00F60DD4" w:rsidRPr="00B42E78">
        <w:rPr>
          <w:sz w:val="24"/>
          <w:szCs w:val="24"/>
        </w:rPr>
        <w:t xml:space="preserve">stanovit </w:t>
      </w:r>
      <w:r w:rsidRPr="00B42E78">
        <w:rPr>
          <w:sz w:val="24"/>
          <w:szCs w:val="24"/>
        </w:rPr>
        <w:t xml:space="preserve">koordinátora </w:t>
      </w:r>
      <w:r w:rsidR="009C5A7E" w:rsidRPr="00B42E78">
        <w:rPr>
          <w:sz w:val="24"/>
          <w:szCs w:val="24"/>
        </w:rPr>
        <w:t xml:space="preserve">bezpečnosti a ochrany zdraví při práci (dále jen „BOZP“) </w:t>
      </w:r>
      <w:r w:rsidRPr="00B42E78">
        <w:rPr>
          <w:sz w:val="24"/>
          <w:szCs w:val="24"/>
        </w:rPr>
        <w:t>při realizaci stavby. V případě povinnosti</w:t>
      </w:r>
      <w:r w:rsidR="009C00D3" w:rsidRPr="00B42E78">
        <w:rPr>
          <w:sz w:val="24"/>
          <w:szCs w:val="24"/>
        </w:rPr>
        <w:t xml:space="preserve"> stanovit koordinátora BOZP</w:t>
      </w:r>
      <w:r w:rsidR="00F60DD4" w:rsidRPr="00B42E78">
        <w:rPr>
          <w:sz w:val="24"/>
          <w:szCs w:val="24"/>
        </w:rPr>
        <w:t xml:space="preserve"> vykonávat </w:t>
      </w:r>
      <w:r w:rsidRPr="00B42E78">
        <w:rPr>
          <w:sz w:val="24"/>
          <w:szCs w:val="24"/>
        </w:rPr>
        <w:t>koordi</w:t>
      </w:r>
      <w:r w:rsidR="009C00D3" w:rsidRPr="00B42E78">
        <w:rPr>
          <w:sz w:val="24"/>
          <w:szCs w:val="24"/>
        </w:rPr>
        <w:t>nátora BOZP při přípravě stavby</w:t>
      </w:r>
      <w:r w:rsidR="00AE77F7" w:rsidRPr="00B42E78">
        <w:rPr>
          <w:sz w:val="24"/>
          <w:szCs w:val="24"/>
        </w:rPr>
        <w:t>.</w:t>
      </w:r>
    </w:p>
    <w:p w14:paraId="5BFC8475" w14:textId="55FB82AB" w:rsidR="000C6289" w:rsidRPr="000C6289" w:rsidRDefault="000C6289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>
        <w:rPr>
          <w:sz w:val="24"/>
        </w:rPr>
        <w:t>P</w:t>
      </w:r>
      <w:r w:rsidRPr="008F16DF">
        <w:rPr>
          <w:sz w:val="24"/>
        </w:rPr>
        <w:t>rovést stavebně technický průzkum (STP) dotčených objektů a pozemků včetně zajištění statického a hydrogeologického posouzení stávajících konstrukcí, které bude nutné posuzovat z</w:t>
      </w:r>
      <w:r w:rsidR="00770509">
        <w:rPr>
          <w:sz w:val="24"/>
        </w:rPr>
        <w:t> </w:t>
      </w:r>
      <w:r w:rsidRPr="008F16DF">
        <w:rPr>
          <w:sz w:val="24"/>
        </w:rPr>
        <w:t xml:space="preserve">hlediska instalované technologie. </w:t>
      </w:r>
      <w:r>
        <w:rPr>
          <w:sz w:val="24"/>
        </w:rPr>
        <w:t xml:space="preserve">Posouzení současného stavu stávající technologie a rozvodů z hlediska možné výměny. </w:t>
      </w:r>
      <w:r w:rsidRPr="008F16DF">
        <w:rPr>
          <w:sz w:val="24"/>
        </w:rPr>
        <w:t xml:space="preserve">STP bude vypracován ve 3 vyhotoveních a jeho výsledky budou odsouhlaseny objednatelem a zapracovány do PD. STP bude dále obsahovat zaměření dotčených </w:t>
      </w:r>
      <w:r>
        <w:rPr>
          <w:sz w:val="24"/>
        </w:rPr>
        <w:t>prostor</w:t>
      </w:r>
      <w:r w:rsidRPr="008F16DF">
        <w:rPr>
          <w:sz w:val="24"/>
        </w:rPr>
        <w:t xml:space="preserve">, vytyčení stávajících sítí z důvodů možné kolize při realizaci stavebních prací, fotodokumentaci, odběr potřebných vzorků včetně laboratorních rozborů a popis stávajícího stavu. V rámci průzkumu ověřit varianty konstrukčního provedení (ekonomicky, technicky, provozně) </w:t>
      </w:r>
      <w:r w:rsidR="007379B3">
        <w:rPr>
          <w:sz w:val="24"/>
        </w:rPr>
        <w:t xml:space="preserve">a možností vytápění areálu (plyn, elektřina, </w:t>
      </w:r>
      <w:proofErr w:type="gramStart"/>
      <w:r w:rsidR="007379B3">
        <w:rPr>
          <w:sz w:val="24"/>
        </w:rPr>
        <w:t>tepelné</w:t>
      </w:r>
      <w:proofErr w:type="gramEnd"/>
      <w:r w:rsidR="007379B3">
        <w:rPr>
          <w:sz w:val="24"/>
        </w:rPr>
        <w:t xml:space="preserve"> čerpadla, fosilní paliva aj.) </w:t>
      </w:r>
      <w:r w:rsidRPr="008F16DF">
        <w:rPr>
          <w:sz w:val="24"/>
        </w:rPr>
        <w:t>a</w:t>
      </w:r>
      <w:r w:rsidR="00770509">
        <w:rPr>
          <w:sz w:val="24"/>
        </w:rPr>
        <w:t> </w:t>
      </w:r>
      <w:r w:rsidRPr="008F16DF">
        <w:rPr>
          <w:sz w:val="24"/>
        </w:rPr>
        <w:t>dle rozhodnutí zadavatele zapracovat do navazujícího stupně dokumentace. Výstup STP bude vyhotoven ve formě studie osobou s potřebnou odborností k vypracování.</w:t>
      </w:r>
    </w:p>
    <w:p w14:paraId="043C2E23" w14:textId="36F262E8" w:rsidR="001067D6" w:rsidRPr="00896DE2" w:rsidRDefault="00B84BD7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</w:t>
      </w:r>
      <w:proofErr w:type="gramStart"/>
      <w:r>
        <w:rPr>
          <w:sz w:val="24"/>
          <w:szCs w:val="24"/>
        </w:rPr>
        <w:t xml:space="preserve">zpracování </w:t>
      </w:r>
      <w:r w:rsidR="005A7DC2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proofErr w:type="gramEnd"/>
      <w:r w:rsidR="005A7DC2">
        <w:rPr>
          <w:sz w:val="24"/>
          <w:szCs w:val="24"/>
        </w:rPr>
        <w:t xml:space="preserve"> plánu bezpečnosti práce na staveništi v písemné i grafické podobě</w:t>
      </w:r>
      <w:r w:rsidR="004D4D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F31CCDD" w14:textId="455C4E6B" w:rsidR="00896DE2" w:rsidRDefault="00896DE2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Vypracovat soupis závazných parametrů pro realizaci stavebních prací.</w:t>
      </w:r>
    </w:p>
    <w:p w14:paraId="0BD35479" w14:textId="786778A8" w:rsidR="00896DE2" w:rsidRDefault="00896DE2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Vypracovat a průběžně aktualizovat odhad realizačních nákladů před ukončením jednotlivých stupňů dokumentace. </w:t>
      </w:r>
    </w:p>
    <w:p w14:paraId="348CBD5E" w14:textId="313268B6" w:rsidR="001F079E" w:rsidRDefault="001F079E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43E8">
        <w:rPr>
          <w:sz w:val="24"/>
          <w:szCs w:val="24"/>
        </w:rPr>
        <w:t>Zpracovat závazné technické parametry projektu formou přehledné tabulky ve formátu *.</w:t>
      </w:r>
      <w:proofErr w:type="spellStart"/>
      <w:r w:rsidRPr="00BC43E8">
        <w:rPr>
          <w:sz w:val="24"/>
          <w:szCs w:val="24"/>
        </w:rPr>
        <w:t>xls</w:t>
      </w:r>
      <w:proofErr w:type="spellEnd"/>
      <w:r w:rsidRPr="00BC43E8">
        <w:rPr>
          <w:sz w:val="24"/>
          <w:szCs w:val="24"/>
        </w:rPr>
        <w:t>.</w:t>
      </w:r>
    </w:p>
    <w:p w14:paraId="75E7C9AF" w14:textId="5A0E8AC4" w:rsidR="007379B3" w:rsidRPr="00BC43E8" w:rsidRDefault="007379B3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plán organizace výstavby v grafické a textové podobě.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4D502E37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</w:t>
      </w:r>
      <w:r w:rsidR="00841B27">
        <w:rPr>
          <w:sz w:val="24"/>
          <w:szCs w:val="24"/>
        </w:rPr>
        <w:t xml:space="preserve"> (případně RTS)</w:t>
      </w:r>
      <w:r w:rsidR="00FD3A78" w:rsidRPr="003065F9">
        <w:rPr>
          <w:sz w:val="24"/>
          <w:szCs w:val="24"/>
        </w:rPr>
        <w:t>,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proofErr w:type="gramStart"/>
      <w:r w:rsidR="00FD3A78" w:rsidRPr="003065F9">
        <w:rPr>
          <w:sz w:val="24"/>
          <w:szCs w:val="24"/>
        </w:rPr>
        <w:t>92a</w:t>
      </w:r>
      <w:proofErr w:type="gramEnd"/>
      <w:r w:rsidR="00FD3A78" w:rsidRPr="003065F9">
        <w:rPr>
          <w:sz w:val="24"/>
          <w:szCs w:val="24"/>
        </w:rPr>
        <w:t xml:space="preserve">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07FAAB54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368B677E" w14:textId="77777777" w:rsidR="00FD34BF" w:rsidRDefault="00FD34BF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75AAF1EA" w14:textId="1D5236A9" w:rsidR="002242D4" w:rsidRPr="00BC43E8" w:rsidRDefault="00841B27" w:rsidP="00BC43E8">
      <w:pPr>
        <w:tabs>
          <w:tab w:val="right" w:pos="567"/>
        </w:tabs>
        <w:spacing w:after="120"/>
        <w:ind w:left="2160" w:hanging="2160"/>
        <w:jc w:val="both"/>
        <w:rPr>
          <w:bCs/>
          <w:color w:val="000000" w:themeColor="text1"/>
          <w:sz w:val="24"/>
          <w:szCs w:val="24"/>
        </w:rPr>
      </w:pPr>
      <w:r w:rsidRPr="00BC43E8">
        <w:rPr>
          <w:bCs/>
          <w:color w:val="000000" w:themeColor="text1"/>
          <w:sz w:val="24"/>
          <w:szCs w:val="24"/>
        </w:rPr>
        <w:t xml:space="preserve">Termín zahájení: </w:t>
      </w:r>
      <w:r w:rsidRPr="00BC43E8">
        <w:rPr>
          <w:bCs/>
          <w:color w:val="000000" w:themeColor="text1"/>
          <w:sz w:val="24"/>
          <w:szCs w:val="24"/>
        </w:rPr>
        <w:tab/>
      </w:r>
      <w:r w:rsidRPr="00BC43E8">
        <w:rPr>
          <w:bCs/>
          <w:color w:val="000000" w:themeColor="text1"/>
          <w:sz w:val="24"/>
          <w:szCs w:val="24"/>
        </w:rPr>
        <w:tab/>
      </w:r>
      <w:r w:rsidR="002242D4" w:rsidRPr="00BC43E8">
        <w:rPr>
          <w:bCs/>
          <w:color w:val="000000" w:themeColor="text1"/>
          <w:sz w:val="24"/>
          <w:szCs w:val="24"/>
        </w:rPr>
        <w:t>do 7 dnů ode dne uveřejnění smlouvy v registru smluv.</w:t>
      </w:r>
    </w:p>
    <w:p w14:paraId="17C1DD72" w14:textId="0F01C488" w:rsidR="00841B27" w:rsidRPr="00BC43E8" w:rsidRDefault="00841B27" w:rsidP="00841B27">
      <w:pPr>
        <w:tabs>
          <w:tab w:val="right" w:pos="567"/>
        </w:tabs>
        <w:spacing w:after="120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BC43E8">
        <w:rPr>
          <w:bCs/>
          <w:color w:val="000000" w:themeColor="text1"/>
          <w:sz w:val="24"/>
          <w:szCs w:val="24"/>
        </w:rPr>
        <w:t>Zpracování  STP</w:t>
      </w:r>
      <w:proofErr w:type="gramEnd"/>
      <w:r w:rsidRPr="00BC43E8">
        <w:rPr>
          <w:bCs/>
          <w:color w:val="000000" w:themeColor="text1"/>
          <w:sz w:val="24"/>
          <w:szCs w:val="24"/>
        </w:rPr>
        <w:t>:</w:t>
      </w:r>
      <w:r w:rsidRPr="00BC43E8">
        <w:rPr>
          <w:bCs/>
          <w:color w:val="000000" w:themeColor="text1"/>
          <w:sz w:val="24"/>
          <w:szCs w:val="24"/>
        </w:rPr>
        <w:tab/>
      </w:r>
      <w:r w:rsidRPr="00BC43E8">
        <w:rPr>
          <w:bCs/>
          <w:color w:val="000000" w:themeColor="text1"/>
          <w:sz w:val="24"/>
          <w:szCs w:val="24"/>
        </w:rPr>
        <w:tab/>
        <w:t xml:space="preserve">do </w:t>
      </w:r>
      <w:r w:rsidR="00C23D14" w:rsidRPr="00BC43E8">
        <w:rPr>
          <w:bCs/>
          <w:color w:val="000000" w:themeColor="text1"/>
          <w:sz w:val="24"/>
          <w:szCs w:val="24"/>
        </w:rPr>
        <w:t>31</w:t>
      </w:r>
      <w:r w:rsidRPr="00BC43E8">
        <w:rPr>
          <w:bCs/>
          <w:color w:val="000000" w:themeColor="text1"/>
          <w:sz w:val="24"/>
          <w:szCs w:val="24"/>
        </w:rPr>
        <w:t>.</w:t>
      </w:r>
      <w:r w:rsidR="005D7306" w:rsidRPr="00BC43E8">
        <w:rPr>
          <w:bCs/>
          <w:color w:val="000000" w:themeColor="text1"/>
          <w:sz w:val="24"/>
          <w:szCs w:val="24"/>
        </w:rPr>
        <w:t xml:space="preserve"> </w:t>
      </w:r>
      <w:r w:rsidRPr="00BC43E8">
        <w:rPr>
          <w:bCs/>
          <w:color w:val="000000" w:themeColor="text1"/>
          <w:sz w:val="24"/>
          <w:szCs w:val="24"/>
        </w:rPr>
        <w:t>1</w:t>
      </w:r>
      <w:r w:rsidR="00C23D14" w:rsidRPr="00BC43E8">
        <w:rPr>
          <w:bCs/>
          <w:color w:val="000000" w:themeColor="text1"/>
          <w:sz w:val="24"/>
          <w:szCs w:val="24"/>
        </w:rPr>
        <w:t>0</w:t>
      </w:r>
      <w:r w:rsidRPr="00BC43E8">
        <w:rPr>
          <w:bCs/>
          <w:color w:val="000000" w:themeColor="text1"/>
          <w:sz w:val="24"/>
          <w:szCs w:val="24"/>
        </w:rPr>
        <w:t>.</w:t>
      </w:r>
      <w:r w:rsidR="005D7306" w:rsidRPr="00BC43E8">
        <w:rPr>
          <w:bCs/>
          <w:color w:val="000000" w:themeColor="text1"/>
          <w:sz w:val="24"/>
          <w:szCs w:val="24"/>
        </w:rPr>
        <w:t xml:space="preserve"> </w:t>
      </w:r>
      <w:r w:rsidRPr="00BC43E8">
        <w:rPr>
          <w:bCs/>
          <w:color w:val="000000" w:themeColor="text1"/>
          <w:sz w:val="24"/>
          <w:szCs w:val="24"/>
        </w:rPr>
        <w:t>2022</w:t>
      </w:r>
    </w:p>
    <w:p w14:paraId="4EBF651D" w14:textId="20523968" w:rsidR="00C23D14" w:rsidRPr="00BC43E8" w:rsidRDefault="00C23D14" w:rsidP="00841B27">
      <w:pPr>
        <w:tabs>
          <w:tab w:val="right" w:pos="567"/>
        </w:tabs>
        <w:spacing w:after="120"/>
        <w:jc w:val="both"/>
        <w:rPr>
          <w:bCs/>
          <w:color w:val="000000" w:themeColor="text1"/>
          <w:sz w:val="24"/>
          <w:szCs w:val="24"/>
        </w:rPr>
      </w:pPr>
      <w:r w:rsidRPr="00BC43E8">
        <w:rPr>
          <w:bCs/>
          <w:color w:val="000000" w:themeColor="text1"/>
          <w:sz w:val="24"/>
          <w:szCs w:val="24"/>
        </w:rPr>
        <w:t>Zpracování DSP/DOS:</w:t>
      </w:r>
      <w:r w:rsidRPr="00BC43E8">
        <w:rPr>
          <w:bCs/>
          <w:color w:val="000000" w:themeColor="text1"/>
          <w:sz w:val="24"/>
          <w:szCs w:val="24"/>
        </w:rPr>
        <w:tab/>
        <w:t xml:space="preserve">do </w:t>
      </w:r>
      <w:r w:rsidR="002D3169" w:rsidRPr="00BC43E8">
        <w:rPr>
          <w:bCs/>
          <w:color w:val="000000" w:themeColor="text1"/>
          <w:sz w:val="24"/>
          <w:szCs w:val="24"/>
        </w:rPr>
        <w:t>15</w:t>
      </w:r>
      <w:r w:rsidRPr="00BC43E8">
        <w:rPr>
          <w:bCs/>
          <w:color w:val="000000" w:themeColor="text1"/>
          <w:sz w:val="24"/>
          <w:szCs w:val="24"/>
        </w:rPr>
        <w:t>.</w:t>
      </w:r>
      <w:r w:rsidR="005D7306" w:rsidRPr="00BC43E8">
        <w:rPr>
          <w:bCs/>
          <w:color w:val="000000" w:themeColor="text1"/>
          <w:sz w:val="24"/>
          <w:szCs w:val="24"/>
        </w:rPr>
        <w:t xml:space="preserve"> </w:t>
      </w:r>
      <w:r w:rsidRPr="00BC43E8">
        <w:rPr>
          <w:bCs/>
          <w:color w:val="000000" w:themeColor="text1"/>
          <w:sz w:val="24"/>
          <w:szCs w:val="24"/>
        </w:rPr>
        <w:t>1</w:t>
      </w:r>
      <w:r w:rsidR="002D3169" w:rsidRPr="00BC43E8">
        <w:rPr>
          <w:bCs/>
          <w:color w:val="000000" w:themeColor="text1"/>
          <w:sz w:val="24"/>
          <w:szCs w:val="24"/>
        </w:rPr>
        <w:t>2</w:t>
      </w:r>
      <w:r w:rsidRPr="00BC43E8">
        <w:rPr>
          <w:bCs/>
          <w:color w:val="000000" w:themeColor="text1"/>
          <w:sz w:val="24"/>
          <w:szCs w:val="24"/>
        </w:rPr>
        <w:t>.</w:t>
      </w:r>
      <w:r w:rsidR="005D7306" w:rsidRPr="00BC43E8">
        <w:rPr>
          <w:bCs/>
          <w:color w:val="000000" w:themeColor="text1"/>
          <w:sz w:val="24"/>
          <w:szCs w:val="24"/>
        </w:rPr>
        <w:t xml:space="preserve"> </w:t>
      </w:r>
      <w:r w:rsidRPr="00BC43E8">
        <w:rPr>
          <w:bCs/>
          <w:color w:val="000000" w:themeColor="text1"/>
          <w:sz w:val="24"/>
          <w:szCs w:val="24"/>
        </w:rPr>
        <w:t>2022</w:t>
      </w:r>
    </w:p>
    <w:p w14:paraId="0F90D5A5" w14:textId="5C950704" w:rsidR="00841B27" w:rsidRPr="00BC43E8" w:rsidRDefault="00841B27" w:rsidP="00841B27">
      <w:pPr>
        <w:tabs>
          <w:tab w:val="right" w:pos="567"/>
        </w:tabs>
        <w:spacing w:after="120"/>
        <w:jc w:val="both"/>
        <w:rPr>
          <w:bCs/>
          <w:color w:val="000000" w:themeColor="text1"/>
          <w:sz w:val="24"/>
          <w:szCs w:val="24"/>
        </w:rPr>
      </w:pPr>
      <w:r w:rsidRPr="00BC43E8">
        <w:rPr>
          <w:bCs/>
          <w:color w:val="000000" w:themeColor="text1"/>
          <w:sz w:val="24"/>
          <w:szCs w:val="24"/>
        </w:rPr>
        <w:t>Zpracování DPS:</w:t>
      </w:r>
      <w:r w:rsidRPr="00BC43E8">
        <w:rPr>
          <w:bCs/>
          <w:color w:val="000000" w:themeColor="text1"/>
          <w:sz w:val="24"/>
          <w:szCs w:val="24"/>
        </w:rPr>
        <w:tab/>
      </w:r>
      <w:r w:rsidRPr="00BC43E8">
        <w:rPr>
          <w:bCs/>
          <w:color w:val="000000" w:themeColor="text1"/>
          <w:sz w:val="24"/>
          <w:szCs w:val="24"/>
        </w:rPr>
        <w:tab/>
        <w:t xml:space="preserve">do </w:t>
      </w:r>
      <w:proofErr w:type="gramStart"/>
      <w:r w:rsidR="00E43F87" w:rsidRPr="00BC43E8">
        <w:rPr>
          <w:bCs/>
          <w:color w:val="000000" w:themeColor="text1"/>
          <w:sz w:val="24"/>
          <w:szCs w:val="24"/>
        </w:rPr>
        <w:t xml:space="preserve">28 </w:t>
      </w:r>
      <w:r w:rsidRPr="00BC43E8">
        <w:rPr>
          <w:bCs/>
          <w:color w:val="000000" w:themeColor="text1"/>
          <w:sz w:val="24"/>
          <w:szCs w:val="24"/>
        </w:rPr>
        <w:t>.</w:t>
      </w:r>
      <w:proofErr w:type="gramEnd"/>
      <w:r w:rsidR="00E43F87" w:rsidRPr="00BC43E8">
        <w:rPr>
          <w:bCs/>
          <w:color w:val="000000" w:themeColor="text1"/>
          <w:sz w:val="24"/>
          <w:szCs w:val="24"/>
        </w:rPr>
        <w:t>2</w:t>
      </w:r>
      <w:r w:rsidRPr="00BC43E8">
        <w:rPr>
          <w:bCs/>
          <w:color w:val="000000" w:themeColor="text1"/>
          <w:sz w:val="24"/>
          <w:szCs w:val="24"/>
        </w:rPr>
        <w:t>.</w:t>
      </w:r>
      <w:r w:rsidR="005D7306" w:rsidRPr="00BC43E8">
        <w:rPr>
          <w:bCs/>
          <w:color w:val="000000" w:themeColor="text1"/>
          <w:sz w:val="24"/>
          <w:szCs w:val="24"/>
        </w:rPr>
        <w:t xml:space="preserve"> </w:t>
      </w:r>
      <w:r w:rsidRPr="00BC43E8">
        <w:rPr>
          <w:bCs/>
          <w:color w:val="000000" w:themeColor="text1"/>
          <w:sz w:val="24"/>
          <w:szCs w:val="24"/>
        </w:rPr>
        <w:t>202</w:t>
      </w:r>
      <w:r w:rsidR="00E43F87" w:rsidRPr="00BC43E8">
        <w:rPr>
          <w:bCs/>
          <w:color w:val="000000" w:themeColor="text1"/>
          <w:sz w:val="24"/>
          <w:szCs w:val="24"/>
        </w:rPr>
        <w:t>3</w:t>
      </w:r>
      <w:r w:rsidRPr="00BC43E8">
        <w:rPr>
          <w:bCs/>
          <w:color w:val="000000" w:themeColor="text1"/>
          <w:sz w:val="24"/>
          <w:szCs w:val="24"/>
        </w:rPr>
        <w:tab/>
      </w:r>
    </w:p>
    <w:p w14:paraId="3187875B" w14:textId="3417258C" w:rsidR="003065F9" w:rsidRDefault="004A484F" w:rsidP="00841B27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 w:rsidRPr="00C43B98">
        <w:rPr>
          <w:bCs/>
          <w:sz w:val="24"/>
          <w:szCs w:val="24"/>
        </w:rPr>
        <w:t xml:space="preserve">Předání  </w:t>
      </w:r>
      <w:r w:rsidR="00C23D14">
        <w:rPr>
          <w:bCs/>
          <w:sz w:val="24"/>
          <w:szCs w:val="24"/>
        </w:rPr>
        <w:t>díla</w:t>
      </w:r>
      <w:proofErr w:type="gramEnd"/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p</w:t>
      </w:r>
      <w:r w:rsidR="000A05E6" w:rsidRPr="00C43B98">
        <w:rPr>
          <w:bCs/>
          <w:sz w:val="24"/>
          <w:szCs w:val="24"/>
        </w:rPr>
        <w:t xml:space="preserve">ředložení </w:t>
      </w:r>
      <w:r w:rsidR="00435CE8" w:rsidRPr="00C43B98">
        <w:rPr>
          <w:bCs/>
          <w:sz w:val="24"/>
          <w:szCs w:val="24"/>
        </w:rPr>
        <w:t>souhlas</w:t>
      </w:r>
      <w:r w:rsidR="00C35FAE" w:rsidRPr="00C43B98">
        <w:rPr>
          <w:bCs/>
          <w:sz w:val="24"/>
          <w:szCs w:val="24"/>
        </w:rPr>
        <w:t>u</w:t>
      </w:r>
      <w:r w:rsidR="00435CE8" w:rsidRPr="00C43B98">
        <w:rPr>
          <w:bCs/>
          <w:sz w:val="24"/>
          <w:szCs w:val="24"/>
        </w:rPr>
        <w:t xml:space="preserve"> s</w:t>
      </w:r>
      <w:r w:rsidR="001C663B" w:rsidRPr="00C43B98">
        <w:rPr>
          <w:bCs/>
          <w:sz w:val="24"/>
          <w:szCs w:val="24"/>
        </w:rPr>
        <w:t> </w:t>
      </w:r>
      <w:r w:rsidR="00435CE8" w:rsidRPr="00C43B98">
        <w:rPr>
          <w:bCs/>
          <w:sz w:val="24"/>
          <w:szCs w:val="24"/>
        </w:rPr>
        <w:t>prove</w:t>
      </w:r>
      <w:r w:rsidR="001C663B" w:rsidRPr="00C43B98">
        <w:rPr>
          <w:bCs/>
          <w:sz w:val="24"/>
          <w:szCs w:val="24"/>
        </w:rPr>
        <w:t xml:space="preserve">dením </w:t>
      </w:r>
      <w:r w:rsidR="00435CE8" w:rsidRPr="00C43B98">
        <w:rPr>
          <w:bCs/>
          <w:sz w:val="24"/>
          <w:szCs w:val="24"/>
        </w:rPr>
        <w:t>ohlášené stavby (případně</w:t>
      </w:r>
      <w:r w:rsidR="00E43C2A">
        <w:rPr>
          <w:bCs/>
          <w:sz w:val="24"/>
          <w:szCs w:val="24"/>
        </w:rPr>
        <w:t xml:space="preserve"> </w:t>
      </w:r>
      <w:r w:rsidR="00EE536F">
        <w:rPr>
          <w:bCs/>
          <w:sz w:val="24"/>
          <w:szCs w:val="24"/>
        </w:rPr>
        <w:t xml:space="preserve">pravomocného </w:t>
      </w:r>
      <w:r w:rsidR="000A05E6" w:rsidRPr="00C43B98">
        <w:rPr>
          <w:bCs/>
          <w:sz w:val="24"/>
          <w:szCs w:val="24"/>
        </w:rPr>
        <w:t xml:space="preserve">stavebního povolení </w:t>
      </w:r>
      <w:r w:rsidR="00173CA3" w:rsidRPr="00C43B98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a dalších dokladů</w:t>
      </w:r>
      <w:r w:rsidR="001F448E">
        <w:rPr>
          <w:bCs/>
          <w:sz w:val="24"/>
          <w:szCs w:val="24"/>
        </w:rPr>
        <w:t>)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>:</w:t>
      </w:r>
      <w:r w:rsidR="00337D94">
        <w:rPr>
          <w:bCs/>
          <w:sz w:val="24"/>
          <w:szCs w:val="24"/>
        </w:rPr>
        <w:t xml:space="preserve"> </w:t>
      </w:r>
      <w:r w:rsidR="00841B27" w:rsidRPr="00BC43E8">
        <w:rPr>
          <w:bCs/>
          <w:sz w:val="24"/>
          <w:szCs w:val="24"/>
        </w:rPr>
        <w:t>28.</w:t>
      </w:r>
      <w:r w:rsidR="005D7306">
        <w:rPr>
          <w:bCs/>
          <w:sz w:val="24"/>
          <w:szCs w:val="24"/>
        </w:rPr>
        <w:t xml:space="preserve"> </w:t>
      </w:r>
      <w:r w:rsidR="00841B27" w:rsidRPr="00BC43E8">
        <w:rPr>
          <w:bCs/>
          <w:sz w:val="24"/>
          <w:szCs w:val="24"/>
        </w:rPr>
        <w:t>2.</w:t>
      </w:r>
      <w:r w:rsidR="005D7306">
        <w:rPr>
          <w:bCs/>
          <w:sz w:val="24"/>
          <w:szCs w:val="24"/>
        </w:rPr>
        <w:t xml:space="preserve"> </w:t>
      </w:r>
      <w:r w:rsidR="00841B27" w:rsidRPr="00BC43E8">
        <w:rPr>
          <w:bCs/>
          <w:sz w:val="24"/>
          <w:szCs w:val="24"/>
        </w:rPr>
        <w:t>2023</w:t>
      </w:r>
      <w:r w:rsidR="001F448E">
        <w:rPr>
          <w:bCs/>
          <w:sz w:val="24"/>
          <w:szCs w:val="24"/>
        </w:rPr>
        <w:tab/>
      </w:r>
      <w:r w:rsidR="001F448E">
        <w:rPr>
          <w:bCs/>
          <w:sz w:val="24"/>
          <w:szCs w:val="24"/>
        </w:rPr>
        <w:tab/>
      </w:r>
      <w:r w:rsidR="001F448E">
        <w:rPr>
          <w:bCs/>
          <w:sz w:val="24"/>
          <w:szCs w:val="24"/>
        </w:rPr>
        <w:tab/>
      </w:r>
    </w:p>
    <w:p w14:paraId="4A306CC0" w14:textId="77777777" w:rsidR="00841B27" w:rsidRPr="00C43B98" w:rsidRDefault="00841B27" w:rsidP="00841B27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</w:p>
    <w:p w14:paraId="0005D338" w14:textId="148BE883" w:rsidR="00E43F87" w:rsidRDefault="000632C5" w:rsidP="00B92585">
      <w:pPr>
        <w:shd w:val="clear" w:color="00FFFF" w:fill="auto"/>
        <w:spacing w:after="120"/>
        <w:rPr>
          <w:sz w:val="24"/>
          <w:szCs w:val="24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852D60">
        <w:rPr>
          <w:sz w:val="24"/>
          <w:szCs w:val="24"/>
        </w:rPr>
        <w:tab/>
      </w:r>
      <w:r w:rsidR="00770509">
        <w:rPr>
          <w:sz w:val="24"/>
          <w:szCs w:val="24"/>
        </w:rPr>
        <w:t>areál Trnovany u Litoměřic</w:t>
      </w:r>
    </w:p>
    <w:p w14:paraId="77035201" w14:textId="56639E43" w:rsidR="00770509" w:rsidRPr="00931ADF" w:rsidRDefault="00770509" w:rsidP="00B92585">
      <w:pPr>
        <w:shd w:val="clear" w:color="00FFFF" w:fill="auto"/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50.</w:t>
      </w:r>
      <w:proofErr w:type="gramStart"/>
      <w:r>
        <w:rPr>
          <w:sz w:val="24"/>
          <w:szCs w:val="24"/>
        </w:rPr>
        <w:t>5400800N</w:t>
      </w:r>
      <w:proofErr w:type="gramEnd"/>
      <w:r>
        <w:rPr>
          <w:sz w:val="24"/>
          <w:szCs w:val="24"/>
        </w:rPr>
        <w:t>, 14.1930625E</w:t>
      </w:r>
    </w:p>
    <w:p w14:paraId="6B6DD4FB" w14:textId="6886D67A" w:rsidR="00817F27" w:rsidRPr="00C43B98" w:rsidRDefault="00E43F87" w:rsidP="00B92585">
      <w:pPr>
        <w:shd w:val="clear" w:color="00FFFF" w:fill="auto"/>
        <w:spacing w:after="120"/>
        <w:rPr>
          <w:sz w:val="24"/>
          <w:szCs w:val="24"/>
        </w:rPr>
      </w:pPr>
      <w:r w:rsidRPr="00931ADF">
        <w:tab/>
      </w:r>
      <w:r w:rsidRPr="00931ADF">
        <w:tab/>
      </w:r>
      <w:r w:rsidRPr="00931ADF">
        <w:tab/>
      </w: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2D736170" w14:textId="77D6F45D" w:rsidR="00781D4E" w:rsidRDefault="001F448E" w:rsidP="00841B27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B84BD7">
        <w:rPr>
          <w:sz w:val="24"/>
        </w:rPr>
        <w:t>STP</w:t>
      </w:r>
      <w:r w:rsidR="00781D4E">
        <w:rPr>
          <w:sz w:val="24"/>
        </w:rPr>
        <w:t>:</w:t>
      </w:r>
      <w:r>
        <w:rPr>
          <w:sz w:val="24"/>
        </w:rPr>
        <w:tab/>
      </w:r>
      <w:proofErr w:type="spellStart"/>
      <w:r w:rsidR="0013024A">
        <w:rPr>
          <w:sz w:val="24"/>
        </w:rPr>
        <w:t>xxx</w:t>
      </w:r>
      <w:proofErr w:type="spellEnd"/>
      <w:r>
        <w:rPr>
          <w:sz w:val="24"/>
        </w:rPr>
        <w:t xml:space="preserve"> Kč</w:t>
      </w:r>
    </w:p>
    <w:p w14:paraId="1EB08675" w14:textId="09D8DD29" w:rsidR="001F448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>Cena DPS:</w:t>
      </w:r>
      <w:r>
        <w:rPr>
          <w:sz w:val="24"/>
        </w:rPr>
        <w:tab/>
      </w:r>
      <w:proofErr w:type="spellStart"/>
      <w:r w:rsidR="0013024A">
        <w:rPr>
          <w:sz w:val="24"/>
        </w:rPr>
        <w:t>xxx</w:t>
      </w:r>
      <w:proofErr w:type="spellEnd"/>
      <w:r w:rsidR="00426F91">
        <w:rPr>
          <w:sz w:val="24"/>
        </w:rPr>
        <w:t xml:space="preserve"> </w:t>
      </w:r>
      <w:r>
        <w:rPr>
          <w:sz w:val="24"/>
        </w:rPr>
        <w:t>Kč</w:t>
      </w:r>
    </w:p>
    <w:p w14:paraId="3ED35277" w14:textId="1FB99828" w:rsidR="00C23D14" w:rsidRDefault="00C23D14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DSP/DOS:</w:t>
      </w:r>
      <w:r>
        <w:rPr>
          <w:sz w:val="24"/>
        </w:rPr>
        <w:tab/>
      </w:r>
      <w:proofErr w:type="spellStart"/>
      <w:r w:rsidR="0013024A">
        <w:rPr>
          <w:sz w:val="24"/>
        </w:rPr>
        <w:t>xxx</w:t>
      </w:r>
      <w:proofErr w:type="spellEnd"/>
      <w:r>
        <w:rPr>
          <w:sz w:val="24"/>
        </w:rPr>
        <w:t xml:space="preserve"> Kč</w:t>
      </w:r>
    </w:p>
    <w:p w14:paraId="182B95B3" w14:textId="294B71F0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2262E3">
        <w:rPr>
          <w:sz w:val="24"/>
        </w:rPr>
        <w:t>IČ</w:t>
      </w:r>
      <w:r w:rsidR="00781D4E">
        <w:rPr>
          <w:sz w:val="24"/>
        </w:rPr>
        <w:t>:</w:t>
      </w:r>
      <w:r>
        <w:rPr>
          <w:sz w:val="24"/>
        </w:rPr>
        <w:tab/>
      </w:r>
      <w:proofErr w:type="spellStart"/>
      <w:r w:rsidR="0013024A">
        <w:rPr>
          <w:sz w:val="24"/>
        </w:rPr>
        <w:t>xxx</w:t>
      </w:r>
      <w:r>
        <w:rPr>
          <w:sz w:val="24"/>
        </w:rPr>
        <w:t>Kč</w:t>
      </w:r>
      <w:proofErr w:type="spellEnd"/>
    </w:p>
    <w:p w14:paraId="2C7B10AF" w14:textId="77777777" w:rsidR="00841B27" w:rsidRDefault="00841B27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</w:p>
    <w:p w14:paraId="5432ADEC" w14:textId="3D987A76" w:rsidR="00640D1D" w:rsidRDefault="00640D1D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za výkon autorského dozoru:</w:t>
      </w:r>
    </w:p>
    <w:p w14:paraId="34A7F30C" w14:textId="44B1476E" w:rsidR="005D7306" w:rsidRDefault="0013024A" w:rsidP="00841B27">
      <w:pPr>
        <w:pStyle w:val="Odstavecseseznamem"/>
        <w:numPr>
          <w:ilvl w:val="0"/>
          <w:numId w:val="18"/>
        </w:numPr>
        <w:tabs>
          <w:tab w:val="right" w:pos="6804"/>
        </w:tabs>
        <w:spacing w:after="120"/>
        <w:ind w:left="2127"/>
        <w:jc w:val="both"/>
        <w:rPr>
          <w:sz w:val="24"/>
        </w:rPr>
      </w:pPr>
      <w:proofErr w:type="spellStart"/>
      <w:r>
        <w:rPr>
          <w:sz w:val="24"/>
        </w:rPr>
        <w:t>xxx</w:t>
      </w:r>
      <w:proofErr w:type="spellEnd"/>
      <w:r w:rsidR="00640D1D" w:rsidRPr="00CC6BE2">
        <w:rPr>
          <w:sz w:val="24"/>
        </w:rPr>
        <w:t xml:space="preserve"> Kč / hod. × </w:t>
      </w:r>
      <w:r w:rsidR="00770509">
        <w:rPr>
          <w:sz w:val="24"/>
        </w:rPr>
        <w:t>80</w:t>
      </w:r>
      <w:r w:rsidR="00770509" w:rsidRPr="00CC6BE2">
        <w:rPr>
          <w:sz w:val="24"/>
        </w:rPr>
        <w:t xml:space="preserve"> </w:t>
      </w:r>
      <w:r w:rsidR="00640D1D" w:rsidRPr="00CC6BE2">
        <w:rPr>
          <w:sz w:val="24"/>
        </w:rPr>
        <w:t>hodin:</w:t>
      </w:r>
      <w:r w:rsidR="00640D1D">
        <w:rPr>
          <w:sz w:val="24"/>
        </w:rPr>
        <w:tab/>
      </w:r>
      <w:proofErr w:type="spellStart"/>
      <w:r>
        <w:rPr>
          <w:sz w:val="24"/>
        </w:rPr>
        <w:t>xxx</w:t>
      </w:r>
      <w:r w:rsidR="00640D1D">
        <w:rPr>
          <w:sz w:val="24"/>
        </w:rPr>
        <w:t>Kč</w:t>
      </w:r>
      <w:proofErr w:type="spellEnd"/>
      <w:r w:rsidR="00640D1D" w:rsidRPr="00CC6BE2">
        <w:rPr>
          <w:sz w:val="24"/>
        </w:rPr>
        <w:tab/>
      </w:r>
    </w:p>
    <w:p w14:paraId="6AEB53F4" w14:textId="72620007" w:rsidR="00841B27" w:rsidRPr="00841B27" w:rsidRDefault="00640D1D" w:rsidP="00BC43E8">
      <w:pPr>
        <w:pStyle w:val="Odstavecseseznamem"/>
        <w:tabs>
          <w:tab w:val="right" w:pos="6804"/>
        </w:tabs>
        <w:spacing w:after="120"/>
        <w:ind w:left="2127"/>
        <w:jc w:val="both"/>
        <w:rPr>
          <w:sz w:val="24"/>
        </w:rPr>
      </w:pPr>
      <w:r w:rsidRPr="00CC6BE2">
        <w:rPr>
          <w:sz w:val="24"/>
        </w:rPr>
        <w:t xml:space="preserve">  </w:t>
      </w:r>
    </w:p>
    <w:p w14:paraId="172419B2" w14:textId="4BD64EF7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426F91" w:rsidRPr="00426F91">
        <w:rPr>
          <w:b/>
          <w:sz w:val="24"/>
        </w:rPr>
        <w:t>295 000,00</w:t>
      </w:r>
      <w:r w:rsidR="002E18C5" w:rsidRPr="00C43B98">
        <w:rPr>
          <w:b/>
          <w:sz w:val="24"/>
        </w:rPr>
        <w:t xml:space="preserve"> Kč</w:t>
      </w:r>
      <w:r w:rsidR="00041A73" w:rsidRPr="00B42E78">
        <w:rPr>
          <w:sz w:val="24"/>
        </w:rPr>
        <w:t>,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0F173F47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426F91" w:rsidRPr="00426F91">
        <w:rPr>
          <w:lang w:val="cs-CZ"/>
        </w:rPr>
        <w:t>dvěstědevadesátpěttisíc</w:t>
      </w:r>
      <w:proofErr w:type="spellEnd"/>
      <w:r w:rsidR="00426F91" w:rsidRPr="00426F91">
        <w:rPr>
          <w:lang w:val="cs-CZ"/>
        </w:rPr>
        <w:t xml:space="preserve"> </w:t>
      </w:r>
      <w:r w:rsidR="006174BE" w:rsidRPr="00426F91">
        <w:rPr>
          <w:lang w:val="cs-CZ"/>
        </w:rPr>
        <w:t>korun</w:t>
      </w:r>
      <w:r w:rsidR="0025463F" w:rsidRPr="00426F91">
        <w:rPr>
          <w:lang w:val="cs-CZ"/>
        </w:rPr>
        <w:t xml:space="preserve"> </w:t>
      </w:r>
      <w:r w:rsidR="006174BE" w:rsidRPr="00426F91">
        <w:rPr>
          <w:lang w:val="cs-CZ"/>
        </w:rPr>
        <w:t>českých</w:t>
      </w:r>
      <w:r w:rsidRPr="00426F91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souladu s § </w:t>
      </w:r>
      <w:proofErr w:type="gramStart"/>
      <w:r w:rsidRPr="00C43B98">
        <w:rPr>
          <w:rFonts w:eastAsia="Calibri"/>
          <w:sz w:val="24"/>
          <w:szCs w:val="24"/>
        </w:rPr>
        <w:t>92a</w:t>
      </w:r>
      <w:proofErr w:type="gramEnd"/>
      <w:r w:rsidRPr="00C43B98">
        <w:rPr>
          <w:rFonts w:eastAsia="Calibri"/>
          <w:sz w:val="24"/>
          <w:szCs w:val="24"/>
        </w:rPr>
        <w:t xml:space="preserve">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lastRenderedPageBreak/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0A1405">
        <w:rPr>
          <w:rFonts w:eastAsia="Calibri"/>
          <w:sz w:val="24"/>
          <w:szCs w:val="24"/>
        </w:rPr>
        <w:t>scan</w:t>
      </w:r>
      <w:proofErr w:type="spellEnd"/>
      <w:r w:rsidRPr="000A1405">
        <w:rPr>
          <w:rFonts w:eastAsia="Calibri"/>
          <w:sz w:val="24"/>
          <w:szCs w:val="24"/>
        </w:rPr>
        <w:t xml:space="preserve">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27062D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Pr="000A1405">
          <w:rPr>
            <w:rFonts w:eastAsia="Calibri"/>
            <w:sz w:val="24"/>
            <w:szCs w:val="24"/>
          </w:rPr>
          <w:t>fakturace@as-po.cz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7B4B59CA" w14:textId="26C73F15" w:rsidR="00841B27" w:rsidRPr="00BC43E8" w:rsidRDefault="00841B27" w:rsidP="00841B27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color w:val="000000" w:themeColor="text1"/>
          <w:sz w:val="24"/>
          <w:szCs w:val="24"/>
        </w:rPr>
      </w:pPr>
      <w:r w:rsidRPr="00BC43E8">
        <w:rPr>
          <w:rFonts w:eastAsia="Calibri"/>
          <w:color w:val="000000" w:themeColor="text1"/>
          <w:sz w:val="24"/>
          <w:szCs w:val="24"/>
        </w:rPr>
        <w:t xml:space="preserve">Fakturace bude rozdělena do </w:t>
      </w:r>
      <w:r w:rsidR="005851C2" w:rsidRPr="00BC43E8">
        <w:rPr>
          <w:rFonts w:eastAsia="Calibri"/>
          <w:color w:val="000000" w:themeColor="text1"/>
          <w:sz w:val="24"/>
          <w:szCs w:val="24"/>
        </w:rPr>
        <w:t>dvou</w:t>
      </w:r>
      <w:r w:rsidRPr="00BC43E8">
        <w:rPr>
          <w:rFonts w:eastAsia="Calibri"/>
          <w:color w:val="000000" w:themeColor="text1"/>
          <w:sz w:val="24"/>
          <w:szCs w:val="24"/>
        </w:rPr>
        <w:t xml:space="preserve"> částí. První část </w:t>
      </w:r>
      <w:r w:rsidR="00101AC3" w:rsidRPr="00BC43E8">
        <w:rPr>
          <w:rFonts w:eastAsia="Calibri"/>
          <w:color w:val="000000" w:themeColor="text1"/>
          <w:sz w:val="24"/>
          <w:szCs w:val="24"/>
        </w:rPr>
        <w:t xml:space="preserve">bude </w:t>
      </w:r>
      <w:r w:rsidRPr="00BC43E8">
        <w:rPr>
          <w:rFonts w:eastAsia="Calibri"/>
          <w:color w:val="000000" w:themeColor="text1"/>
          <w:sz w:val="24"/>
          <w:szCs w:val="24"/>
        </w:rPr>
        <w:t>obsah</w:t>
      </w:r>
      <w:r w:rsidR="00101AC3" w:rsidRPr="00BC43E8">
        <w:rPr>
          <w:rFonts w:eastAsia="Calibri"/>
          <w:color w:val="000000" w:themeColor="text1"/>
          <w:sz w:val="24"/>
          <w:szCs w:val="24"/>
        </w:rPr>
        <w:t>ovat</w:t>
      </w:r>
      <w:r w:rsidRPr="00BC43E8">
        <w:rPr>
          <w:rFonts w:eastAsia="Calibri"/>
          <w:color w:val="000000" w:themeColor="text1"/>
          <w:sz w:val="24"/>
          <w:szCs w:val="24"/>
        </w:rPr>
        <w:t xml:space="preserve"> STP</w:t>
      </w:r>
      <w:r w:rsidR="00E43F87" w:rsidRPr="00BC43E8">
        <w:rPr>
          <w:rFonts w:eastAsia="Calibri"/>
          <w:color w:val="000000" w:themeColor="text1"/>
          <w:sz w:val="24"/>
          <w:szCs w:val="24"/>
        </w:rPr>
        <w:t xml:space="preserve"> a</w:t>
      </w:r>
      <w:r w:rsidR="005851C2" w:rsidRPr="00BC43E8">
        <w:rPr>
          <w:rFonts w:eastAsia="Calibri"/>
          <w:color w:val="000000" w:themeColor="text1"/>
          <w:sz w:val="24"/>
          <w:szCs w:val="24"/>
        </w:rPr>
        <w:t xml:space="preserve"> </w:t>
      </w:r>
      <w:r w:rsidR="00C23D14" w:rsidRPr="00BC43E8">
        <w:rPr>
          <w:rFonts w:eastAsia="Calibri"/>
          <w:color w:val="000000" w:themeColor="text1"/>
          <w:sz w:val="24"/>
          <w:szCs w:val="24"/>
        </w:rPr>
        <w:t>DSP/DOS</w:t>
      </w:r>
      <w:r w:rsidR="00931ADF">
        <w:rPr>
          <w:rFonts w:eastAsia="Calibri"/>
          <w:color w:val="000000" w:themeColor="text1"/>
          <w:sz w:val="24"/>
          <w:szCs w:val="24"/>
        </w:rPr>
        <w:t>,</w:t>
      </w:r>
      <w:r w:rsidRPr="00BC43E8">
        <w:rPr>
          <w:rFonts w:eastAsia="Calibri"/>
          <w:color w:val="000000" w:themeColor="text1"/>
          <w:sz w:val="24"/>
          <w:szCs w:val="24"/>
        </w:rPr>
        <w:t xml:space="preserve"> druhá část</w:t>
      </w:r>
      <w:r w:rsidR="00E43F87" w:rsidRPr="00BC43E8">
        <w:rPr>
          <w:rFonts w:eastAsia="Calibri"/>
          <w:color w:val="000000" w:themeColor="text1"/>
          <w:sz w:val="24"/>
          <w:szCs w:val="24"/>
        </w:rPr>
        <w:t xml:space="preserve"> DPS a</w:t>
      </w:r>
      <w:r w:rsidRPr="00BC43E8">
        <w:rPr>
          <w:rFonts w:eastAsia="Calibri"/>
          <w:color w:val="000000" w:themeColor="text1"/>
          <w:sz w:val="24"/>
          <w:szCs w:val="24"/>
        </w:rPr>
        <w:t xml:space="preserve"> IČ. Objednatel si vyhrazuje právo pozastavit 10 % z ceny díla bez DPH z faktury první části. Pozastavená částka bude uvolněna po získání pravomocného stavebního povolení (případně souhlasu po nabytí právní moci). Na jednotlivé části bude vytvořen předávací protokol.</w:t>
      </w:r>
    </w:p>
    <w:p w14:paraId="0B0EAE2F" w14:textId="77777777" w:rsidR="00634BF4" w:rsidRPr="00035591" w:rsidRDefault="00634BF4" w:rsidP="00634BF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77777777" w:rsidR="00C71B71" w:rsidRPr="00C71B71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</w:p>
    <w:p w14:paraId="22C35C5B" w14:textId="3CABD49A" w:rsidR="00640D1D" w:rsidRPr="0079028A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b/>
          <w:sz w:val="24"/>
          <w:szCs w:val="24"/>
        </w:rPr>
      </w:pPr>
      <w:r w:rsidRPr="005A7DC2">
        <w:rPr>
          <w:sz w:val="24"/>
          <w:szCs w:val="24"/>
          <w:lang w:bidi="cs-CZ"/>
        </w:rPr>
        <w:lastRenderedPageBreak/>
        <w:t xml:space="preserve">Cena za výkon </w:t>
      </w:r>
      <w:r w:rsidRPr="00A358DA">
        <w:rPr>
          <w:sz w:val="24"/>
          <w:szCs w:val="24"/>
          <w:lang w:bidi="cs-CZ"/>
        </w:rPr>
        <w:t xml:space="preserve">AD je </w:t>
      </w:r>
      <w:proofErr w:type="spellStart"/>
      <w:r w:rsidR="0013024A">
        <w:rPr>
          <w:sz w:val="24"/>
          <w:szCs w:val="24"/>
          <w:lang w:bidi="cs-CZ"/>
        </w:rPr>
        <w:t>xxx</w:t>
      </w:r>
      <w:proofErr w:type="spellEnd"/>
      <w:r w:rsidRPr="00A358DA">
        <w:rPr>
          <w:sz w:val="24"/>
          <w:szCs w:val="24"/>
          <w:lang w:bidi="cs-CZ"/>
        </w:rPr>
        <w:t xml:space="preserve"> Kč/hod. (vč</w:t>
      </w:r>
      <w:r w:rsidRPr="005A7DC2">
        <w:rPr>
          <w:sz w:val="24"/>
          <w:szCs w:val="24"/>
          <w:lang w:bidi="cs-CZ"/>
        </w:rPr>
        <w:t>. všech souvisejících nákladů)</w:t>
      </w:r>
      <w:r w:rsidR="00640D1D">
        <w:rPr>
          <w:sz w:val="24"/>
          <w:szCs w:val="24"/>
          <w:lang w:bidi="cs-CZ"/>
        </w:rPr>
        <w:t>. Cena bude uvedena jako samostatná položka a bude součástí celkové ceny díla. Maximální celková výše odpracovaných hodin AD však nesmí přesáhnout</w:t>
      </w:r>
      <w:r w:rsidR="00817F27">
        <w:rPr>
          <w:sz w:val="24"/>
          <w:szCs w:val="24"/>
          <w:lang w:bidi="cs-CZ"/>
        </w:rPr>
        <w:t xml:space="preserve"> </w:t>
      </w:r>
      <w:r w:rsidR="00C23D14" w:rsidRPr="00BC43E8">
        <w:rPr>
          <w:sz w:val="24"/>
          <w:szCs w:val="24"/>
          <w:lang w:bidi="cs-CZ"/>
        </w:rPr>
        <w:t>80</w:t>
      </w:r>
      <w:r w:rsidR="00640D1D" w:rsidRPr="00BC43E8">
        <w:rPr>
          <w:sz w:val="24"/>
          <w:szCs w:val="24"/>
          <w:lang w:bidi="cs-CZ"/>
        </w:rPr>
        <w:t xml:space="preserve"> hodin</w:t>
      </w:r>
      <w:r w:rsidR="00640D1D" w:rsidRPr="0079028A">
        <w:rPr>
          <w:sz w:val="24"/>
          <w:szCs w:val="24"/>
          <w:lang w:bidi="cs-CZ"/>
        </w:rPr>
        <w:t>.</w:t>
      </w:r>
    </w:p>
    <w:p w14:paraId="4732015E" w14:textId="12F90160" w:rsidR="00FD34BF" w:rsidRPr="00FD34BF" w:rsidRDefault="00640D1D" w:rsidP="00FD34BF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color w:val="000000"/>
          <w:sz w:val="24"/>
          <w:szCs w:val="24"/>
          <w:lang w:bidi="cs-CZ"/>
        </w:rPr>
      </w:pPr>
      <w:r w:rsidRPr="00640D1D">
        <w:rPr>
          <w:color w:val="000000"/>
          <w:sz w:val="24"/>
          <w:szCs w:val="24"/>
          <w:lang w:bidi="cs-CZ"/>
        </w:rPr>
        <w:t>Fakturace AD bude prováděna jedenkrát měsíčně (vždy za předchozí kalendářní měsíc) na základě odsouhlasených výkonů odpracovaných hodin s popisem činnosti. Cena za plnění AD bude zhotovitelem fakturována do výše 100 %. Na každé faktuře bude vyznačena pozastávka ve výši 10</w:t>
      </w:r>
      <w:r w:rsidR="00D25A78">
        <w:rPr>
          <w:color w:val="000000"/>
          <w:sz w:val="24"/>
          <w:szCs w:val="24"/>
          <w:lang w:bidi="cs-CZ"/>
        </w:rPr>
        <w:t> </w:t>
      </w:r>
      <w:r w:rsidRPr="00640D1D">
        <w:rPr>
          <w:color w:val="000000"/>
          <w:sz w:val="24"/>
          <w:szCs w:val="24"/>
          <w:lang w:bidi="cs-CZ"/>
        </w:rPr>
        <w:t>%, která bude zhotoviteli uhrazena na základě jeho žádosti s doložením příslušného dokladu (vydání dokladu o povoleném účelu užívání stavby</w:t>
      </w:r>
      <w:r w:rsidR="00D25A78">
        <w:rPr>
          <w:color w:val="000000"/>
          <w:sz w:val="24"/>
          <w:szCs w:val="24"/>
          <w:lang w:bidi="cs-CZ"/>
        </w:rPr>
        <w:t xml:space="preserve">). Dále platí ujednání dle čl. </w:t>
      </w:r>
      <w:r w:rsidRPr="00640D1D">
        <w:rPr>
          <w:color w:val="000000"/>
          <w:sz w:val="24"/>
          <w:szCs w:val="24"/>
          <w:lang w:bidi="cs-CZ"/>
        </w:rPr>
        <w:t>V. odst. 1 až 5 této smlouvy.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58289F5B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</w:t>
      </w:r>
      <w:r w:rsidRPr="0079028A">
        <w:rPr>
          <w:sz w:val="24"/>
        </w:rPr>
        <w:t>minimálně</w:t>
      </w:r>
      <w:r w:rsidR="00742E75" w:rsidRPr="0079028A">
        <w:rPr>
          <w:sz w:val="24"/>
        </w:rPr>
        <w:t xml:space="preserve"> </w:t>
      </w:r>
      <w:r w:rsidR="00742E75" w:rsidRPr="00BC43E8">
        <w:rPr>
          <w:sz w:val="24"/>
        </w:rPr>
        <w:t>1 000 000</w:t>
      </w:r>
      <w:r w:rsidR="00BC1972" w:rsidRPr="00BC43E8">
        <w:rPr>
          <w:sz w:val="24"/>
        </w:rPr>
        <w:t xml:space="preserve"> Kč</w:t>
      </w:r>
      <w:r w:rsidR="00BC1972" w:rsidRPr="0079028A">
        <w:rPr>
          <w:sz w:val="24"/>
        </w:rPr>
        <w:t>.</w:t>
      </w:r>
      <w:r w:rsidRPr="0079028A">
        <w:rPr>
          <w:sz w:val="24"/>
        </w:rPr>
        <w:t xml:space="preserve"> Tato smlouva</w:t>
      </w:r>
      <w:r w:rsidRPr="00F12569">
        <w:rPr>
          <w:sz w:val="24"/>
        </w:rPr>
        <w:t xml:space="preserve">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68F5E4D4" w14:textId="58B29C76" w:rsidR="004D4DDC" w:rsidRPr="00E253B9" w:rsidRDefault="00E253B9" w:rsidP="00F119D2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47F8138A" w14:textId="77777777" w:rsidR="00FD34BF" w:rsidRPr="00F12569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5247677E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6C3981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5EF4BA99" w14:textId="0F496D1A" w:rsidR="00D35969" w:rsidRDefault="00D35969" w:rsidP="00C42B99">
      <w:pPr>
        <w:ind w:left="284" w:hanging="568"/>
        <w:jc w:val="both"/>
        <w:rPr>
          <w:sz w:val="24"/>
        </w:rPr>
      </w:pPr>
    </w:p>
    <w:p w14:paraId="0EEB463B" w14:textId="77777777" w:rsidR="00FD34BF" w:rsidRPr="00C43B98" w:rsidRDefault="00FD34BF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případě prodlení objednatele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CB0256" w:rsidRPr="00C43B98">
        <w:rPr>
          <w:rFonts w:ascii="Times New Roman" w:hAnsi="Times New Roman"/>
          <w:sz w:val="24"/>
          <w:szCs w:val="24"/>
        </w:rPr>
        <w:t> úhradou</w:t>
      </w:r>
      <w:proofErr w:type="gramEnd"/>
      <w:r w:rsidR="00CB0256" w:rsidRPr="00C43B98">
        <w:rPr>
          <w:rFonts w:ascii="Times New Roman" w:hAnsi="Times New Roman"/>
          <w:sz w:val="24"/>
          <w:szCs w:val="24"/>
        </w:rPr>
        <w:t xml:space="preserve">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246CD314" w:rsidR="000A05E6" w:rsidRPr="0079028A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0A05E6" w:rsidRPr="00C43B98">
        <w:rPr>
          <w:rFonts w:ascii="Times New Roman" w:hAnsi="Times New Roman"/>
          <w:sz w:val="24"/>
          <w:szCs w:val="24"/>
        </w:rPr>
        <w:t> </w:t>
      </w:r>
      <w:r w:rsidR="000A05E6" w:rsidRPr="0079028A">
        <w:rPr>
          <w:rFonts w:ascii="Times New Roman" w:hAnsi="Times New Roman"/>
          <w:sz w:val="24"/>
          <w:szCs w:val="24"/>
        </w:rPr>
        <w:t>termín</w:t>
      </w:r>
      <w:r w:rsidRPr="0079028A"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79028A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 w:rsidRPr="0079028A">
        <w:rPr>
          <w:rFonts w:ascii="Times New Roman" w:hAnsi="Times New Roman"/>
          <w:sz w:val="24"/>
          <w:szCs w:val="24"/>
        </w:rPr>
        <w:t xml:space="preserve"> </w:t>
      </w:r>
      <w:r w:rsidRPr="0079028A">
        <w:rPr>
          <w:rFonts w:ascii="Times New Roman" w:hAnsi="Times New Roman"/>
          <w:sz w:val="24"/>
          <w:szCs w:val="24"/>
        </w:rPr>
        <w:t>dle čl.</w:t>
      </w:r>
      <w:r w:rsidR="00F12569" w:rsidRPr="0079028A">
        <w:rPr>
          <w:rFonts w:ascii="Times New Roman" w:hAnsi="Times New Roman"/>
          <w:sz w:val="24"/>
          <w:szCs w:val="24"/>
        </w:rPr>
        <w:t> </w:t>
      </w:r>
      <w:r w:rsidRPr="0079028A">
        <w:rPr>
          <w:rFonts w:ascii="Times New Roman" w:hAnsi="Times New Roman"/>
          <w:sz w:val="24"/>
          <w:szCs w:val="24"/>
        </w:rPr>
        <w:t>III</w:t>
      </w:r>
      <w:r w:rsidR="00F12569" w:rsidRPr="0079028A">
        <w:rPr>
          <w:rFonts w:ascii="Times New Roman" w:hAnsi="Times New Roman"/>
          <w:sz w:val="24"/>
          <w:szCs w:val="24"/>
        </w:rPr>
        <w:t>.</w:t>
      </w:r>
      <w:r w:rsidRPr="0079028A"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 w:rsidRPr="0079028A">
        <w:rPr>
          <w:rFonts w:ascii="Times New Roman" w:hAnsi="Times New Roman"/>
          <w:sz w:val="24"/>
          <w:szCs w:val="24"/>
        </w:rPr>
        <w:t>uplanit</w:t>
      </w:r>
      <w:proofErr w:type="spellEnd"/>
      <w:r w:rsidRPr="0079028A">
        <w:rPr>
          <w:rFonts w:ascii="Times New Roman" w:hAnsi="Times New Roman"/>
          <w:sz w:val="24"/>
          <w:szCs w:val="24"/>
        </w:rPr>
        <w:t xml:space="preserve"> vůči</w:t>
      </w:r>
      <w:r w:rsidR="00834B91" w:rsidRPr="0079028A">
        <w:rPr>
          <w:rFonts w:ascii="Times New Roman" w:hAnsi="Times New Roman"/>
          <w:sz w:val="24"/>
          <w:szCs w:val="24"/>
        </w:rPr>
        <w:t xml:space="preserve"> zhotovitel</w:t>
      </w:r>
      <w:r w:rsidRPr="0079028A">
        <w:rPr>
          <w:rFonts w:ascii="Times New Roman" w:hAnsi="Times New Roman"/>
          <w:sz w:val="24"/>
          <w:szCs w:val="24"/>
        </w:rPr>
        <w:t>i</w:t>
      </w:r>
      <w:r w:rsidR="00834B91" w:rsidRPr="0079028A">
        <w:rPr>
          <w:rFonts w:ascii="Times New Roman" w:hAnsi="Times New Roman"/>
          <w:sz w:val="24"/>
          <w:szCs w:val="24"/>
        </w:rPr>
        <w:t xml:space="preserve"> smluvní pokutu ve výši</w:t>
      </w:r>
      <w:r w:rsidR="00742E75" w:rsidRPr="0079028A">
        <w:rPr>
          <w:rFonts w:ascii="Times New Roman" w:hAnsi="Times New Roman"/>
          <w:sz w:val="24"/>
          <w:szCs w:val="24"/>
        </w:rPr>
        <w:t xml:space="preserve"> </w:t>
      </w:r>
      <w:r w:rsidR="005E4B33">
        <w:rPr>
          <w:rFonts w:ascii="Times New Roman" w:hAnsi="Times New Roman"/>
          <w:sz w:val="24"/>
          <w:szCs w:val="24"/>
        </w:rPr>
        <w:t>400</w:t>
      </w:r>
      <w:r w:rsidR="005E4B33" w:rsidRPr="00BC43E8">
        <w:rPr>
          <w:rFonts w:ascii="Times New Roman" w:hAnsi="Times New Roman"/>
          <w:sz w:val="24"/>
          <w:szCs w:val="24"/>
        </w:rPr>
        <w:t> </w:t>
      </w:r>
      <w:r w:rsidR="000A05E6" w:rsidRPr="00BC43E8">
        <w:rPr>
          <w:rFonts w:ascii="Times New Roman" w:hAnsi="Times New Roman"/>
          <w:sz w:val="24"/>
          <w:szCs w:val="24"/>
        </w:rPr>
        <w:t>Kč</w:t>
      </w:r>
      <w:r w:rsidR="00834B91" w:rsidRPr="0079028A">
        <w:rPr>
          <w:rFonts w:ascii="Times New Roman" w:hAnsi="Times New Roman"/>
          <w:sz w:val="24"/>
          <w:szCs w:val="24"/>
        </w:rPr>
        <w:t>, a to</w:t>
      </w:r>
      <w:r w:rsidR="000A05E6" w:rsidRPr="0079028A">
        <w:rPr>
          <w:rFonts w:ascii="Times New Roman" w:hAnsi="Times New Roman"/>
          <w:sz w:val="24"/>
          <w:szCs w:val="24"/>
        </w:rPr>
        <w:t xml:space="preserve"> za každý </w:t>
      </w:r>
      <w:r w:rsidR="000A05E6" w:rsidRPr="0079028A">
        <w:rPr>
          <w:rFonts w:ascii="Times New Roman" w:hAnsi="Times New Roman"/>
          <w:bCs/>
          <w:sz w:val="24"/>
          <w:szCs w:val="24"/>
        </w:rPr>
        <w:t>započatý den</w:t>
      </w:r>
      <w:r w:rsidR="000A05E6" w:rsidRPr="0079028A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2519A1D3" w:rsidR="000A05E6" w:rsidRPr="0079028A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79028A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 w:rsidRPr="0079028A">
        <w:rPr>
          <w:rFonts w:ascii="Times New Roman" w:hAnsi="Times New Roman"/>
          <w:sz w:val="24"/>
          <w:szCs w:val="24"/>
        </w:rPr>
        <w:t>ch</w:t>
      </w:r>
      <w:r w:rsidRPr="0079028A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 w:rsidRPr="0079028A">
        <w:rPr>
          <w:rFonts w:ascii="Times New Roman" w:hAnsi="Times New Roman"/>
          <w:sz w:val="24"/>
          <w:szCs w:val="24"/>
        </w:rPr>
        <w:t xml:space="preserve"> </w:t>
      </w:r>
      <w:r w:rsidR="00B84BD7" w:rsidRPr="0079028A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 w:rsidRPr="0079028A">
        <w:rPr>
          <w:rFonts w:ascii="Times New Roman" w:hAnsi="Times New Roman"/>
          <w:sz w:val="24"/>
          <w:szCs w:val="24"/>
        </w:rPr>
        <w:t xml:space="preserve">vůči </w:t>
      </w:r>
      <w:r w:rsidR="00834B91" w:rsidRPr="0079028A">
        <w:rPr>
          <w:rFonts w:ascii="Times New Roman" w:hAnsi="Times New Roman"/>
          <w:sz w:val="24"/>
          <w:szCs w:val="24"/>
        </w:rPr>
        <w:t xml:space="preserve"> zhotovitel</w:t>
      </w:r>
      <w:r w:rsidR="00B84BD7" w:rsidRPr="0079028A">
        <w:rPr>
          <w:rFonts w:ascii="Times New Roman" w:hAnsi="Times New Roman"/>
          <w:sz w:val="24"/>
          <w:szCs w:val="24"/>
        </w:rPr>
        <w:t>i</w:t>
      </w:r>
      <w:proofErr w:type="gramEnd"/>
      <w:r w:rsidR="00834B91" w:rsidRPr="0079028A">
        <w:rPr>
          <w:rFonts w:ascii="Times New Roman" w:hAnsi="Times New Roman"/>
          <w:sz w:val="24"/>
          <w:szCs w:val="24"/>
        </w:rPr>
        <w:t xml:space="preserve"> smluvní pokutu ve výši</w:t>
      </w:r>
      <w:r w:rsidR="0074690E" w:rsidRPr="0079028A">
        <w:rPr>
          <w:rFonts w:ascii="Times New Roman" w:hAnsi="Times New Roman"/>
          <w:sz w:val="24"/>
          <w:szCs w:val="24"/>
        </w:rPr>
        <w:t xml:space="preserve"> </w:t>
      </w:r>
      <w:r w:rsidR="005E4B33">
        <w:rPr>
          <w:rFonts w:ascii="Times New Roman" w:hAnsi="Times New Roman"/>
          <w:sz w:val="24"/>
          <w:szCs w:val="24"/>
        </w:rPr>
        <w:t>400</w:t>
      </w:r>
      <w:r w:rsidR="005E4B33" w:rsidRPr="00BC43E8">
        <w:rPr>
          <w:rFonts w:ascii="Times New Roman" w:hAnsi="Times New Roman"/>
          <w:sz w:val="24"/>
          <w:szCs w:val="24"/>
        </w:rPr>
        <w:t xml:space="preserve"> </w:t>
      </w:r>
      <w:r w:rsidRPr="00BC43E8">
        <w:rPr>
          <w:rFonts w:ascii="Times New Roman" w:hAnsi="Times New Roman"/>
          <w:sz w:val="24"/>
          <w:szCs w:val="24"/>
        </w:rPr>
        <w:t>Kč</w:t>
      </w:r>
      <w:r w:rsidR="00834B91" w:rsidRPr="0079028A">
        <w:rPr>
          <w:rFonts w:ascii="Times New Roman" w:hAnsi="Times New Roman"/>
          <w:sz w:val="24"/>
          <w:szCs w:val="24"/>
        </w:rPr>
        <w:t>, a to</w:t>
      </w:r>
      <w:r w:rsidRPr="0079028A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79028A">
        <w:rPr>
          <w:rFonts w:ascii="Times New Roman" w:hAnsi="Times New Roman"/>
          <w:sz w:val="24"/>
          <w:szCs w:val="24"/>
        </w:rPr>
        <w:t>a </w:t>
      </w:r>
      <w:r w:rsidRPr="0079028A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655100EB" w:rsidR="00D04F48" w:rsidRPr="0079028A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79028A"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 w:rsidRPr="0079028A">
        <w:rPr>
          <w:rFonts w:ascii="Times New Roman" w:hAnsi="Times New Roman"/>
          <w:sz w:val="24"/>
          <w:szCs w:val="24"/>
        </w:rPr>
        <w:t xml:space="preserve">I. </w:t>
      </w:r>
      <w:r w:rsidRPr="0079028A">
        <w:rPr>
          <w:rFonts w:ascii="Times New Roman" w:hAnsi="Times New Roman"/>
          <w:sz w:val="24"/>
          <w:szCs w:val="24"/>
        </w:rPr>
        <w:t> odst. 6</w:t>
      </w:r>
      <w:r w:rsidR="002C0776" w:rsidRPr="0079028A">
        <w:rPr>
          <w:rFonts w:ascii="Times New Roman" w:hAnsi="Times New Roman"/>
          <w:sz w:val="24"/>
          <w:szCs w:val="24"/>
        </w:rPr>
        <w:t>. této smlouvy</w:t>
      </w:r>
      <w:r w:rsidRPr="0079028A">
        <w:rPr>
          <w:rFonts w:ascii="Times New Roman" w:hAnsi="Times New Roman"/>
          <w:sz w:val="24"/>
          <w:szCs w:val="24"/>
        </w:rPr>
        <w:t xml:space="preserve"> je objednatel oprávněn </w:t>
      </w:r>
      <w:r w:rsidR="002F57B1" w:rsidRPr="0079028A">
        <w:rPr>
          <w:rFonts w:ascii="Times New Roman" w:hAnsi="Times New Roman"/>
          <w:sz w:val="24"/>
          <w:szCs w:val="24"/>
        </w:rPr>
        <w:t xml:space="preserve">uplatnit vůči zhotoviteli </w:t>
      </w:r>
      <w:r w:rsidRPr="0079028A">
        <w:rPr>
          <w:rFonts w:ascii="Times New Roman" w:hAnsi="Times New Roman"/>
          <w:sz w:val="24"/>
          <w:szCs w:val="24"/>
        </w:rPr>
        <w:t>jednorázovou smluvní pokutu ve výši 5 000 Kč za</w:t>
      </w:r>
      <w:r w:rsidR="002C0776" w:rsidRPr="0079028A">
        <w:rPr>
          <w:rFonts w:ascii="Times New Roman" w:hAnsi="Times New Roman"/>
          <w:sz w:val="24"/>
          <w:szCs w:val="24"/>
        </w:rPr>
        <w:t> </w:t>
      </w:r>
      <w:r w:rsidRPr="0079028A"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3B56AB05" w:rsidR="00112DC2" w:rsidRPr="0079028A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79028A"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79028A">
        <w:rPr>
          <w:rFonts w:ascii="Times New Roman" w:hAnsi="Times New Roman"/>
          <w:sz w:val="24"/>
          <w:szCs w:val="24"/>
        </w:rPr>
        <w:t xml:space="preserve">prodlení </w:t>
      </w:r>
      <w:r w:rsidRPr="0079028A">
        <w:rPr>
          <w:rFonts w:ascii="Times New Roman" w:hAnsi="Times New Roman"/>
          <w:sz w:val="24"/>
          <w:szCs w:val="24"/>
        </w:rPr>
        <w:t xml:space="preserve">zhotovitele </w:t>
      </w:r>
      <w:r w:rsidR="00112DC2" w:rsidRPr="0079028A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79028A">
        <w:rPr>
          <w:rFonts w:ascii="Times New Roman" w:hAnsi="Times New Roman"/>
          <w:sz w:val="24"/>
          <w:szCs w:val="24"/>
        </w:rPr>
        <w:t>V</w:t>
      </w:r>
      <w:r w:rsidR="004D4DDC" w:rsidRPr="0079028A">
        <w:rPr>
          <w:rFonts w:ascii="Times New Roman" w:hAnsi="Times New Roman"/>
          <w:sz w:val="24"/>
          <w:szCs w:val="24"/>
        </w:rPr>
        <w:t>I</w:t>
      </w:r>
      <w:r w:rsidR="000A33FA" w:rsidRPr="0079028A">
        <w:rPr>
          <w:rFonts w:ascii="Times New Roman" w:hAnsi="Times New Roman"/>
          <w:sz w:val="24"/>
          <w:szCs w:val="24"/>
        </w:rPr>
        <w:t xml:space="preserve">. odst. </w:t>
      </w:r>
      <w:r w:rsidR="004D4DDC" w:rsidRPr="0079028A">
        <w:rPr>
          <w:rFonts w:ascii="Times New Roman" w:hAnsi="Times New Roman"/>
          <w:sz w:val="24"/>
          <w:szCs w:val="24"/>
        </w:rPr>
        <w:t>8</w:t>
      </w:r>
      <w:r w:rsidR="002C0776" w:rsidRPr="0079028A">
        <w:rPr>
          <w:rFonts w:ascii="Times New Roman" w:hAnsi="Times New Roman"/>
          <w:sz w:val="24"/>
          <w:szCs w:val="24"/>
        </w:rPr>
        <w:t>. této smlouvy</w:t>
      </w:r>
      <w:r w:rsidR="004D4DDC" w:rsidRPr="0079028A">
        <w:rPr>
          <w:rFonts w:ascii="Times New Roman" w:hAnsi="Times New Roman"/>
          <w:sz w:val="24"/>
          <w:szCs w:val="24"/>
        </w:rPr>
        <w:t xml:space="preserve"> </w:t>
      </w:r>
      <w:r w:rsidRPr="0079028A"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79028A">
        <w:rPr>
          <w:rFonts w:ascii="Times New Roman" w:hAnsi="Times New Roman"/>
          <w:sz w:val="24"/>
          <w:szCs w:val="24"/>
        </w:rPr>
        <w:t xml:space="preserve"> smluvní pokut</w:t>
      </w:r>
      <w:r w:rsidRPr="0079028A">
        <w:rPr>
          <w:rFonts w:ascii="Times New Roman" w:hAnsi="Times New Roman"/>
          <w:sz w:val="24"/>
          <w:szCs w:val="24"/>
        </w:rPr>
        <w:t>u</w:t>
      </w:r>
      <w:r w:rsidR="000A33FA" w:rsidRPr="0079028A">
        <w:rPr>
          <w:rFonts w:ascii="Times New Roman" w:hAnsi="Times New Roman"/>
          <w:sz w:val="24"/>
          <w:szCs w:val="24"/>
        </w:rPr>
        <w:t xml:space="preserve"> ve výši</w:t>
      </w:r>
      <w:r w:rsidR="0074690E" w:rsidRPr="0079028A">
        <w:rPr>
          <w:rFonts w:ascii="Times New Roman" w:hAnsi="Times New Roman"/>
          <w:sz w:val="24"/>
          <w:szCs w:val="24"/>
        </w:rPr>
        <w:t xml:space="preserve"> </w:t>
      </w:r>
      <w:r w:rsidR="005E4B33">
        <w:rPr>
          <w:rFonts w:ascii="Times New Roman" w:hAnsi="Times New Roman"/>
          <w:sz w:val="24"/>
          <w:szCs w:val="24"/>
        </w:rPr>
        <w:t>400</w:t>
      </w:r>
      <w:r w:rsidR="005E4B33" w:rsidRPr="00BC43E8">
        <w:rPr>
          <w:rFonts w:ascii="Times New Roman" w:hAnsi="Times New Roman"/>
          <w:sz w:val="24"/>
          <w:szCs w:val="24"/>
        </w:rPr>
        <w:t> </w:t>
      </w:r>
      <w:r w:rsidR="00112DC2" w:rsidRPr="00BC43E8">
        <w:rPr>
          <w:rFonts w:ascii="Times New Roman" w:hAnsi="Times New Roman"/>
          <w:sz w:val="24"/>
          <w:szCs w:val="24"/>
        </w:rPr>
        <w:t>Kč</w:t>
      </w:r>
      <w:r w:rsidR="000A33FA" w:rsidRPr="0079028A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 w:rsidRPr="0079028A">
        <w:rPr>
          <w:rFonts w:ascii="Times New Roman" w:hAnsi="Times New Roman"/>
          <w:sz w:val="24"/>
          <w:szCs w:val="24"/>
        </w:rPr>
        <w:t>prodlení .</w:t>
      </w:r>
      <w:proofErr w:type="gramEnd"/>
    </w:p>
    <w:p w14:paraId="549F06A8" w14:textId="702B3070" w:rsidR="00E253B9" w:rsidRPr="00C43B98" w:rsidRDefault="00E253B9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173BDF">
        <w:rPr>
          <w:rFonts w:ascii="Times New Roman" w:hAnsi="Times New Roman"/>
          <w:color w:val="000000"/>
          <w:sz w:val="24"/>
          <w:szCs w:val="20"/>
          <w:lang w:eastAsia="cs-CZ"/>
        </w:rPr>
        <w:t xml:space="preserve">1 </w:t>
      </w:r>
      <w:proofErr w:type="gramStart"/>
      <w:r w:rsidR="00173BDF">
        <w:rPr>
          <w:rFonts w:ascii="Times New Roman" w:hAnsi="Times New Roman"/>
          <w:color w:val="000000"/>
          <w:sz w:val="24"/>
          <w:szCs w:val="20"/>
          <w:lang w:eastAsia="cs-CZ"/>
        </w:rPr>
        <w:t>0</w:t>
      </w:r>
      <w:r w:rsidR="00173BDF" w:rsidRPr="00BC43E8">
        <w:rPr>
          <w:rFonts w:ascii="Times New Roman" w:hAnsi="Times New Roman"/>
          <w:color w:val="000000"/>
          <w:sz w:val="24"/>
          <w:szCs w:val="20"/>
          <w:lang w:eastAsia="cs-CZ"/>
        </w:rPr>
        <w:t>00</w:t>
      </w:r>
      <w:r w:rsidR="00173BDF">
        <w:rPr>
          <w:rFonts w:ascii="Times New Roman" w:hAnsi="Times New Roman"/>
          <w:sz w:val="24"/>
          <w:szCs w:val="24"/>
        </w:rPr>
        <w:t xml:space="preserve">  </w:t>
      </w:r>
      <w:r w:rsidRPr="00E253B9">
        <w:rPr>
          <w:rFonts w:ascii="Times New Roman" w:hAnsi="Times New Roman"/>
          <w:sz w:val="24"/>
          <w:szCs w:val="24"/>
        </w:rPr>
        <w:t>Kč</w:t>
      </w:r>
      <w:proofErr w:type="gramEnd"/>
      <w:r w:rsidRPr="00E253B9">
        <w:rPr>
          <w:rFonts w:ascii="Times New Roman" w:hAnsi="Times New Roman"/>
          <w:sz w:val="24"/>
          <w:szCs w:val="24"/>
        </w:rPr>
        <w:t>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 w:rsidRPr="00D04F48">
        <w:rPr>
          <w:rFonts w:ascii="Times New Roman" w:hAnsi="Times New Roman"/>
          <w:sz w:val="24"/>
          <w:szCs w:val="24"/>
        </w:rPr>
        <w:t>práva</w:t>
      </w:r>
      <w:proofErr w:type="gramEnd"/>
      <w:r w:rsidRPr="00D04F48"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60EBD047" w14:textId="77777777" w:rsidR="00FD34BF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3AFBF359" w:rsidR="00431120" w:rsidRPr="00FD34BF" w:rsidRDefault="00FD34BF" w:rsidP="00FD34BF">
      <w:pPr>
        <w:ind w:left="284" w:hanging="284"/>
        <w:rPr>
          <w:b/>
          <w:sz w:val="24"/>
        </w:rPr>
      </w:pPr>
      <w:r w:rsidRPr="00FD34BF">
        <w:rPr>
          <w:b/>
          <w:sz w:val="24"/>
        </w:rPr>
        <w:t xml:space="preserve">Přílohy: </w:t>
      </w:r>
    </w:p>
    <w:p w14:paraId="6EB37D03" w14:textId="3CD124CF" w:rsidR="00FD34BF" w:rsidRDefault="00FD34BF" w:rsidP="00FD34BF">
      <w:pPr>
        <w:ind w:left="284" w:hanging="284"/>
        <w:rPr>
          <w:sz w:val="24"/>
        </w:rPr>
      </w:pPr>
      <w:r>
        <w:rPr>
          <w:sz w:val="24"/>
        </w:rPr>
        <w:t>Příloha č. 1 – Povinnosti autorského dozoru</w:t>
      </w:r>
    </w:p>
    <w:p w14:paraId="3E7DF8BC" w14:textId="27EEE30B" w:rsidR="00060B42" w:rsidRDefault="00060B42" w:rsidP="00FD34BF">
      <w:pPr>
        <w:ind w:left="284" w:hanging="284"/>
        <w:rPr>
          <w:sz w:val="24"/>
        </w:rPr>
      </w:pPr>
      <w:r>
        <w:rPr>
          <w:sz w:val="24"/>
        </w:rPr>
        <w:t xml:space="preserve">Příloha č. </w:t>
      </w:r>
      <w:proofErr w:type="gramStart"/>
      <w:r>
        <w:rPr>
          <w:sz w:val="24"/>
        </w:rPr>
        <w:t>2  -</w:t>
      </w:r>
      <w:proofErr w:type="gramEnd"/>
      <w:r>
        <w:rPr>
          <w:sz w:val="24"/>
        </w:rPr>
        <w:t xml:space="preserve"> Harmonogram projektových prací</w:t>
      </w:r>
    </w:p>
    <w:p w14:paraId="14893331" w14:textId="77777777" w:rsidR="00FD34BF" w:rsidRDefault="00FD34BF" w:rsidP="00FD34BF">
      <w:pPr>
        <w:ind w:left="284" w:hanging="284"/>
        <w:rPr>
          <w:sz w:val="24"/>
        </w:rPr>
      </w:pPr>
    </w:p>
    <w:p w14:paraId="20194247" w14:textId="11579459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</w:t>
      </w:r>
      <w:r w:rsidR="00A358DA">
        <w:rPr>
          <w:rFonts w:ascii="Times New Roman" w:hAnsi="Times New Roman"/>
          <w:b w:val="0"/>
          <w:szCs w:val="24"/>
          <w:lang w:eastAsia="zh-CN"/>
        </w:rPr>
        <w:t xml:space="preserve"> Jirkově</w:t>
      </w:r>
      <w:r w:rsidRPr="00B42E78"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6F4A22D8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proofErr w:type="spellStart"/>
      <w:r w:rsidR="00FC40FF">
        <w:rPr>
          <w:rFonts w:ascii="TimesNewRomanPSMT" w:hAnsi="TimesNewRomanPSMT" w:cs="TimesNewRomanPSMT"/>
          <w:sz w:val="24"/>
          <w:szCs w:val="24"/>
        </w:rPr>
        <w:t>Intermont</w:t>
      </w:r>
      <w:proofErr w:type="spellEnd"/>
      <w:r w:rsidR="00FC40FF">
        <w:rPr>
          <w:rFonts w:ascii="TimesNewRomanPSMT" w:hAnsi="TimesNewRomanPSMT" w:cs="TimesNewRomanPSMT"/>
          <w:sz w:val="24"/>
          <w:szCs w:val="24"/>
        </w:rPr>
        <w:t>, Opatrný, s.r.o.</w:t>
      </w:r>
    </w:p>
    <w:p w14:paraId="40DA9B34" w14:textId="4079B93A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proofErr w:type="spellStart"/>
      <w:r w:rsidR="0013024A">
        <w:rPr>
          <w:rFonts w:ascii="TimesNewRomanPSMT" w:hAnsi="TimesNewRomanPSMT" w:cs="TimesNewRomanPSMT"/>
          <w:sz w:val="24"/>
          <w:szCs w:val="24"/>
        </w:rPr>
        <w:t>xxx</w:t>
      </w:r>
      <w:proofErr w:type="spellEnd"/>
    </w:p>
    <w:p w14:paraId="7ED394E1" w14:textId="048E9F10" w:rsidR="00FD34BF" w:rsidRPr="00FC40FF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FC40FF" w:rsidRPr="00FC40FF">
        <w:rPr>
          <w:sz w:val="24"/>
          <w:szCs w:val="24"/>
        </w:rPr>
        <w:t>jednatel</w:t>
      </w:r>
    </w:p>
    <w:p w14:paraId="7EA54B4A" w14:textId="77777777" w:rsidR="00FC40FF" w:rsidRDefault="00FC40FF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</w:pPr>
    </w:p>
    <w:p w14:paraId="7555853C" w14:textId="77777777" w:rsidR="00FC40FF" w:rsidRDefault="00FC40FF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</w:pPr>
    </w:p>
    <w:p w14:paraId="31150734" w14:textId="77777777" w:rsidR="00FC40FF" w:rsidRDefault="00FC40FF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</w:pPr>
    </w:p>
    <w:p w14:paraId="39CFE979" w14:textId="2D0C97BE" w:rsidR="00FC40FF" w:rsidRDefault="00FC40FF" w:rsidP="00FC40FF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</w:p>
    <w:p w14:paraId="0EE34BD0" w14:textId="40E032F2" w:rsidR="00FC40FF" w:rsidRDefault="00FC40FF" w:rsidP="00FC40FF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</w:p>
    <w:p w14:paraId="740F3338" w14:textId="77777777" w:rsidR="00FC40FF" w:rsidRDefault="00FC40FF" w:rsidP="00FC40FF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</w:p>
    <w:p w14:paraId="0D61A198" w14:textId="75810D0C" w:rsidR="00FC40FF" w:rsidRDefault="00FC40FF" w:rsidP="00FC40FF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</w:p>
    <w:p w14:paraId="72DE747A" w14:textId="42AD2FC6" w:rsidR="00FC40FF" w:rsidRPr="00FC40FF" w:rsidRDefault="00FC40FF" w:rsidP="00FC40FF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40FF">
        <w:rPr>
          <w:bCs/>
          <w:sz w:val="24"/>
          <w:szCs w:val="24"/>
        </w:rPr>
        <w:t>____________________________</w:t>
      </w:r>
    </w:p>
    <w:p w14:paraId="497497C1" w14:textId="6E78DCF6" w:rsidR="00FC40FF" w:rsidRPr="00FC40FF" w:rsidRDefault="00FC40FF" w:rsidP="00FC40FF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FC40FF">
        <w:rPr>
          <w:sz w:val="24"/>
          <w:szCs w:val="24"/>
        </w:rPr>
        <w:tab/>
      </w:r>
      <w:r w:rsidRPr="00FC40FF">
        <w:rPr>
          <w:sz w:val="24"/>
          <w:szCs w:val="24"/>
        </w:rPr>
        <w:tab/>
      </w:r>
      <w:proofErr w:type="spellStart"/>
      <w:r w:rsidRPr="00FC40FF">
        <w:rPr>
          <w:sz w:val="24"/>
          <w:szCs w:val="24"/>
        </w:rPr>
        <w:t>Intermont</w:t>
      </w:r>
      <w:proofErr w:type="spellEnd"/>
      <w:r w:rsidRPr="00FC40FF">
        <w:rPr>
          <w:sz w:val="24"/>
          <w:szCs w:val="24"/>
        </w:rPr>
        <w:t>, Opatrný, s.r.o.</w:t>
      </w:r>
    </w:p>
    <w:p w14:paraId="757A0254" w14:textId="68362459" w:rsidR="00FC40FF" w:rsidRPr="00FC40FF" w:rsidRDefault="00FC40FF" w:rsidP="00FC40FF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FC40FF">
        <w:rPr>
          <w:sz w:val="24"/>
          <w:szCs w:val="24"/>
        </w:rPr>
        <w:tab/>
      </w:r>
      <w:r w:rsidRPr="00FC40FF">
        <w:rPr>
          <w:sz w:val="24"/>
          <w:szCs w:val="24"/>
        </w:rPr>
        <w:tab/>
      </w:r>
      <w:proofErr w:type="spellStart"/>
      <w:r w:rsidR="0013024A">
        <w:rPr>
          <w:sz w:val="24"/>
          <w:szCs w:val="24"/>
        </w:rPr>
        <w:t>xxx</w:t>
      </w:r>
      <w:bookmarkStart w:id="0" w:name="_GoBack"/>
      <w:bookmarkEnd w:id="0"/>
      <w:proofErr w:type="spellEnd"/>
    </w:p>
    <w:p w14:paraId="4CFFDB1A" w14:textId="32EBAD9D" w:rsidR="00FC40FF" w:rsidRPr="00FC40FF" w:rsidRDefault="00FC40FF" w:rsidP="00FC40FF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  <w:sectPr w:rsidR="00FC40FF" w:rsidRPr="00FC40FF" w:rsidSect="007D23E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r w:rsidRPr="00FC40FF">
        <w:rPr>
          <w:sz w:val="24"/>
          <w:szCs w:val="24"/>
        </w:rPr>
        <w:tab/>
      </w:r>
      <w:r w:rsidRPr="00FC40FF">
        <w:rPr>
          <w:sz w:val="24"/>
          <w:szCs w:val="24"/>
        </w:rPr>
        <w:tab/>
        <w:t>jednatel</w:t>
      </w:r>
    </w:p>
    <w:p w14:paraId="0E8557CE" w14:textId="77777777" w:rsidR="00FD34BF" w:rsidRDefault="00FD34BF" w:rsidP="00FD34BF">
      <w:pPr>
        <w:suppressAutoHyphens/>
        <w:spacing w:line="100" w:lineRule="atLeast"/>
        <w:jc w:val="both"/>
        <w:rPr>
          <w:color w:val="010000"/>
          <w:sz w:val="24"/>
          <w:szCs w:val="24"/>
          <w:lang w:eastAsia="zh-CN"/>
        </w:rPr>
      </w:pPr>
    </w:p>
    <w:p w14:paraId="2C8627C5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  <w:r>
        <w:rPr>
          <w:color w:val="010000"/>
          <w:sz w:val="24"/>
          <w:szCs w:val="24"/>
          <w:lang w:eastAsia="zh-CN"/>
        </w:rPr>
        <w:t>Autorský dozor je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 prováděn jako občasná dozorová činnost, jejímž hlavním úkolem je ověřování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souladu prováděné stavby s projektovou dokumentací v průběhu realizace stavby.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Působnost AD se vztahuje již na fázi realizační přípravy. Dále je těsně spjat s fází vlastní realizace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stavby, s ověřením vhodnosti a správnosti navrženého řešení.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Cílem a náplní činnosti AD je zajistit konečnou kvalitu stavby po celou </w:t>
      </w:r>
      <w:r w:rsidRPr="005A2E38">
        <w:rPr>
          <w:rFonts w:eastAsia="Arial"/>
          <w:color w:val="000000"/>
          <w:sz w:val="24"/>
          <w:szCs w:val="24"/>
          <w:lang w:bidi="cs-CZ"/>
        </w:rPr>
        <w:t>dobu její realizace, včetně záruční doby a minimalizovat její finanční náklady.</w:t>
      </w:r>
    </w:p>
    <w:p w14:paraId="31B0714E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</w:p>
    <w:p w14:paraId="58F794C7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b/>
          <w:color w:val="000000"/>
          <w:sz w:val="24"/>
          <w:szCs w:val="24"/>
          <w:lang w:bidi="cs-CZ"/>
        </w:rPr>
      </w:pPr>
      <w:r w:rsidRPr="005A2E38">
        <w:rPr>
          <w:rFonts w:eastAsia="Arial"/>
          <w:b/>
          <w:color w:val="000000"/>
          <w:sz w:val="24"/>
          <w:szCs w:val="24"/>
          <w:lang w:bidi="cs-CZ"/>
        </w:rPr>
        <w:t>Povinností autorského dozoru je:</w:t>
      </w:r>
    </w:p>
    <w:p w14:paraId="2D136F29" w14:textId="77777777" w:rsidR="00FD34BF" w:rsidRPr="005A2E38" w:rsidRDefault="00FD34BF" w:rsidP="00FD34BF">
      <w:pPr>
        <w:widowControl w:val="0"/>
        <w:spacing w:line="100" w:lineRule="atLeast"/>
        <w:ind w:left="440" w:hanging="440"/>
        <w:jc w:val="both"/>
        <w:rPr>
          <w:rFonts w:eastAsia="Arial"/>
          <w:sz w:val="24"/>
          <w:szCs w:val="24"/>
        </w:rPr>
      </w:pPr>
    </w:p>
    <w:p w14:paraId="5D9C3BB4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Seznámit se s obsahem smlouvy o dílo.</w:t>
      </w:r>
    </w:p>
    <w:p w14:paraId="4DAB50FD" w14:textId="77777777" w:rsidR="00FD34BF" w:rsidRPr="005A2E38" w:rsidRDefault="00FD34BF" w:rsidP="00FD34BF">
      <w:pPr>
        <w:widowControl w:val="0"/>
        <w:numPr>
          <w:ilvl w:val="0"/>
          <w:numId w:val="20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eastAsia="Arial"/>
          <w:sz w:val="24"/>
          <w:szCs w:val="24"/>
        </w:rPr>
      </w:pPr>
      <w:r w:rsidRPr="005A2E38">
        <w:rPr>
          <w:rFonts w:eastAsia="Arial"/>
          <w:color w:val="000000"/>
          <w:sz w:val="24"/>
          <w:szCs w:val="24"/>
          <w:lang w:bidi="cs-CZ"/>
        </w:rPr>
        <w:t xml:space="preserve">Provádět dozor při realizaci stavby k zabezpečení souladu s </w:t>
      </w:r>
      <w:proofErr w:type="gramStart"/>
      <w:r w:rsidRPr="005A2E38">
        <w:rPr>
          <w:rFonts w:eastAsia="Arial"/>
          <w:color w:val="000000"/>
          <w:sz w:val="24"/>
          <w:szCs w:val="24"/>
          <w:lang w:bidi="cs-CZ"/>
        </w:rPr>
        <w:t>projektem</w:t>
      </w:r>
      <w:proofErr w:type="gramEnd"/>
      <w:r w:rsidRPr="005A2E38">
        <w:rPr>
          <w:rFonts w:eastAsia="Arial"/>
          <w:color w:val="000000"/>
          <w:sz w:val="24"/>
          <w:szCs w:val="24"/>
          <w:lang w:bidi="cs-CZ"/>
        </w:rPr>
        <w:t xml:space="preserve">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14:paraId="404EE9A1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Účastnit se předání staveniště zhotoviteli, kontrolních jednání o výstavbě (kontrolních dnech, výrobních poradách), popř. na jiných jednáních.</w:t>
      </w:r>
    </w:p>
    <w:p w14:paraId="2E6598A9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 w:bidi="cs-CZ"/>
        </w:rPr>
        <w:t>Provádět namátkové kontroly, zejména v rozhodujících fázích stavby.</w:t>
      </w:r>
    </w:p>
    <w:p w14:paraId="0A9E56B3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Provádět průběžné konzultace s účastníky výstavby, </w:t>
      </w:r>
      <w:r w:rsidRPr="005A2E38">
        <w:rPr>
          <w:sz w:val="24"/>
          <w:szCs w:val="24"/>
          <w:lang w:bidi="cs-CZ"/>
        </w:rPr>
        <w:t>objektivní technické a cenové posuzování návrhů účastníků výstavby na odchylky,</w:t>
      </w:r>
      <w:r w:rsidRPr="005A2E38">
        <w:rPr>
          <w:color w:val="000000"/>
          <w:sz w:val="24"/>
          <w:szCs w:val="24"/>
          <w:lang w:bidi="cs-CZ"/>
        </w:rPr>
        <w:t xml:space="preserve"> změny a dodatečné požadavky s ohledem na jejich nezbytnost a účelnost</w:t>
      </w:r>
      <w:r w:rsidRPr="005A2E38">
        <w:rPr>
          <w:sz w:val="24"/>
          <w:szCs w:val="24"/>
        </w:rPr>
        <w:t xml:space="preserve"> včetně dopracování změn projektové dokumentace.</w:t>
      </w:r>
    </w:p>
    <w:p w14:paraId="7770D98E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5A2E38">
        <w:rPr>
          <w:color w:val="000000"/>
          <w:sz w:val="24"/>
          <w:szCs w:val="24"/>
          <w:lang w:bidi="cs-CZ"/>
        </w:rPr>
        <w:t>majetku,</w:t>
      </w:r>
      <w:proofErr w:type="gramEnd"/>
      <w:r w:rsidRPr="005A2E38">
        <w:rPr>
          <w:color w:val="000000"/>
          <w:sz w:val="24"/>
          <w:szCs w:val="24"/>
          <w:lang w:bidi="cs-CZ"/>
        </w:rPr>
        <w:t xml:space="preserve"> apod. Tato upozornění provádět neprodleně a prokazatelně (včetně zápisu do stavebního deníku).</w:t>
      </w:r>
    </w:p>
    <w:p w14:paraId="3F571632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Zpracovávat vyjádření k návrhům na drobné úpravy či změny uplatněné zhotovitelem nebo objednatelem.</w:t>
      </w:r>
    </w:p>
    <w:p w14:paraId="0AFB4E84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V racionální míře zpracovávat podklady pro změny, pokud k tomu objednatel dá pokyn</w:t>
      </w:r>
      <w:r w:rsidRPr="00F82F32">
        <w:rPr>
          <w:color w:val="000000"/>
          <w:sz w:val="24"/>
          <w:szCs w:val="24"/>
          <w:lang w:bidi="cs-CZ"/>
        </w:rPr>
        <w:t>.</w:t>
      </w:r>
    </w:p>
    <w:p w14:paraId="65FFC2F7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Autorizovat případné </w:t>
      </w:r>
      <w:r>
        <w:rPr>
          <w:color w:val="000000"/>
          <w:sz w:val="24"/>
          <w:szCs w:val="24"/>
          <w:lang w:bidi="cs-CZ"/>
        </w:rPr>
        <w:t>z</w:t>
      </w:r>
      <w:r w:rsidRPr="00F82F32">
        <w:rPr>
          <w:color w:val="000000"/>
          <w:sz w:val="24"/>
          <w:szCs w:val="24"/>
          <w:lang w:bidi="cs-CZ"/>
        </w:rPr>
        <w:t>měnové listy.</w:t>
      </w:r>
    </w:p>
    <w:p w14:paraId="1FE7739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0D4A5D59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Odsouhlasit a kontrolovat dodržování </w:t>
      </w:r>
      <w:r>
        <w:rPr>
          <w:color w:val="000000"/>
          <w:sz w:val="24"/>
          <w:szCs w:val="24"/>
          <w:lang w:bidi="cs-CZ"/>
        </w:rPr>
        <w:t>k</w:t>
      </w:r>
      <w:r w:rsidRPr="00F82F32">
        <w:rPr>
          <w:color w:val="000000"/>
          <w:sz w:val="24"/>
          <w:szCs w:val="24"/>
          <w:lang w:bidi="cs-CZ"/>
        </w:rPr>
        <w:t>ontrolního a zkušebního plánu zpracovaného zhotovitelem stavby.</w:t>
      </w:r>
    </w:p>
    <w:p w14:paraId="78EBCB9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Provádět dozor nad průběhem zkoušek (ověřovacích, kontrolních, průkazních, rozhodčích, komplexních) prováděných zhotovitelem stavby, posuzov</w:t>
      </w:r>
      <w:r>
        <w:rPr>
          <w:color w:val="000000"/>
          <w:sz w:val="24"/>
          <w:szCs w:val="24"/>
          <w:lang w:bidi="cs-CZ"/>
        </w:rPr>
        <w:t>at</w:t>
      </w:r>
      <w:r w:rsidRPr="00F82F32">
        <w:rPr>
          <w:color w:val="000000"/>
          <w:sz w:val="24"/>
          <w:szCs w:val="24"/>
          <w:lang w:bidi="cs-CZ"/>
        </w:rPr>
        <w:t xml:space="preserve"> správnost jejich provádění, interpretace a vyhodnocení výsledků s ohledem na předmět a cíle projektu.</w:t>
      </w:r>
    </w:p>
    <w:p w14:paraId="08EF2D4A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změny, které mohou objektivně nastat po prohlídce a zdokumentování stavebního odkryvu a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nedaly se při zpracování projektu předpokládat.</w:t>
      </w:r>
    </w:p>
    <w:p w14:paraId="5AA92F0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Vypracování, evidence a archivace všech změn projektu se sumarizací veškerých změn.</w:t>
      </w:r>
    </w:p>
    <w:p w14:paraId="277EBDE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4448C30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Dozor nad vyhotovením dokumentace skutečného provedení stavby (DSPS).</w:t>
      </w:r>
    </w:p>
    <w:p w14:paraId="366FAC0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sz w:val="24"/>
          <w:szCs w:val="24"/>
          <w:lang w:eastAsia="zh-CN"/>
        </w:rPr>
        <w:t>.</w:t>
      </w:r>
    </w:p>
    <w:p w14:paraId="75276E5E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</w:t>
      </w:r>
      <w:r>
        <w:rPr>
          <w:color w:val="000000"/>
          <w:sz w:val="24"/>
          <w:szCs w:val="24"/>
          <w:lang w:bidi="cs-CZ"/>
        </w:rPr>
        <w:t xml:space="preserve"> </w:t>
      </w:r>
      <w:r w:rsidRPr="005A2E38">
        <w:rPr>
          <w:color w:val="000000"/>
          <w:sz w:val="24"/>
          <w:szCs w:val="24"/>
          <w:lang w:bidi="cs-CZ"/>
        </w:rPr>
        <w:t>objednatel vhodným způsobem informován.</w:t>
      </w:r>
    </w:p>
    <w:p w14:paraId="04C20696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2283547A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sestaví seznam osob, které mohou vykonávat AD z titulu předchozí aktivní účasti na zpracování projektu stavby.</w:t>
      </w:r>
    </w:p>
    <w:p w14:paraId="234C97B3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zavede a bude průběžně vést deník AD.</w:t>
      </w:r>
    </w:p>
    <w:p w14:paraId="4C647D87" w14:textId="77777777" w:rsidR="00FD34BF" w:rsidRPr="00236B2E" w:rsidRDefault="00FD34BF" w:rsidP="00FD34BF">
      <w:pPr>
        <w:suppressAutoHyphens/>
        <w:spacing w:line="100" w:lineRule="atLeast"/>
        <w:ind w:left="720"/>
        <w:jc w:val="both"/>
        <w:rPr>
          <w:color w:val="000000"/>
          <w:sz w:val="24"/>
          <w:szCs w:val="24"/>
          <w:lang w:bidi="cs-CZ"/>
        </w:rPr>
      </w:pPr>
    </w:p>
    <w:p w14:paraId="4630732B" w14:textId="77777777" w:rsidR="00FD34BF" w:rsidRPr="00236B2E" w:rsidRDefault="00FD34BF" w:rsidP="00FD34BF">
      <w:pPr>
        <w:suppressAutoHyphens/>
        <w:spacing w:line="100" w:lineRule="atLeast"/>
        <w:jc w:val="both"/>
        <w:rPr>
          <w:b/>
          <w:color w:val="000000"/>
          <w:sz w:val="24"/>
          <w:szCs w:val="24"/>
          <w:lang w:bidi="cs-CZ"/>
        </w:rPr>
      </w:pPr>
      <w:r w:rsidRPr="00236B2E">
        <w:rPr>
          <w:b/>
          <w:color w:val="000000"/>
          <w:sz w:val="24"/>
          <w:szCs w:val="24"/>
          <w:lang w:bidi="cs-CZ"/>
        </w:rPr>
        <w:t>Autorský dozor je oprávněn:</w:t>
      </w:r>
    </w:p>
    <w:p w14:paraId="4BBF0B44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zastavit stavbu v případě zjištění závažných skutečností, které by mohly ohrozit kvalitu díla.</w:t>
      </w:r>
    </w:p>
    <w:p w14:paraId="7B2016F3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striktně zamítnout změny řešení předložené zhotovitelem, pokud by to podle AD mohlo vést ke</w:t>
      </w:r>
      <w:r>
        <w:rPr>
          <w:color w:val="000000"/>
          <w:sz w:val="24"/>
          <w:szCs w:val="24"/>
          <w:lang w:bidi="cs-CZ"/>
        </w:rPr>
        <w:t> </w:t>
      </w:r>
      <w:r w:rsidRPr="00236B2E">
        <w:rPr>
          <w:color w:val="000000"/>
          <w:sz w:val="24"/>
          <w:szCs w:val="24"/>
          <w:lang w:bidi="cs-CZ"/>
        </w:rPr>
        <w:t>snížení kvality díla, zkrácení záruční doby nebo předpokládané životnosti stavby.</w:t>
      </w:r>
    </w:p>
    <w:p w14:paraId="191D7405" w14:textId="77777777" w:rsidR="00FD34BF" w:rsidRPr="00F82F32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color w:val="000000"/>
          <w:sz w:val="24"/>
          <w:szCs w:val="24"/>
          <w:lang w:bidi="cs-CZ"/>
        </w:rPr>
        <w:t xml:space="preserve">odstoupit od smlouvy s </w:t>
      </w:r>
      <w:r>
        <w:rPr>
          <w:color w:val="000000"/>
          <w:sz w:val="24"/>
          <w:szCs w:val="24"/>
          <w:lang w:bidi="cs-CZ"/>
        </w:rPr>
        <w:t>příkazcem</w:t>
      </w:r>
      <w:r w:rsidRPr="00236B2E">
        <w:rPr>
          <w:color w:val="000000"/>
          <w:sz w:val="24"/>
          <w:szCs w:val="24"/>
          <w:lang w:bidi="cs-CZ"/>
        </w:rPr>
        <w:t xml:space="preserve"> (investorem) bez sankcí v případě, že zhotovitel stavby nebo investor opakovaně nerespektuje výtky k technologii a kvalitě stavebních prací nebo v případě, že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mu byly zamlčeny významné okolnosti se stavbou související.</w:t>
      </w:r>
    </w:p>
    <w:p w14:paraId="19F8B484" w14:textId="77777777" w:rsidR="00FD34BF" w:rsidRDefault="00FD34BF" w:rsidP="00FD34BF"/>
    <w:p w14:paraId="1D80F7EE" w14:textId="5534286E" w:rsidR="001F6AFA" w:rsidRPr="001F6AFA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</w:p>
    <w:sectPr w:rsidR="001F6AFA" w:rsidRPr="001F6AFA" w:rsidSect="007D23E0">
      <w:headerReference w:type="default" r:id="rId13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2A2C" w14:textId="77777777" w:rsidR="00BE098A" w:rsidRDefault="00BE098A">
      <w:r>
        <w:separator/>
      </w:r>
    </w:p>
  </w:endnote>
  <w:endnote w:type="continuationSeparator" w:id="0">
    <w:p w14:paraId="39612031" w14:textId="77777777" w:rsidR="00BE098A" w:rsidRDefault="00BE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A70D3B">
          <w:rPr>
            <w:noProof/>
            <w:sz w:val="24"/>
            <w:szCs w:val="24"/>
          </w:rPr>
          <w:t>10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6F1E3" w14:textId="77777777" w:rsidR="00BE098A" w:rsidRDefault="00BE098A">
      <w:r>
        <w:separator/>
      </w:r>
    </w:p>
  </w:footnote>
  <w:footnote w:type="continuationSeparator" w:id="0">
    <w:p w14:paraId="4C037190" w14:textId="77777777" w:rsidR="00BE098A" w:rsidRDefault="00BE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4497303E" w:rsidR="00F5523C" w:rsidRPr="00864427" w:rsidRDefault="009E75FC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>Smlouva č</w:t>
    </w:r>
    <w:r w:rsidR="00F5523C" w:rsidRPr="00D72739">
      <w:rPr>
        <w:b/>
        <w:sz w:val="24"/>
        <w:szCs w:val="24"/>
      </w:rPr>
      <w:t xml:space="preserve">. </w:t>
    </w:r>
    <w:r w:rsidR="00426F91" w:rsidRPr="00D72739">
      <w:rPr>
        <w:b/>
        <w:sz w:val="24"/>
        <w:szCs w:val="24"/>
      </w:rPr>
      <w:t>T</w:t>
    </w:r>
    <w:r w:rsidR="00F5523C" w:rsidRPr="00D72739">
      <w:rPr>
        <w:b/>
        <w:sz w:val="24"/>
        <w:szCs w:val="24"/>
      </w:rPr>
      <w:t>-</w:t>
    </w:r>
    <w:r w:rsidR="00910EF9" w:rsidRPr="00D72739">
      <w:rPr>
        <w:b/>
        <w:sz w:val="24"/>
        <w:szCs w:val="24"/>
      </w:rPr>
      <w:t>379</w:t>
    </w:r>
    <w:r w:rsidRPr="00D72739">
      <w:rPr>
        <w:b/>
        <w:sz w:val="24"/>
        <w:szCs w:val="24"/>
      </w:rPr>
      <w:t>-00</w:t>
    </w:r>
    <w:r w:rsidR="003065F9" w:rsidRPr="00D72739">
      <w:rPr>
        <w:b/>
        <w:sz w:val="24"/>
        <w:szCs w:val="24"/>
      </w:rPr>
      <w:t>/</w:t>
    </w:r>
    <w:r w:rsidR="00E43F41">
      <w:rPr>
        <w:b/>
        <w:sz w:val="24"/>
        <w:szCs w:val="24"/>
      </w:rPr>
      <w:t>2</w:t>
    </w:r>
    <w:r w:rsidR="00C87ECF">
      <w:rPr>
        <w:b/>
        <w:sz w:val="24"/>
        <w:szCs w:val="24"/>
      </w:rPr>
      <w:t>2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D9B9" w14:textId="77777777" w:rsidR="00FD34BF" w:rsidRDefault="00FD34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49796BA4" w14:textId="38036F0D" w:rsidR="00FD34BF" w:rsidRPr="00864427" w:rsidRDefault="00FD34BF" w:rsidP="00FD34BF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Příloha č. 1 s</w:t>
    </w:r>
    <w:r w:rsidRPr="00F5523C">
      <w:rPr>
        <w:b/>
        <w:sz w:val="24"/>
        <w:szCs w:val="24"/>
      </w:rPr>
      <w:t>mlouv</w:t>
    </w:r>
    <w:r>
      <w:rPr>
        <w:b/>
        <w:sz w:val="24"/>
        <w:szCs w:val="24"/>
      </w:rPr>
      <w:t>y</w:t>
    </w:r>
    <w:r w:rsidRPr="00F5523C">
      <w:rPr>
        <w:b/>
        <w:sz w:val="24"/>
        <w:szCs w:val="24"/>
      </w:rPr>
      <w:t xml:space="preserve"> č. </w:t>
    </w:r>
    <w:r w:rsidR="00426F91" w:rsidRPr="00D72739">
      <w:rPr>
        <w:b/>
        <w:sz w:val="24"/>
        <w:szCs w:val="24"/>
      </w:rPr>
      <w:t>T</w:t>
    </w:r>
    <w:r w:rsidRPr="00D72739">
      <w:rPr>
        <w:b/>
        <w:sz w:val="24"/>
        <w:szCs w:val="24"/>
      </w:rPr>
      <w:t>-</w:t>
    </w:r>
    <w:r w:rsidR="00D72739" w:rsidRPr="00D72739">
      <w:rPr>
        <w:b/>
        <w:sz w:val="24"/>
        <w:szCs w:val="24"/>
      </w:rPr>
      <w:t>379</w:t>
    </w:r>
    <w:r w:rsidRPr="00D72739">
      <w:rPr>
        <w:b/>
        <w:sz w:val="24"/>
        <w:szCs w:val="24"/>
      </w:rPr>
      <w:t>-00/2</w:t>
    </w:r>
    <w:r w:rsidR="006211C3" w:rsidRPr="00D72739">
      <w:rPr>
        <w:b/>
        <w:sz w:val="24"/>
        <w:szCs w:val="24"/>
      </w:rPr>
      <w:t>2</w:t>
    </w:r>
  </w:p>
  <w:p w14:paraId="52235FD3" w14:textId="77777777" w:rsidR="00FD34BF" w:rsidRPr="00015697" w:rsidRDefault="00FD34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224D8"/>
    <w:multiLevelType w:val="hybridMultilevel"/>
    <w:tmpl w:val="952E9596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1726E"/>
    <w:multiLevelType w:val="hybridMultilevel"/>
    <w:tmpl w:val="81E804F0"/>
    <w:lvl w:ilvl="0" w:tplc="80B077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2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3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8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2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23"/>
  </w:num>
  <w:num w:numId="8">
    <w:abstractNumId w:val="24"/>
  </w:num>
  <w:num w:numId="9">
    <w:abstractNumId w:val="4"/>
  </w:num>
  <w:num w:numId="10">
    <w:abstractNumId w:val="22"/>
  </w:num>
  <w:num w:numId="11">
    <w:abstractNumId w:val="19"/>
  </w:num>
  <w:num w:numId="12">
    <w:abstractNumId w:val="18"/>
  </w:num>
  <w:num w:numId="13">
    <w:abstractNumId w:val="13"/>
  </w:num>
  <w:num w:numId="14">
    <w:abstractNumId w:val="8"/>
  </w:num>
  <w:num w:numId="15">
    <w:abstractNumId w:val="11"/>
  </w:num>
  <w:num w:numId="16">
    <w:abstractNumId w:val="17"/>
  </w:num>
  <w:num w:numId="17">
    <w:abstractNumId w:val="2"/>
  </w:num>
  <w:num w:numId="18">
    <w:abstractNumId w:val="12"/>
  </w:num>
  <w:num w:numId="19">
    <w:abstractNumId w:val="0"/>
  </w:num>
  <w:num w:numId="20">
    <w:abstractNumId w:val="1"/>
  </w:num>
  <w:num w:numId="21">
    <w:abstractNumId w:val="25"/>
  </w:num>
  <w:num w:numId="22">
    <w:abstractNumId w:val="3"/>
  </w:num>
  <w:num w:numId="23">
    <w:abstractNumId w:val="5"/>
  </w:num>
  <w:num w:numId="24">
    <w:abstractNumId w:val="15"/>
  </w:num>
  <w:num w:numId="25">
    <w:abstractNumId w:val="6"/>
  </w:num>
  <w:num w:numId="2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06B80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AA0"/>
    <w:rsid w:val="00060B42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C6289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1AC3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2F54"/>
    <w:rsid w:val="00116EBC"/>
    <w:rsid w:val="001178C0"/>
    <w:rsid w:val="00126CDC"/>
    <w:rsid w:val="0012718D"/>
    <w:rsid w:val="0013024A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BDF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1ACB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011A"/>
    <w:rsid w:val="001E167D"/>
    <w:rsid w:val="001E29DD"/>
    <w:rsid w:val="001E3ABC"/>
    <w:rsid w:val="001E4FD1"/>
    <w:rsid w:val="001E5914"/>
    <w:rsid w:val="001E799E"/>
    <w:rsid w:val="001F04C4"/>
    <w:rsid w:val="001F079E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26EE"/>
    <w:rsid w:val="00223C1A"/>
    <w:rsid w:val="00223EE9"/>
    <w:rsid w:val="00223FCF"/>
    <w:rsid w:val="002242D4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316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37D94"/>
    <w:rsid w:val="003406FB"/>
    <w:rsid w:val="00341153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5DA1"/>
    <w:rsid w:val="003D6895"/>
    <w:rsid w:val="003D723A"/>
    <w:rsid w:val="003E0FA3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6F91"/>
    <w:rsid w:val="0042751A"/>
    <w:rsid w:val="00430814"/>
    <w:rsid w:val="00431120"/>
    <w:rsid w:val="00431662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1C2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306"/>
    <w:rsid w:val="005D7BDA"/>
    <w:rsid w:val="005E0BB7"/>
    <w:rsid w:val="005E1068"/>
    <w:rsid w:val="005E15E2"/>
    <w:rsid w:val="005E1B06"/>
    <w:rsid w:val="005E2F32"/>
    <w:rsid w:val="005E3E2E"/>
    <w:rsid w:val="005E4B33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211C3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72F3"/>
    <w:rsid w:val="006475A4"/>
    <w:rsid w:val="00651A07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85728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9B3"/>
    <w:rsid w:val="00737EEF"/>
    <w:rsid w:val="0074257D"/>
    <w:rsid w:val="00742E75"/>
    <w:rsid w:val="00744F62"/>
    <w:rsid w:val="0074690E"/>
    <w:rsid w:val="007529F7"/>
    <w:rsid w:val="007538E4"/>
    <w:rsid w:val="00753C4C"/>
    <w:rsid w:val="007555A8"/>
    <w:rsid w:val="007556D9"/>
    <w:rsid w:val="00756D36"/>
    <w:rsid w:val="0076276E"/>
    <w:rsid w:val="00763003"/>
    <w:rsid w:val="00765662"/>
    <w:rsid w:val="00765B8B"/>
    <w:rsid w:val="007667E5"/>
    <w:rsid w:val="00770509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28A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7F7C24"/>
    <w:rsid w:val="00802623"/>
    <w:rsid w:val="00804F40"/>
    <w:rsid w:val="008079DA"/>
    <w:rsid w:val="00810A4B"/>
    <w:rsid w:val="008137A4"/>
    <w:rsid w:val="00814AB3"/>
    <w:rsid w:val="008153CA"/>
    <w:rsid w:val="00815A30"/>
    <w:rsid w:val="00817F27"/>
    <w:rsid w:val="00822090"/>
    <w:rsid w:val="00823E1F"/>
    <w:rsid w:val="008242B9"/>
    <w:rsid w:val="00825011"/>
    <w:rsid w:val="008256B0"/>
    <w:rsid w:val="0082661C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1B27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2D60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6DE2"/>
    <w:rsid w:val="00897FA1"/>
    <w:rsid w:val="008A0C2B"/>
    <w:rsid w:val="008A364D"/>
    <w:rsid w:val="008A46CB"/>
    <w:rsid w:val="008A6D1C"/>
    <w:rsid w:val="008A7114"/>
    <w:rsid w:val="008B1D92"/>
    <w:rsid w:val="008B28D8"/>
    <w:rsid w:val="008B419E"/>
    <w:rsid w:val="008C01DE"/>
    <w:rsid w:val="008C2EED"/>
    <w:rsid w:val="008C4BB7"/>
    <w:rsid w:val="008C4C34"/>
    <w:rsid w:val="008C4F0A"/>
    <w:rsid w:val="008C7AD6"/>
    <w:rsid w:val="008D094C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0EF9"/>
    <w:rsid w:val="00914F4F"/>
    <w:rsid w:val="00915F98"/>
    <w:rsid w:val="009176C0"/>
    <w:rsid w:val="00920711"/>
    <w:rsid w:val="00922E76"/>
    <w:rsid w:val="009247B3"/>
    <w:rsid w:val="00925E84"/>
    <w:rsid w:val="00926A4A"/>
    <w:rsid w:val="00931ADF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1DB9"/>
    <w:rsid w:val="00A2346B"/>
    <w:rsid w:val="00A25528"/>
    <w:rsid w:val="00A31D46"/>
    <w:rsid w:val="00A356E9"/>
    <w:rsid w:val="00A358DA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134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3366"/>
    <w:rsid w:val="00BA68F3"/>
    <w:rsid w:val="00BA6915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43E8"/>
    <w:rsid w:val="00BC548D"/>
    <w:rsid w:val="00BC69A9"/>
    <w:rsid w:val="00BC727F"/>
    <w:rsid w:val="00BD05BA"/>
    <w:rsid w:val="00BD06E2"/>
    <w:rsid w:val="00BD0AD9"/>
    <w:rsid w:val="00BD25BA"/>
    <w:rsid w:val="00BD79C7"/>
    <w:rsid w:val="00BE098A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D14"/>
    <w:rsid w:val="00C23E35"/>
    <w:rsid w:val="00C23FAF"/>
    <w:rsid w:val="00C24BB3"/>
    <w:rsid w:val="00C265AF"/>
    <w:rsid w:val="00C26A81"/>
    <w:rsid w:val="00C270C8"/>
    <w:rsid w:val="00C3479E"/>
    <w:rsid w:val="00C35FAE"/>
    <w:rsid w:val="00C369E2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87ECF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64C6C"/>
    <w:rsid w:val="00D71005"/>
    <w:rsid w:val="00D7245B"/>
    <w:rsid w:val="00D72708"/>
    <w:rsid w:val="00D72739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27D2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C2A"/>
    <w:rsid w:val="00E43F41"/>
    <w:rsid w:val="00E43F87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92813"/>
    <w:rsid w:val="00E92EA8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48FC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23AF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C40FF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B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0127-13F9-4710-AAAE-29425E74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3735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25727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MULACOVA Barbora</cp:lastModifiedBy>
  <cp:revision>4</cp:revision>
  <cp:lastPrinted>2016-01-19T14:48:00Z</cp:lastPrinted>
  <dcterms:created xsi:type="dcterms:W3CDTF">2022-09-26T09:30:00Z</dcterms:created>
  <dcterms:modified xsi:type="dcterms:W3CDTF">2022-10-03T09:04:00Z</dcterms:modified>
</cp:coreProperties>
</file>