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887BFF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BF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A515F1" w:rsidRPr="00F27E26" w:rsidRDefault="00AD6729" w:rsidP="00C93821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18.75pt;width:242.4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0" w:name="ext_cislo"/>
                  <w:r w:rsidR="00887BFF">
                    <w:rPr>
                      <w:rFonts w:ascii="Arial" w:hAnsi="Arial" w:cs="Arial"/>
                    </w:rPr>
                    <w:t xml:space="preserve"> </w:t>
                  </w:r>
                  <w:bookmarkEnd w:id="0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1" w:name="ext_spis_znacka"/>
                  <w:r w:rsidR="00887BFF">
                    <w:rPr>
                      <w:rFonts w:ascii="Arial" w:hAnsi="Arial" w:cs="Arial"/>
                    </w:rPr>
                    <w:t xml:space="preserve"> </w:t>
                  </w:r>
                  <w:bookmarkEnd w:id="1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2" w:name="DeliveredDate"/>
                  <w:r w:rsidR="00887BFF">
                    <w:rPr>
                      <w:rFonts w:ascii="Arial" w:hAnsi="Arial" w:cs="Arial"/>
                    </w:rPr>
                    <w:t xml:space="preserve"> </w:t>
                  </w:r>
                  <w:bookmarkEnd w:id="2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3" w:name="i_cislo"/>
                  <w:r w:rsidR="00887BFF">
                    <w:rPr>
                      <w:rFonts w:ascii="Arial" w:hAnsi="Arial" w:cs="Arial"/>
                    </w:rPr>
                    <w:t>06826/941/5.5751/2017</w:t>
                  </w:r>
                  <w:bookmarkEnd w:id="3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4" w:name="manager"/>
                  <w:r w:rsidR="00887BFF">
                    <w:rPr>
                      <w:rFonts w:ascii="Arial" w:hAnsi="Arial" w:cs="Arial"/>
                    </w:rPr>
                    <w:t>Jiří Konečný</w:t>
                  </w:r>
                  <w:bookmarkEnd w:id="4"/>
                  <w:r w:rsidR="00237D4D">
                    <w:rPr>
                      <w:rFonts w:ascii="Arial" w:hAnsi="Arial" w:cs="Arial"/>
                    </w:rPr>
                    <w:t>,</w:t>
                  </w:r>
                  <w:r w:rsidR="00887BFF">
                    <w:rPr>
                      <w:rFonts w:ascii="Arial" w:hAnsi="Arial" w:cs="Arial"/>
                    </w:rPr>
                    <w:t xml:space="preserve"> Ing.</w:t>
                  </w:r>
                  <w:r w:rsidR="009E4FFD">
                    <w:rPr>
                      <w:rFonts w:ascii="Arial" w:hAnsi="Arial" w:cs="Arial"/>
                    </w:rPr>
                    <w:t xml:space="preserve"> </w:t>
                  </w:r>
                  <w:bookmarkStart w:id="5" w:name="titul_ods"/>
                  <w:r w:rsidR="00887BFF">
                    <w:rPr>
                      <w:rFonts w:ascii="Arial" w:hAnsi="Arial" w:cs="Arial"/>
                    </w:rPr>
                    <w:t xml:space="preserve"> </w:t>
                  </w:r>
                  <w:bookmarkEnd w:id="5"/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6" w:name="telefon_ods"/>
                  <w:r w:rsidR="00887BFF">
                    <w:rPr>
                      <w:rFonts w:ascii="Arial" w:hAnsi="Arial" w:cs="Arial"/>
                    </w:rPr>
                    <w:t>596 657 28</w:t>
                  </w:r>
                  <w:bookmarkEnd w:id="6"/>
                  <w:r w:rsidR="00887BFF">
                    <w:rPr>
                      <w:rFonts w:ascii="Arial" w:hAnsi="Arial" w:cs="Arial"/>
                    </w:rPr>
                    <w:t>0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email_ods"/>
                  <w:r w:rsidR="00887BFF">
                    <w:rPr>
                      <w:rFonts w:ascii="Arial" w:hAnsi="Arial" w:cs="Arial"/>
                    </w:rPr>
                    <w:t>konecny@pod.cz</w:t>
                  </w:r>
                  <w:bookmarkEnd w:id="7"/>
                  <w:r w:rsidR="005E3734" w:rsidRPr="004E4A93">
                    <w:rPr>
                      <w:rFonts w:ascii="Arial" w:hAnsi="Arial" w:cs="Arial"/>
                    </w:rPr>
                    <w:t xml:space="preserve"> </w:t>
                  </w:r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datum"/>
                  <w:r w:rsidR="00887BFF">
                    <w:rPr>
                      <w:rFonts w:ascii="Arial" w:hAnsi="Arial" w:cs="Arial"/>
                    </w:rPr>
                    <w:t>4. 5. 2017</w:t>
                  </w:r>
                  <w:bookmarkEnd w:id="8"/>
                </w:p>
              </w:txbxContent>
            </v:textbox>
            <w10:wrap type="square"/>
          </v:shape>
        </w:pict>
      </w:r>
    </w:p>
    <w:p w:rsidR="00A515F1" w:rsidRDefault="00A515F1" w:rsidP="004E18AB">
      <w:pPr>
        <w:framePr w:w="4277" w:h="1821" w:hSpace="141" w:wrap="auto" w:vAnchor="text" w:hAnchor="page" w:x="6232" w:y="187"/>
        <w:tabs>
          <w:tab w:val="left" w:pos="1134"/>
        </w:tabs>
      </w:pPr>
      <w:r>
        <w:tab/>
      </w:r>
    </w:p>
    <w:p w:rsidR="00A515F1" w:rsidRDefault="00A515F1" w:rsidP="004E18AB">
      <w:pPr>
        <w:framePr w:w="4277" w:h="1821" w:hSpace="141" w:wrap="auto" w:vAnchor="text" w:hAnchor="page" w:x="6232" w:y="187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9" w:name="CompanyName"/>
      <w:r w:rsidR="00887BFF">
        <w:rPr>
          <w:rFonts w:ascii="Arial" w:hAnsi="Arial"/>
        </w:rPr>
        <w:t>Ing. Vratislav Bradáč</w:t>
      </w:r>
      <w:bookmarkEnd w:id="9"/>
    </w:p>
    <w:p w:rsidR="00A515F1" w:rsidRPr="00360F9D" w:rsidRDefault="00887BFF" w:rsidP="00887BFF">
      <w:pPr>
        <w:framePr w:w="4277" w:h="1821" w:hSpace="141" w:wrap="auto" w:vAnchor="text" w:hAnchor="page" w:x="6232" w:y="187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/>
        </w:rPr>
      </w:pPr>
      <w:bookmarkStart w:id="10" w:name="Contactname"/>
      <w:r>
        <w:rPr>
          <w:rFonts w:ascii="Arial" w:hAnsi="Arial" w:cs="Arial"/>
        </w:rPr>
        <w:t xml:space="preserve"> </w:t>
      </w:r>
      <w:bookmarkStart w:id="11" w:name="Street"/>
      <w:bookmarkEnd w:id="10"/>
      <w:r>
        <w:rPr>
          <w:rFonts w:ascii="Arial" w:hAnsi="Arial"/>
        </w:rPr>
        <w:t xml:space="preserve">Na </w:t>
      </w:r>
      <w:proofErr w:type="spellStart"/>
      <w:r>
        <w:rPr>
          <w:rFonts w:ascii="Arial" w:hAnsi="Arial"/>
        </w:rPr>
        <w:t>Lúčky</w:t>
      </w:r>
      <w:proofErr w:type="spellEnd"/>
      <w:r>
        <w:rPr>
          <w:rFonts w:ascii="Arial" w:hAnsi="Arial"/>
        </w:rPr>
        <w:t xml:space="preserve"> 495</w:t>
      </w:r>
      <w:bookmarkEnd w:id="11"/>
    </w:p>
    <w:p w:rsidR="00A515F1" w:rsidRPr="00BE541E" w:rsidRDefault="00A515F1" w:rsidP="00F27E26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12" w:name="ZIP"/>
      <w:proofErr w:type="gramStart"/>
      <w:r w:rsidR="00887BFF">
        <w:rPr>
          <w:rFonts w:ascii="Arial" w:hAnsi="Arial"/>
        </w:rPr>
        <w:t>747 57</w:t>
      </w:r>
      <w:bookmarkEnd w:id="12"/>
      <w:r w:rsidRPr="00BE541E">
        <w:rPr>
          <w:rFonts w:ascii="Arial" w:hAnsi="Arial"/>
        </w:rPr>
        <w:t xml:space="preserve">  </w:t>
      </w:r>
      <w:bookmarkStart w:id="13" w:name="City"/>
      <w:r w:rsidR="00887BFF">
        <w:rPr>
          <w:rFonts w:ascii="Arial" w:hAnsi="Arial"/>
        </w:rPr>
        <w:t>Slavkov</w:t>
      </w:r>
      <w:bookmarkEnd w:id="13"/>
      <w:proofErr w:type="gramEnd"/>
    </w:p>
    <w:p w:rsidR="00A515F1" w:rsidRPr="00360F9D" w:rsidRDefault="00A515F1" w:rsidP="004E18AB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944947" w:rsidRDefault="00944947"/>
    <w:p w:rsidR="00AB6192" w:rsidRDefault="00AB6192"/>
    <w:p w:rsidR="00887BFF" w:rsidRDefault="00887BFF"/>
    <w:p w:rsidR="00887BFF" w:rsidRDefault="00887BFF" w:rsidP="00887BFF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Helv" w:hAnsi="Helv" w:cs="Helv"/>
        </w:rPr>
      </w:pPr>
      <w:r>
        <w:rPr>
          <w:rFonts w:ascii="Arial" w:hAnsi="Arial" w:cs="Arial"/>
          <w:b/>
        </w:rPr>
        <w:t xml:space="preserve">Objednávka </w:t>
      </w:r>
      <w:proofErr w:type="spellStart"/>
      <w:r>
        <w:rPr>
          <w:rFonts w:ascii="Arial" w:hAnsi="Arial" w:cs="Arial"/>
          <w:b/>
        </w:rPr>
        <w:t>ev</w:t>
      </w:r>
      <w:proofErr w:type="spellEnd"/>
      <w:r>
        <w:rPr>
          <w:rFonts w:ascii="Arial" w:hAnsi="Arial" w:cs="Arial"/>
          <w:b/>
        </w:rPr>
        <w:t xml:space="preserve">. č. </w:t>
      </w:r>
      <w:r>
        <w:rPr>
          <w:rFonts w:ascii="Arial" w:eastAsiaTheme="minorHAnsi" w:hAnsi="Arial" w:cs="Arial"/>
          <w:b/>
          <w:color w:val="000000"/>
          <w:lang w:eastAsia="en-US"/>
        </w:rPr>
        <w:t xml:space="preserve">OVs2917/0267 </w:t>
      </w:r>
      <w:r>
        <w:rPr>
          <w:rFonts w:ascii="Arial" w:hAnsi="Arial" w:cs="Arial"/>
          <w:b/>
        </w:rPr>
        <w:t xml:space="preserve">- výkon inženýrsko-geologického sledu stavby č. 5751 </w:t>
      </w:r>
      <w:r>
        <w:rPr>
          <w:rFonts w:ascii="Arial" w:hAnsi="Arial" w:cs="Arial"/>
          <w:b/>
        </w:rPr>
        <w:br/>
        <w:t>SN Jelení, OHO</w:t>
      </w:r>
    </w:p>
    <w:p w:rsidR="00887BFF" w:rsidRDefault="00887BFF" w:rsidP="00887BFF">
      <w:pPr>
        <w:pStyle w:val="Zpat"/>
        <w:tabs>
          <w:tab w:val="left" w:pos="708"/>
        </w:tabs>
        <w:rPr>
          <w:rFonts w:ascii="Arial" w:hAnsi="Arial" w:cs="Arial"/>
          <w:b/>
          <w:color w:val="FF0000"/>
        </w:rPr>
      </w:pPr>
    </w:p>
    <w:p w:rsidR="00887BFF" w:rsidRDefault="00887BFF" w:rsidP="00887B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Vaší nabídky ze dne 3. 5. 2017 u Vás objednáváme zajištění výkonu </w:t>
      </w:r>
      <w:proofErr w:type="spellStart"/>
      <w:r>
        <w:rPr>
          <w:rFonts w:ascii="Arial" w:hAnsi="Arial" w:cs="Arial"/>
        </w:rPr>
        <w:t>inženýrsko</w:t>
      </w:r>
      <w:proofErr w:type="spellEnd"/>
      <w:r>
        <w:rPr>
          <w:rFonts w:ascii="Arial" w:hAnsi="Arial" w:cs="Arial"/>
        </w:rPr>
        <w:br/>
        <w:t>-geologického sledu během výstavby suché nádrže Jelení, stavba č. 5751. Činnost bude zahrnovat:</w:t>
      </w:r>
    </w:p>
    <w:p w:rsidR="00887BFF" w:rsidRDefault="00887BFF" w:rsidP="00887BFF">
      <w:pPr>
        <w:autoSpaceDE w:val="0"/>
        <w:autoSpaceDN w:val="0"/>
        <w:adjustRightInd w:val="0"/>
        <w:rPr>
          <w:rFonts w:ascii="Arial" w:hAnsi="Arial" w:cs="Arial"/>
        </w:rPr>
      </w:pPr>
    </w:p>
    <w:p w:rsidR="00887BFF" w:rsidRDefault="00887BFF" w:rsidP="00887B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kontrolu zakládání stavebních objektů (zejména sdruženého objektu, hráze a přeložky silnice), přejímku základových spár jednotlivých objektů</w:t>
      </w:r>
    </w:p>
    <w:p w:rsidR="00887BFF" w:rsidRDefault="00887BFF" w:rsidP="00887B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kontrolu výběru zemního materiálu určeného pro uložení do násypu hráze a komunikace;</w:t>
      </w:r>
    </w:p>
    <w:p w:rsidR="00887BFF" w:rsidRDefault="00887BFF" w:rsidP="00887B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spoluúčast při zpracování a kontrolu dodržování technických postupů výstavby hráze a komunikace;</w:t>
      </w:r>
    </w:p>
    <w:p w:rsidR="00887BFF" w:rsidRDefault="00887BFF" w:rsidP="00887B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dohled při provádění a průběžné vyhodnocování kontrolních zkoušek zemin (zemníky, násyp hráze a komunikace);</w:t>
      </w:r>
    </w:p>
    <w:p w:rsidR="00887BFF" w:rsidRDefault="00887BFF" w:rsidP="00887B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 na kontrolních dnech na základě výzvy investora;</w:t>
      </w:r>
    </w:p>
    <w:p w:rsidR="00887BFF" w:rsidRDefault="00887BFF" w:rsidP="00887B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konzultační činnost podle potřeb investora.</w:t>
      </w:r>
    </w:p>
    <w:p w:rsidR="00887BFF" w:rsidRDefault="00887BFF" w:rsidP="00887BFF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887BFF" w:rsidRDefault="00887BFF" w:rsidP="00887B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Termín provádění prací: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květen 2017 – květen 2019 (25 měsíců)</w:t>
      </w:r>
    </w:p>
    <w:p w:rsidR="00887BFF" w:rsidRDefault="00887BFF" w:rsidP="00887B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Předpokládaný rozsah činnosti: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hod. / měsíc</w:t>
      </w:r>
    </w:p>
    <w:p w:rsidR="00887BFF" w:rsidRDefault="00887BFF" w:rsidP="00887B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Cena prací: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590 Kč / hod. bez DPH</w:t>
      </w:r>
    </w:p>
    <w:p w:rsidR="00887BFF" w:rsidRDefault="00887BFF" w:rsidP="00887BFF">
      <w:pPr>
        <w:autoSpaceDE w:val="0"/>
        <w:autoSpaceDN w:val="0"/>
        <w:adjustRightInd w:val="0"/>
        <w:rPr>
          <w:rFonts w:ascii="Arial" w:hAnsi="Arial" w:cs="Arial"/>
        </w:rPr>
      </w:pPr>
    </w:p>
    <w:p w:rsidR="00887BFF" w:rsidRDefault="00887BFF" w:rsidP="00887B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Předpokládaná celková cena: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221.250,- Kč bez DPH</w:t>
      </w:r>
    </w:p>
    <w:p w:rsidR="00887BFF" w:rsidRDefault="00887BFF" w:rsidP="00887BFF">
      <w:pPr>
        <w:autoSpaceDE w:val="0"/>
        <w:autoSpaceDN w:val="0"/>
        <w:adjustRightInd w:val="0"/>
        <w:rPr>
          <w:rFonts w:ascii="Arial" w:hAnsi="Arial" w:cs="Arial"/>
        </w:rPr>
      </w:pPr>
    </w:p>
    <w:p w:rsidR="00887BFF" w:rsidRDefault="00887BFF" w:rsidP="00887BFF">
      <w:pPr>
        <w:autoSpaceDE w:val="0"/>
        <w:autoSpaceDN w:val="0"/>
        <w:adjustRightInd w:val="0"/>
        <w:jc w:val="both"/>
        <w:rPr>
          <w:rFonts w:ascii="Helv" w:hAnsi="Helv" w:cs="Helv"/>
        </w:rPr>
      </w:pPr>
      <w:r>
        <w:rPr>
          <w:rFonts w:ascii="Arial" w:hAnsi="Arial" w:cs="Arial"/>
        </w:rPr>
        <w:t>Uvedená hodinová sazba je maximální, v ceně jsou zahrnuty veškeré náklady potřebné k provádění činnosti, vč. dopravy, reprodukčních prací, apod. Fakturace bude probíhat dle skutečně provedeného rozsahu plnění po odsouhlasení objednatelem na základě soupisu provedených prací.</w:t>
      </w:r>
    </w:p>
    <w:p w:rsidR="00887BFF" w:rsidRDefault="00887BFF" w:rsidP="00887BFF">
      <w:pPr>
        <w:autoSpaceDE w:val="0"/>
        <w:autoSpaceDN w:val="0"/>
        <w:adjustRightInd w:val="0"/>
        <w:rPr>
          <w:rFonts w:ascii="Arial" w:hAnsi="Arial" w:cs="Arial"/>
        </w:rPr>
      </w:pPr>
    </w:p>
    <w:p w:rsidR="00887BFF" w:rsidRDefault="00887BFF" w:rsidP="00887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Fakturace: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čtvrtletně, vždy ke konci příslušného kvartálu</w:t>
      </w:r>
    </w:p>
    <w:p w:rsidR="00887BFF" w:rsidRDefault="00887BFF" w:rsidP="00887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21 dnů ode dne vystavení a doručení objednateli</w:t>
      </w:r>
    </w:p>
    <w:p w:rsidR="00887BFF" w:rsidRDefault="00887BFF" w:rsidP="00887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Záruka: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 měsíců</w:t>
      </w:r>
    </w:p>
    <w:p w:rsidR="00887BFF" w:rsidRDefault="00887BFF" w:rsidP="00887BFF">
      <w:pPr>
        <w:spacing w:before="120"/>
        <w:jc w:val="both"/>
        <w:rPr>
          <w:rFonts w:ascii="Arial" w:hAnsi="Arial" w:cs="Arial"/>
        </w:rPr>
      </w:pPr>
    </w:p>
    <w:p w:rsidR="00887BFF" w:rsidRDefault="00887BFF" w:rsidP="00887BF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Ostatní ujednání:</w:t>
      </w:r>
    </w:p>
    <w:p w:rsidR="00887BFF" w:rsidRDefault="00887BFF" w:rsidP="00887BFF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případě, že zhotovitel nebude postupovat v souladu s platnými právními předpisy má, objednatel právo zrušit objednávku.</w:t>
      </w:r>
    </w:p>
    <w:p w:rsidR="00887BFF" w:rsidRDefault="00887BFF" w:rsidP="00887BF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887BFF" w:rsidRDefault="00887BFF" w:rsidP="00887BF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účelem zveřejnění této smlouvy v registru smluv uděluje dodavatel souhlas na dobu neurčitou </w:t>
      </w:r>
      <w:r>
        <w:rPr>
          <w:rFonts w:ascii="Arial" w:hAnsi="Arial" w:cs="Arial"/>
        </w:rPr>
        <w:br/>
        <w:t>se zveřejněním svých osobních údajů v registru smluv.</w:t>
      </w:r>
    </w:p>
    <w:p w:rsidR="00887BFF" w:rsidRDefault="00887BFF" w:rsidP="00887BF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Smluvní strany výslovně souhlasí, že tato smlouva bude zveřejněna podle zák. č. 340/2015 Sb., </w:t>
      </w:r>
      <w:r>
        <w:rPr>
          <w:rFonts w:ascii="Arial" w:hAnsi="Arial" w:cs="Arial"/>
        </w:rPr>
        <w:br/>
        <w:t xml:space="preserve">o registru smluv, ve znění pozdějších předpisů, a to včetně příloh a dodatků, odvozených dokumentů a </w:t>
      </w:r>
      <w:proofErr w:type="spellStart"/>
      <w:r>
        <w:rPr>
          <w:rFonts w:ascii="Arial" w:hAnsi="Arial" w:cs="Arial"/>
        </w:rPr>
        <w:t>metadat</w:t>
      </w:r>
      <w:proofErr w:type="spellEnd"/>
      <w:r>
        <w:rPr>
          <w:rFonts w:ascii="Arial" w:hAnsi="Arial" w:cs="Arial"/>
        </w:rPr>
        <w:t>. Za tím účelem se smluvní strany zavazují v rámci kontraktačního procesu připravit smlouvu v otevřeném a čitelném formátu.</w:t>
      </w:r>
    </w:p>
    <w:p w:rsidR="00887BFF" w:rsidRDefault="00887BFF" w:rsidP="00887BFF">
      <w:pPr>
        <w:jc w:val="both"/>
        <w:rPr>
          <w:rFonts w:ascii="Arial" w:hAnsi="Arial" w:cs="Arial"/>
        </w:rPr>
      </w:pPr>
    </w:p>
    <w:p w:rsidR="00887BFF" w:rsidRDefault="00887BFF" w:rsidP="00887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tuto objednávku zveřejní v registru smluv Povodí Odry, státní podnik </w:t>
      </w:r>
      <w:r>
        <w:rPr>
          <w:rFonts w:ascii="Arial" w:hAnsi="Arial" w:cs="Arial"/>
        </w:rPr>
        <w:br/>
        <w:t>do 30 dnů od jejího uzavření. V případě nesplnění této povinnosti uveřejní smlouvu druhá smluvní strana.</w:t>
      </w:r>
    </w:p>
    <w:p w:rsidR="00887BFF" w:rsidRDefault="00887BFF" w:rsidP="00887BF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objednatele:</w:t>
      </w:r>
    </w:p>
    <w:p w:rsidR="00887BFF" w:rsidRDefault="00887BFF" w:rsidP="00887BFF">
      <w:pPr>
        <w:pStyle w:val="Normlntuen"/>
        <w:ind w:left="24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Povodí Odry, státní podnik</w:t>
      </w:r>
    </w:p>
    <w:p w:rsidR="00887BFF" w:rsidRDefault="00887BFF" w:rsidP="00887BFF">
      <w:pPr>
        <w:pStyle w:val="Normlntuen"/>
        <w:ind w:left="24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Varenská 3101/49, 702 00, Ostrava, Moravská Ostrava, </w:t>
      </w:r>
      <w:r>
        <w:rPr>
          <w:rFonts w:ascii="Arial" w:hAnsi="Arial" w:cs="Arial"/>
          <w:sz w:val="20"/>
        </w:rPr>
        <w:br/>
        <w:t xml:space="preserve">doruč. </w:t>
      </w:r>
      <w:proofErr w:type="gramStart"/>
      <w:r>
        <w:rPr>
          <w:rFonts w:ascii="Arial" w:hAnsi="Arial" w:cs="Arial"/>
          <w:sz w:val="20"/>
        </w:rPr>
        <w:t>číslo</w:t>
      </w:r>
      <w:proofErr w:type="gramEnd"/>
      <w:r>
        <w:rPr>
          <w:rFonts w:ascii="Arial" w:hAnsi="Arial" w:cs="Arial"/>
          <w:sz w:val="20"/>
        </w:rPr>
        <w:t xml:space="preserve"> 701 26</w:t>
      </w:r>
    </w:p>
    <w:p w:rsidR="00887BFF" w:rsidRDefault="00887BFF" w:rsidP="00887BFF">
      <w:pPr>
        <w:pStyle w:val="Zpat"/>
        <w:tabs>
          <w:tab w:val="left" w:pos="708"/>
        </w:tabs>
        <w:ind w:left="2410"/>
        <w:rPr>
          <w:rFonts w:ascii="Arial" w:hAnsi="Arial" w:cs="Arial"/>
        </w:rPr>
      </w:pPr>
      <w:r>
        <w:rPr>
          <w:rFonts w:ascii="Arial" w:hAnsi="Arial" w:cs="Arial"/>
        </w:rPr>
        <w:t xml:space="preserve">Statutární zástupce: Ing. Jiří </w:t>
      </w:r>
      <w:proofErr w:type="spellStart"/>
      <w:r>
        <w:rPr>
          <w:rFonts w:ascii="Arial" w:hAnsi="Arial" w:cs="Arial"/>
        </w:rPr>
        <w:t>Pagáč</w:t>
      </w:r>
      <w:proofErr w:type="spellEnd"/>
      <w:r>
        <w:rPr>
          <w:rFonts w:ascii="Arial" w:hAnsi="Arial" w:cs="Arial"/>
        </w:rPr>
        <w:t>, generální ředitel</w:t>
      </w:r>
    </w:p>
    <w:p w:rsidR="00887BFF" w:rsidRDefault="00887BFF" w:rsidP="00887BFF">
      <w:pPr>
        <w:pStyle w:val="Zpat"/>
        <w:tabs>
          <w:tab w:val="left" w:pos="708"/>
        </w:tabs>
        <w:ind w:left="2410"/>
        <w:rPr>
          <w:rFonts w:ascii="Arial" w:hAnsi="Arial" w:cs="Arial"/>
        </w:rPr>
      </w:pPr>
      <w:r>
        <w:rPr>
          <w:rFonts w:ascii="Arial" w:hAnsi="Arial" w:cs="Arial"/>
        </w:rPr>
        <w:t xml:space="preserve">Zástupce pro věci smluvní: Mgr. Miroslav Janoviak, </w:t>
      </w:r>
      <w:proofErr w:type="gramStart"/>
      <w:r>
        <w:rPr>
          <w:rFonts w:ascii="Arial" w:hAnsi="Arial" w:cs="Arial"/>
        </w:rPr>
        <w:t>LL.M.</w:t>
      </w:r>
      <w:proofErr w:type="gramEnd"/>
      <w:r>
        <w:rPr>
          <w:rFonts w:ascii="Arial" w:hAnsi="Arial" w:cs="Arial"/>
        </w:rPr>
        <w:t>, investiční ředitel</w:t>
      </w:r>
    </w:p>
    <w:p w:rsidR="00887BFF" w:rsidRDefault="00887BFF" w:rsidP="00887BFF">
      <w:pPr>
        <w:pStyle w:val="Zpat"/>
        <w:tabs>
          <w:tab w:val="left" w:pos="708"/>
        </w:tabs>
        <w:ind w:left="2410"/>
        <w:rPr>
          <w:rFonts w:ascii="Arial" w:hAnsi="Arial" w:cs="Arial"/>
        </w:rPr>
      </w:pPr>
      <w:r>
        <w:rPr>
          <w:rFonts w:ascii="Arial" w:hAnsi="Arial" w:cs="Arial"/>
        </w:rPr>
        <w:t>Zástupce pro věci technické: Ing. Eva Hrubá, vedoucí invest. odboru,</w:t>
      </w:r>
    </w:p>
    <w:p w:rsidR="00887BFF" w:rsidRDefault="00887BFF" w:rsidP="00887BFF">
      <w:pPr>
        <w:pStyle w:val="Zpat"/>
        <w:tabs>
          <w:tab w:val="left" w:pos="708"/>
        </w:tabs>
        <w:ind w:left="2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Ing. Jiří Konečný, investiční referent</w:t>
      </w:r>
    </w:p>
    <w:p w:rsidR="00887BFF" w:rsidRDefault="00887BFF" w:rsidP="00887BFF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>Telefon: 596 657 280</w:t>
      </w:r>
    </w:p>
    <w:p w:rsidR="00887BFF" w:rsidRDefault="00887BFF" w:rsidP="00887BFF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>IČ: 70890021</w:t>
      </w:r>
    </w:p>
    <w:p w:rsidR="00887BFF" w:rsidRDefault="00887BFF" w:rsidP="00887BFF">
      <w:pPr>
        <w:pStyle w:val="Zpat"/>
        <w:tabs>
          <w:tab w:val="left" w:pos="708"/>
        </w:tabs>
        <w:ind w:left="2410"/>
        <w:rPr>
          <w:rFonts w:ascii="Arial" w:hAnsi="Arial" w:cs="Arial"/>
        </w:rPr>
      </w:pPr>
      <w:r>
        <w:rPr>
          <w:rFonts w:ascii="Arial" w:hAnsi="Arial" w:cs="Arial"/>
        </w:rPr>
        <w:t>DIČ: CZ 70890021</w:t>
      </w:r>
    </w:p>
    <w:p w:rsidR="00887BFF" w:rsidRDefault="00887BFF" w:rsidP="00887BFF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KB Ostrava,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97104</w:t>
      </w:r>
      <w:proofErr w:type="gramEnd"/>
      <w:r>
        <w:rPr>
          <w:rFonts w:ascii="Arial" w:hAnsi="Arial" w:cs="Arial"/>
        </w:rPr>
        <w:t>-761/0100</w:t>
      </w:r>
    </w:p>
    <w:p w:rsidR="00887BFF" w:rsidRDefault="00887BFF" w:rsidP="00887BFF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>Plátce DPH: ano</w:t>
      </w:r>
    </w:p>
    <w:p w:rsidR="00887BFF" w:rsidRDefault="00887BFF" w:rsidP="00887BFF">
      <w:pPr>
        <w:ind w:left="2410"/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obchodním rejstříku Krajského soudu Ostrava, oddíl A XIV, vložka 584</w:t>
      </w:r>
    </w:p>
    <w:p w:rsidR="00887BFF" w:rsidRDefault="00887BFF" w:rsidP="00887BFF">
      <w:pPr>
        <w:jc w:val="both"/>
        <w:rPr>
          <w:rFonts w:ascii="Arial" w:hAnsi="Arial" w:cs="Arial"/>
        </w:rPr>
      </w:pPr>
    </w:p>
    <w:p w:rsidR="00887BFF" w:rsidRDefault="00887BFF" w:rsidP="00887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zhotovitele:</w:t>
      </w:r>
    </w:p>
    <w:p w:rsidR="00887BFF" w:rsidRDefault="00887BFF" w:rsidP="00887BFF">
      <w:pPr>
        <w:ind w:left="2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Vratislav Bradáč</w:t>
      </w:r>
    </w:p>
    <w:p w:rsidR="00887BFF" w:rsidRDefault="00887BFF" w:rsidP="00887BFF">
      <w:pPr>
        <w:ind w:left="2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</w:t>
      </w:r>
      <w:proofErr w:type="spellStart"/>
      <w:r>
        <w:rPr>
          <w:rFonts w:ascii="Arial" w:hAnsi="Arial" w:cs="Arial"/>
          <w:b/>
        </w:rPr>
        <w:t>Lúčky</w:t>
      </w:r>
      <w:proofErr w:type="spellEnd"/>
      <w:r>
        <w:rPr>
          <w:rFonts w:ascii="Arial" w:hAnsi="Arial" w:cs="Arial"/>
          <w:b/>
        </w:rPr>
        <w:t xml:space="preserve"> 495, 74</w:t>
      </w:r>
      <w:r>
        <w:rPr>
          <w:rFonts w:ascii="Arial" w:hAnsi="Arial" w:cs="Arial"/>
          <w:b/>
          <w:noProof/>
        </w:rPr>
        <w:t>7 57 Slavkov</w:t>
      </w:r>
    </w:p>
    <w:p w:rsidR="00887BFF" w:rsidRDefault="00887BFF" w:rsidP="00887BFF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>Telefon / mobil: 602 739 500</w:t>
      </w:r>
    </w:p>
    <w:p w:rsidR="00887BFF" w:rsidRDefault="00887BFF" w:rsidP="00887BFF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proofErr w:type="spellStart"/>
      <w:r>
        <w:rPr>
          <w:rFonts w:ascii="Arial" w:hAnsi="Arial" w:cs="Arial"/>
        </w:rPr>
        <w:t>vratislav.bradac</w:t>
      </w:r>
      <w:proofErr w:type="spellEnd"/>
      <w:r>
        <w:rPr>
          <w:rFonts w:ascii="Arial" w:hAnsi="Arial" w:cs="Arial"/>
          <w:lang w:val="en-US"/>
        </w:rPr>
        <w:t>@</w:t>
      </w:r>
      <w:r>
        <w:rPr>
          <w:rFonts w:ascii="Arial" w:hAnsi="Arial" w:cs="Arial"/>
        </w:rPr>
        <w:t>gmail.com</w:t>
      </w:r>
    </w:p>
    <w:p w:rsidR="00887BFF" w:rsidRDefault="00887BFF" w:rsidP="00887BFF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>IČ: 426 51 972</w:t>
      </w:r>
    </w:p>
    <w:p w:rsidR="00887BFF" w:rsidRDefault="00887BFF" w:rsidP="00887BFF">
      <w:pPr>
        <w:pStyle w:val="Zpat"/>
        <w:tabs>
          <w:tab w:val="left" w:pos="708"/>
        </w:tabs>
        <w:ind w:left="2410"/>
        <w:rPr>
          <w:rFonts w:ascii="Arial" w:hAnsi="Arial" w:cs="Arial"/>
        </w:rPr>
      </w:pPr>
      <w:r>
        <w:rPr>
          <w:rFonts w:ascii="Arial" w:hAnsi="Arial" w:cs="Arial"/>
        </w:rPr>
        <w:t>č. účtu: 262151300 / 0300</w:t>
      </w:r>
    </w:p>
    <w:p w:rsidR="00887BFF" w:rsidRDefault="00887BFF" w:rsidP="00887BFF">
      <w:pPr>
        <w:pStyle w:val="Zpat"/>
        <w:tabs>
          <w:tab w:val="left" w:pos="708"/>
        </w:tabs>
        <w:ind w:left="2410"/>
        <w:rPr>
          <w:rFonts w:ascii="Arial" w:hAnsi="Arial" w:cs="Arial"/>
        </w:rPr>
      </w:pPr>
      <w:r>
        <w:rPr>
          <w:rFonts w:ascii="Arial" w:hAnsi="Arial" w:cs="Arial"/>
        </w:rPr>
        <w:t>Plátce DPH: Ne</w:t>
      </w:r>
    </w:p>
    <w:p w:rsidR="00887BFF" w:rsidRDefault="00887BFF" w:rsidP="00887BFF">
      <w:pPr>
        <w:jc w:val="both"/>
        <w:rPr>
          <w:rFonts w:ascii="Arial" w:hAnsi="Arial" w:cs="Arial"/>
          <w:color w:val="FF0000"/>
        </w:rPr>
      </w:pPr>
    </w:p>
    <w:p w:rsidR="00887BFF" w:rsidRDefault="00887BFF" w:rsidP="00887BFF">
      <w:pPr>
        <w:jc w:val="both"/>
        <w:rPr>
          <w:rFonts w:ascii="Arial" w:hAnsi="Arial" w:cs="Arial"/>
          <w:color w:val="FF0000"/>
        </w:rPr>
      </w:pPr>
    </w:p>
    <w:p w:rsidR="00887BFF" w:rsidRDefault="00887BFF" w:rsidP="00887BFF">
      <w:pPr>
        <w:jc w:val="both"/>
        <w:rPr>
          <w:rFonts w:ascii="Arial" w:hAnsi="Arial" w:cs="Arial"/>
          <w:color w:val="FF0000"/>
        </w:rPr>
      </w:pPr>
    </w:p>
    <w:p w:rsidR="00887BFF" w:rsidRDefault="00887BFF" w:rsidP="00887BFF">
      <w:pPr>
        <w:jc w:val="both"/>
        <w:rPr>
          <w:rFonts w:ascii="Arial" w:hAnsi="Arial" w:cs="Arial"/>
          <w:color w:val="FF0000"/>
        </w:rPr>
      </w:pPr>
    </w:p>
    <w:p w:rsidR="00887BFF" w:rsidRDefault="00887BFF" w:rsidP="00887BFF">
      <w:pPr>
        <w:jc w:val="both"/>
        <w:rPr>
          <w:rFonts w:ascii="Arial" w:hAnsi="Arial" w:cs="Arial"/>
          <w:color w:val="FF0000"/>
        </w:rPr>
      </w:pPr>
    </w:p>
    <w:p w:rsidR="00887BFF" w:rsidRDefault="00887BFF" w:rsidP="00887BFF">
      <w:pPr>
        <w:jc w:val="both"/>
        <w:rPr>
          <w:rFonts w:ascii="Arial" w:hAnsi="Arial" w:cs="Arial"/>
          <w:color w:val="FF0000"/>
        </w:rPr>
      </w:pPr>
    </w:p>
    <w:p w:rsidR="00887BFF" w:rsidRDefault="00887BFF" w:rsidP="00887BFF">
      <w:pPr>
        <w:rPr>
          <w:rFonts w:ascii="Arial" w:hAnsi="Arial" w:cs="Arial"/>
        </w:rPr>
      </w:pPr>
    </w:p>
    <w:p w:rsidR="00887BFF" w:rsidRDefault="00887BFF" w:rsidP="00887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Mgr. Miroslav Janoviak, </w:t>
      </w:r>
      <w:proofErr w:type="gramStart"/>
      <w:r>
        <w:rPr>
          <w:rFonts w:ascii="Arial" w:hAnsi="Arial" w:cs="Arial"/>
          <w:b/>
        </w:rPr>
        <w:t>LL.M.</w:t>
      </w:r>
      <w:proofErr w:type="gramEnd"/>
    </w:p>
    <w:p w:rsidR="00887BFF" w:rsidRDefault="00887BFF" w:rsidP="00887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investiční ředitel</w:t>
      </w:r>
    </w:p>
    <w:p w:rsidR="00887BFF" w:rsidRDefault="00887BFF" w:rsidP="00887BFF">
      <w:pPr>
        <w:rPr>
          <w:rFonts w:ascii="Arial" w:hAnsi="Arial" w:cs="Arial"/>
        </w:rPr>
      </w:pPr>
    </w:p>
    <w:p w:rsidR="00887BFF" w:rsidRDefault="00887BFF" w:rsidP="00887BFF">
      <w:pPr>
        <w:rPr>
          <w:rFonts w:ascii="Arial" w:hAnsi="Arial" w:cs="Arial"/>
        </w:rPr>
      </w:pPr>
    </w:p>
    <w:p w:rsidR="00887BFF" w:rsidRDefault="00887BFF" w:rsidP="00887BFF">
      <w:pPr>
        <w:rPr>
          <w:rFonts w:ascii="Arial" w:hAnsi="Arial" w:cs="Arial"/>
        </w:rPr>
      </w:pPr>
    </w:p>
    <w:p w:rsidR="00887BFF" w:rsidRDefault="00887BFF" w:rsidP="00887BFF">
      <w:pPr>
        <w:rPr>
          <w:rFonts w:ascii="Arial" w:hAnsi="Arial" w:cs="Arial"/>
        </w:rPr>
      </w:pPr>
    </w:p>
    <w:p w:rsidR="00887BFF" w:rsidRDefault="00887BFF" w:rsidP="00887BFF">
      <w:pPr>
        <w:rPr>
          <w:rFonts w:ascii="Arial" w:hAnsi="Arial" w:cs="Arial"/>
        </w:rPr>
      </w:pPr>
    </w:p>
    <w:p w:rsidR="00887BFF" w:rsidRDefault="00887BFF" w:rsidP="00887BFF">
      <w:pPr>
        <w:rPr>
          <w:rFonts w:ascii="Arial" w:hAnsi="Arial" w:cs="Arial"/>
        </w:rPr>
      </w:pPr>
      <w:r>
        <w:rPr>
          <w:rFonts w:ascii="Arial" w:hAnsi="Arial" w:cs="Arial"/>
          <w:b/>
        </w:rPr>
        <w:t>Na vědomí:</w:t>
      </w:r>
      <w:r>
        <w:rPr>
          <w:rFonts w:ascii="Arial" w:hAnsi="Arial" w:cs="Arial"/>
        </w:rPr>
        <w:tab/>
        <w:t>Povodí Odry, státní podnik – OOK, pí Vaverková</w:t>
      </w:r>
    </w:p>
    <w:p w:rsidR="00887BFF" w:rsidRDefault="00887BFF" w:rsidP="00887BFF">
      <w:pPr>
        <w:rPr>
          <w:rFonts w:ascii="Arial" w:hAnsi="Arial" w:cs="Arial"/>
        </w:rPr>
      </w:pPr>
    </w:p>
    <w:p w:rsidR="00887BFF" w:rsidRDefault="00887BFF" w:rsidP="00887BFF">
      <w:pPr>
        <w:rPr>
          <w:rFonts w:ascii="Arial" w:hAnsi="Arial" w:cs="Arial"/>
        </w:rPr>
      </w:pPr>
    </w:p>
    <w:p w:rsidR="00887BFF" w:rsidRDefault="00AD6729" w:rsidP="00887BFF">
      <w:pPr>
        <w:rPr>
          <w:rFonts w:ascii="Arial" w:hAnsi="Arial" w:cs="Arial"/>
        </w:rPr>
      </w:pPr>
      <w:r w:rsidRPr="00AD6729">
        <w:pict>
          <v:rect id="_x0000_s1028" style="position:absolute;margin-left:-18pt;margin-top:8.4pt;width:522pt;height:85.75pt;z-index:251662336" filled="f"/>
        </w:pict>
      </w:r>
    </w:p>
    <w:p w:rsidR="00887BFF" w:rsidRDefault="00887BFF" w:rsidP="00887BFF">
      <w:pPr>
        <w:rPr>
          <w:rFonts w:ascii="Arial" w:hAnsi="Arial" w:cs="Arial"/>
        </w:rPr>
      </w:pPr>
    </w:p>
    <w:p w:rsidR="00887BFF" w:rsidRDefault="00887BFF" w:rsidP="00887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zhotovitele o přijetí a akceptaci objednávky:</w:t>
      </w:r>
    </w:p>
    <w:p w:rsidR="00887BFF" w:rsidRDefault="00887BFF" w:rsidP="00887BF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(prosíme o vrácení jednoho potvrzeného výtisku zpět na naši adresu, příp. faxem)</w:t>
      </w:r>
    </w:p>
    <w:p w:rsidR="00887BFF" w:rsidRDefault="00887BFF" w:rsidP="00887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převzetí objednávky:</w:t>
      </w:r>
    </w:p>
    <w:p w:rsidR="00887BFF" w:rsidRDefault="00887BFF" w:rsidP="00887BFF">
      <w:pPr>
        <w:rPr>
          <w:rFonts w:ascii="Arial" w:hAnsi="Arial" w:cs="Arial"/>
        </w:rPr>
      </w:pPr>
    </w:p>
    <w:p w:rsidR="00887BFF" w:rsidRDefault="00887BFF" w:rsidP="00887BFF">
      <w:pPr>
        <w:rPr>
          <w:rFonts w:ascii="Arial" w:hAnsi="Arial" w:cs="Arial"/>
        </w:rPr>
      </w:pPr>
      <w:r>
        <w:rPr>
          <w:rFonts w:ascii="Arial" w:hAnsi="Arial" w:cs="Arial"/>
        </w:rPr>
        <w:t>Datum:   ...</w:t>
      </w:r>
      <w:r w:rsidR="00EA71E3">
        <w:rPr>
          <w:rFonts w:ascii="Arial" w:hAnsi="Arial" w:cs="Arial"/>
        </w:rPr>
        <w:t>7.5.2017</w:t>
      </w:r>
      <w:r>
        <w:rPr>
          <w:rFonts w:ascii="Arial" w:hAnsi="Arial" w:cs="Arial"/>
        </w:rPr>
        <w:t>....................................</w:t>
      </w:r>
      <w:proofErr w:type="gramStart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  <w:proofErr w:type="gramEnd"/>
      <w:r>
        <w:rPr>
          <w:rFonts w:ascii="Arial" w:hAnsi="Arial" w:cs="Arial"/>
        </w:rPr>
        <w:t>:   .......................................</w:t>
      </w:r>
    </w:p>
    <w:p w:rsidR="00887BFF" w:rsidRDefault="00887BFF" w:rsidP="00887BFF"/>
    <w:p w:rsidR="00887BFF" w:rsidRDefault="00887BFF"/>
    <w:sectPr w:rsidR="00887BFF" w:rsidSect="00FB0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1418" w:bottom="2155" w:left="1418" w:header="284" w:footer="2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1CA" w:rsidRDefault="004F01CA" w:rsidP="006771A6">
      <w:r>
        <w:separator/>
      </w:r>
    </w:p>
  </w:endnote>
  <w:endnote w:type="continuationSeparator" w:id="0">
    <w:p w:rsidR="004F01CA" w:rsidRDefault="004F01CA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FF" w:rsidRDefault="00887BF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FF" w:rsidRDefault="00887BF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FF" w:rsidRDefault="00887BF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1CA" w:rsidRDefault="004F01CA" w:rsidP="006771A6">
      <w:r>
        <w:separator/>
      </w:r>
    </w:p>
  </w:footnote>
  <w:footnote w:type="continuationSeparator" w:id="0">
    <w:p w:rsidR="004F01CA" w:rsidRDefault="004F01CA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FF" w:rsidRDefault="00887BF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FF" w:rsidRPr="00887BFF" w:rsidRDefault="00887BFF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FF" w:rsidRDefault="00887B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4E0E"/>
    <w:multiLevelType w:val="hybridMultilevel"/>
    <w:tmpl w:val="1932FD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A7457"/>
    <w:rsid w:val="000C393F"/>
    <w:rsid w:val="000D0BE1"/>
    <w:rsid w:val="000E3D07"/>
    <w:rsid w:val="001C5BFC"/>
    <w:rsid w:val="00237D4D"/>
    <w:rsid w:val="002405BF"/>
    <w:rsid w:val="00287870"/>
    <w:rsid w:val="00322992"/>
    <w:rsid w:val="00335A7C"/>
    <w:rsid w:val="003514B2"/>
    <w:rsid w:val="00360F9D"/>
    <w:rsid w:val="003A1618"/>
    <w:rsid w:val="003B5D8A"/>
    <w:rsid w:val="004E18AB"/>
    <w:rsid w:val="004E4A93"/>
    <w:rsid w:val="004F01CA"/>
    <w:rsid w:val="005C4DF5"/>
    <w:rsid w:val="005D574E"/>
    <w:rsid w:val="005E35F2"/>
    <w:rsid w:val="005E3734"/>
    <w:rsid w:val="005F3B6A"/>
    <w:rsid w:val="00652B36"/>
    <w:rsid w:val="00671650"/>
    <w:rsid w:val="006771A6"/>
    <w:rsid w:val="00696B71"/>
    <w:rsid w:val="00714EC0"/>
    <w:rsid w:val="0074058D"/>
    <w:rsid w:val="00752EFD"/>
    <w:rsid w:val="00775137"/>
    <w:rsid w:val="007B11E1"/>
    <w:rsid w:val="007B4968"/>
    <w:rsid w:val="00802B00"/>
    <w:rsid w:val="008157F9"/>
    <w:rsid w:val="00823FF8"/>
    <w:rsid w:val="008743A3"/>
    <w:rsid w:val="00887BFF"/>
    <w:rsid w:val="008B060C"/>
    <w:rsid w:val="008B65E9"/>
    <w:rsid w:val="008E68AD"/>
    <w:rsid w:val="009233A6"/>
    <w:rsid w:val="00944947"/>
    <w:rsid w:val="009B28D4"/>
    <w:rsid w:val="009B66B3"/>
    <w:rsid w:val="009E4FFD"/>
    <w:rsid w:val="00A515F1"/>
    <w:rsid w:val="00A530B8"/>
    <w:rsid w:val="00A81DCE"/>
    <w:rsid w:val="00AB1DE2"/>
    <w:rsid w:val="00AB525D"/>
    <w:rsid w:val="00AB6192"/>
    <w:rsid w:val="00AD6729"/>
    <w:rsid w:val="00AE49DE"/>
    <w:rsid w:val="00B1106C"/>
    <w:rsid w:val="00B34399"/>
    <w:rsid w:val="00B64721"/>
    <w:rsid w:val="00B96CF4"/>
    <w:rsid w:val="00BD5676"/>
    <w:rsid w:val="00BE541E"/>
    <w:rsid w:val="00C370E1"/>
    <w:rsid w:val="00C93821"/>
    <w:rsid w:val="00CB0597"/>
    <w:rsid w:val="00CF161F"/>
    <w:rsid w:val="00D17346"/>
    <w:rsid w:val="00E47FFA"/>
    <w:rsid w:val="00EA71E3"/>
    <w:rsid w:val="00F27E26"/>
    <w:rsid w:val="00F70C9D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B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B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tuen">
    <w:name w:val="Normální tuený"/>
    <w:basedOn w:val="Normln"/>
    <w:rsid w:val="00887BFF"/>
    <w:pPr>
      <w:overflowPunct w:val="0"/>
      <w:autoSpaceDE w:val="0"/>
      <w:autoSpaceDN w:val="0"/>
      <w:adjustRightInd w:val="0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0D03C-7A88-40CD-9B34-90C584F0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3369</Characters>
  <Application>Microsoft Office Word</Application>
  <DocSecurity>0</DocSecurity>
  <Lines>28</Lines>
  <Paragraphs>7</Paragraphs>
  <ScaleCrop>false</ScaleCrop>
  <Company>Povodí Odry, státní podnik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Groholova</cp:lastModifiedBy>
  <cp:revision>2</cp:revision>
  <cp:lastPrinted>2017-05-04T12:38:00Z</cp:lastPrinted>
  <dcterms:created xsi:type="dcterms:W3CDTF">2017-05-04T12:35:00Z</dcterms:created>
  <dcterms:modified xsi:type="dcterms:W3CDTF">2017-05-12T08:56:00Z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C:\Users\Nevrlova\AppData\Local\Temp\tmpPrintFiles\A9A63E8491F3B8AFC125811600450358\_Objednávka ev_ č_ OVs2917_0267 - výkon inženýrsko-geologického sledu stavby č_ 5751 __SN Jelení, OHO.doc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A9A63E8491F3B8AFC125811600450358</vt:lpwstr>
  </property>
  <property fmtid="{D5CDD505-2E9C-101B-9397-08002B2CF9AE}" pid="6" name="source_idx">
    <vt:lpwstr>#A9A63E8491F3B8AFC125811600450358</vt:lpwstr>
  </property>
  <property fmtid="{D5CDD505-2E9C-101B-9397-08002B2CF9AE}" pid="7" name="link_idx">
    <vt:lpwstr>A9A63E8491F3B8AFC125811600450358</vt:lpwstr>
  </property>
  <property fmtid="{D5CDD505-2E9C-101B-9397-08002B2CF9AE}" pid="8" name="manager">
    <vt:lpwstr>CN=Jiri Konecny/OU=OVA/O=POVODI_ODRY/C=CZ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