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2B" w:rsidRPr="00435A88" w:rsidRDefault="00A3792B" w:rsidP="00A3792B">
      <w:pPr>
        <w:spacing w:after="0" w:line="240" w:lineRule="auto"/>
        <w:jc w:val="center"/>
        <w:rPr>
          <w:rFonts w:cs="Arial"/>
          <w:b/>
        </w:rPr>
      </w:pPr>
      <w:r w:rsidRPr="00435A88">
        <w:rPr>
          <w:rFonts w:cs="Arial"/>
          <w:b/>
        </w:rPr>
        <w:t xml:space="preserve">DODATEK Č. </w:t>
      </w:r>
      <w:r>
        <w:rPr>
          <w:rFonts w:cs="Arial"/>
          <w:b/>
        </w:rPr>
        <w:t>1</w:t>
      </w:r>
      <w:r w:rsidRPr="00435A88">
        <w:rPr>
          <w:rFonts w:cs="Arial"/>
          <w:b/>
        </w:rPr>
        <w:t xml:space="preserve"> K</w:t>
      </w:r>
      <w:r w:rsidR="00464566">
        <w:rPr>
          <w:rFonts w:cs="Arial"/>
          <w:b/>
        </w:rPr>
        <w:t>E KUPNÍ SMLOUVÉ KP/1558/22</w:t>
      </w:r>
      <w:bookmarkStart w:id="0" w:name="_GoBack"/>
      <w:bookmarkEnd w:id="0"/>
      <w:r>
        <w:rPr>
          <w:rFonts w:cs="Arial"/>
          <w:b/>
        </w:rPr>
        <w:t xml:space="preserve"> </w:t>
      </w:r>
    </w:p>
    <w:p w:rsidR="00A3792B" w:rsidRPr="008D17FE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:rsidR="00A3792B" w:rsidRPr="00A212C5" w:rsidRDefault="00A3792B" w:rsidP="00A3792B">
      <w:pPr>
        <w:spacing w:after="0" w:line="240" w:lineRule="auto"/>
        <w:jc w:val="center"/>
        <w:rPr>
          <w:rFonts w:cs="Arial"/>
        </w:rPr>
      </w:pPr>
      <w:r w:rsidRPr="00A212C5">
        <w:rPr>
          <w:rFonts w:cs="Arial"/>
        </w:rPr>
        <w:t>uzav</w:t>
      </w:r>
      <w:r>
        <w:rPr>
          <w:rFonts w:cs="Arial"/>
        </w:rPr>
        <w:t>řené dne 9. 6. 2022</w:t>
      </w:r>
    </w:p>
    <w:p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A3792B" w:rsidRDefault="00A3792B" w:rsidP="00A3792B">
      <w:pPr>
        <w:spacing w:after="0" w:line="240" w:lineRule="auto"/>
        <w:jc w:val="center"/>
        <w:rPr>
          <w:rFonts w:cs="Arial"/>
        </w:rPr>
      </w:pPr>
    </w:p>
    <w:p w:rsidR="00A3792B" w:rsidRPr="00D27F65" w:rsidRDefault="00A3792B" w:rsidP="00A3792B">
      <w:pPr>
        <w:spacing w:after="0" w:line="240" w:lineRule="auto"/>
        <w:rPr>
          <w:rFonts w:cs="Arial"/>
        </w:rPr>
      </w:pPr>
      <w:r>
        <w:rPr>
          <w:rFonts w:cs="Arial"/>
        </w:rPr>
        <w:t>Smluvní strany:</w:t>
      </w:r>
    </w:p>
    <w:p w:rsidR="00A3792B" w:rsidRDefault="00A3792B" w:rsidP="00A3792B">
      <w:pPr>
        <w:spacing w:after="60" w:line="240" w:lineRule="auto"/>
        <w:rPr>
          <w:rStyle w:val="platne1"/>
          <w:rFonts w:cs="Arial"/>
          <w:sz w:val="23"/>
          <w:szCs w:val="23"/>
        </w:rPr>
      </w:pPr>
    </w:p>
    <w:p w:rsidR="00A3792B" w:rsidRDefault="00A3792B" w:rsidP="00A3792B">
      <w:pPr>
        <w:rPr>
          <w:b/>
        </w:rPr>
      </w:pPr>
      <w:r w:rsidRPr="00BD6354">
        <w:rPr>
          <w:b/>
        </w:rPr>
        <w:t>DCI Czech a.s.</w:t>
      </w:r>
    </w:p>
    <w:p w:rsidR="00A3792B" w:rsidRDefault="00A3792B" w:rsidP="00A3792B">
      <w:r>
        <w:t xml:space="preserve">IČ: </w:t>
      </w:r>
      <w:r w:rsidRPr="00BD6354">
        <w:t>04501624</w:t>
      </w:r>
    </w:p>
    <w:p w:rsidR="00A3792B" w:rsidRPr="00512AB9" w:rsidRDefault="00A3792B" w:rsidP="00A3792B">
      <w:r>
        <w:t xml:space="preserve">DIČ: </w:t>
      </w:r>
      <w:r w:rsidRPr="00BD6354">
        <w:t>CZ04501624</w:t>
      </w:r>
    </w:p>
    <w:p w:rsidR="00A3792B" w:rsidRPr="00512AB9" w:rsidRDefault="00A3792B" w:rsidP="00A3792B">
      <w:r>
        <w:t>se sídlem</w:t>
      </w:r>
      <w:r w:rsidRPr="00512AB9">
        <w:t xml:space="preserve">: </w:t>
      </w:r>
      <w:r w:rsidRPr="00BD6354">
        <w:t>Štěrboholská 1404/104, 102 00 Praha 10</w:t>
      </w:r>
    </w:p>
    <w:p w:rsidR="00A3792B" w:rsidRDefault="00A3792B" w:rsidP="00A3792B">
      <w:r>
        <w:t>zastoupena</w:t>
      </w:r>
      <w:r w:rsidRPr="00512AB9">
        <w:t xml:space="preserve">: </w:t>
      </w:r>
      <w:r>
        <w:t xml:space="preserve">Vít </w:t>
      </w:r>
      <w:proofErr w:type="spellStart"/>
      <w:r>
        <w:t>Voláček</w:t>
      </w:r>
      <w:proofErr w:type="spellEnd"/>
      <w:r>
        <w:t>, předseda představenstva</w:t>
      </w:r>
    </w:p>
    <w:p w:rsidR="00A3792B" w:rsidRDefault="00A3792B" w:rsidP="00A3792B">
      <w:pPr>
        <w:ind w:left="708"/>
      </w:pPr>
      <w:r>
        <w:t xml:space="preserve">         Petr </w:t>
      </w:r>
      <w:proofErr w:type="spellStart"/>
      <w:r>
        <w:t>Kysučan</w:t>
      </w:r>
      <w:proofErr w:type="spellEnd"/>
      <w:r>
        <w:t>, místopředseda představenstva</w:t>
      </w:r>
    </w:p>
    <w:p w:rsidR="00A3792B" w:rsidRPr="00512AB9" w:rsidRDefault="00A3792B" w:rsidP="00A3792B">
      <w:pPr>
        <w:ind w:left="708"/>
      </w:pPr>
      <w:r>
        <w:t xml:space="preserve">         Jiří Poláček, člen představenstva</w:t>
      </w:r>
    </w:p>
    <w:p w:rsidR="00A3792B" w:rsidRPr="00512AB9" w:rsidRDefault="00A3792B" w:rsidP="00A3792B">
      <w:r w:rsidRPr="00512AB9">
        <w:t xml:space="preserve">bankovní spojení: </w:t>
      </w:r>
      <w:proofErr w:type="spellStart"/>
      <w:r w:rsidRPr="00BD6354">
        <w:t>Raiffeisenbank</w:t>
      </w:r>
      <w:proofErr w:type="spellEnd"/>
      <w:r w:rsidRPr="00BD6354">
        <w:t xml:space="preserve"> a.s.</w:t>
      </w:r>
    </w:p>
    <w:p w:rsidR="00A3792B" w:rsidRPr="00512AB9" w:rsidRDefault="00A3792B" w:rsidP="00A3792B">
      <w:r w:rsidRPr="00512AB9">
        <w:t xml:space="preserve">číslo účtu: </w:t>
      </w:r>
      <w:r w:rsidRPr="00BD6354">
        <w:t>407131002/5500</w:t>
      </w:r>
    </w:p>
    <w:p w:rsidR="00A3792B" w:rsidRDefault="00A3792B" w:rsidP="00A3792B">
      <w:pPr>
        <w:spacing w:after="60" w:line="240" w:lineRule="auto"/>
      </w:pPr>
      <w:r w:rsidRPr="00F26DB2">
        <w:t>Zapsáno v obchodním rejstříku vedeným u Městského soudu v Praze, sekce B, oddíl 21039</w:t>
      </w:r>
    </w:p>
    <w:p w:rsidR="00A3792B" w:rsidRDefault="00A3792B" w:rsidP="00A3792B">
      <w:pPr>
        <w:spacing w:after="60" w:line="240" w:lineRule="auto"/>
      </w:pPr>
    </w:p>
    <w:p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  <w:r w:rsidRPr="00014F08">
        <w:rPr>
          <w:rStyle w:val="platne1"/>
          <w:rFonts w:cs="Arial"/>
        </w:rPr>
        <w:t>jako prodávající, dále jen „</w:t>
      </w:r>
      <w:r w:rsidRPr="00014F08">
        <w:rPr>
          <w:rStyle w:val="platne1"/>
          <w:rFonts w:cs="Arial"/>
          <w:b/>
        </w:rPr>
        <w:t>Prodávající</w:t>
      </w:r>
      <w:r w:rsidRPr="00014F08">
        <w:rPr>
          <w:rStyle w:val="platne1"/>
          <w:rFonts w:cs="Arial"/>
        </w:rPr>
        <w:t>“, na straně jedné</w:t>
      </w:r>
    </w:p>
    <w:p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  <w:r w:rsidRPr="00014F08">
        <w:rPr>
          <w:rStyle w:val="platne1"/>
          <w:rFonts w:cs="Arial"/>
        </w:rPr>
        <w:t>a</w:t>
      </w:r>
    </w:p>
    <w:p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:rsidR="00A3792B" w:rsidRPr="00014F08" w:rsidRDefault="00A3792B" w:rsidP="00A3792B">
      <w:pPr>
        <w:spacing w:after="60"/>
        <w:rPr>
          <w:rFonts w:eastAsia="Times New Roman" w:cs="Arial"/>
          <w:b/>
        </w:rPr>
      </w:pPr>
      <w:r w:rsidRPr="00014F08">
        <w:rPr>
          <w:rFonts w:eastAsia="Times New Roman" w:cs="Arial"/>
          <w:b/>
        </w:rPr>
        <w:t xml:space="preserve">Fakultní nemocnice Brno </w:t>
      </w:r>
    </w:p>
    <w:p w:rsidR="00A3792B" w:rsidRPr="00014F08" w:rsidRDefault="00A3792B" w:rsidP="00A3792B">
      <w:pPr>
        <w:spacing w:after="60"/>
        <w:rPr>
          <w:rFonts w:cs="Arial"/>
        </w:rPr>
      </w:pPr>
      <w:r w:rsidRPr="00014F08">
        <w:rPr>
          <w:rFonts w:eastAsia="Times New Roman" w:cs="Arial"/>
        </w:rPr>
        <w:t xml:space="preserve">IČO: </w:t>
      </w:r>
      <w:r w:rsidRPr="00014F08">
        <w:rPr>
          <w:rFonts w:cs="Arial"/>
        </w:rPr>
        <w:t>65269705</w:t>
      </w:r>
    </w:p>
    <w:p w:rsidR="00A3792B" w:rsidRPr="00014F08" w:rsidRDefault="00A3792B" w:rsidP="00A3792B">
      <w:pPr>
        <w:spacing w:after="60"/>
        <w:rPr>
          <w:rFonts w:eastAsia="Times New Roman" w:cs="Arial"/>
        </w:rPr>
      </w:pPr>
      <w:r w:rsidRPr="00014F08">
        <w:rPr>
          <w:rFonts w:cs="Arial"/>
        </w:rPr>
        <w:t>DIČ: CZ65269705</w:t>
      </w:r>
    </w:p>
    <w:p w:rsidR="00A3792B" w:rsidRPr="00014F08" w:rsidRDefault="00A3792B" w:rsidP="00A3792B">
      <w:pPr>
        <w:spacing w:after="60"/>
        <w:rPr>
          <w:rFonts w:eastAsia="Times New Roman" w:cs="Arial"/>
        </w:rPr>
      </w:pPr>
      <w:r w:rsidRPr="00014F08">
        <w:rPr>
          <w:rFonts w:eastAsia="Times New Roman" w:cs="Arial"/>
        </w:rPr>
        <w:t xml:space="preserve">se sídlem: Brno, Jihlavská 20, PSČ 625 00 </w:t>
      </w:r>
    </w:p>
    <w:p w:rsidR="00A3792B" w:rsidRPr="00014F08" w:rsidRDefault="00A3792B" w:rsidP="00A3792B">
      <w:pPr>
        <w:spacing w:after="60"/>
        <w:jc w:val="both"/>
        <w:rPr>
          <w:rFonts w:cs="Arial"/>
        </w:rPr>
      </w:pPr>
      <w:r w:rsidRPr="00014F08">
        <w:rPr>
          <w:rFonts w:cs="Arial"/>
        </w:rPr>
        <w:t xml:space="preserve">zastoupena: </w:t>
      </w:r>
      <w:r>
        <w:rPr>
          <w:rFonts w:cs="Arial"/>
        </w:rPr>
        <w:t xml:space="preserve"> MUDr. Ivo Rovný, MBA</w:t>
      </w:r>
      <w:r w:rsidRPr="00014F08">
        <w:rPr>
          <w:rFonts w:cs="Arial"/>
        </w:rPr>
        <w:t>, ředitel Fakultní nemocnice Brno,</w:t>
      </w:r>
    </w:p>
    <w:p w:rsidR="00A3792B" w:rsidRPr="00014F08" w:rsidRDefault="00A3792B" w:rsidP="00A3792B">
      <w:pPr>
        <w:spacing w:after="60"/>
        <w:jc w:val="both"/>
        <w:rPr>
          <w:rFonts w:cs="Arial"/>
        </w:rPr>
      </w:pPr>
      <w:r w:rsidRPr="00014F08">
        <w:rPr>
          <w:rFonts w:cs="Arial"/>
        </w:rPr>
        <w:t xml:space="preserve">bankovní spojení: </w:t>
      </w:r>
      <w:r>
        <w:rPr>
          <w:rFonts w:cs="Arial"/>
        </w:rPr>
        <w:t>Česká národní banka</w:t>
      </w:r>
      <w:r w:rsidRPr="00014F08">
        <w:rPr>
          <w:rFonts w:cs="Arial"/>
        </w:rPr>
        <w:t xml:space="preserve"> </w:t>
      </w:r>
    </w:p>
    <w:p w:rsidR="00A3792B" w:rsidRPr="00014F08" w:rsidRDefault="00A3792B" w:rsidP="00A3792B">
      <w:pPr>
        <w:spacing w:after="60"/>
        <w:jc w:val="both"/>
        <w:rPr>
          <w:rFonts w:cs="Arial"/>
        </w:rPr>
      </w:pPr>
      <w:r w:rsidRPr="00014F08">
        <w:rPr>
          <w:rFonts w:cs="Arial"/>
        </w:rPr>
        <w:t>číslo bankovního účtu: 71234621/0</w:t>
      </w:r>
      <w:r>
        <w:rPr>
          <w:rFonts w:cs="Arial"/>
        </w:rPr>
        <w:t>71</w:t>
      </w:r>
      <w:r w:rsidRPr="00014F08">
        <w:rPr>
          <w:rFonts w:cs="Arial"/>
        </w:rPr>
        <w:t>0</w:t>
      </w:r>
    </w:p>
    <w:p w:rsidR="00A3792B" w:rsidRPr="00014F08" w:rsidRDefault="00A3792B" w:rsidP="00A3792B">
      <w:pPr>
        <w:spacing w:after="0" w:line="240" w:lineRule="auto"/>
        <w:jc w:val="both"/>
        <w:rPr>
          <w:rFonts w:eastAsia="Times New Roman" w:cs="Arial"/>
          <w:i/>
        </w:rPr>
      </w:pPr>
      <w:r w:rsidRPr="00014F08">
        <w:rPr>
          <w:rFonts w:eastAsia="Times New Roman" w:cs="Arial"/>
          <w:i/>
        </w:rPr>
        <w:t>FN Brno je státní příspěvková organizace zřízená rozhodnutím Ministerstva zdravotnictví</w:t>
      </w:r>
      <w:r>
        <w:rPr>
          <w:rFonts w:eastAsia="Times New Roman" w:cs="Arial"/>
          <w:i/>
        </w:rPr>
        <w:t>.</w:t>
      </w:r>
      <w:r w:rsidRPr="00014F08">
        <w:rPr>
          <w:rFonts w:eastAsia="Times New Roman" w:cs="Arial"/>
          <w:i/>
        </w:rPr>
        <w:t xml:space="preserve"> </w:t>
      </w:r>
      <w:r>
        <w:rPr>
          <w:rFonts w:eastAsia="Times New Roman" w:cs="Arial"/>
          <w:i/>
        </w:rPr>
        <w:t>N</w:t>
      </w:r>
      <w:r w:rsidRPr="00014F08">
        <w:rPr>
          <w:rFonts w:eastAsia="Times New Roman" w:cs="Arial"/>
          <w:i/>
        </w:rPr>
        <w:t>emá zákonnou povinnost zápisu do obchodního rejstříku, je zapsána do živnostenského rejstříku vedeného Živnostenským úřadem města Brna,</w:t>
      </w:r>
    </w:p>
    <w:p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  <w:r w:rsidRPr="00014F08">
        <w:rPr>
          <w:rStyle w:val="platne1"/>
          <w:rFonts w:cs="Arial"/>
        </w:rPr>
        <w:t>jako kupující, dále jen „</w:t>
      </w:r>
      <w:r w:rsidRPr="00014F08">
        <w:rPr>
          <w:rStyle w:val="platne1"/>
          <w:rFonts w:cs="Arial"/>
          <w:b/>
        </w:rPr>
        <w:t>Kupující</w:t>
      </w:r>
      <w:r w:rsidRPr="00014F08">
        <w:rPr>
          <w:rStyle w:val="platne1"/>
          <w:rFonts w:cs="Arial"/>
        </w:rPr>
        <w:t>“, na straně druhé,</w:t>
      </w:r>
    </w:p>
    <w:p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:rsidR="00A3792B" w:rsidRDefault="00A3792B" w:rsidP="00A3792B">
      <w:pPr>
        <w:spacing w:after="60" w:line="240" w:lineRule="auto"/>
        <w:rPr>
          <w:rStyle w:val="platne1"/>
          <w:rFonts w:cs="Arial"/>
        </w:rPr>
      </w:pPr>
    </w:p>
    <w:p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:rsidR="00A3792B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:rsidR="00A3792B" w:rsidRPr="008B179E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  <w:lang w:eastAsia="en-US"/>
        </w:rPr>
      </w:pPr>
      <w:r w:rsidRPr="008B179E">
        <w:rPr>
          <w:rFonts w:cs="Arial"/>
          <w:b/>
          <w:bCs/>
          <w:sz w:val="23"/>
          <w:szCs w:val="23"/>
          <w:lang w:eastAsia="en-US"/>
        </w:rPr>
        <w:lastRenderedPageBreak/>
        <w:t>I.</w:t>
      </w:r>
    </w:p>
    <w:p w:rsidR="00A3792B" w:rsidRPr="008B179E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  <w:lang w:eastAsia="en-US"/>
        </w:rPr>
      </w:pPr>
      <w:r w:rsidRPr="008B179E">
        <w:rPr>
          <w:rFonts w:cs="Arial"/>
          <w:b/>
          <w:bCs/>
          <w:sz w:val="23"/>
          <w:szCs w:val="23"/>
          <w:lang w:eastAsia="en-US"/>
        </w:rPr>
        <w:t>Úvodní ustanovení</w:t>
      </w:r>
    </w:p>
    <w:p w:rsidR="00A3792B" w:rsidRPr="008B179E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  <w:lang w:eastAsia="en-US"/>
        </w:rPr>
      </w:pPr>
    </w:p>
    <w:p w:rsidR="00A3792B" w:rsidRDefault="00A3792B" w:rsidP="00A3792B">
      <w:pPr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8B179E">
        <w:rPr>
          <w:rFonts w:eastAsia="Times New Roman" w:cs="Arial"/>
          <w:sz w:val="23"/>
          <w:szCs w:val="23"/>
        </w:rPr>
        <w:t xml:space="preserve">Smluvní strany shodně konstatují, že dne </w:t>
      </w:r>
      <w:r>
        <w:rPr>
          <w:rFonts w:eastAsia="Times New Roman" w:cs="Arial"/>
          <w:sz w:val="23"/>
          <w:szCs w:val="23"/>
        </w:rPr>
        <w:t>9. 6. 2022</w:t>
      </w:r>
      <w:r w:rsidRPr="008B179E">
        <w:rPr>
          <w:rFonts w:eastAsia="Times New Roman" w:cs="Arial"/>
          <w:sz w:val="23"/>
          <w:szCs w:val="23"/>
        </w:rPr>
        <w:t xml:space="preserve"> uzavřely mezi sebou </w:t>
      </w:r>
      <w:r>
        <w:rPr>
          <w:rFonts w:eastAsia="Times New Roman" w:cs="Arial"/>
          <w:sz w:val="23"/>
          <w:szCs w:val="23"/>
        </w:rPr>
        <w:t xml:space="preserve">kupní </w:t>
      </w:r>
      <w:r w:rsidRPr="008B179E">
        <w:rPr>
          <w:rFonts w:eastAsia="Times New Roman" w:cs="Arial"/>
          <w:sz w:val="23"/>
          <w:szCs w:val="23"/>
        </w:rPr>
        <w:t>smlouvu</w:t>
      </w:r>
      <w:r>
        <w:rPr>
          <w:rFonts w:eastAsia="Times New Roman" w:cs="Arial"/>
          <w:sz w:val="23"/>
          <w:szCs w:val="23"/>
        </w:rPr>
        <w:t xml:space="preserve">, </w:t>
      </w:r>
      <w:r w:rsidRPr="008B179E">
        <w:rPr>
          <w:rFonts w:eastAsia="Times New Roman" w:cs="Arial"/>
          <w:sz w:val="23"/>
          <w:szCs w:val="23"/>
        </w:rPr>
        <w:t xml:space="preserve">jejímž předmětem je </w:t>
      </w:r>
      <w:r w:rsidR="00811476">
        <w:rPr>
          <w:rFonts w:eastAsia="Times New Roman" w:cs="Arial"/>
          <w:sz w:val="23"/>
          <w:szCs w:val="23"/>
        </w:rPr>
        <w:t xml:space="preserve">dodání a montáž </w:t>
      </w:r>
      <w:r w:rsidR="00811476" w:rsidRPr="00811476">
        <w:rPr>
          <w:rFonts w:eastAsia="Times New Roman" w:cs="Arial"/>
          <w:sz w:val="23"/>
          <w:szCs w:val="23"/>
        </w:rPr>
        <w:t xml:space="preserve">nového zdroje chladu jako navýšení chladicího výkonu stávajících instalovaných zdrojů chladu. </w:t>
      </w:r>
      <w:r w:rsidRPr="008B179E">
        <w:rPr>
          <w:rFonts w:eastAsia="Times New Roman" w:cs="Arial"/>
          <w:sz w:val="23"/>
          <w:szCs w:val="23"/>
        </w:rPr>
        <w:t xml:space="preserve">Z technických důvodů </w:t>
      </w:r>
      <w:r>
        <w:rPr>
          <w:rFonts w:eastAsia="Times New Roman" w:cs="Arial"/>
          <w:sz w:val="23"/>
          <w:szCs w:val="23"/>
        </w:rPr>
        <w:t>na straně Kupujícího spočívajících v havárii stávajícího chladícího zařízení, kdy po dobu havárie jedné z jednotek nemohla být odstavena zbývající chladící jednotka a nemohlo tak dojít k</w:t>
      </w:r>
      <w:r w:rsidR="00811476">
        <w:rPr>
          <w:rFonts w:eastAsia="Times New Roman" w:cs="Arial"/>
          <w:sz w:val="23"/>
          <w:szCs w:val="23"/>
        </w:rPr>
        <w:t xml:space="preserve"> montáži </w:t>
      </w:r>
      <w:r>
        <w:rPr>
          <w:rFonts w:eastAsia="Times New Roman" w:cs="Arial"/>
          <w:sz w:val="23"/>
          <w:szCs w:val="23"/>
        </w:rPr>
        <w:t>nov</w:t>
      </w:r>
      <w:r w:rsidR="00811476">
        <w:rPr>
          <w:rFonts w:eastAsia="Times New Roman" w:cs="Arial"/>
          <w:sz w:val="23"/>
          <w:szCs w:val="23"/>
        </w:rPr>
        <w:t>é</w:t>
      </w:r>
      <w:r>
        <w:rPr>
          <w:rFonts w:eastAsia="Times New Roman" w:cs="Arial"/>
          <w:sz w:val="23"/>
          <w:szCs w:val="23"/>
        </w:rPr>
        <w:t xml:space="preserve"> chladící jednotk</w:t>
      </w:r>
      <w:r w:rsidR="00811476">
        <w:rPr>
          <w:rFonts w:eastAsia="Times New Roman" w:cs="Arial"/>
          <w:sz w:val="23"/>
          <w:szCs w:val="23"/>
        </w:rPr>
        <w:t>y</w:t>
      </w:r>
      <w:r w:rsidRPr="008B179E">
        <w:rPr>
          <w:rFonts w:eastAsia="Times New Roman" w:cs="Arial"/>
          <w:sz w:val="23"/>
          <w:szCs w:val="23"/>
        </w:rPr>
        <w:t>, se smluvní strany dohodly na následujícím dodatku:</w:t>
      </w:r>
    </w:p>
    <w:p w:rsidR="004370EC" w:rsidRPr="00811476" w:rsidRDefault="004370EC" w:rsidP="00A3792B">
      <w:pPr>
        <w:spacing w:after="0" w:line="240" w:lineRule="auto"/>
        <w:jc w:val="both"/>
        <w:rPr>
          <w:rFonts w:eastAsia="Times New Roman" w:cs="Arial"/>
          <w:i/>
          <w:sz w:val="23"/>
          <w:szCs w:val="23"/>
        </w:rPr>
      </w:pPr>
    </w:p>
    <w:p w:rsidR="00A3792B" w:rsidRPr="008B179E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  <w:lang w:eastAsia="en-US"/>
        </w:rPr>
      </w:pPr>
      <w:r w:rsidRPr="008B179E">
        <w:rPr>
          <w:rFonts w:cs="Arial"/>
          <w:b/>
          <w:bCs/>
          <w:sz w:val="23"/>
          <w:szCs w:val="23"/>
          <w:lang w:eastAsia="en-US"/>
        </w:rPr>
        <w:t>II.</w:t>
      </w:r>
    </w:p>
    <w:p w:rsidR="00A3792B" w:rsidRPr="008B179E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  <w:lang w:eastAsia="en-US"/>
        </w:rPr>
      </w:pPr>
      <w:r w:rsidRPr="008B179E">
        <w:rPr>
          <w:rFonts w:cs="Arial"/>
          <w:b/>
          <w:bCs/>
          <w:sz w:val="23"/>
          <w:szCs w:val="23"/>
          <w:lang w:eastAsia="en-US"/>
        </w:rPr>
        <w:t>Předmět dodatku</w:t>
      </w:r>
    </w:p>
    <w:p w:rsidR="00A3792B" w:rsidRPr="008B179E" w:rsidRDefault="00A3792B" w:rsidP="00A3792B">
      <w:pPr>
        <w:spacing w:after="0" w:line="240" w:lineRule="auto"/>
        <w:ind w:left="567"/>
        <w:jc w:val="both"/>
        <w:rPr>
          <w:rFonts w:eastAsia="Times New Roman" w:cs="Arial"/>
          <w:sz w:val="23"/>
          <w:szCs w:val="23"/>
          <w:lang w:val="x-none"/>
        </w:rPr>
      </w:pPr>
    </w:p>
    <w:p w:rsidR="00A3792B" w:rsidRDefault="00A3792B" w:rsidP="00A3792B">
      <w:pPr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8B179E">
        <w:rPr>
          <w:rFonts w:eastAsia="Times New Roman" w:cs="Arial"/>
          <w:sz w:val="23"/>
          <w:szCs w:val="23"/>
        </w:rPr>
        <w:t xml:space="preserve">Tímto dodatkem se </w:t>
      </w:r>
      <w:r>
        <w:rPr>
          <w:rFonts w:eastAsia="Times New Roman" w:cs="Arial"/>
          <w:sz w:val="23"/>
          <w:szCs w:val="23"/>
        </w:rPr>
        <w:t>n</w:t>
      </w:r>
      <w:r w:rsidRPr="008B179E">
        <w:rPr>
          <w:rFonts w:eastAsia="Times New Roman" w:cs="Arial"/>
          <w:sz w:val="23"/>
          <w:szCs w:val="23"/>
        </w:rPr>
        <w:t xml:space="preserve">ahrazuje dosavadní </w:t>
      </w:r>
      <w:r>
        <w:rPr>
          <w:rFonts w:eastAsia="Times New Roman" w:cs="Arial"/>
          <w:sz w:val="23"/>
          <w:szCs w:val="23"/>
        </w:rPr>
        <w:t xml:space="preserve">znění bodu </w:t>
      </w:r>
      <w:proofErr w:type="gramStart"/>
      <w:r>
        <w:rPr>
          <w:rFonts w:eastAsia="Times New Roman" w:cs="Arial"/>
          <w:sz w:val="23"/>
          <w:szCs w:val="23"/>
        </w:rPr>
        <w:t>III.1 smlouvy</w:t>
      </w:r>
      <w:proofErr w:type="gramEnd"/>
      <w:r>
        <w:rPr>
          <w:rFonts w:eastAsia="Times New Roman" w:cs="Arial"/>
          <w:sz w:val="23"/>
          <w:szCs w:val="23"/>
        </w:rPr>
        <w:t xml:space="preserve"> novým zněním:</w:t>
      </w:r>
    </w:p>
    <w:p w:rsidR="00A3792B" w:rsidRDefault="00A3792B" w:rsidP="00A3792B">
      <w:pPr>
        <w:spacing w:after="0" w:line="240" w:lineRule="auto"/>
        <w:jc w:val="both"/>
        <w:rPr>
          <w:rFonts w:eastAsia="Times New Roman" w:cs="Arial"/>
          <w:sz w:val="23"/>
          <w:szCs w:val="23"/>
        </w:rPr>
      </w:pPr>
    </w:p>
    <w:p w:rsidR="00A3792B" w:rsidRPr="0016659E" w:rsidRDefault="00A3792B" w:rsidP="00A3792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3"/>
          <w:szCs w:val="23"/>
          <w:lang w:val="x-none"/>
        </w:rPr>
      </w:pPr>
      <w:r w:rsidRPr="0016659E">
        <w:rPr>
          <w:rFonts w:eastAsia="Times New Roman" w:cs="Arial"/>
          <w:sz w:val="23"/>
          <w:szCs w:val="23"/>
        </w:rPr>
        <w:t>Prodávající</w:t>
      </w:r>
      <w:r w:rsidRPr="0016659E">
        <w:rPr>
          <w:rFonts w:eastAsia="Times New Roman" w:cs="Arial"/>
          <w:sz w:val="23"/>
          <w:szCs w:val="23"/>
          <w:lang w:val="x-none"/>
        </w:rPr>
        <w:t xml:space="preserve"> se zavazuje </w:t>
      </w:r>
      <w:r w:rsidRPr="0016659E">
        <w:rPr>
          <w:rFonts w:eastAsia="Times New Roman" w:cs="Arial"/>
          <w:sz w:val="23"/>
          <w:szCs w:val="23"/>
        </w:rPr>
        <w:t>dodat a namontovat Předmět plnění</w:t>
      </w:r>
      <w:r w:rsidRPr="0016659E">
        <w:rPr>
          <w:rFonts w:eastAsia="Times New Roman" w:cs="Arial"/>
          <w:sz w:val="23"/>
          <w:szCs w:val="23"/>
          <w:lang w:val="x-none"/>
        </w:rPr>
        <w:t xml:space="preserve"> </w:t>
      </w:r>
      <w:r w:rsidRPr="0016659E">
        <w:rPr>
          <w:rFonts w:eastAsia="Times New Roman" w:cs="Arial"/>
          <w:sz w:val="23"/>
          <w:szCs w:val="23"/>
        </w:rPr>
        <w:t xml:space="preserve"> </w:t>
      </w:r>
      <w:r w:rsidRPr="0016659E">
        <w:rPr>
          <w:rFonts w:eastAsia="Times New Roman" w:cs="Arial"/>
          <w:b/>
          <w:sz w:val="23"/>
          <w:szCs w:val="23"/>
        </w:rPr>
        <w:t>do 18 týdnů</w:t>
      </w:r>
      <w:r w:rsidRPr="0016659E">
        <w:rPr>
          <w:rFonts w:eastAsia="Times New Roman" w:cs="Arial"/>
          <w:sz w:val="23"/>
          <w:szCs w:val="23"/>
        </w:rPr>
        <w:t xml:space="preserve"> od</w:t>
      </w:r>
      <w:r>
        <w:rPr>
          <w:rFonts w:eastAsia="Times New Roman" w:cs="Arial"/>
          <w:sz w:val="23"/>
          <w:szCs w:val="23"/>
        </w:rPr>
        <w:t>e dne převzetí Pracoviště.</w:t>
      </w:r>
    </w:p>
    <w:p w:rsidR="00A3792B" w:rsidRPr="008B179E" w:rsidRDefault="00A3792B" w:rsidP="00A3792B">
      <w:pPr>
        <w:spacing w:after="0" w:line="240" w:lineRule="auto"/>
        <w:jc w:val="both"/>
        <w:rPr>
          <w:rFonts w:eastAsia="Times New Roman" w:cs="Arial"/>
          <w:sz w:val="23"/>
          <w:szCs w:val="23"/>
        </w:rPr>
      </w:pPr>
    </w:p>
    <w:p w:rsidR="00A3792B" w:rsidRPr="008B179E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  <w:lang w:eastAsia="en-US"/>
        </w:rPr>
      </w:pPr>
      <w:r w:rsidRPr="008B179E">
        <w:rPr>
          <w:rFonts w:cs="Arial"/>
          <w:b/>
          <w:bCs/>
          <w:sz w:val="23"/>
          <w:szCs w:val="23"/>
          <w:lang w:eastAsia="en-US"/>
        </w:rPr>
        <w:t>III.</w:t>
      </w:r>
    </w:p>
    <w:p w:rsidR="00A3792B" w:rsidRPr="008B179E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  <w:lang w:eastAsia="en-US"/>
        </w:rPr>
      </w:pPr>
      <w:r w:rsidRPr="008B179E">
        <w:rPr>
          <w:rFonts w:cs="Arial"/>
          <w:b/>
          <w:bCs/>
          <w:sz w:val="23"/>
          <w:szCs w:val="23"/>
          <w:lang w:eastAsia="en-US"/>
        </w:rPr>
        <w:t>Závěrečná ujednání</w:t>
      </w:r>
    </w:p>
    <w:p w:rsidR="00A3792B" w:rsidRPr="008B179E" w:rsidRDefault="00A3792B" w:rsidP="00A3792B">
      <w:pPr>
        <w:spacing w:after="0" w:line="240" w:lineRule="auto"/>
        <w:ind w:left="567"/>
        <w:jc w:val="both"/>
        <w:rPr>
          <w:rFonts w:eastAsia="Times New Roman" w:cs="Arial"/>
          <w:sz w:val="23"/>
          <w:szCs w:val="23"/>
          <w:lang w:val="x-none"/>
        </w:rPr>
      </w:pPr>
    </w:p>
    <w:p w:rsidR="00A3792B" w:rsidRPr="008B179E" w:rsidRDefault="00A3792B" w:rsidP="00A3792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3"/>
          <w:szCs w:val="23"/>
        </w:rPr>
      </w:pPr>
      <w:r w:rsidRPr="008B179E">
        <w:rPr>
          <w:rFonts w:eastAsia="Times New Roman" w:cs="Arial"/>
          <w:sz w:val="23"/>
          <w:szCs w:val="23"/>
        </w:rPr>
        <w:t>Ostatní ustanovení smlouvy tímto dodatkem nedotčená se nemění.</w:t>
      </w:r>
    </w:p>
    <w:p w:rsidR="00A3792B" w:rsidRPr="008B179E" w:rsidRDefault="00A3792B" w:rsidP="00A3792B">
      <w:pPr>
        <w:spacing w:after="0" w:line="240" w:lineRule="auto"/>
        <w:jc w:val="both"/>
        <w:rPr>
          <w:rFonts w:eastAsia="Times New Roman" w:cs="Arial"/>
          <w:sz w:val="23"/>
          <w:szCs w:val="23"/>
          <w:lang w:val="x-none"/>
        </w:rPr>
      </w:pPr>
    </w:p>
    <w:p w:rsidR="00A3792B" w:rsidRPr="008B179E" w:rsidRDefault="00A3792B" w:rsidP="00A3792B">
      <w:pPr>
        <w:numPr>
          <w:ilvl w:val="0"/>
          <w:numId w:val="2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eastAsia="Times New Roman" w:cs="Arial"/>
        </w:rPr>
      </w:pPr>
      <w:r w:rsidRPr="008B179E">
        <w:rPr>
          <w:rFonts w:eastAsia="Times New Roman" w:cs="Arial"/>
        </w:rPr>
        <w:t>Tento dodatek nabývá platnosti dnem jeho podpisu oběma smluvními stranami a účinnosti dnem jeho uveřejnění v registru smluv dle zákona č. 340/2015 Sb., o registru smluv ve znění pozdějších předpisů.</w:t>
      </w:r>
    </w:p>
    <w:p w:rsidR="00A3792B" w:rsidRPr="008B179E" w:rsidRDefault="00A3792B" w:rsidP="00A3792B">
      <w:p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ind w:left="720"/>
        <w:jc w:val="both"/>
        <w:rPr>
          <w:rFonts w:eastAsia="Times New Roman" w:cs="Arial"/>
        </w:rPr>
      </w:pPr>
    </w:p>
    <w:p w:rsidR="00A3792B" w:rsidRPr="0016659E" w:rsidRDefault="00A3792B" w:rsidP="00A3792B">
      <w:pPr>
        <w:numPr>
          <w:ilvl w:val="0"/>
          <w:numId w:val="2"/>
        </w:numPr>
        <w:jc w:val="both"/>
        <w:rPr>
          <w:rFonts w:cs="Arial"/>
          <w:lang w:val="x-none"/>
        </w:rPr>
      </w:pPr>
      <w:r w:rsidRPr="008B179E">
        <w:rPr>
          <w:rFonts w:eastAsia="Times New Roman" w:cs="Arial"/>
        </w:rPr>
        <w:t xml:space="preserve">Tento dodatek je vyhotoven </w:t>
      </w:r>
      <w:r w:rsidRPr="0016659E">
        <w:rPr>
          <w:rFonts w:cs="Arial"/>
          <w:lang w:val="x-none"/>
        </w:rPr>
        <w:t xml:space="preserve">elektronicky a podepsán zaručeným elektronickým </w:t>
      </w:r>
      <w:r>
        <w:rPr>
          <w:rFonts w:cs="Arial"/>
        </w:rPr>
        <w:t>p</w:t>
      </w:r>
      <w:r>
        <w:rPr>
          <w:rFonts w:cs="Arial"/>
          <w:lang w:val="x-none"/>
        </w:rPr>
        <w:t>odpisem zástupců obou smluvních stran.</w:t>
      </w:r>
    </w:p>
    <w:p w:rsidR="00A3792B" w:rsidRPr="008B179E" w:rsidRDefault="00A3792B" w:rsidP="00A3792B">
      <w:pPr>
        <w:numPr>
          <w:ilvl w:val="0"/>
          <w:numId w:val="2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eastAsia="Times New Roman" w:cs="Arial"/>
          <w:lang w:val="x-none"/>
        </w:rPr>
      </w:pPr>
      <w:r w:rsidRPr="008B179E">
        <w:rPr>
          <w:rFonts w:eastAsia="Times New Roman" w:cs="Arial"/>
          <w:lang w:val="x-none"/>
        </w:rPr>
        <w:t>Smluvní strany prohlašují, že se důkladně seznámily s obsahem t</w:t>
      </w:r>
      <w:r w:rsidRPr="008B179E">
        <w:rPr>
          <w:rFonts w:eastAsia="Times New Roman" w:cs="Arial"/>
        </w:rPr>
        <w:t>ohoto</w:t>
      </w:r>
      <w:r w:rsidRPr="008B179E">
        <w:rPr>
          <w:rFonts w:eastAsia="Times New Roman" w:cs="Arial"/>
          <w:lang w:val="x-none"/>
        </w:rPr>
        <w:t xml:space="preserve"> </w:t>
      </w:r>
      <w:r w:rsidRPr="008B179E">
        <w:rPr>
          <w:rFonts w:eastAsia="Times New Roman" w:cs="Arial"/>
        </w:rPr>
        <w:t>dodatku</w:t>
      </w:r>
      <w:r w:rsidRPr="008B179E">
        <w:rPr>
          <w:rFonts w:eastAsia="Times New Roman" w:cs="Arial"/>
          <w:lang w:val="x-none"/>
        </w:rPr>
        <w:t xml:space="preserve">, kterému zcela rozumí a </w:t>
      </w:r>
      <w:r>
        <w:rPr>
          <w:rFonts w:eastAsia="Times New Roman" w:cs="Arial"/>
        </w:rPr>
        <w:t xml:space="preserve">který </w:t>
      </w:r>
      <w:r w:rsidRPr="008B179E">
        <w:rPr>
          <w:rFonts w:eastAsia="Times New Roman" w:cs="Arial"/>
          <w:lang w:val="x-none"/>
        </w:rPr>
        <w:t>plně vyjadřuje jejich svobodnou a vážnou vůli.</w:t>
      </w:r>
    </w:p>
    <w:p w:rsidR="00A3792B" w:rsidRPr="008B179E" w:rsidRDefault="00A3792B" w:rsidP="00A3792B">
      <w:pPr>
        <w:ind w:left="720"/>
        <w:contextualSpacing/>
        <w:rPr>
          <w:rFonts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3792B" w:rsidRPr="008B179E" w:rsidTr="009519A9">
        <w:tc>
          <w:tcPr>
            <w:tcW w:w="4536" w:type="dxa"/>
          </w:tcPr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8B179E">
              <w:rPr>
                <w:rFonts w:eastAsia="Times New Roman" w:cs="Arial"/>
                <w:b/>
              </w:rPr>
              <w:t>PRODÁVAJÍCÍ:</w:t>
            </w: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A3792B" w:rsidRPr="008B179E" w:rsidRDefault="00205FB7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 Praze dle elektronického podpisu</w:t>
            </w: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8B179E">
              <w:rPr>
                <w:rFonts w:eastAsia="Times New Roman" w:cs="Arial"/>
              </w:rPr>
              <w:t>_________________</w:t>
            </w:r>
            <w:r w:rsidRPr="008B179E">
              <w:rPr>
                <w:rFonts w:eastAsia="Times New Roman" w:cs="Arial"/>
              </w:rPr>
              <w:softHyphen/>
            </w:r>
            <w:r w:rsidRPr="008B179E">
              <w:rPr>
                <w:rFonts w:eastAsia="Times New Roman" w:cs="Arial"/>
              </w:rPr>
              <w:softHyphen/>
              <w:t>_________</w:t>
            </w:r>
          </w:p>
          <w:p w:rsidR="00A3792B" w:rsidRPr="008B179E" w:rsidRDefault="00A3792B" w:rsidP="009519A9">
            <w:pPr>
              <w:tabs>
                <w:tab w:val="num" w:pos="567"/>
              </w:tabs>
              <w:spacing w:after="0" w:line="280" w:lineRule="atLeast"/>
              <w:jc w:val="center"/>
              <w:rPr>
                <w:rFonts w:cs="Arial"/>
                <w:b/>
              </w:rPr>
            </w:pPr>
            <w:r w:rsidRPr="008B179E">
              <w:rPr>
                <w:rFonts w:cs="Arial"/>
                <w:b/>
              </w:rPr>
              <w:t xml:space="preserve">  DCI Czech a.s.</w:t>
            </w:r>
          </w:p>
          <w:p w:rsidR="00A3792B" w:rsidRPr="008B179E" w:rsidRDefault="00A3792B" w:rsidP="009519A9">
            <w:pPr>
              <w:spacing w:after="0" w:line="240" w:lineRule="auto"/>
              <w:rPr>
                <w:rFonts w:eastAsia="Times New Roman" w:cs="Arial"/>
              </w:rPr>
            </w:pPr>
            <w:r w:rsidRPr="008B179E">
              <w:rPr>
                <w:rFonts w:eastAsia="Times New Roman" w:cs="Arial"/>
              </w:rPr>
              <w:t xml:space="preserve">                        Petr </w:t>
            </w:r>
            <w:proofErr w:type="spellStart"/>
            <w:r w:rsidRPr="008B179E">
              <w:rPr>
                <w:rFonts w:eastAsia="Times New Roman" w:cs="Arial"/>
              </w:rPr>
              <w:t>Kysučan</w:t>
            </w:r>
            <w:proofErr w:type="spellEnd"/>
          </w:p>
          <w:p w:rsidR="00A3792B" w:rsidRPr="008B179E" w:rsidRDefault="00A3792B" w:rsidP="009519A9">
            <w:pPr>
              <w:spacing w:after="0" w:line="240" w:lineRule="auto"/>
              <w:rPr>
                <w:rFonts w:eastAsia="Times New Roman" w:cs="Arial"/>
              </w:rPr>
            </w:pPr>
            <w:r w:rsidRPr="008B179E">
              <w:rPr>
                <w:rFonts w:eastAsia="Times New Roman" w:cs="Arial"/>
              </w:rPr>
              <w:t xml:space="preserve">          místopředseda představenstva</w:t>
            </w: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4536" w:type="dxa"/>
          </w:tcPr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8B179E">
              <w:rPr>
                <w:rFonts w:eastAsia="Times New Roman" w:cs="Arial"/>
                <w:b/>
              </w:rPr>
              <w:t>KUPUJÍCÍ:</w:t>
            </w: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A3792B" w:rsidRPr="008B179E" w:rsidRDefault="00205FB7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 Brně dle elektronického podpisu</w:t>
            </w: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8B179E">
              <w:rPr>
                <w:rFonts w:eastAsia="Times New Roman" w:cs="Arial"/>
              </w:rPr>
              <w:t>_________________</w:t>
            </w:r>
            <w:r w:rsidRPr="008B179E">
              <w:rPr>
                <w:rFonts w:eastAsia="Times New Roman" w:cs="Arial"/>
              </w:rPr>
              <w:softHyphen/>
            </w:r>
            <w:r w:rsidRPr="008B179E">
              <w:rPr>
                <w:rFonts w:eastAsia="Times New Roman" w:cs="Arial"/>
              </w:rPr>
              <w:softHyphen/>
              <w:t>_________</w:t>
            </w: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8B179E">
              <w:rPr>
                <w:rFonts w:eastAsia="Times New Roman" w:cs="Arial"/>
                <w:b/>
              </w:rPr>
              <w:t>Fakultní nemocnice Brno</w:t>
            </w: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8B179E">
              <w:rPr>
                <w:rFonts w:eastAsia="Times New Roman" w:cs="Arial"/>
              </w:rPr>
              <w:t>MUDr. Ivo Rovný, MBA</w:t>
            </w:r>
          </w:p>
          <w:p w:rsidR="00A3792B" w:rsidRPr="008B179E" w:rsidRDefault="00A3792B" w:rsidP="009519A9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8B179E">
              <w:rPr>
                <w:rFonts w:eastAsia="Times New Roman" w:cs="Arial"/>
              </w:rPr>
              <w:t>ředitel</w:t>
            </w:r>
          </w:p>
        </w:tc>
      </w:tr>
    </w:tbl>
    <w:p w:rsidR="00A3792B" w:rsidRPr="008B179E" w:rsidRDefault="00A3792B" w:rsidP="00A3792B">
      <w:p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eastAsia="Times New Roman" w:cs="Arial"/>
          <w:sz w:val="23"/>
          <w:szCs w:val="23"/>
        </w:rPr>
      </w:pPr>
    </w:p>
    <w:p w:rsidR="00A3792B" w:rsidRPr="008B179E" w:rsidRDefault="00A3792B" w:rsidP="00A3792B">
      <w:p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eastAsia="Times New Roman" w:cs="Arial"/>
          <w:sz w:val="23"/>
          <w:szCs w:val="23"/>
        </w:rPr>
      </w:pPr>
    </w:p>
    <w:p w:rsidR="00A3792B" w:rsidRPr="008B179E" w:rsidRDefault="00A3792B" w:rsidP="00A3792B">
      <w:p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jc w:val="both"/>
        <w:rPr>
          <w:rFonts w:eastAsia="Times New Roman" w:cs="Arial"/>
          <w:sz w:val="23"/>
          <w:szCs w:val="23"/>
        </w:rPr>
      </w:pPr>
    </w:p>
    <w:p w:rsidR="00A3792B" w:rsidRPr="008B179E" w:rsidRDefault="00A3792B" w:rsidP="00A3792B">
      <w:pPr>
        <w:spacing w:after="0" w:line="240" w:lineRule="auto"/>
        <w:rPr>
          <w:rFonts w:eastAsia="Times New Roman" w:cs="Arial"/>
        </w:rPr>
      </w:pPr>
      <w:r w:rsidRPr="008B179E">
        <w:rPr>
          <w:rFonts w:eastAsia="Times New Roman" w:cs="Arial"/>
        </w:rPr>
        <w:t xml:space="preserve">           _________________</w:t>
      </w:r>
      <w:r w:rsidRPr="008B179E">
        <w:rPr>
          <w:rFonts w:eastAsia="Times New Roman" w:cs="Arial"/>
        </w:rPr>
        <w:softHyphen/>
      </w:r>
      <w:r w:rsidRPr="008B179E">
        <w:rPr>
          <w:rFonts w:eastAsia="Times New Roman" w:cs="Arial"/>
        </w:rPr>
        <w:softHyphen/>
        <w:t>_________</w:t>
      </w:r>
    </w:p>
    <w:p w:rsidR="00A3792B" w:rsidRPr="008B179E" w:rsidRDefault="00A3792B" w:rsidP="00A3792B">
      <w:pPr>
        <w:tabs>
          <w:tab w:val="num" w:pos="567"/>
        </w:tabs>
        <w:spacing w:after="0" w:line="280" w:lineRule="atLeast"/>
        <w:rPr>
          <w:rFonts w:cs="Arial"/>
          <w:b/>
        </w:rPr>
      </w:pPr>
      <w:r w:rsidRPr="008B179E">
        <w:rPr>
          <w:rFonts w:cs="Arial"/>
          <w:b/>
        </w:rPr>
        <w:t xml:space="preserve">                          DCI Czech a.s.</w:t>
      </w:r>
    </w:p>
    <w:p w:rsidR="00A3792B" w:rsidRPr="008B179E" w:rsidRDefault="00A3792B" w:rsidP="00A3792B">
      <w:pPr>
        <w:spacing w:after="0" w:line="240" w:lineRule="auto"/>
        <w:rPr>
          <w:rFonts w:eastAsia="Times New Roman" w:cs="Arial"/>
        </w:rPr>
      </w:pPr>
      <w:r w:rsidRPr="008B179E">
        <w:rPr>
          <w:rFonts w:eastAsia="Times New Roman" w:cs="Arial"/>
        </w:rPr>
        <w:t xml:space="preserve">                         Jiří Poláček</w:t>
      </w:r>
    </w:p>
    <w:p w:rsidR="00901CB8" w:rsidRDefault="00A3792B" w:rsidP="00A3792B">
      <w:pPr>
        <w:spacing w:after="0" w:line="240" w:lineRule="auto"/>
      </w:pPr>
      <w:r w:rsidRPr="008B179E">
        <w:rPr>
          <w:rFonts w:eastAsia="Times New Roman" w:cs="Arial"/>
        </w:rPr>
        <w:t xml:space="preserve">                    člen představenstva</w:t>
      </w:r>
    </w:p>
    <w:sectPr w:rsidR="0090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205FB7"/>
    <w:rsid w:val="004370EC"/>
    <w:rsid w:val="00464566"/>
    <w:rsid w:val="00811476"/>
    <w:rsid w:val="00901CB8"/>
    <w:rsid w:val="00A3792B"/>
    <w:rsid w:val="00D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CD58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92B"/>
    <w:pPr>
      <w:spacing w:after="200" w:line="276" w:lineRule="auto"/>
    </w:pPr>
    <w:rPr>
      <w:rFonts w:ascii="Arial" w:eastAsia="Calibri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Láníčková Kateřina</cp:lastModifiedBy>
  <cp:revision>3</cp:revision>
  <dcterms:created xsi:type="dcterms:W3CDTF">2022-09-29T09:47:00Z</dcterms:created>
  <dcterms:modified xsi:type="dcterms:W3CDTF">2022-09-29T09:48:00Z</dcterms:modified>
</cp:coreProperties>
</file>