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619C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441994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994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0022320787/1000</w:t>
                  </w: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b/>
              </w:rPr>
              <w:t>UZFG2022-2135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C07035">
            <w:pPr>
              <w:ind w:right="20"/>
              <w:jc w:val="right"/>
            </w:pPr>
            <w:r>
              <w:t>22320787</w:t>
            </w: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638322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8322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jc w:val="right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bookmarkStart w:id="0" w:name="JR_PAGE_ANCHOR_0_1"/>
            <w:bookmarkEnd w:id="0"/>
          </w:p>
          <w:p w:rsidR="009619CE" w:rsidRDefault="00C07035">
            <w:r>
              <w:br w:type="page"/>
            </w:r>
          </w:p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19CE" w:rsidRDefault="00C07035"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19CE" w:rsidRDefault="009619C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sz w:val="24"/>
              </w:rPr>
              <w:t>Konečný příjem</w:t>
            </w:r>
            <w:bookmarkStart w:id="1" w:name="_GoBack"/>
            <w:bookmarkEnd w:id="1"/>
            <w:r>
              <w:rPr>
                <w:sz w:val="24"/>
              </w:rPr>
              <w:t>ce:</w:t>
            </w: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19CE" w:rsidRDefault="00C07035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19CE" w:rsidRDefault="009619C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19CE" w:rsidRDefault="00C07035">
                  <w:pPr>
                    <w:ind w:left="60" w:right="60"/>
                  </w:pPr>
                  <w:r>
                    <w:rPr>
                      <w:b/>
                    </w:rPr>
                    <w:t xml:space="preserve">Mgr. Sekáč </w:t>
                  </w:r>
                  <w:proofErr w:type="spellStart"/>
                  <w:r>
                    <w:rPr>
                      <w:b/>
                    </w:rPr>
                    <w:t>Dávid</w:t>
                  </w:r>
                  <w:proofErr w:type="spellEnd"/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19CE" w:rsidRDefault="00C07035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sekac@iapg.cas.cz</w:t>
                  </w: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center"/>
            </w:pPr>
            <w:r>
              <w:rPr>
                <w:b/>
              </w:rPr>
              <w:t>31.10.2022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C0703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C07035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jc w:val="center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C0703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9619CE"/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C0703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9619CE"/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19CE" w:rsidRDefault="00C07035">
            <w:r>
              <w:rPr>
                <w:sz w:val="18"/>
              </w:rPr>
              <w:t xml:space="preserve">DKK-1 Protein,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Recombinant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cat.n</w:t>
            </w:r>
            <w:proofErr w:type="spellEnd"/>
            <w:r>
              <w:rPr>
                <w:sz w:val="18"/>
              </w:rPr>
              <w:t>.: GF170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9619C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10 406,00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20 812,00 Kč</w:t>
                  </w: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19CE" w:rsidRDefault="00C07035">
            <w:proofErr w:type="spellStart"/>
            <w:r>
              <w:rPr>
                <w:sz w:val="18"/>
              </w:rPr>
              <w:t>Sonic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Hedgehog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cat.n</w:t>
            </w:r>
            <w:proofErr w:type="spellEnd"/>
            <w:r>
              <w:rPr>
                <w:sz w:val="18"/>
              </w:rPr>
              <w:t>.: SRP3156-25UG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9619C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15 730,00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31 460,00 Kč</w:t>
                  </w: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19CE" w:rsidRDefault="00C07035">
            <w:proofErr w:type="spellStart"/>
            <w:r>
              <w:rPr>
                <w:sz w:val="18"/>
              </w:rPr>
              <w:t>Leukemia</w:t>
            </w:r>
            <w:proofErr w:type="spellEnd"/>
            <w:r>
              <w:rPr>
                <w:sz w:val="18"/>
              </w:rPr>
              <w:t xml:space="preserve"> Inhibitory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cat.n</w:t>
            </w:r>
            <w:proofErr w:type="spellEnd"/>
            <w:r>
              <w:rPr>
                <w:sz w:val="18"/>
              </w:rPr>
              <w:t>. L5283-10UG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9619C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14 520,00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jc w:val="right"/>
                  </w:pPr>
                  <w:r>
                    <w:rPr>
                      <w:sz w:val="18"/>
                    </w:rPr>
                    <w:t>14 520,00 Kč</w:t>
                  </w: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C0703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619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619CE" w:rsidRDefault="00C0703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66 792,00 Kč</w:t>
                        </w:r>
                      </w:p>
                    </w:tc>
                  </w:tr>
                </w:tbl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  <w:tr w:rsidR="009619C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19CE" w:rsidRDefault="009619C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19CE" w:rsidRDefault="009619CE">
                  <w:pPr>
                    <w:pStyle w:val="EMPTYCELLSTYLE"/>
                  </w:pPr>
                </w:p>
              </w:tc>
            </w:tr>
          </w:tbl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19CE" w:rsidRDefault="00C07035">
            <w:r>
              <w:rPr>
                <w:sz w:val="24"/>
              </w:rPr>
              <w:t>30.06.2022</w:t>
            </w: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9CE" w:rsidRDefault="00C0703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5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0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7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1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  <w:tr w:rsidR="009619C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4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19CE" w:rsidRDefault="00C07035">
            <w:pPr>
              <w:ind w:left="0"/>
            </w:pPr>
            <w:r>
              <w:rPr>
                <w:b/>
                <w:sz w:val="14"/>
              </w:rPr>
              <w:t xml:space="preserve">Interní údaje objednatele : 811000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8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260" w:type="dxa"/>
          </w:tcPr>
          <w:p w:rsidR="009619CE" w:rsidRDefault="009619CE">
            <w:pPr>
              <w:pStyle w:val="EMPTYCELLSTYLE"/>
            </w:pPr>
          </w:p>
        </w:tc>
        <w:tc>
          <w:tcPr>
            <w:tcW w:w="300" w:type="dxa"/>
          </w:tcPr>
          <w:p w:rsidR="009619CE" w:rsidRDefault="009619CE">
            <w:pPr>
              <w:pStyle w:val="EMPTYCELLSTYLE"/>
            </w:pPr>
          </w:p>
        </w:tc>
      </w:tr>
    </w:tbl>
    <w:p w:rsidR="00C07035" w:rsidRDefault="00C07035"/>
    <w:sectPr w:rsidR="00C0703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E"/>
    <w:rsid w:val="004C604C"/>
    <w:rsid w:val="009619CE"/>
    <w:rsid w:val="00C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E97FD-7C6A-4677-8343-7CA66D90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C6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2022-09-30T09:19:00Z</cp:lastPrinted>
  <dcterms:created xsi:type="dcterms:W3CDTF">2022-09-30T09:20:00Z</dcterms:created>
  <dcterms:modified xsi:type="dcterms:W3CDTF">2022-09-30T09:20:00Z</dcterms:modified>
</cp:coreProperties>
</file>