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F66" w14:textId="77777777" w:rsidR="00130301" w:rsidRDefault="004E3EC0">
      <w:pPr>
        <w:pStyle w:val="Zkladntext"/>
        <w:ind w:left="116"/>
        <w:jc w:val="left"/>
        <w:rPr>
          <w:rFonts w:ascii="Times New Roman"/>
          <w:sz w:val="20"/>
        </w:rPr>
      </w:pPr>
      <w:r>
        <w:rPr>
          <w:rFonts w:ascii="Times New Roman"/>
          <w:noProof/>
          <w:sz w:val="20"/>
        </w:rPr>
        <w:drawing>
          <wp:inline distT="0" distB="0" distL="0" distR="0" wp14:anchorId="40AB5A4F" wp14:editId="08B466F6">
            <wp:extent cx="880791" cy="4023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0791" cy="402335"/>
                    </a:xfrm>
                    <a:prstGeom prst="rect">
                      <a:avLst/>
                    </a:prstGeom>
                  </pic:spPr>
                </pic:pic>
              </a:graphicData>
            </a:graphic>
          </wp:inline>
        </w:drawing>
      </w:r>
    </w:p>
    <w:p w14:paraId="72173ACD" w14:textId="77777777" w:rsidR="00130301" w:rsidRDefault="00130301">
      <w:pPr>
        <w:pStyle w:val="Zkladntext"/>
        <w:spacing w:before="10"/>
        <w:ind w:left="0"/>
        <w:jc w:val="left"/>
        <w:rPr>
          <w:rFonts w:ascii="Times New Roman"/>
          <w:sz w:val="21"/>
        </w:rPr>
      </w:pPr>
    </w:p>
    <w:p w14:paraId="0037C702" w14:textId="77777777" w:rsidR="00130301" w:rsidRDefault="004E3EC0">
      <w:pPr>
        <w:spacing w:before="100"/>
        <w:ind w:left="906" w:right="764"/>
        <w:jc w:val="center"/>
        <w:rPr>
          <w:b/>
          <w:sz w:val="36"/>
        </w:rPr>
      </w:pPr>
      <w:r>
        <w:rPr>
          <w:b/>
          <w:color w:val="964605"/>
          <w:sz w:val="36"/>
        </w:rPr>
        <w:t>Smlouva o dílo</w:t>
      </w:r>
    </w:p>
    <w:p w14:paraId="76DA4701" w14:textId="77777777" w:rsidR="00130301" w:rsidRDefault="004E3EC0">
      <w:pPr>
        <w:spacing w:before="117"/>
        <w:ind w:left="901" w:right="768"/>
        <w:jc w:val="center"/>
        <w:rPr>
          <w:b/>
          <w:sz w:val="32"/>
        </w:rPr>
      </w:pPr>
      <w:r>
        <w:rPr>
          <w:b/>
          <w:sz w:val="32"/>
        </w:rPr>
        <w:t>„</w:t>
      </w:r>
      <w:r>
        <w:rPr>
          <w:rFonts w:ascii="Tahoma" w:hAnsi="Tahoma"/>
          <w:color w:val="808080"/>
          <w:sz w:val="16"/>
        </w:rPr>
        <w:t>Rekonstrukce jižní terasy zámku Nečtiny etapa č.2</w:t>
      </w:r>
      <w:r>
        <w:rPr>
          <w:b/>
          <w:sz w:val="32"/>
        </w:rPr>
        <w:t>“</w:t>
      </w:r>
    </w:p>
    <w:p w14:paraId="2EE2E2CF" w14:textId="77777777" w:rsidR="00130301" w:rsidRDefault="004E3EC0">
      <w:pPr>
        <w:spacing w:before="119"/>
        <w:ind w:left="906" w:right="768"/>
        <w:jc w:val="center"/>
        <w:rPr>
          <w:i/>
          <w:sz w:val="24"/>
        </w:rPr>
      </w:pPr>
      <w:r>
        <w:rPr>
          <w:i/>
          <w:sz w:val="24"/>
        </w:rPr>
        <w:t>uzavřená ve smyslu § 2586 a násl. zákona č. 89/2012 Sb., občanský zákoník( dále jen „o.z.“)</w:t>
      </w:r>
    </w:p>
    <w:p w14:paraId="5123E136" w14:textId="77777777" w:rsidR="00130301" w:rsidRDefault="00130301">
      <w:pPr>
        <w:pStyle w:val="Zkladntext"/>
        <w:spacing w:before="10"/>
        <w:ind w:left="0"/>
        <w:jc w:val="left"/>
        <w:rPr>
          <w:i/>
          <w:sz w:val="21"/>
        </w:rPr>
      </w:pPr>
    </w:p>
    <w:p w14:paraId="6883AF6E" w14:textId="77777777" w:rsidR="00130301" w:rsidRDefault="004E3EC0">
      <w:pPr>
        <w:pStyle w:val="Zkladntext"/>
        <w:ind w:left="255"/>
        <w:jc w:val="left"/>
      </w:pPr>
      <w:r>
        <w:t>Tato smlouva je uzavřena na základě výsledku veřejné zakázky malého rozsahu (dále jen „Poptávkové řízení“)</w:t>
      </w:r>
    </w:p>
    <w:p w14:paraId="1EEDEE7F" w14:textId="77777777" w:rsidR="00130301" w:rsidRDefault="00130301">
      <w:pPr>
        <w:pStyle w:val="Zkladntext"/>
        <w:spacing w:before="2"/>
        <w:ind w:left="0"/>
        <w:jc w:val="left"/>
      </w:pPr>
    </w:p>
    <w:p w14:paraId="28E34851" w14:textId="77777777" w:rsidR="00130301" w:rsidRDefault="004E3EC0">
      <w:pPr>
        <w:pStyle w:val="Zkladntext"/>
        <w:spacing w:line="247" w:lineRule="exact"/>
        <w:ind w:left="255"/>
        <w:jc w:val="left"/>
      </w:pPr>
      <w:r>
        <w:t>Číslo smlouvy objednatele: bude uvedeno v záznamu o uveřejnění smlouvy v registru smluv dle zák. č.</w:t>
      </w:r>
    </w:p>
    <w:p w14:paraId="325A1E86" w14:textId="77777777" w:rsidR="00130301" w:rsidRDefault="004E3EC0">
      <w:pPr>
        <w:pStyle w:val="Zkladntext"/>
        <w:ind w:left="255"/>
        <w:jc w:val="left"/>
      </w:pPr>
      <w:r>
        <w:t>340/2015 Sb.</w:t>
      </w:r>
    </w:p>
    <w:p w14:paraId="4651BF04" w14:textId="77777777" w:rsidR="00130301" w:rsidRDefault="004E3EC0">
      <w:pPr>
        <w:pStyle w:val="Zkladntext"/>
        <w:spacing w:before="6"/>
        <w:ind w:left="255"/>
        <w:jc w:val="left"/>
      </w:pPr>
      <w:r>
        <w:t>číslo smlouvy dodavatele:</w:t>
      </w:r>
      <w:r>
        <w:rPr>
          <w:shd w:val="clear" w:color="auto" w:fill="FFFF00"/>
        </w:rPr>
        <w:t xml:space="preserve"> ………………</w:t>
      </w:r>
    </w:p>
    <w:p w14:paraId="4919C91B" w14:textId="77777777" w:rsidR="00130301" w:rsidRDefault="00130301">
      <w:pPr>
        <w:pStyle w:val="Zkladntext"/>
        <w:spacing w:before="5"/>
        <w:ind w:left="0"/>
        <w:jc w:val="left"/>
        <w:rPr>
          <w:sz w:val="23"/>
        </w:rPr>
      </w:pPr>
    </w:p>
    <w:p w14:paraId="7D44E3AD" w14:textId="77777777" w:rsidR="00130301" w:rsidRDefault="004E3EC0">
      <w:pPr>
        <w:ind w:left="255"/>
        <w:rPr>
          <w:b/>
          <w:sz w:val="24"/>
        </w:rPr>
      </w:pPr>
      <w:r>
        <w:rPr>
          <w:b/>
          <w:sz w:val="24"/>
        </w:rPr>
        <w:t>Smluvní strany:</w:t>
      </w:r>
    </w:p>
    <w:p w14:paraId="56DF6001" w14:textId="77777777" w:rsidR="00130301" w:rsidRDefault="00130301">
      <w:pPr>
        <w:pStyle w:val="Zkladntext"/>
        <w:spacing w:before="9"/>
        <w:ind w:left="0"/>
        <w:jc w:val="left"/>
        <w:rPr>
          <w:b/>
          <w:sz w:val="23"/>
        </w:rPr>
      </w:pPr>
    </w:p>
    <w:p w14:paraId="5272DF74" w14:textId="77777777" w:rsidR="00130301" w:rsidRDefault="004E3EC0">
      <w:pPr>
        <w:pStyle w:val="Nadpis1"/>
        <w:numPr>
          <w:ilvl w:val="0"/>
          <w:numId w:val="16"/>
        </w:numPr>
        <w:tabs>
          <w:tab w:val="left" w:pos="542"/>
        </w:tabs>
        <w:ind w:hanging="287"/>
      </w:pPr>
      <w:bookmarkStart w:id="0" w:name="1._Objednatel:"/>
      <w:bookmarkEnd w:id="0"/>
      <w:r>
        <w:t>Objednatel:</w:t>
      </w:r>
    </w:p>
    <w:p w14:paraId="1BF33DDC" w14:textId="77777777" w:rsidR="00130301" w:rsidRDefault="004E3EC0">
      <w:pPr>
        <w:spacing w:before="9" w:line="247" w:lineRule="exact"/>
        <w:ind w:left="541"/>
        <w:rPr>
          <w:b/>
        </w:rPr>
      </w:pPr>
      <w:r>
        <w:rPr>
          <w:b/>
        </w:rPr>
        <w:t>Západočeská univerzita v Plzni</w:t>
      </w:r>
    </w:p>
    <w:p w14:paraId="5D98D6CB" w14:textId="77777777" w:rsidR="00130301" w:rsidRDefault="004E3EC0">
      <w:pPr>
        <w:pStyle w:val="Zkladntext"/>
        <w:tabs>
          <w:tab w:val="left" w:pos="2814"/>
        </w:tabs>
        <w:spacing w:line="247" w:lineRule="exact"/>
        <w:jc w:val="left"/>
      </w:pPr>
      <w:r>
        <w:t>Sídlo:</w:t>
      </w:r>
      <w:r>
        <w:tab/>
        <w:t>Univerzitní 8, 301 00</w:t>
      </w:r>
      <w:r>
        <w:rPr>
          <w:spacing w:val="-14"/>
        </w:rPr>
        <w:t xml:space="preserve"> </w:t>
      </w:r>
      <w:r>
        <w:t>Plzeň,</w:t>
      </w:r>
    </w:p>
    <w:p w14:paraId="4B751A96" w14:textId="77777777" w:rsidR="00130301" w:rsidRDefault="004E3EC0">
      <w:pPr>
        <w:pStyle w:val="Zkladntext"/>
        <w:tabs>
          <w:tab w:val="left" w:pos="2814"/>
        </w:tabs>
        <w:spacing w:line="247" w:lineRule="exact"/>
        <w:jc w:val="left"/>
      </w:pPr>
      <w:r>
        <w:t>IČ:</w:t>
      </w:r>
      <w:r>
        <w:tab/>
        <w:t>49777513</w:t>
      </w:r>
    </w:p>
    <w:p w14:paraId="6689DB75" w14:textId="77777777" w:rsidR="00130301" w:rsidRDefault="004E3EC0">
      <w:pPr>
        <w:pStyle w:val="Zkladntext"/>
        <w:tabs>
          <w:tab w:val="left" w:pos="2814"/>
        </w:tabs>
        <w:spacing w:line="244" w:lineRule="exact"/>
        <w:jc w:val="left"/>
      </w:pPr>
      <w:r>
        <w:t>DIČ:</w:t>
      </w:r>
      <w:r>
        <w:tab/>
        <w:t>CZ49777513</w:t>
      </w:r>
    </w:p>
    <w:p w14:paraId="51B51815" w14:textId="77777777" w:rsidR="00130301" w:rsidRDefault="004E3EC0">
      <w:pPr>
        <w:pStyle w:val="Zkladntext"/>
        <w:tabs>
          <w:tab w:val="left" w:pos="2814"/>
        </w:tabs>
        <w:spacing w:line="244" w:lineRule="exact"/>
        <w:jc w:val="left"/>
      </w:pPr>
      <w:r>
        <w:t>Zastoupená:</w:t>
      </w:r>
      <w:r>
        <w:tab/>
        <w:t>Ing. Petr Hofman,</w:t>
      </w:r>
      <w:r>
        <w:rPr>
          <w:spacing w:val="-5"/>
        </w:rPr>
        <w:t xml:space="preserve"> </w:t>
      </w:r>
      <w:r>
        <w:t>kvestor</w:t>
      </w:r>
    </w:p>
    <w:p w14:paraId="2B69ABC8" w14:textId="77777777" w:rsidR="00130301" w:rsidRDefault="004E3EC0">
      <w:pPr>
        <w:pStyle w:val="Zkladntext"/>
        <w:tabs>
          <w:tab w:val="left" w:pos="2531"/>
        </w:tabs>
        <w:spacing w:before="2" w:line="273" w:lineRule="auto"/>
        <w:ind w:right="6019"/>
        <w:jc w:val="left"/>
      </w:pPr>
      <w:r>
        <w:t>ID</w:t>
      </w:r>
      <w:r>
        <w:rPr>
          <w:spacing w:val="-3"/>
        </w:rPr>
        <w:t xml:space="preserve"> </w:t>
      </w:r>
      <w:r>
        <w:t>datové</w:t>
      </w:r>
      <w:r>
        <w:rPr>
          <w:spacing w:val="-6"/>
        </w:rPr>
        <w:t xml:space="preserve"> </w:t>
      </w:r>
      <w:r>
        <w:t>schránky:</w:t>
      </w:r>
      <w:r>
        <w:tab/>
        <w:t>zqfj9hj Zřízena zákonem č. 314/1991</w:t>
      </w:r>
      <w:r>
        <w:rPr>
          <w:spacing w:val="-9"/>
        </w:rPr>
        <w:t xml:space="preserve"> </w:t>
      </w:r>
      <w:r>
        <w:t>Sb.</w:t>
      </w:r>
    </w:p>
    <w:p w14:paraId="0FEFDC72" w14:textId="77777777" w:rsidR="00130301" w:rsidRDefault="00130301">
      <w:pPr>
        <w:pStyle w:val="Zkladntext"/>
        <w:spacing w:before="7"/>
        <w:ind w:left="0"/>
        <w:jc w:val="left"/>
        <w:rPr>
          <w:sz w:val="19"/>
        </w:rPr>
      </w:pPr>
    </w:p>
    <w:p w14:paraId="7FE8AB25" w14:textId="77777777" w:rsidR="00130301" w:rsidRDefault="004E3EC0">
      <w:pPr>
        <w:pStyle w:val="Zkladntext"/>
        <w:spacing w:line="244" w:lineRule="exact"/>
        <w:jc w:val="left"/>
      </w:pPr>
      <w:r>
        <w:t>Osoba oprávněná jednat ve věcech technických:</w:t>
      </w:r>
    </w:p>
    <w:p w14:paraId="1BFAB151" w14:textId="77777777" w:rsidR="005526D1" w:rsidRDefault="005526D1">
      <w:pPr>
        <w:spacing w:line="480" w:lineRule="auto"/>
        <w:ind w:left="541" w:right="4225" w:hanging="1"/>
      </w:pPr>
      <w:r>
        <w:t>Xxx</w:t>
      </w:r>
    </w:p>
    <w:p w14:paraId="7B71221A" w14:textId="77777777" w:rsidR="00130301" w:rsidRDefault="004E3EC0">
      <w:pPr>
        <w:spacing w:line="480" w:lineRule="auto"/>
        <w:ind w:left="541" w:right="4225" w:hanging="1"/>
      </w:pPr>
      <w:r>
        <w:t xml:space="preserve"> (dále jen „</w:t>
      </w:r>
      <w:r>
        <w:rPr>
          <w:b/>
        </w:rPr>
        <w:t>Objednatel</w:t>
      </w:r>
      <w:r>
        <w:t>“ či „</w:t>
      </w:r>
      <w:r>
        <w:rPr>
          <w:b/>
        </w:rPr>
        <w:t>objednatel</w:t>
      </w:r>
      <w:r>
        <w:t>“)</w:t>
      </w:r>
    </w:p>
    <w:p w14:paraId="3E3629B2" w14:textId="77777777" w:rsidR="00130301" w:rsidRDefault="004E3EC0">
      <w:pPr>
        <w:pStyle w:val="Nadpis1"/>
        <w:numPr>
          <w:ilvl w:val="0"/>
          <w:numId w:val="16"/>
        </w:numPr>
        <w:tabs>
          <w:tab w:val="left" w:pos="542"/>
        </w:tabs>
        <w:spacing w:before="5" w:line="244" w:lineRule="exact"/>
      </w:pPr>
      <w:bookmarkStart w:id="1" w:name="2._Zhotovitel:"/>
      <w:bookmarkEnd w:id="1"/>
      <w:r>
        <w:t>Zhotovitel:</w:t>
      </w:r>
    </w:p>
    <w:p w14:paraId="3EEA5B05" w14:textId="77777777" w:rsidR="00130301" w:rsidRDefault="004E3EC0">
      <w:pPr>
        <w:spacing w:line="266" w:lineRule="exact"/>
        <w:ind w:left="541"/>
        <w:rPr>
          <w:b/>
          <w:sz w:val="24"/>
        </w:rPr>
      </w:pPr>
      <w:r>
        <w:rPr>
          <w:b/>
          <w:sz w:val="24"/>
        </w:rPr>
        <w:t>VOBAS s.r.o.</w:t>
      </w:r>
    </w:p>
    <w:p w14:paraId="3FB2A1FD" w14:textId="77777777" w:rsidR="00130301" w:rsidRDefault="004E3EC0">
      <w:pPr>
        <w:tabs>
          <w:tab w:val="left" w:pos="2531"/>
        </w:tabs>
        <w:spacing w:before="10" w:line="269" w:lineRule="exact"/>
        <w:ind w:left="541"/>
        <w:rPr>
          <w:sz w:val="24"/>
        </w:rPr>
      </w:pPr>
      <w:r>
        <w:t>Sídlo:</w:t>
      </w:r>
      <w:r>
        <w:tab/>
      </w:r>
      <w:r>
        <w:rPr>
          <w:sz w:val="24"/>
        </w:rPr>
        <w:t>Prokopa Holého 2005, 434 01</w:t>
      </w:r>
      <w:r>
        <w:rPr>
          <w:spacing w:val="-5"/>
          <w:sz w:val="24"/>
        </w:rPr>
        <w:t xml:space="preserve"> </w:t>
      </w:r>
      <w:r>
        <w:rPr>
          <w:sz w:val="24"/>
        </w:rPr>
        <w:t>Most</w:t>
      </w:r>
    </w:p>
    <w:p w14:paraId="42FD3237" w14:textId="77777777" w:rsidR="00130301" w:rsidRDefault="004E3EC0">
      <w:pPr>
        <w:tabs>
          <w:tab w:val="left" w:pos="2531"/>
        </w:tabs>
        <w:spacing w:line="269" w:lineRule="exact"/>
        <w:ind w:left="541"/>
        <w:rPr>
          <w:sz w:val="24"/>
        </w:rPr>
      </w:pPr>
      <w:r>
        <w:t>IČ:</w:t>
      </w:r>
      <w:r>
        <w:tab/>
      </w:r>
      <w:r>
        <w:rPr>
          <w:sz w:val="24"/>
        </w:rPr>
        <w:t>25417045</w:t>
      </w:r>
    </w:p>
    <w:p w14:paraId="067C3084" w14:textId="77777777" w:rsidR="00130301" w:rsidRDefault="004E3EC0">
      <w:pPr>
        <w:tabs>
          <w:tab w:val="left" w:pos="2531"/>
        </w:tabs>
        <w:spacing w:line="269" w:lineRule="exact"/>
        <w:ind w:left="541"/>
        <w:rPr>
          <w:sz w:val="24"/>
        </w:rPr>
      </w:pPr>
      <w:r>
        <w:t>DIČ:</w:t>
      </w:r>
      <w:r>
        <w:tab/>
      </w:r>
      <w:r>
        <w:rPr>
          <w:sz w:val="24"/>
        </w:rPr>
        <w:t>CZ25417045</w:t>
      </w:r>
    </w:p>
    <w:p w14:paraId="655DE4D5" w14:textId="77777777" w:rsidR="00130301" w:rsidRDefault="004E3EC0">
      <w:pPr>
        <w:tabs>
          <w:tab w:val="left" w:pos="2531"/>
        </w:tabs>
        <w:spacing w:line="269" w:lineRule="exact"/>
        <w:ind w:left="541"/>
        <w:rPr>
          <w:sz w:val="24"/>
        </w:rPr>
      </w:pPr>
      <w:r>
        <w:t>Zastoupený:</w:t>
      </w:r>
      <w:r>
        <w:tab/>
      </w:r>
      <w:r>
        <w:rPr>
          <w:sz w:val="24"/>
        </w:rPr>
        <w:t>Ing. Pavlem Vomáčkou,</w:t>
      </w:r>
      <w:r>
        <w:rPr>
          <w:spacing w:val="-2"/>
          <w:sz w:val="24"/>
        </w:rPr>
        <w:t xml:space="preserve"> </w:t>
      </w:r>
      <w:r>
        <w:rPr>
          <w:sz w:val="24"/>
        </w:rPr>
        <w:t>jednatelem</w:t>
      </w:r>
    </w:p>
    <w:p w14:paraId="5E20B803" w14:textId="77777777" w:rsidR="00130301" w:rsidRDefault="004E3EC0">
      <w:pPr>
        <w:tabs>
          <w:tab w:val="left" w:pos="2531"/>
        </w:tabs>
        <w:spacing w:before="2" w:line="269" w:lineRule="exact"/>
        <w:ind w:left="541"/>
        <w:rPr>
          <w:sz w:val="24"/>
        </w:rPr>
      </w:pPr>
      <w:r>
        <w:t>ID</w:t>
      </w:r>
      <w:r>
        <w:rPr>
          <w:spacing w:val="-3"/>
        </w:rPr>
        <w:t xml:space="preserve"> </w:t>
      </w:r>
      <w:r>
        <w:t>datové</w:t>
      </w:r>
      <w:r>
        <w:rPr>
          <w:spacing w:val="-6"/>
        </w:rPr>
        <w:t xml:space="preserve"> </w:t>
      </w:r>
      <w:r>
        <w:t>schránky:</w:t>
      </w:r>
      <w:r>
        <w:tab/>
      </w:r>
      <w:r>
        <w:rPr>
          <w:sz w:val="24"/>
        </w:rPr>
        <w:t>s8ca4kd</w:t>
      </w:r>
    </w:p>
    <w:p w14:paraId="284035DD" w14:textId="77777777" w:rsidR="00130301" w:rsidRDefault="004E3EC0">
      <w:pPr>
        <w:spacing w:line="265" w:lineRule="exact"/>
        <w:ind w:left="541"/>
      </w:pPr>
      <w:r>
        <w:t xml:space="preserve">Zapsaný v obchodním rejstříku: vedeného u Krajského soudu </w:t>
      </w:r>
      <w:r>
        <w:rPr>
          <w:sz w:val="24"/>
        </w:rPr>
        <w:t>v Ústí nad Labem</w:t>
      </w:r>
      <w:r>
        <w:t xml:space="preserve">, oddíl </w:t>
      </w:r>
      <w:r>
        <w:rPr>
          <w:sz w:val="24"/>
        </w:rPr>
        <w:t xml:space="preserve">C, </w:t>
      </w:r>
      <w:r>
        <w:t>vložka</w:t>
      </w:r>
    </w:p>
    <w:p w14:paraId="425F32E8" w14:textId="77777777" w:rsidR="00130301" w:rsidRDefault="004E3EC0">
      <w:pPr>
        <w:spacing w:line="266" w:lineRule="exact"/>
        <w:ind w:left="541"/>
        <w:rPr>
          <w:sz w:val="24"/>
        </w:rPr>
      </w:pPr>
      <w:r>
        <w:rPr>
          <w:sz w:val="24"/>
        </w:rPr>
        <w:t>16666</w:t>
      </w:r>
    </w:p>
    <w:p w14:paraId="5930BD08" w14:textId="77777777" w:rsidR="00130301" w:rsidRDefault="00130301">
      <w:pPr>
        <w:pStyle w:val="Zkladntext"/>
        <w:spacing w:before="5"/>
        <w:ind w:left="0"/>
        <w:jc w:val="left"/>
      </w:pPr>
    </w:p>
    <w:p w14:paraId="3DD0B213" w14:textId="77777777" w:rsidR="00130301" w:rsidRDefault="004E3EC0">
      <w:pPr>
        <w:pStyle w:val="Zkladntext"/>
        <w:spacing w:before="1"/>
      </w:pPr>
      <w:r>
        <w:t>Osoba oprávněna jednat ve věcech technických:</w:t>
      </w:r>
    </w:p>
    <w:p w14:paraId="0A4C5866" w14:textId="77777777" w:rsidR="005526D1" w:rsidRDefault="005526D1">
      <w:pPr>
        <w:spacing w:before="1" w:line="453" w:lineRule="auto"/>
        <w:ind w:left="541" w:right="3367" w:hanging="1"/>
        <w:jc w:val="both"/>
        <w:rPr>
          <w:sz w:val="24"/>
        </w:rPr>
      </w:pPr>
      <w:r>
        <w:rPr>
          <w:sz w:val="24"/>
        </w:rPr>
        <w:t>Xxx</w:t>
      </w:r>
    </w:p>
    <w:p w14:paraId="2DE7FE33" w14:textId="77777777" w:rsidR="00130301" w:rsidRDefault="004E3EC0">
      <w:pPr>
        <w:spacing w:before="1" w:line="453" w:lineRule="auto"/>
        <w:ind w:left="541" w:right="3367" w:hanging="1"/>
        <w:jc w:val="both"/>
      </w:pPr>
      <w:r>
        <w:t xml:space="preserve"> (dále jen „</w:t>
      </w:r>
      <w:r>
        <w:rPr>
          <w:b/>
        </w:rPr>
        <w:t>Zhotovitel</w:t>
      </w:r>
      <w:r>
        <w:t>“ či „</w:t>
      </w:r>
      <w:r>
        <w:rPr>
          <w:b/>
        </w:rPr>
        <w:t>zhotovitel</w:t>
      </w:r>
      <w:r>
        <w:t>“)</w:t>
      </w:r>
    </w:p>
    <w:p w14:paraId="380FA665" w14:textId="77777777" w:rsidR="00130301" w:rsidRDefault="004E3EC0">
      <w:pPr>
        <w:pStyle w:val="Nadpis1"/>
        <w:numPr>
          <w:ilvl w:val="1"/>
          <w:numId w:val="16"/>
        </w:numPr>
        <w:tabs>
          <w:tab w:val="left" w:pos="4520"/>
          <w:tab w:val="left" w:pos="4521"/>
        </w:tabs>
        <w:spacing w:before="19"/>
        <w:jc w:val="both"/>
      </w:pPr>
      <w:bookmarkStart w:id="2" w:name="I._Předmět_smlouvy"/>
      <w:bookmarkEnd w:id="2"/>
      <w:r>
        <w:t>Předmět</w:t>
      </w:r>
      <w:r>
        <w:rPr>
          <w:spacing w:val="-1"/>
        </w:rPr>
        <w:t xml:space="preserve"> </w:t>
      </w:r>
      <w:r>
        <w:t>smlouvy</w:t>
      </w:r>
    </w:p>
    <w:p w14:paraId="4B6F4F8D" w14:textId="77777777" w:rsidR="00130301" w:rsidRDefault="004E3EC0">
      <w:pPr>
        <w:pStyle w:val="Odstavecseseznamem"/>
        <w:numPr>
          <w:ilvl w:val="0"/>
          <w:numId w:val="15"/>
        </w:numPr>
        <w:tabs>
          <w:tab w:val="left" w:pos="542"/>
        </w:tabs>
        <w:spacing w:before="119"/>
        <w:ind w:right="111" w:hanging="283"/>
        <w:jc w:val="both"/>
      </w:pPr>
      <w:r>
        <w:t>Předmětem</w:t>
      </w:r>
      <w:r>
        <w:rPr>
          <w:spacing w:val="-12"/>
        </w:rPr>
        <w:t xml:space="preserve"> </w:t>
      </w:r>
      <w:r>
        <w:t>smlouvy</w:t>
      </w:r>
      <w:r>
        <w:rPr>
          <w:spacing w:val="-9"/>
        </w:rPr>
        <w:t xml:space="preserve"> </w:t>
      </w:r>
      <w:r>
        <w:t>je</w:t>
      </w:r>
      <w:r>
        <w:rPr>
          <w:spacing w:val="-10"/>
        </w:rPr>
        <w:t xml:space="preserve"> </w:t>
      </w:r>
      <w:r>
        <w:t>provedení</w:t>
      </w:r>
      <w:r>
        <w:rPr>
          <w:spacing w:val="-6"/>
        </w:rPr>
        <w:t xml:space="preserve"> </w:t>
      </w:r>
      <w:r>
        <w:t>díla</w:t>
      </w:r>
      <w:r>
        <w:rPr>
          <w:spacing w:val="-9"/>
        </w:rPr>
        <w:t xml:space="preserve"> </w:t>
      </w:r>
      <w:r>
        <w:t>pod</w:t>
      </w:r>
      <w:r>
        <w:rPr>
          <w:spacing w:val="-7"/>
        </w:rPr>
        <w:t xml:space="preserve"> </w:t>
      </w:r>
      <w:r>
        <w:t>názvem</w:t>
      </w:r>
      <w:r>
        <w:rPr>
          <w:spacing w:val="-6"/>
        </w:rPr>
        <w:t xml:space="preserve"> </w:t>
      </w:r>
      <w:r>
        <w:t>„</w:t>
      </w:r>
      <w:r>
        <w:rPr>
          <w:rFonts w:ascii="Tahoma" w:hAnsi="Tahoma"/>
          <w:color w:val="808080"/>
          <w:sz w:val="16"/>
        </w:rPr>
        <w:t>Rekonstrukce</w:t>
      </w:r>
      <w:r>
        <w:rPr>
          <w:rFonts w:ascii="Tahoma" w:hAnsi="Tahoma"/>
          <w:color w:val="808080"/>
          <w:spacing w:val="-5"/>
          <w:sz w:val="16"/>
        </w:rPr>
        <w:t xml:space="preserve"> </w:t>
      </w:r>
      <w:r>
        <w:rPr>
          <w:rFonts w:ascii="Tahoma" w:hAnsi="Tahoma"/>
          <w:color w:val="808080"/>
          <w:sz w:val="16"/>
        </w:rPr>
        <w:t>jižní</w:t>
      </w:r>
      <w:r>
        <w:rPr>
          <w:rFonts w:ascii="Tahoma" w:hAnsi="Tahoma"/>
          <w:color w:val="808080"/>
          <w:spacing w:val="-7"/>
          <w:sz w:val="16"/>
        </w:rPr>
        <w:t xml:space="preserve"> </w:t>
      </w:r>
      <w:r>
        <w:rPr>
          <w:rFonts w:ascii="Tahoma" w:hAnsi="Tahoma"/>
          <w:color w:val="808080"/>
          <w:sz w:val="16"/>
        </w:rPr>
        <w:t>terasy</w:t>
      </w:r>
      <w:r>
        <w:rPr>
          <w:rFonts w:ascii="Tahoma" w:hAnsi="Tahoma"/>
          <w:color w:val="808080"/>
          <w:spacing w:val="-7"/>
          <w:sz w:val="16"/>
        </w:rPr>
        <w:t xml:space="preserve"> </w:t>
      </w:r>
      <w:r>
        <w:rPr>
          <w:rFonts w:ascii="Tahoma" w:hAnsi="Tahoma"/>
          <w:color w:val="808080"/>
          <w:sz w:val="16"/>
        </w:rPr>
        <w:t>zámku</w:t>
      </w:r>
      <w:r>
        <w:rPr>
          <w:rFonts w:ascii="Tahoma" w:hAnsi="Tahoma"/>
          <w:color w:val="808080"/>
          <w:spacing w:val="-10"/>
          <w:sz w:val="16"/>
        </w:rPr>
        <w:t xml:space="preserve"> </w:t>
      </w:r>
      <w:r>
        <w:rPr>
          <w:rFonts w:ascii="Tahoma" w:hAnsi="Tahoma"/>
          <w:color w:val="808080"/>
          <w:sz w:val="16"/>
        </w:rPr>
        <w:t>Nečtiny</w:t>
      </w:r>
      <w:r>
        <w:t>“</w:t>
      </w:r>
      <w:r>
        <w:rPr>
          <w:spacing w:val="-9"/>
        </w:rPr>
        <w:t xml:space="preserve"> </w:t>
      </w:r>
      <w:r>
        <w:t>(dále</w:t>
      </w:r>
      <w:r>
        <w:rPr>
          <w:spacing w:val="-9"/>
        </w:rPr>
        <w:t xml:space="preserve"> </w:t>
      </w:r>
      <w:r>
        <w:t>jen</w:t>
      </w:r>
      <w:r>
        <w:rPr>
          <w:spacing w:val="-7"/>
        </w:rPr>
        <w:t xml:space="preserve"> </w:t>
      </w:r>
      <w:r>
        <w:t>„dílo“). Předmět smlouvy spočívá v provedení stavebních prací specifikovaných touto smlouvou, oceněným soupisem stavebních prací, dodávek a služeb, který je součástí této smlouvy, a vydanými stanovisky dotčených orgánů státní správy a správců</w:t>
      </w:r>
      <w:r>
        <w:rPr>
          <w:spacing w:val="-19"/>
        </w:rPr>
        <w:t xml:space="preserve"> </w:t>
      </w:r>
      <w:r>
        <w:t>sítí.</w:t>
      </w:r>
    </w:p>
    <w:p w14:paraId="084BAC6B" w14:textId="77777777" w:rsidR="00130301" w:rsidRDefault="004E3EC0">
      <w:pPr>
        <w:spacing w:before="119"/>
        <w:ind w:left="255" w:right="224"/>
        <w:jc w:val="both"/>
        <w:rPr>
          <w:rFonts w:ascii="Tahoma" w:hAnsi="Tahoma"/>
          <w:sz w:val="20"/>
        </w:rPr>
      </w:pPr>
      <w:r>
        <w:t xml:space="preserve">Dílem se rozumí zejména provedení stavebních a restaurátorských prací, a poskytnutí dalších dodávek a služeb, nutných k řádnému provedení díla. </w:t>
      </w:r>
      <w:r>
        <w:rPr>
          <w:rFonts w:ascii="Tahoma" w:hAnsi="Tahoma"/>
          <w:sz w:val="20"/>
        </w:rPr>
        <w:t>Předmětem díla je rekonstrukce venkovní terasy a schodiště</w:t>
      </w:r>
    </w:p>
    <w:p w14:paraId="5A223054" w14:textId="77777777" w:rsidR="00130301" w:rsidRDefault="00130301">
      <w:pPr>
        <w:pStyle w:val="Zkladntext"/>
        <w:ind w:left="0"/>
        <w:jc w:val="left"/>
        <w:rPr>
          <w:rFonts w:ascii="Tahoma"/>
          <w:sz w:val="26"/>
        </w:rPr>
      </w:pPr>
    </w:p>
    <w:p w14:paraId="6CA4EDD7" w14:textId="77777777" w:rsidR="00130301" w:rsidRDefault="00130301">
      <w:pPr>
        <w:pStyle w:val="Zkladntext"/>
        <w:ind w:left="0"/>
        <w:jc w:val="left"/>
        <w:rPr>
          <w:rFonts w:ascii="Tahoma"/>
          <w:sz w:val="26"/>
        </w:rPr>
      </w:pPr>
    </w:p>
    <w:p w14:paraId="0E453D75" w14:textId="77777777" w:rsidR="00130301" w:rsidRDefault="004E3EC0">
      <w:pPr>
        <w:spacing w:before="162"/>
        <w:ind w:left="904" w:right="768"/>
        <w:jc w:val="center"/>
        <w:rPr>
          <w:rFonts w:ascii="Times New Roman" w:hAnsi="Times New Roman"/>
          <w:sz w:val="16"/>
        </w:rPr>
      </w:pPr>
      <w:r>
        <w:rPr>
          <w:rFonts w:ascii="Times New Roman" w:hAnsi="Times New Roman"/>
          <w:sz w:val="16"/>
        </w:rPr>
        <w:t>Stránka 1 z 14</w:t>
      </w:r>
    </w:p>
    <w:p w14:paraId="115357CC" w14:textId="77777777" w:rsidR="00130301" w:rsidRDefault="00130301">
      <w:pPr>
        <w:jc w:val="center"/>
        <w:rPr>
          <w:rFonts w:ascii="Times New Roman" w:hAnsi="Times New Roman"/>
          <w:sz w:val="16"/>
        </w:rPr>
        <w:sectPr w:rsidR="00130301">
          <w:type w:val="continuous"/>
          <w:pgSz w:w="11920" w:h="16850"/>
          <w:pgMar w:top="700" w:right="1300" w:bottom="280" w:left="1160" w:header="708" w:footer="708" w:gutter="0"/>
          <w:cols w:space="708"/>
        </w:sectPr>
      </w:pPr>
    </w:p>
    <w:p w14:paraId="455BD99E" w14:textId="77777777" w:rsidR="00130301" w:rsidRDefault="004E3EC0">
      <w:pPr>
        <w:spacing w:before="80"/>
        <w:ind w:left="255" w:right="608"/>
        <w:jc w:val="both"/>
      </w:pPr>
      <w:r>
        <w:rPr>
          <w:rFonts w:ascii="Tahoma" w:hAnsi="Tahoma"/>
          <w:sz w:val="20"/>
        </w:rPr>
        <w:lastRenderedPageBreak/>
        <w:t xml:space="preserve">na jihovýchodní fasádě zámku. </w:t>
      </w:r>
      <w:r>
        <w:t>Objekt je nemovitou kulturní památkou zapsanou vÚSKP (rejstř. č. ÚSKP 35001/4-1453).</w:t>
      </w:r>
    </w:p>
    <w:p w14:paraId="6FB85830" w14:textId="77777777" w:rsidR="00130301" w:rsidRDefault="004E3EC0">
      <w:pPr>
        <w:pStyle w:val="Zkladntext"/>
        <w:spacing w:line="242" w:lineRule="auto"/>
        <w:ind w:right="118"/>
      </w:pPr>
      <w:r>
        <w:t>Po zahájení stavby je nutné provést přesné zaměření kamenných nosných prvků terasy a dochovaných prvků a dle nich pak zhotovovat případné doplňky nebo kopie.</w:t>
      </w:r>
    </w:p>
    <w:p w14:paraId="0E1C28D2" w14:textId="77777777" w:rsidR="00130301" w:rsidRDefault="004E3EC0">
      <w:pPr>
        <w:pStyle w:val="Zkladntext"/>
        <w:ind w:right="114"/>
      </w:pPr>
      <w:r>
        <w:rPr>
          <w:b/>
        </w:rPr>
        <w:t xml:space="preserve">Bourací práce: </w:t>
      </w:r>
      <w:r>
        <w:t>Při provádění demontáže stávající konstrukce terasy musí být rozebírání prováděno s nejvyšší opatrností tak, aby nedošlo k poškození kamenných prvků terasy. Kamenné prvky budou očíslovány, zaměřeny včetně jejich pozice a deponovány.</w:t>
      </w:r>
    </w:p>
    <w:p w14:paraId="6956ABAC" w14:textId="77777777" w:rsidR="00130301" w:rsidRDefault="004E3EC0">
      <w:pPr>
        <w:pStyle w:val="Zkladntext"/>
        <w:spacing w:before="6" w:line="243" w:lineRule="exact"/>
      </w:pPr>
      <w:r>
        <w:t>Při demontáži kamenných stupňů schodišťových ramen budou stupně očíslovány a</w:t>
      </w:r>
    </w:p>
    <w:p w14:paraId="3D04C5D8" w14:textId="77777777" w:rsidR="00130301" w:rsidRDefault="004E3EC0">
      <w:pPr>
        <w:pStyle w:val="Zkladntext"/>
        <w:spacing w:line="242" w:lineRule="auto"/>
        <w:ind w:left="542" w:right="114" w:hanging="1"/>
      </w:pPr>
      <w:r>
        <w:t>deponovány.</w:t>
      </w:r>
      <w:r>
        <w:rPr>
          <w:spacing w:val="-14"/>
        </w:rPr>
        <w:t xml:space="preserve"> </w:t>
      </w:r>
      <w:r>
        <w:t>Přesný</w:t>
      </w:r>
      <w:r>
        <w:rPr>
          <w:spacing w:val="-14"/>
        </w:rPr>
        <w:t xml:space="preserve"> </w:t>
      </w:r>
      <w:r>
        <w:t>rozsah</w:t>
      </w:r>
      <w:r>
        <w:rPr>
          <w:spacing w:val="-18"/>
        </w:rPr>
        <w:t xml:space="preserve"> </w:t>
      </w:r>
      <w:r>
        <w:t>bouracích</w:t>
      </w:r>
      <w:r>
        <w:rPr>
          <w:spacing w:val="-11"/>
        </w:rPr>
        <w:t xml:space="preserve"> </w:t>
      </w:r>
      <w:r>
        <w:t>prací</w:t>
      </w:r>
      <w:r>
        <w:rPr>
          <w:spacing w:val="-11"/>
        </w:rPr>
        <w:t xml:space="preserve"> </w:t>
      </w:r>
      <w:r>
        <w:t>bude</w:t>
      </w:r>
      <w:r>
        <w:rPr>
          <w:spacing w:val="-14"/>
        </w:rPr>
        <w:t xml:space="preserve"> </w:t>
      </w:r>
      <w:r>
        <w:t>upřesněn</w:t>
      </w:r>
      <w:r>
        <w:rPr>
          <w:spacing w:val="-11"/>
        </w:rPr>
        <w:t xml:space="preserve"> </w:t>
      </w:r>
      <w:r>
        <w:t>během</w:t>
      </w:r>
      <w:r>
        <w:rPr>
          <w:spacing w:val="-13"/>
        </w:rPr>
        <w:t xml:space="preserve"> </w:t>
      </w:r>
      <w:r>
        <w:t>stavby.</w:t>
      </w:r>
      <w:r>
        <w:rPr>
          <w:spacing w:val="-13"/>
        </w:rPr>
        <w:t xml:space="preserve"> </w:t>
      </w:r>
      <w:r>
        <w:t>Bourání</w:t>
      </w:r>
      <w:r>
        <w:rPr>
          <w:spacing w:val="-13"/>
        </w:rPr>
        <w:t xml:space="preserve"> </w:t>
      </w:r>
      <w:r>
        <w:t>pilíře</w:t>
      </w:r>
      <w:r>
        <w:rPr>
          <w:spacing w:val="-14"/>
        </w:rPr>
        <w:t xml:space="preserve"> </w:t>
      </w:r>
      <w:r>
        <w:t>bude</w:t>
      </w:r>
      <w:r>
        <w:rPr>
          <w:spacing w:val="-12"/>
        </w:rPr>
        <w:t xml:space="preserve"> </w:t>
      </w:r>
      <w:r>
        <w:t>dodatečně posouzeno zástupcem NPÚ Plzeň po rozebrání</w:t>
      </w:r>
      <w:r>
        <w:rPr>
          <w:spacing w:val="-16"/>
        </w:rPr>
        <w:t xml:space="preserve"> </w:t>
      </w:r>
      <w:r>
        <w:t>terasy.</w:t>
      </w:r>
    </w:p>
    <w:p w14:paraId="7B26B992" w14:textId="77777777" w:rsidR="00130301" w:rsidRDefault="004E3EC0">
      <w:pPr>
        <w:pStyle w:val="Zkladntext"/>
        <w:ind w:left="542" w:right="110"/>
      </w:pPr>
      <w:r>
        <w:rPr>
          <w:b/>
        </w:rPr>
        <w:t xml:space="preserve">Restaurátorské práce: </w:t>
      </w:r>
      <w:r>
        <w:t>Stávající kamenické prvky musí být očištěny a restaurovány odbornou osobou (firmou) s platnou restaurátorskou licencí. Přesný rozsah restaurátorských zásahů bude upřesněn po provedení demontáží konstrukce terasy na základě restaurátorského záměru, který bude schválen NPÚ.</w:t>
      </w:r>
    </w:p>
    <w:p w14:paraId="17AA0888" w14:textId="77777777" w:rsidR="00130301" w:rsidRDefault="004E3EC0">
      <w:pPr>
        <w:pStyle w:val="Odstavecseseznamem"/>
        <w:numPr>
          <w:ilvl w:val="0"/>
          <w:numId w:val="15"/>
        </w:numPr>
        <w:tabs>
          <w:tab w:val="left" w:pos="543"/>
        </w:tabs>
        <w:spacing w:before="111"/>
        <w:ind w:left="542" w:right="116"/>
        <w:jc w:val="both"/>
      </w:pPr>
      <w:r>
        <w:t>Zhotovitel je povinen v rámci předmětu díla provést veškeré práce, služby, dodávky a výkony, kterých je</w:t>
      </w:r>
      <w:r>
        <w:rPr>
          <w:spacing w:val="-12"/>
        </w:rPr>
        <w:t xml:space="preserve"> </w:t>
      </w:r>
      <w:r>
        <w:t>třeba</w:t>
      </w:r>
      <w:r>
        <w:rPr>
          <w:spacing w:val="-8"/>
        </w:rPr>
        <w:t xml:space="preserve"> </w:t>
      </w:r>
      <w:r>
        <w:t>trvale</w:t>
      </w:r>
      <w:r>
        <w:rPr>
          <w:spacing w:val="-12"/>
        </w:rPr>
        <w:t xml:space="preserve"> </w:t>
      </w:r>
      <w:r>
        <w:t>nebo</w:t>
      </w:r>
      <w:r>
        <w:rPr>
          <w:spacing w:val="-7"/>
        </w:rPr>
        <w:t xml:space="preserve"> </w:t>
      </w:r>
      <w:r>
        <w:t>dočasně</w:t>
      </w:r>
      <w:r>
        <w:rPr>
          <w:spacing w:val="-14"/>
        </w:rPr>
        <w:t xml:space="preserve"> </w:t>
      </w:r>
      <w:r>
        <w:t>k</w:t>
      </w:r>
      <w:r>
        <w:rPr>
          <w:spacing w:val="-8"/>
        </w:rPr>
        <w:t xml:space="preserve"> </w:t>
      </w:r>
      <w:r>
        <w:t>zahájení,</w:t>
      </w:r>
      <w:r>
        <w:rPr>
          <w:spacing w:val="-9"/>
        </w:rPr>
        <w:t xml:space="preserve"> </w:t>
      </w:r>
      <w:r>
        <w:t>provedení,</w:t>
      </w:r>
      <w:r>
        <w:rPr>
          <w:spacing w:val="-8"/>
        </w:rPr>
        <w:t xml:space="preserve"> </w:t>
      </w:r>
      <w:r>
        <w:t>dokončení</w:t>
      </w:r>
      <w:r>
        <w:rPr>
          <w:spacing w:val="-9"/>
        </w:rPr>
        <w:t xml:space="preserve"> </w:t>
      </w:r>
      <w:r>
        <w:t>a</w:t>
      </w:r>
      <w:r>
        <w:rPr>
          <w:spacing w:val="-11"/>
        </w:rPr>
        <w:t xml:space="preserve"> </w:t>
      </w:r>
      <w:r>
        <w:t>předání</w:t>
      </w:r>
      <w:r>
        <w:rPr>
          <w:spacing w:val="-9"/>
        </w:rPr>
        <w:t xml:space="preserve"> </w:t>
      </w:r>
      <w:r>
        <w:t>díla</w:t>
      </w:r>
      <w:r>
        <w:rPr>
          <w:spacing w:val="-11"/>
        </w:rPr>
        <w:t xml:space="preserve"> </w:t>
      </w:r>
      <w:r>
        <w:t>a</w:t>
      </w:r>
      <w:r>
        <w:rPr>
          <w:spacing w:val="-9"/>
        </w:rPr>
        <w:t xml:space="preserve"> </w:t>
      </w:r>
      <w:r>
        <w:t>k</w:t>
      </w:r>
      <w:r>
        <w:rPr>
          <w:spacing w:val="-8"/>
        </w:rPr>
        <w:t xml:space="preserve"> </w:t>
      </w:r>
      <w:r>
        <w:t>jeho</w:t>
      </w:r>
      <w:r>
        <w:rPr>
          <w:spacing w:val="-8"/>
        </w:rPr>
        <w:t xml:space="preserve"> </w:t>
      </w:r>
      <w:r>
        <w:t>uvedení</w:t>
      </w:r>
      <w:r>
        <w:rPr>
          <w:spacing w:val="-8"/>
        </w:rPr>
        <w:t xml:space="preserve"> </w:t>
      </w:r>
      <w:r>
        <w:t>do</w:t>
      </w:r>
      <w:r>
        <w:rPr>
          <w:spacing w:val="-8"/>
        </w:rPr>
        <w:t xml:space="preserve"> </w:t>
      </w:r>
      <w:r>
        <w:t>řádného provozu.</w:t>
      </w:r>
    </w:p>
    <w:p w14:paraId="711611DC" w14:textId="77777777" w:rsidR="00130301" w:rsidRDefault="004E3EC0">
      <w:pPr>
        <w:pStyle w:val="Odstavecseseznamem"/>
        <w:numPr>
          <w:ilvl w:val="0"/>
          <w:numId w:val="15"/>
        </w:numPr>
        <w:tabs>
          <w:tab w:val="left" w:pos="543"/>
        </w:tabs>
        <w:spacing w:before="119"/>
        <w:ind w:left="542" w:right="110"/>
        <w:jc w:val="both"/>
      </w:pPr>
      <w:r>
        <w:t>Zhotovitel se touto smlouvou zavazuje provést shora uvedené dílo v souladu s podklady k provedení díla, jež byly součástí zadávací dokumentace, soupisem stavebních prací, dodávek a služeb, zadávacími podmínkami Poptávkového řízení a za dodržení podmínek dále uvedených v této smlouvě. Objednatel se zavazuje zaplatit Zhotoviteli za provedení díla podle této smlouvy sjednanou</w:t>
      </w:r>
      <w:r>
        <w:rPr>
          <w:spacing w:val="-29"/>
        </w:rPr>
        <w:t xml:space="preserve"> </w:t>
      </w:r>
      <w:r>
        <w:t>cenu.</w:t>
      </w:r>
    </w:p>
    <w:p w14:paraId="76B8178F" w14:textId="77777777" w:rsidR="00130301" w:rsidRDefault="004E3EC0">
      <w:pPr>
        <w:pStyle w:val="Odstavecseseznamem"/>
        <w:numPr>
          <w:ilvl w:val="0"/>
          <w:numId w:val="15"/>
        </w:numPr>
        <w:tabs>
          <w:tab w:val="left" w:pos="543"/>
        </w:tabs>
        <w:spacing w:before="121"/>
        <w:ind w:right="113" w:hanging="283"/>
        <w:jc w:val="both"/>
      </w:pPr>
      <w:r>
        <w:t>Zhotovitel</w:t>
      </w:r>
      <w:r>
        <w:rPr>
          <w:spacing w:val="-9"/>
        </w:rPr>
        <w:t xml:space="preserve"> </w:t>
      </w:r>
      <w:r>
        <w:t>podpisem</w:t>
      </w:r>
      <w:r>
        <w:rPr>
          <w:spacing w:val="-7"/>
        </w:rPr>
        <w:t xml:space="preserve"> </w:t>
      </w:r>
      <w:r>
        <w:t>této</w:t>
      </w:r>
      <w:r>
        <w:rPr>
          <w:spacing w:val="-12"/>
        </w:rPr>
        <w:t xml:space="preserve"> </w:t>
      </w:r>
      <w:r>
        <w:t>smlouvy</w:t>
      </w:r>
      <w:r>
        <w:rPr>
          <w:spacing w:val="-9"/>
        </w:rPr>
        <w:t xml:space="preserve"> </w:t>
      </w:r>
      <w:r>
        <w:t>potvrzuje,</w:t>
      </w:r>
      <w:r>
        <w:rPr>
          <w:spacing w:val="-10"/>
        </w:rPr>
        <w:t xml:space="preserve"> </w:t>
      </w:r>
      <w:r>
        <w:t>že</w:t>
      </w:r>
      <w:r>
        <w:rPr>
          <w:spacing w:val="-8"/>
        </w:rPr>
        <w:t xml:space="preserve"> </w:t>
      </w:r>
      <w:r>
        <w:t>již</w:t>
      </w:r>
      <w:r>
        <w:rPr>
          <w:spacing w:val="-12"/>
        </w:rPr>
        <w:t xml:space="preserve"> </w:t>
      </w:r>
      <w:r>
        <w:t>před</w:t>
      </w:r>
      <w:r>
        <w:rPr>
          <w:spacing w:val="-12"/>
        </w:rPr>
        <w:t xml:space="preserve"> </w:t>
      </w:r>
      <w:r>
        <w:t>podpisem</w:t>
      </w:r>
      <w:r>
        <w:rPr>
          <w:spacing w:val="-11"/>
        </w:rPr>
        <w:t xml:space="preserve"> </w:t>
      </w:r>
      <w:r>
        <w:t>této</w:t>
      </w:r>
      <w:r>
        <w:rPr>
          <w:spacing w:val="-14"/>
        </w:rPr>
        <w:t xml:space="preserve"> </w:t>
      </w:r>
      <w:r>
        <w:t>smlouvy</w:t>
      </w:r>
      <w:r>
        <w:rPr>
          <w:spacing w:val="-12"/>
        </w:rPr>
        <w:t xml:space="preserve"> </w:t>
      </w:r>
      <w:r>
        <w:t>převzal</w:t>
      </w:r>
      <w:r>
        <w:rPr>
          <w:spacing w:val="-7"/>
        </w:rPr>
        <w:t xml:space="preserve"> </w:t>
      </w:r>
      <w:r>
        <w:t>od</w:t>
      </w:r>
      <w:r>
        <w:rPr>
          <w:spacing w:val="-7"/>
        </w:rPr>
        <w:t xml:space="preserve"> </w:t>
      </w:r>
      <w:r>
        <w:t>Objednatele veškerou příslušnou dokumentaci pro provádění díla dle této</w:t>
      </w:r>
      <w:r>
        <w:rPr>
          <w:spacing w:val="-12"/>
        </w:rPr>
        <w:t xml:space="preserve"> </w:t>
      </w:r>
      <w:r>
        <w:t>smlouvy</w:t>
      </w:r>
    </w:p>
    <w:p w14:paraId="0F6CC5DC" w14:textId="77777777" w:rsidR="00130301" w:rsidRDefault="004E3EC0">
      <w:pPr>
        <w:pStyle w:val="Odstavecseseznamem"/>
        <w:numPr>
          <w:ilvl w:val="0"/>
          <w:numId w:val="15"/>
        </w:numPr>
        <w:tabs>
          <w:tab w:val="left" w:pos="542"/>
        </w:tabs>
        <w:spacing w:before="122"/>
        <w:ind w:right="108"/>
        <w:jc w:val="both"/>
      </w:pPr>
      <w:r>
        <w:t>Dílo musí být provedeno odborně, kvalitně, musí mít vlastnosti v první jakosti kvality provedení a musí být zejména v souladu</w:t>
      </w:r>
      <w:r>
        <w:rPr>
          <w:spacing w:val="-11"/>
        </w:rPr>
        <w:t xml:space="preserve"> </w:t>
      </w:r>
      <w:r>
        <w:t>s</w:t>
      </w:r>
    </w:p>
    <w:p w14:paraId="5AEF349B" w14:textId="77777777" w:rsidR="00130301" w:rsidRDefault="004E3EC0">
      <w:pPr>
        <w:pStyle w:val="Odstavecseseznamem"/>
        <w:numPr>
          <w:ilvl w:val="1"/>
          <w:numId w:val="15"/>
        </w:numPr>
        <w:tabs>
          <w:tab w:val="left" w:pos="826"/>
        </w:tabs>
        <w:ind w:hanging="287"/>
      </w:pPr>
      <w:r>
        <w:t>Doporučením</w:t>
      </w:r>
      <w:r>
        <w:rPr>
          <w:spacing w:val="-1"/>
        </w:rPr>
        <w:t xml:space="preserve"> </w:t>
      </w:r>
      <w:r>
        <w:t>NPÚ;</w:t>
      </w:r>
    </w:p>
    <w:p w14:paraId="25C1F42E" w14:textId="77777777" w:rsidR="00130301" w:rsidRDefault="004E3EC0">
      <w:pPr>
        <w:pStyle w:val="Odstavecseseznamem"/>
        <w:numPr>
          <w:ilvl w:val="1"/>
          <w:numId w:val="15"/>
        </w:numPr>
        <w:tabs>
          <w:tab w:val="left" w:pos="826"/>
        </w:tabs>
        <w:spacing w:before="119"/>
        <w:ind w:hanging="287"/>
      </w:pPr>
      <w:r>
        <w:t xml:space="preserve">ostatními zadávacími podmínkami </w:t>
      </w:r>
      <w:r>
        <w:rPr>
          <w:spacing w:val="-3"/>
        </w:rPr>
        <w:t>Poptávkového</w:t>
      </w:r>
      <w:r>
        <w:rPr>
          <w:spacing w:val="-5"/>
        </w:rPr>
        <w:t xml:space="preserve"> </w:t>
      </w:r>
      <w:r>
        <w:t>řízení;</w:t>
      </w:r>
    </w:p>
    <w:p w14:paraId="1CC14255" w14:textId="77777777" w:rsidR="00130301" w:rsidRDefault="004E3EC0">
      <w:pPr>
        <w:pStyle w:val="Odstavecseseznamem"/>
        <w:numPr>
          <w:ilvl w:val="1"/>
          <w:numId w:val="15"/>
        </w:numPr>
        <w:tabs>
          <w:tab w:val="left" w:pos="826"/>
        </w:tabs>
        <w:spacing w:before="118"/>
        <w:ind w:hanging="287"/>
      </w:pPr>
      <w:r>
        <w:t xml:space="preserve">právními </w:t>
      </w:r>
      <w:r>
        <w:rPr>
          <w:spacing w:val="-4"/>
        </w:rPr>
        <w:t>předpisy,</w:t>
      </w:r>
      <w:r>
        <w:rPr>
          <w:spacing w:val="-6"/>
        </w:rPr>
        <w:t xml:space="preserve"> </w:t>
      </w:r>
      <w:r>
        <w:t>ČSN;</w:t>
      </w:r>
    </w:p>
    <w:p w14:paraId="3D1A8481" w14:textId="77777777" w:rsidR="00130301" w:rsidRDefault="004E3EC0">
      <w:pPr>
        <w:pStyle w:val="Odstavecseseznamem"/>
        <w:numPr>
          <w:ilvl w:val="1"/>
          <w:numId w:val="15"/>
        </w:numPr>
        <w:tabs>
          <w:tab w:val="left" w:pos="826"/>
        </w:tabs>
        <w:spacing w:before="122"/>
        <w:ind w:hanging="287"/>
      </w:pPr>
      <w:r>
        <w:t>ověřenou technickou</w:t>
      </w:r>
      <w:r>
        <w:rPr>
          <w:spacing w:val="-7"/>
        </w:rPr>
        <w:t xml:space="preserve"> </w:t>
      </w:r>
      <w:r>
        <w:t>praxí.</w:t>
      </w:r>
    </w:p>
    <w:p w14:paraId="3D5A2999" w14:textId="77777777" w:rsidR="00130301" w:rsidRDefault="004E3EC0">
      <w:pPr>
        <w:pStyle w:val="Odstavecseseznamem"/>
        <w:numPr>
          <w:ilvl w:val="0"/>
          <w:numId w:val="15"/>
        </w:numPr>
        <w:tabs>
          <w:tab w:val="left" w:pos="543"/>
        </w:tabs>
        <w:spacing w:before="135" w:line="232" w:lineRule="auto"/>
        <w:ind w:right="154" w:hanging="286"/>
        <w:jc w:val="both"/>
      </w:pPr>
      <w:r>
        <w:t>Dílo dále zahrnuje provedení, dodání a zajištění všech činností prací, služeb, věcí a dodávek nutných   k realizaci díla, v tom</w:t>
      </w:r>
      <w:r>
        <w:rPr>
          <w:spacing w:val="-5"/>
        </w:rPr>
        <w:t xml:space="preserve"> </w:t>
      </w:r>
      <w:r>
        <w:t>zejména:</w:t>
      </w:r>
    </w:p>
    <w:p w14:paraId="46FA992A" w14:textId="77777777" w:rsidR="00130301" w:rsidRDefault="004E3EC0">
      <w:pPr>
        <w:pStyle w:val="Odstavecseseznamem"/>
        <w:numPr>
          <w:ilvl w:val="1"/>
          <w:numId w:val="15"/>
        </w:numPr>
        <w:tabs>
          <w:tab w:val="left" w:pos="826"/>
        </w:tabs>
        <w:spacing w:before="121"/>
        <w:ind w:right="108"/>
        <w:jc w:val="both"/>
      </w:pPr>
      <w:r>
        <w:t xml:space="preserve">zajištění zařízení staveniště, a to podle potřeby pro řádné provedení díla včetně jeho zřízení, </w:t>
      </w:r>
      <w:r>
        <w:rPr>
          <w:spacing w:val="-5"/>
        </w:rPr>
        <w:t xml:space="preserve">údržby, </w:t>
      </w:r>
      <w:r>
        <w:t>odstranění a likvidace; zajištění případných záborů komunikací (např. pro provádění prací, umístění kontejneru pro odvoz odpadu) na náklady</w:t>
      </w:r>
      <w:r>
        <w:rPr>
          <w:spacing w:val="-13"/>
        </w:rPr>
        <w:t xml:space="preserve"> </w:t>
      </w:r>
      <w:r>
        <w:t>Zhotovitele;</w:t>
      </w:r>
    </w:p>
    <w:p w14:paraId="16D2BE25" w14:textId="77777777" w:rsidR="00130301" w:rsidRDefault="004E3EC0">
      <w:pPr>
        <w:pStyle w:val="Odstavecseseznamem"/>
        <w:numPr>
          <w:ilvl w:val="1"/>
          <w:numId w:val="15"/>
        </w:numPr>
        <w:tabs>
          <w:tab w:val="left" w:pos="826"/>
        </w:tabs>
        <w:spacing w:before="117"/>
        <w:ind w:right="118"/>
        <w:jc w:val="both"/>
      </w:pPr>
      <w:r>
        <w:t>provedení závěrečného úklidu místa plnění vč. úklidu stavby; uvedení pozemků a komunikací případně</w:t>
      </w:r>
      <w:r>
        <w:rPr>
          <w:spacing w:val="-7"/>
        </w:rPr>
        <w:t xml:space="preserve"> </w:t>
      </w:r>
      <w:r>
        <w:t>dotčených</w:t>
      </w:r>
      <w:r>
        <w:rPr>
          <w:spacing w:val="-4"/>
        </w:rPr>
        <w:t xml:space="preserve"> </w:t>
      </w:r>
      <w:r>
        <w:t>dílem</w:t>
      </w:r>
      <w:r>
        <w:rPr>
          <w:spacing w:val="-3"/>
        </w:rPr>
        <w:t xml:space="preserve"> </w:t>
      </w:r>
      <w:r>
        <w:t>do</w:t>
      </w:r>
      <w:r>
        <w:rPr>
          <w:spacing w:val="-4"/>
        </w:rPr>
        <w:t xml:space="preserve"> </w:t>
      </w:r>
      <w:r>
        <w:t>původního</w:t>
      </w:r>
      <w:r>
        <w:rPr>
          <w:spacing w:val="-6"/>
        </w:rPr>
        <w:t xml:space="preserve"> </w:t>
      </w:r>
      <w:r>
        <w:t>stavu,</w:t>
      </w:r>
      <w:r>
        <w:rPr>
          <w:spacing w:val="-9"/>
        </w:rPr>
        <w:t xml:space="preserve"> </w:t>
      </w:r>
      <w:r>
        <w:t>nebo</w:t>
      </w:r>
      <w:r>
        <w:rPr>
          <w:spacing w:val="-3"/>
        </w:rPr>
        <w:t xml:space="preserve"> </w:t>
      </w:r>
      <w:r>
        <w:t>do</w:t>
      </w:r>
      <w:r>
        <w:rPr>
          <w:spacing w:val="-8"/>
        </w:rPr>
        <w:t xml:space="preserve"> </w:t>
      </w:r>
      <w:r>
        <w:t>stavu</w:t>
      </w:r>
      <w:r>
        <w:rPr>
          <w:spacing w:val="-4"/>
        </w:rPr>
        <w:t xml:space="preserve"> </w:t>
      </w:r>
      <w:r>
        <w:t>dle</w:t>
      </w:r>
      <w:r>
        <w:rPr>
          <w:spacing w:val="-6"/>
        </w:rPr>
        <w:t xml:space="preserve"> </w:t>
      </w:r>
      <w:r>
        <w:t>podmínek</w:t>
      </w:r>
      <w:r>
        <w:rPr>
          <w:spacing w:val="-4"/>
        </w:rPr>
        <w:t xml:space="preserve"> </w:t>
      </w:r>
      <w:r>
        <w:t>orgánů</w:t>
      </w:r>
      <w:r>
        <w:rPr>
          <w:spacing w:val="-9"/>
        </w:rPr>
        <w:t xml:space="preserve"> </w:t>
      </w:r>
      <w:r>
        <w:t>státní</w:t>
      </w:r>
      <w:r>
        <w:rPr>
          <w:spacing w:val="-4"/>
        </w:rPr>
        <w:t xml:space="preserve"> </w:t>
      </w:r>
      <w:r>
        <w:t>správy;</w:t>
      </w:r>
    </w:p>
    <w:p w14:paraId="2DD55BC6" w14:textId="77777777" w:rsidR="00130301" w:rsidRDefault="004E3EC0">
      <w:pPr>
        <w:pStyle w:val="Odstavecseseznamem"/>
        <w:numPr>
          <w:ilvl w:val="1"/>
          <w:numId w:val="15"/>
        </w:numPr>
        <w:tabs>
          <w:tab w:val="left" w:pos="825"/>
        </w:tabs>
        <w:spacing w:before="122" w:line="242" w:lineRule="auto"/>
        <w:ind w:left="824" w:right="110"/>
        <w:jc w:val="both"/>
      </w:pPr>
      <w:r>
        <w:t>zpracování a dodání dokumentace skutečného provedení stavby; dokumentace bude Objednateli předána 1x (jedenkrát) v digitální podobě ve formátu *.pdf, textová část ve formátu *.doc</w:t>
      </w:r>
      <w:r>
        <w:rPr>
          <w:spacing w:val="6"/>
        </w:rPr>
        <w:t xml:space="preserve"> </w:t>
      </w:r>
      <w:r>
        <w:t>(popř.</w:t>
      </w:r>
    </w:p>
    <w:p w14:paraId="6D2E7599" w14:textId="77777777" w:rsidR="00130301" w:rsidRDefault="004E3EC0">
      <w:pPr>
        <w:pStyle w:val="Zkladntext"/>
        <w:spacing w:before="11" w:line="230" w:lineRule="auto"/>
        <w:ind w:left="825" w:right="300"/>
      </w:pPr>
      <w:r>
        <w:t xml:space="preserve">*.docx), na CD/DVD a zpracované v souladu s vyhláškou č. 499/2006 Sb., </w:t>
      </w:r>
      <w:r>
        <w:rPr>
          <w:i/>
        </w:rPr>
        <w:t>o dokumentaci staveb</w:t>
      </w:r>
      <w:r>
        <w:t>, ve znění pozdějších předpisů a v souladu s platnými normami a předpisy;</w:t>
      </w:r>
    </w:p>
    <w:p w14:paraId="2A62510A" w14:textId="77777777" w:rsidR="00130301" w:rsidRDefault="004E3EC0">
      <w:pPr>
        <w:pStyle w:val="Odstavecseseznamem"/>
        <w:numPr>
          <w:ilvl w:val="1"/>
          <w:numId w:val="15"/>
        </w:numPr>
        <w:tabs>
          <w:tab w:val="left" w:pos="826"/>
        </w:tabs>
        <w:spacing w:before="130" w:line="244" w:lineRule="exact"/>
        <w:ind w:hanging="287"/>
      </w:pPr>
      <w:r>
        <w:t>dodání</w:t>
      </w:r>
      <w:r>
        <w:rPr>
          <w:spacing w:val="17"/>
        </w:rPr>
        <w:t xml:space="preserve"> </w:t>
      </w:r>
      <w:r>
        <w:t>všech</w:t>
      </w:r>
      <w:r>
        <w:rPr>
          <w:spacing w:val="18"/>
        </w:rPr>
        <w:t xml:space="preserve"> </w:t>
      </w:r>
      <w:r>
        <w:t>příslušných</w:t>
      </w:r>
      <w:r>
        <w:rPr>
          <w:spacing w:val="21"/>
        </w:rPr>
        <w:t xml:space="preserve"> </w:t>
      </w:r>
      <w:r>
        <w:t>atestů</w:t>
      </w:r>
      <w:r>
        <w:rPr>
          <w:spacing w:val="17"/>
        </w:rPr>
        <w:t xml:space="preserve"> </w:t>
      </w:r>
      <w:r>
        <w:t>či</w:t>
      </w:r>
      <w:r>
        <w:rPr>
          <w:spacing w:val="18"/>
        </w:rPr>
        <w:t xml:space="preserve"> </w:t>
      </w:r>
      <w:r>
        <w:t>certifikátů,</w:t>
      </w:r>
      <w:r>
        <w:rPr>
          <w:spacing w:val="18"/>
        </w:rPr>
        <w:t xml:space="preserve"> </w:t>
      </w:r>
      <w:r>
        <w:t>prohlášení</w:t>
      </w:r>
      <w:r>
        <w:rPr>
          <w:spacing w:val="18"/>
        </w:rPr>
        <w:t xml:space="preserve"> </w:t>
      </w:r>
      <w:r>
        <w:t>o</w:t>
      </w:r>
      <w:r>
        <w:rPr>
          <w:spacing w:val="17"/>
        </w:rPr>
        <w:t xml:space="preserve"> </w:t>
      </w:r>
      <w:r>
        <w:t>shodě,</w:t>
      </w:r>
      <w:r>
        <w:rPr>
          <w:spacing w:val="18"/>
        </w:rPr>
        <w:t xml:space="preserve"> </w:t>
      </w:r>
      <w:r>
        <w:t>provedení</w:t>
      </w:r>
      <w:r>
        <w:rPr>
          <w:spacing w:val="18"/>
        </w:rPr>
        <w:t xml:space="preserve"> </w:t>
      </w:r>
      <w:r>
        <w:t>nezbytných</w:t>
      </w:r>
      <w:r>
        <w:rPr>
          <w:spacing w:val="18"/>
        </w:rPr>
        <w:t xml:space="preserve"> </w:t>
      </w:r>
      <w:r>
        <w:t>zkoušek</w:t>
      </w:r>
    </w:p>
    <w:p w14:paraId="18CBBA30" w14:textId="77777777" w:rsidR="00130301" w:rsidRDefault="004E3EC0">
      <w:pPr>
        <w:pStyle w:val="Zkladntext"/>
        <w:spacing w:line="244" w:lineRule="exact"/>
        <w:ind w:left="825"/>
        <w:jc w:val="left"/>
      </w:pPr>
      <w:r>
        <w:t>a revizí;</w:t>
      </w:r>
    </w:p>
    <w:p w14:paraId="5AB276D6" w14:textId="77777777" w:rsidR="00130301" w:rsidRDefault="004E3EC0">
      <w:pPr>
        <w:pStyle w:val="Odstavecseseznamem"/>
        <w:numPr>
          <w:ilvl w:val="1"/>
          <w:numId w:val="15"/>
        </w:numPr>
        <w:tabs>
          <w:tab w:val="left" w:pos="826"/>
        </w:tabs>
        <w:spacing w:before="119"/>
        <w:ind w:right="117"/>
      </w:pPr>
      <w:r>
        <w:t>zajištění uložení stavební suti a ekologická likvidace stavebních odpadů a doložení příslušných potvrzení o této likvidaci, včetně úhrady poplatků za toto uložení, likvidaci a</w:t>
      </w:r>
      <w:r>
        <w:rPr>
          <w:spacing w:val="-35"/>
        </w:rPr>
        <w:t xml:space="preserve"> </w:t>
      </w:r>
      <w:r>
        <w:t>dopravu.</w:t>
      </w:r>
    </w:p>
    <w:p w14:paraId="0B85E0D0" w14:textId="77777777" w:rsidR="00130301" w:rsidRDefault="00130301">
      <w:pPr>
        <w:pStyle w:val="Zkladntext"/>
        <w:ind w:left="0"/>
        <w:jc w:val="left"/>
        <w:rPr>
          <w:sz w:val="24"/>
        </w:rPr>
      </w:pPr>
    </w:p>
    <w:p w14:paraId="2A0E42B6" w14:textId="77777777" w:rsidR="00130301" w:rsidRDefault="00130301">
      <w:pPr>
        <w:pStyle w:val="Zkladntext"/>
        <w:spacing w:before="4"/>
        <w:ind w:left="0"/>
        <w:jc w:val="left"/>
        <w:rPr>
          <w:sz w:val="19"/>
        </w:rPr>
      </w:pPr>
    </w:p>
    <w:p w14:paraId="00220DF9" w14:textId="77777777" w:rsidR="00130301" w:rsidRDefault="004E3EC0">
      <w:pPr>
        <w:pStyle w:val="Odstavecseseznamem"/>
        <w:numPr>
          <w:ilvl w:val="0"/>
          <w:numId w:val="15"/>
        </w:numPr>
        <w:tabs>
          <w:tab w:val="left" w:pos="976"/>
          <w:tab w:val="left" w:pos="977"/>
        </w:tabs>
        <w:spacing w:before="1"/>
        <w:ind w:left="976" w:right="394" w:hanging="361"/>
        <w:jc w:val="left"/>
      </w:pPr>
      <w:r>
        <w:rPr>
          <w:b/>
        </w:rPr>
        <w:t>Vyhrazená změna závazku</w:t>
      </w:r>
      <w:r>
        <w:t>: Objednatel si vyhrazuje v souladu s § 100 odst. 1 zákona formou změnových listů možnost objemové změny rozsahu jednotlivých položek vyplývajících</w:t>
      </w:r>
      <w:r>
        <w:rPr>
          <w:spacing w:val="-36"/>
        </w:rPr>
        <w:t xml:space="preserve"> </w:t>
      </w:r>
      <w:r>
        <w:t>z</w:t>
      </w:r>
    </w:p>
    <w:p w14:paraId="357EB25E" w14:textId="77777777" w:rsidR="00130301" w:rsidRDefault="00130301">
      <w:pPr>
        <w:sectPr w:rsidR="00130301">
          <w:footerReference w:type="default" r:id="rId8"/>
          <w:pgSz w:w="11920" w:h="16850"/>
          <w:pgMar w:top="1600" w:right="1300" w:bottom="860" w:left="1160" w:header="0" w:footer="666" w:gutter="0"/>
          <w:pgNumType w:start="2"/>
          <w:cols w:space="708"/>
        </w:sectPr>
      </w:pPr>
    </w:p>
    <w:p w14:paraId="588DA0BB" w14:textId="77777777" w:rsidR="00130301" w:rsidRDefault="004E3EC0">
      <w:pPr>
        <w:pStyle w:val="Zkladntext"/>
        <w:spacing w:before="81" w:line="242" w:lineRule="auto"/>
        <w:ind w:left="976" w:right="288"/>
        <w:jc w:val="left"/>
      </w:pPr>
      <w:r>
        <w:lastRenderedPageBreak/>
        <w:t>položkového rozpočtu či soupisu prací, dodávek, a služeb na základě skutečného plnění při realizaci díla. Tyto změny nebudou měnit celkovou povahu veřejné zakázky a budou podrobně popsány ve změnových listech vč. odůvodnění. Vyhrazenou změnou může být skutečně provedené množství plnění , kdy budou uhrazeny pouze skutečně provedené a změřené práce či dodávky, tzn. že změna může být objektivně měřitelná na základě skutečně provedených změřených prací či na základě skutečně dodaných dodávek.</w:t>
      </w:r>
    </w:p>
    <w:p w14:paraId="4C5C1354" w14:textId="77777777" w:rsidR="00130301" w:rsidRDefault="004E3EC0">
      <w:pPr>
        <w:pStyle w:val="Zkladntext"/>
        <w:spacing w:line="233" w:lineRule="exact"/>
        <w:ind w:left="966"/>
        <w:jc w:val="left"/>
      </w:pPr>
      <w:r>
        <w:t>Důvodem pro změnu díla je zejména potřeba provedení stavebních prací, dodávek či služeb, které</w:t>
      </w:r>
    </w:p>
    <w:p w14:paraId="035E5EDA" w14:textId="77777777" w:rsidR="00130301" w:rsidRDefault="004E3EC0">
      <w:pPr>
        <w:pStyle w:val="Zkladntext"/>
        <w:ind w:left="966" w:right="252"/>
        <w:jc w:val="left"/>
      </w:pPr>
      <w:r>
        <w:t>budou vyplývat z požadavků NPÚ nebo nejsou obsaženy v této smlouvě; jejich provedení je přitom z hlediska předmětu díla či jeho pozdějšího užívání Objednatelem nutné nebo prospěšné. Objednatel stanovuje i následující důvody potřeby provedení prací:</w:t>
      </w:r>
    </w:p>
    <w:p w14:paraId="566982CC" w14:textId="77777777" w:rsidR="00130301" w:rsidRDefault="004E3EC0">
      <w:pPr>
        <w:pStyle w:val="Odstavecseseznamem"/>
        <w:numPr>
          <w:ilvl w:val="1"/>
          <w:numId w:val="15"/>
        </w:numPr>
        <w:tabs>
          <w:tab w:val="left" w:pos="1962"/>
          <w:tab w:val="left" w:pos="1963"/>
        </w:tabs>
        <w:spacing w:before="9" w:line="246" w:lineRule="exact"/>
        <w:ind w:left="1962" w:hanging="431"/>
      </w:pPr>
      <w:r>
        <w:t>upřesnění objemu skutečně provedených prací na stavbě v</w:t>
      </w:r>
      <w:r>
        <w:rPr>
          <w:spacing w:val="-13"/>
        </w:rPr>
        <w:t xml:space="preserve"> </w:t>
      </w:r>
      <w:r>
        <w:t>průběhurealizace;</w:t>
      </w:r>
    </w:p>
    <w:p w14:paraId="28CBAF64" w14:textId="77777777" w:rsidR="00130301" w:rsidRDefault="004E3EC0">
      <w:pPr>
        <w:pStyle w:val="Odstavecseseznamem"/>
        <w:numPr>
          <w:ilvl w:val="1"/>
          <w:numId w:val="15"/>
        </w:numPr>
        <w:tabs>
          <w:tab w:val="left" w:pos="1962"/>
          <w:tab w:val="left" w:pos="1963"/>
        </w:tabs>
        <w:spacing w:before="0"/>
        <w:ind w:left="1535" w:right="302" w:hanging="3"/>
      </w:pPr>
      <w:r>
        <w:t>přesnění</w:t>
      </w:r>
      <w:r>
        <w:rPr>
          <w:spacing w:val="-4"/>
        </w:rPr>
        <w:t xml:space="preserve"> </w:t>
      </w:r>
      <w:r>
        <w:t>objemu</w:t>
      </w:r>
      <w:r>
        <w:rPr>
          <w:spacing w:val="-3"/>
        </w:rPr>
        <w:t xml:space="preserve"> </w:t>
      </w:r>
      <w:r>
        <w:t>skutečně</w:t>
      </w:r>
      <w:r>
        <w:rPr>
          <w:spacing w:val="-1"/>
        </w:rPr>
        <w:t xml:space="preserve"> </w:t>
      </w:r>
      <w:r>
        <w:t>provedených</w:t>
      </w:r>
      <w:r>
        <w:rPr>
          <w:spacing w:val="-1"/>
        </w:rPr>
        <w:t xml:space="preserve"> </w:t>
      </w:r>
      <w:r>
        <w:t>prací na</w:t>
      </w:r>
      <w:r>
        <w:rPr>
          <w:spacing w:val="-4"/>
        </w:rPr>
        <w:t xml:space="preserve"> </w:t>
      </w:r>
      <w:r>
        <w:t>stavbě</w:t>
      </w:r>
      <w:r>
        <w:rPr>
          <w:spacing w:val="-3"/>
        </w:rPr>
        <w:t xml:space="preserve"> </w:t>
      </w:r>
      <w:r>
        <w:t>v</w:t>
      </w:r>
      <w:r>
        <w:rPr>
          <w:spacing w:val="-2"/>
        </w:rPr>
        <w:t xml:space="preserve"> </w:t>
      </w:r>
      <w:r>
        <w:t>průběhu</w:t>
      </w:r>
      <w:r>
        <w:rPr>
          <w:spacing w:val="-3"/>
        </w:rPr>
        <w:t xml:space="preserve"> </w:t>
      </w:r>
      <w:r>
        <w:t>realizace</w:t>
      </w:r>
      <w:r>
        <w:rPr>
          <w:spacing w:val="-1"/>
        </w:rPr>
        <w:t xml:space="preserve"> </w:t>
      </w:r>
      <w:r>
        <w:t>ze</w:t>
      </w:r>
      <w:r>
        <w:rPr>
          <w:spacing w:val="-35"/>
        </w:rPr>
        <w:t xml:space="preserve"> </w:t>
      </w:r>
      <w:r>
        <w:t>strany NPÚ;</w:t>
      </w:r>
    </w:p>
    <w:p w14:paraId="29145CA8" w14:textId="77777777" w:rsidR="00130301" w:rsidRDefault="004E3EC0">
      <w:pPr>
        <w:pStyle w:val="Odstavecseseznamem"/>
        <w:numPr>
          <w:ilvl w:val="1"/>
          <w:numId w:val="15"/>
        </w:numPr>
        <w:tabs>
          <w:tab w:val="left" w:pos="1962"/>
          <w:tab w:val="left" w:pos="1963"/>
        </w:tabs>
        <w:spacing w:before="0" w:line="240" w:lineRule="exact"/>
        <w:ind w:left="1962" w:hanging="431"/>
      </w:pPr>
      <w:r>
        <w:t>provedení většího množství</w:t>
      </w:r>
      <w:r>
        <w:rPr>
          <w:spacing w:val="-23"/>
        </w:rPr>
        <w:t xml:space="preserve"> </w:t>
      </w:r>
      <w:r>
        <w:t>prací;</w:t>
      </w:r>
    </w:p>
    <w:p w14:paraId="0D335DE5" w14:textId="77777777" w:rsidR="00130301" w:rsidRDefault="004E3EC0">
      <w:pPr>
        <w:pStyle w:val="Odstavecseseznamem"/>
        <w:numPr>
          <w:ilvl w:val="1"/>
          <w:numId w:val="15"/>
        </w:numPr>
        <w:tabs>
          <w:tab w:val="left" w:pos="1962"/>
          <w:tab w:val="left" w:pos="1963"/>
        </w:tabs>
        <w:spacing w:before="1"/>
        <w:ind w:left="1962" w:hanging="430"/>
      </w:pPr>
      <w:r>
        <w:t>dodání většího množství</w:t>
      </w:r>
      <w:r>
        <w:rPr>
          <w:spacing w:val="-21"/>
        </w:rPr>
        <w:t xml:space="preserve"> </w:t>
      </w:r>
      <w:r>
        <w:t>dodávek;</w:t>
      </w:r>
    </w:p>
    <w:p w14:paraId="06A5CAE6" w14:textId="77777777" w:rsidR="00130301" w:rsidRDefault="004E3EC0">
      <w:pPr>
        <w:pStyle w:val="Odstavecseseznamem"/>
        <w:numPr>
          <w:ilvl w:val="1"/>
          <w:numId w:val="15"/>
        </w:numPr>
        <w:tabs>
          <w:tab w:val="left" w:pos="1962"/>
          <w:tab w:val="left" w:pos="1963"/>
        </w:tabs>
        <w:spacing w:before="2"/>
        <w:ind w:left="1962" w:hanging="430"/>
      </w:pPr>
      <w:r>
        <w:t>důvodem pro změnu může být rovněž vypuštění stavebních prací, dodávek či</w:t>
      </w:r>
      <w:r>
        <w:rPr>
          <w:spacing w:val="-42"/>
        </w:rPr>
        <w:t xml:space="preserve"> </w:t>
      </w:r>
      <w:r>
        <w:t>služeb.</w:t>
      </w:r>
    </w:p>
    <w:p w14:paraId="21658F95" w14:textId="77777777" w:rsidR="00130301" w:rsidRDefault="004E3EC0">
      <w:pPr>
        <w:pStyle w:val="Zkladntext"/>
        <w:spacing w:before="117"/>
        <w:ind w:left="967" w:hanging="1"/>
        <w:jc w:val="left"/>
      </w:pPr>
      <w:r>
        <w:t>Změny</w:t>
      </w:r>
      <w:r>
        <w:rPr>
          <w:spacing w:val="-20"/>
        </w:rPr>
        <w:t xml:space="preserve"> </w:t>
      </w:r>
      <w:r>
        <w:t>díla</w:t>
      </w:r>
      <w:r>
        <w:rPr>
          <w:spacing w:val="-19"/>
        </w:rPr>
        <w:t xml:space="preserve"> </w:t>
      </w:r>
      <w:r>
        <w:t>budou</w:t>
      </w:r>
      <w:r>
        <w:rPr>
          <w:spacing w:val="-18"/>
        </w:rPr>
        <w:t xml:space="preserve"> </w:t>
      </w:r>
      <w:r>
        <w:t>stranami</w:t>
      </w:r>
      <w:r>
        <w:rPr>
          <w:spacing w:val="-21"/>
        </w:rPr>
        <w:t xml:space="preserve"> </w:t>
      </w:r>
      <w:r>
        <w:t>řešeny</w:t>
      </w:r>
      <w:r>
        <w:rPr>
          <w:spacing w:val="-19"/>
        </w:rPr>
        <w:t xml:space="preserve"> </w:t>
      </w:r>
      <w:r>
        <w:t>na</w:t>
      </w:r>
      <w:r>
        <w:rPr>
          <w:spacing w:val="-19"/>
        </w:rPr>
        <w:t xml:space="preserve"> </w:t>
      </w:r>
      <w:r>
        <w:t>základě</w:t>
      </w:r>
      <w:r>
        <w:rPr>
          <w:spacing w:val="-16"/>
        </w:rPr>
        <w:t xml:space="preserve"> </w:t>
      </w:r>
      <w:r>
        <w:t>vzájemně</w:t>
      </w:r>
      <w:r>
        <w:rPr>
          <w:spacing w:val="-19"/>
        </w:rPr>
        <w:t xml:space="preserve"> </w:t>
      </w:r>
      <w:r>
        <w:t>odsouhlasených</w:t>
      </w:r>
      <w:r>
        <w:rPr>
          <w:spacing w:val="-18"/>
        </w:rPr>
        <w:t xml:space="preserve"> </w:t>
      </w:r>
      <w:r>
        <w:t>změnových</w:t>
      </w:r>
      <w:r>
        <w:rPr>
          <w:spacing w:val="-18"/>
        </w:rPr>
        <w:t xml:space="preserve"> </w:t>
      </w:r>
      <w:r>
        <w:t>listů</w:t>
      </w:r>
      <w:r>
        <w:rPr>
          <w:spacing w:val="-17"/>
        </w:rPr>
        <w:t xml:space="preserve"> </w:t>
      </w:r>
      <w:r>
        <w:t>a</w:t>
      </w:r>
      <w:r>
        <w:rPr>
          <w:spacing w:val="-19"/>
        </w:rPr>
        <w:t xml:space="preserve"> </w:t>
      </w:r>
      <w:r>
        <w:t>při</w:t>
      </w:r>
      <w:r>
        <w:rPr>
          <w:spacing w:val="-18"/>
        </w:rPr>
        <w:t xml:space="preserve"> </w:t>
      </w:r>
      <w:r>
        <w:t>jejich oceňování bude postupováno následujícím</w:t>
      </w:r>
      <w:r>
        <w:rPr>
          <w:spacing w:val="-5"/>
        </w:rPr>
        <w:t xml:space="preserve"> </w:t>
      </w:r>
      <w:r>
        <w:t>způsobem:</w:t>
      </w:r>
    </w:p>
    <w:p w14:paraId="5041F92E" w14:textId="77777777" w:rsidR="00130301" w:rsidRDefault="00130301">
      <w:pPr>
        <w:pStyle w:val="Zkladntext"/>
        <w:spacing w:before="3"/>
        <w:ind w:left="0"/>
        <w:jc w:val="left"/>
        <w:rPr>
          <w:sz w:val="21"/>
        </w:rPr>
      </w:pPr>
    </w:p>
    <w:p w14:paraId="0E014071" w14:textId="77777777" w:rsidR="00130301" w:rsidRDefault="004E3EC0">
      <w:pPr>
        <w:pStyle w:val="Odstavecseseznamem"/>
        <w:numPr>
          <w:ilvl w:val="0"/>
          <w:numId w:val="14"/>
        </w:numPr>
        <w:tabs>
          <w:tab w:val="left" w:pos="1830"/>
          <w:tab w:val="left" w:pos="1831"/>
        </w:tabs>
        <w:spacing w:before="0"/>
      </w:pPr>
      <w:r>
        <w:t>Na základě jednotkových cen odpovídajících položkám položkového</w:t>
      </w:r>
      <w:r>
        <w:rPr>
          <w:spacing w:val="-21"/>
        </w:rPr>
        <w:t xml:space="preserve"> </w:t>
      </w:r>
      <w:r>
        <w:t>rozpočtu.</w:t>
      </w:r>
    </w:p>
    <w:p w14:paraId="6111E3A6" w14:textId="77777777" w:rsidR="00130301" w:rsidRDefault="00130301">
      <w:pPr>
        <w:pStyle w:val="Zkladntext"/>
        <w:spacing w:before="3"/>
        <w:ind w:left="0"/>
        <w:jc w:val="left"/>
        <w:rPr>
          <w:sz w:val="21"/>
        </w:rPr>
      </w:pPr>
    </w:p>
    <w:p w14:paraId="065744C7" w14:textId="77777777" w:rsidR="00130301" w:rsidRDefault="004E3EC0">
      <w:pPr>
        <w:pStyle w:val="Odstavecseseznamem"/>
        <w:numPr>
          <w:ilvl w:val="0"/>
          <w:numId w:val="14"/>
        </w:numPr>
        <w:tabs>
          <w:tab w:val="left" w:pos="1831"/>
        </w:tabs>
        <w:spacing w:before="0" w:line="242" w:lineRule="auto"/>
        <w:ind w:right="251" w:hanging="360"/>
      </w:pPr>
      <w:r>
        <w:t>Na základě jednotkových cen obdobných položek uvedených v položkovém rozpočtu, není-li možné postupovat podle předchozího</w:t>
      </w:r>
      <w:r>
        <w:rPr>
          <w:spacing w:val="-13"/>
        </w:rPr>
        <w:t xml:space="preserve"> </w:t>
      </w:r>
      <w:r>
        <w:t>písmene.</w:t>
      </w:r>
    </w:p>
    <w:p w14:paraId="5CF6483A" w14:textId="77777777" w:rsidR="00130301" w:rsidRDefault="00130301">
      <w:pPr>
        <w:pStyle w:val="Zkladntext"/>
        <w:spacing w:before="10"/>
        <w:ind w:left="0"/>
        <w:jc w:val="left"/>
        <w:rPr>
          <w:sz w:val="20"/>
        </w:rPr>
      </w:pPr>
    </w:p>
    <w:p w14:paraId="6F3DD347" w14:textId="77777777" w:rsidR="00130301" w:rsidRDefault="004E3EC0">
      <w:pPr>
        <w:pStyle w:val="Odstavecseseznamem"/>
        <w:numPr>
          <w:ilvl w:val="0"/>
          <w:numId w:val="14"/>
        </w:numPr>
        <w:tabs>
          <w:tab w:val="left" w:pos="1830"/>
          <w:tab w:val="left" w:pos="1831"/>
        </w:tabs>
        <w:spacing w:before="0"/>
        <w:ind w:right="298"/>
      </w:pPr>
      <w:r>
        <w:t>Není-li možné postupovat podle předchozího písmene, určí se cena na základě kalkulace přiměřených přímých nákladů položky, spolu s přirážkou přiměřeného zisku ve výši 5 % přímých nákladů příslušné položky, přirážkou na výrobní režii ve výši 5 % přímých nákladů příslušné položky a přirážkou na správní režii ve výši 5 % přímých nákladů příslušné</w:t>
      </w:r>
      <w:r>
        <w:rPr>
          <w:spacing w:val="-2"/>
        </w:rPr>
        <w:t xml:space="preserve"> </w:t>
      </w:r>
      <w:r>
        <w:t>položky.</w:t>
      </w:r>
    </w:p>
    <w:p w14:paraId="31DF2E73" w14:textId="77777777" w:rsidR="00130301" w:rsidRDefault="00130301">
      <w:pPr>
        <w:pStyle w:val="Zkladntext"/>
        <w:spacing w:before="6"/>
        <w:ind w:left="0"/>
        <w:jc w:val="left"/>
        <w:rPr>
          <w:sz w:val="27"/>
        </w:rPr>
      </w:pPr>
    </w:p>
    <w:p w14:paraId="5A05BBBB" w14:textId="77777777" w:rsidR="00130301" w:rsidRDefault="004E3EC0">
      <w:pPr>
        <w:pStyle w:val="Odstavecseseznamem"/>
        <w:numPr>
          <w:ilvl w:val="0"/>
          <w:numId w:val="15"/>
        </w:numPr>
        <w:tabs>
          <w:tab w:val="left" w:pos="976"/>
          <w:tab w:val="left" w:pos="977"/>
        </w:tabs>
        <w:spacing w:before="0"/>
        <w:ind w:left="976" w:right="256" w:hanging="361"/>
        <w:jc w:val="left"/>
      </w:pPr>
      <w:r>
        <w:t>Objednatel si v rámci výše uvedené změny vyhrazuje i možnost změny termínu provedení díla. Pro případ, že nastanou skutečnosti dle odstavce prvního tohoto bodu, termín díla se prodlužuje o dobu nezbytně nutnou k provedení takových prací . Délka provádění nových služeb bude odpovídat jen době nezbytně nutné a obvykle očekávatelnou pro provedení těchto</w:t>
      </w:r>
      <w:r>
        <w:rPr>
          <w:spacing w:val="-40"/>
        </w:rPr>
        <w:t xml:space="preserve"> </w:t>
      </w:r>
      <w:r>
        <w:t>prací.</w:t>
      </w:r>
    </w:p>
    <w:p w14:paraId="28FFD97D" w14:textId="77777777" w:rsidR="00130301" w:rsidRDefault="00130301">
      <w:pPr>
        <w:pStyle w:val="Zkladntext"/>
        <w:ind w:left="0"/>
        <w:jc w:val="left"/>
        <w:rPr>
          <w:sz w:val="24"/>
        </w:rPr>
      </w:pPr>
    </w:p>
    <w:p w14:paraId="7A47611B" w14:textId="77777777" w:rsidR="00130301" w:rsidRDefault="00130301">
      <w:pPr>
        <w:pStyle w:val="Zkladntext"/>
        <w:spacing w:before="1"/>
        <w:ind w:left="0"/>
        <w:jc w:val="left"/>
        <w:rPr>
          <w:sz w:val="30"/>
        </w:rPr>
      </w:pPr>
    </w:p>
    <w:p w14:paraId="1F653AB4" w14:textId="77777777" w:rsidR="00130301" w:rsidRDefault="004E3EC0">
      <w:pPr>
        <w:pStyle w:val="Nadpis1"/>
        <w:numPr>
          <w:ilvl w:val="1"/>
          <w:numId w:val="16"/>
        </w:numPr>
        <w:tabs>
          <w:tab w:val="left" w:pos="4284"/>
        </w:tabs>
        <w:ind w:left="4283" w:hanging="721"/>
        <w:jc w:val="both"/>
      </w:pPr>
      <w:bookmarkStart w:id="3" w:name="II._Způsob_provedení_díla"/>
      <w:bookmarkEnd w:id="3"/>
      <w:r>
        <w:t>Způsob provedení</w:t>
      </w:r>
      <w:r>
        <w:rPr>
          <w:spacing w:val="-8"/>
        </w:rPr>
        <w:t xml:space="preserve"> </w:t>
      </w:r>
      <w:r>
        <w:t>díla</w:t>
      </w:r>
    </w:p>
    <w:p w14:paraId="0989C277" w14:textId="77777777" w:rsidR="00130301" w:rsidRDefault="004E3EC0">
      <w:pPr>
        <w:pStyle w:val="Odstavecseseznamem"/>
        <w:numPr>
          <w:ilvl w:val="0"/>
          <w:numId w:val="13"/>
        </w:numPr>
        <w:tabs>
          <w:tab w:val="left" w:pos="542"/>
        </w:tabs>
        <w:ind w:right="107"/>
        <w:jc w:val="both"/>
      </w:pPr>
      <w:r>
        <w:t>Zhotovitel se zavazuje provést výše uvedené dílo v souladu se zadávacími podmínkami poptávkového řízení a touto smlouvou.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a pokyny NPÚ. Dílo bude provedeno v souladu se zákonem č. 183/2006</w:t>
      </w:r>
      <w:r>
        <w:rPr>
          <w:spacing w:val="-5"/>
        </w:rPr>
        <w:t xml:space="preserve"> </w:t>
      </w:r>
      <w:r>
        <w:t>Sb.,</w:t>
      </w:r>
      <w:r>
        <w:rPr>
          <w:spacing w:val="-4"/>
        </w:rPr>
        <w:t xml:space="preserve"> </w:t>
      </w:r>
      <w:r>
        <w:t>stavební</w:t>
      </w:r>
      <w:r>
        <w:rPr>
          <w:spacing w:val="-4"/>
        </w:rPr>
        <w:t xml:space="preserve"> </w:t>
      </w:r>
      <w:r>
        <w:t>zákon,</w:t>
      </w:r>
      <w:r>
        <w:rPr>
          <w:spacing w:val="-4"/>
        </w:rPr>
        <w:t xml:space="preserve"> </w:t>
      </w:r>
      <w:r>
        <w:t>ve</w:t>
      </w:r>
      <w:r>
        <w:rPr>
          <w:spacing w:val="-4"/>
        </w:rPr>
        <w:t xml:space="preserve"> </w:t>
      </w:r>
      <w:r>
        <w:t>znění</w:t>
      </w:r>
      <w:r>
        <w:rPr>
          <w:spacing w:val="-5"/>
        </w:rPr>
        <w:t xml:space="preserve"> </w:t>
      </w:r>
      <w:r>
        <w:t>pozdějších</w:t>
      </w:r>
      <w:r>
        <w:rPr>
          <w:spacing w:val="-4"/>
        </w:rPr>
        <w:t xml:space="preserve"> </w:t>
      </w:r>
      <w:r>
        <w:t>předpisů</w:t>
      </w:r>
      <w:r>
        <w:rPr>
          <w:spacing w:val="-4"/>
        </w:rPr>
        <w:t xml:space="preserve"> </w:t>
      </w:r>
      <w:r>
        <w:t>a</w:t>
      </w:r>
      <w:r>
        <w:rPr>
          <w:spacing w:val="-5"/>
        </w:rPr>
        <w:t xml:space="preserve"> </w:t>
      </w:r>
      <w:r>
        <w:t>v</w:t>
      </w:r>
      <w:r>
        <w:rPr>
          <w:spacing w:val="-4"/>
        </w:rPr>
        <w:t xml:space="preserve"> </w:t>
      </w:r>
      <w:r>
        <w:t>souladu</w:t>
      </w:r>
      <w:r>
        <w:rPr>
          <w:spacing w:val="-6"/>
        </w:rPr>
        <w:t xml:space="preserve"> </w:t>
      </w:r>
      <w:r>
        <w:t>se</w:t>
      </w:r>
      <w:r>
        <w:rPr>
          <w:spacing w:val="-5"/>
        </w:rPr>
        <w:t xml:space="preserve"> </w:t>
      </w:r>
      <w:r>
        <w:t>souvisejícími</w:t>
      </w:r>
      <w:r>
        <w:rPr>
          <w:spacing w:val="-4"/>
        </w:rPr>
        <w:t xml:space="preserve"> </w:t>
      </w:r>
      <w:r>
        <w:t>předpisy</w:t>
      </w:r>
      <w:r>
        <w:rPr>
          <w:spacing w:val="-4"/>
        </w:rPr>
        <w:t xml:space="preserve"> </w:t>
      </w:r>
      <w:r>
        <w:t>(jedná se zejména o prováděcí vyhlášky k tomuto zákonu a zákony související). Zhotovitel je povinen zajistit, že</w:t>
      </w:r>
      <w:r>
        <w:rPr>
          <w:spacing w:val="-12"/>
        </w:rPr>
        <w:t xml:space="preserve"> </w:t>
      </w:r>
      <w:r>
        <w:t>na</w:t>
      </w:r>
      <w:r>
        <w:rPr>
          <w:spacing w:val="-12"/>
        </w:rPr>
        <w:t xml:space="preserve"> </w:t>
      </w:r>
      <w:r>
        <w:t>výrobky,</w:t>
      </w:r>
      <w:r>
        <w:rPr>
          <w:spacing w:val="-11"/>
        </w:rPr>
        <w:t xml:space="preserve"> </w:t>
      </w:r>
      <w:r>
        <w:t>které</w:t>
      </w:r>
      <w:r>
        <w:rPr>
          <w:spacing w:val="-14"/>
        </w:rPr>
        <w:t xml:space="preserve"> </w:t>
      </w:r>
      <w:r>
        <w:t>budou</w:t>
      </w:r>
      <w:r>
        <w:rPr>
          <w:spacing w:val="-10"/>
        </w:rPr>
        <w:t xml:space="preserve"> </w:t>
      </w:r>
      <w:r>
        <w:t>zabudovány</w:t>
      </w:r>
      <w:r>
        <w:rPr>
          <w:spacing w:val="-12"/>
        </w:rPr>
        <w:t xml:space="preserve"> </w:t>
      </w:r>
      <w:r>
        <w:t>do</w:t>
      </w:r>
      <w:r>
        <w:rPr>
          <w:spacing w:val="-11"/>
        </w:rPr>
        <w:t xml:space="preserve"> </w:t>
      </w:r>
      <w:r>
        <w:t>díla,</w:t>
      </w:r>
      <w:r>
        <w:rPr>
          <w:spacing w:val="-11"/>
        </w:rPr>
        <w:t xml:space="preserve"> </w:t>
      </w:r>
      <w:r>
        <w:t>a</w:t>
      </w:r>
      <w:r>
        <w:rPr>
          <w:spacing w:val="-13"/>
        </w:rPr>
        <w:t xml:space="preserve"> </w:t>
      </w:r>
      <w:r>
        <w:t>na</w:t>
      </w:r>
      <w:r>
        <w:rPr>
          <w:spacing w:val="-12"/>
        </w:rPr>
        <w:t xml:space="preserve"> </w:t>
      </w:r>
      <w:r>
        <w:t>které</w:t>
      </w:r>
      <w:r>
        <w:rPr>
          <w:spacing w:val="-14"/>
        </w:rPr>
        <w:t xml:space="preserve"> </w:t>
      </w:r>
      <w:r>
        <w:t>se</w:t>
      </w:r>
      <w:r>
        <w:rPr>
          <w:spacing w:val="-12"/>
        </w:rPr>
        <w:t xml:space="preserve"> </w:t>
      </w:r>
      <w:r>
        <w:t>vztahuje</w:t>
      </w:r>
      <w:r>
        <w:rPr>
          <w:spacing w:val="-12"/>
        </w:rPr>
        <w:t xml:space="preserve"> </w:t>
      </w:r>
      <w:r>
        <w:t>ustanovení</w:t>
      </w:r>
      <w:r>
        <w:rPr>
          <w:spacing w:val="-10"/>
        </w:rPr>
        <w:t xml:space="preserve"> </w:t>
      </w:r>
      <w:r>
        <w:t>§</w:t>
      </w:r>
      <w:r>
        <w:rPr>
          <w:spacing w:val="-12"/>
        </w:rPr>
        <w:t xml:space="preserve"> </w:t>
      </w:r>
      <w:r>
        <w:t>13</w:t>
      </w:r>
      <w:r>
        <w:rPr>
          <w:spacing w:val="-13"/>
        </w:rPr>
        <w:t xml:space="preserve"> </w:t>
      </w:r>
      <w:r>
        <w:t>zákona</w:t>
      </w:r>
      <w:r>
        <w:rPr>
          <w:spacing w:val="-12"/>
        </w:rPr>
        <w:t xml:space="preserve"> </w:t>
      </w:r>
      <w:r>
        <w:t>č.</w:t>
      </w:r>
      <w:r>
        <w:rPr>
          <w:spacing w:val="-6"/>
        </w:rPr>
        <w:t xml:space="preserve"> </w:t>
      </w:r>
      <w:r>
        <w:t>22/1997 Sb.,</w:t>
      </w:r>
      <w:r>
        <w:rPr>
          <w:spacing w:val="-7"/>
        </w:rPr>
        <w:t xml:space="preserve"> </w:t>
      </w:r>
      <w:r>
        <w:t>o</w:t>
      </w:r>
      <w:r>
        <w:rPr>
          <w:spacing w:val="-6"/>
        </w:rPr>
        <w:t xml:space="preserve"> </w:t>
      </w:r>
      <w:r>
        <w:t>technických</w:t>
      </w:r>
      <w:r>
        <w:rPr>
          <w:spacing w:val="-6"/>
        </w:rPr>
        <w:t xml:space="preserve"> </w:t>
      </w:r>
      <w:r>
        <w:t>požadavcích</w:t>
      </w:r>
      <w:r>
        <w:rPr>
          <w:spacing w:val="-7"/>
        </w:rPr>
        <w:t xml:space="preserve"> </w:t>
      </w:r>
      <w:r>
        <w:t>na</w:t>
      </w:r>
      <w:r>
        <w:rPr>
          <w:spacing w:val="-7"/>
        </w:rPr>
        <w:t xml:space="preserve"> </w:t>
      </w:r>
      <w:r>
        <w:t>výrobky</w:t>
      </w:r>
      <w:r>
        <w:rPr>
          <w:spacing w:val="-7"/>
        </w:rPr>
        <w:t xml:space="preserve"> </w:t>
      </w:r>
      <w:r>
        <w:t>a</w:t>
      </w:r>
      <w:r>
        <w:rPr>
          <w:spacing w:val="-8"/>
        </w:rPr>
        <w:t xml:space="preserve"> </w:t>
      </w:r>
      <w:r>
        <w:t>o</w:t>
      </w:r>
      <w:r>
        <w:rPr>
          <w:spacing w:val="-6"/>
        </w:rPr>
        <w:t xml:space="preserve"> </w:t>
      </w:r>
      <w:r>
        <w:t>změně</w:t>
      </w:r>
      <w:r>
        <w:rPr>
          <w:spacing w:val="-7"/>
        </w:rPr>
        <w:t xml:space="preserve"> </w:t>
      </w:r>
      <w:r>
        <w:t>a</w:t>
      </w:r>
      <w:r>
        <w:rPr>
          <w:spacing w:val="-7"/>
        </w:rPr>
        <w:t xml:space="preserve"> </w:t>
      </w:r>
      <w:r>
        <w:t>doplnění</w:t>
      </w:r>
      <w:r>
        <w:rPr>
          <w:spacing w:val="-7"/>
        </w:rPr>
        <w:t xml:space="preserve"> </w:t>
      </w:r>
      <w:r>
        <w:t>některých</w:t>
      </w:r>
      <w:r>
        <w:rPr>
          <w:spacing w:val="-6"/>
        </w:rPr>
        <w:t xml:space="preserve"> </w:t>
      </w:r>
      <w:r>
        <w:t>zákonů,</w:t>
      </w:r>
      <w:r>
        <w:rPr>
          <w:spacing w:val="-6"/>
        </w:rPr>
        <w:t xml:space="preserve"> </w:t>
      </w:r>
      <w:r>
        <w:t>ve</w:t>
      </w:r>
      <w:r>
        <w:rPr>
          <w:spacing w:val="-8"/>
        </w:rPr>
        <w:t xml:space="preserve"> </w:t>
      </w:r>
      <w:r>
        <w:t>znění</w:t>
      </w:r>
      <w:r>
        <w:rPr>
          <w:spacing w:val="-6"/>
        </w:rPr>
        <w:t xml:space="preserve"> </w:t>
      </w:r>
      <w:r>
        <w:t>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w:t>
      </w:r>
      <w:r>
        <w:rPr>
          <w:spacing w:val="-38"/>
        </w:rPr>
        <w:t xml:space="preserve"> </w:t>
      </w:r>
      <w:r>
        <w:t>předpisy.</w:t>
      </w:r>
    </w:p>
    <w:p w14:paraId="04F6161E" w14:textId="77777777" w:rsidR="00130301" w:rsidRDefault="004E3EC0">
      <w:pPr>
        <w:pStyle w:val="Odstavecseseznamem"/>
        <w:numPr>
          <w:ilvl w:val="0"/>
          <w:numId w:val="13"/>
        </w:numPr>
        <w:tabs>
          <w:tab w:val="left" w:pos="543"/>
        </w:tabs>
        <w:ind w:left="542" w:right="110" w:hanging="283"/>
        <w:jc w:val="both"/>
      </w:pPr>
      <w:r>
        <w:t>O</w:t>
      </w:r>
      <w:r>
        <w:rPr>
          <w:spacing w:val="-6"/>
        </w:rPr>
        <w:t xml:space="preserve"> </w:t>
      </w:r>
      <w:r>
        <w:t>průběhu</w:t>
      </w:r>
      <w:r>
        <w:rPr>
          <w:spacing w:val="-9"/>
        </w:rPr>
        <w:t xml:space="preserve"> </w:t>
      </w:r>
      <w:r>
        <w:t>prací</w:t>
      </w:r>
      <w:r>
        <w:rPr>
          <w:spacing w:val="-5"/>
        </w:rPr>
        <w:t xml:space="preserve"> </w:t>
      </w:r>
      <w:r>
        <w:t>na</w:t>
      </w:r>
      <w:r>
        <w:rPr>
          <w:spacing w:val="-7"/>
        </w:rPr>
        <w:t xml:space="preserve"> </w:t>
      </w:r>
      <w:r>
        <w:t>díle</w:t>
      </w:r>
      <w:r>
        <w:rPr>
          <w:spacing w:val="-6"/>
        </w:rPr>
        <w:t xml:space="preserve"> </w:t>
      </w:r>
      <w:r>
        <w:t>vede</w:t>
      </w:r>
      <w:r>
        <w:rPr>
          <w:spacing w:val="-7"/>
        </w:rPr>
        <w:t xml:space="preserve"> </w:t>
      </w:r>
      <w:r>
        <w:t>Zhotovitel</w:t>
      </w:r>
      <w:r>
        <w:rPr>
          <w:spacing w:val="-5"/>
        </w:rPr>
        <w:t xml:space="preserve"> </w:t>
      </w:r>
      <w:r>
        <w:t>stavební</w:t>
      </w:r>
      <w:r>
        <w:rPr>
          <w:spacing w:val="-6"/>
        </w:rPr>
        <w:t xml:space="preserve"> </w:t>
      </w:r>
      <w:r>
        <w:t>deník</w:t>
      </w:r>
      <w:r>
        <w:rPr>
          <w:spacing w:val="-5"/>
        </w:rPr>
        <w:t xml:space="preserve"> </w:t>
      </w:r>
      <w:r>
        <w:t>podle</w:t>
      </w:r>
      <w:r>
        <w:rPr>
          <w:spacing w:val="-7"/>
        </w:rPr>
        <w:t xml:space="preserve"> </w:t>
      </w:r>
      <w:r>
        <w:t>§</w:t>
      </w:r>
      <w:r>
        <w:rPr>
          <w:spacing w:val="-6"/>
        </w:rPr>
        <w:t xml:space="preserve"> </w:t>
      </w:r>
      <w:r>
        <w:t>157</w:t>
      </w:r>
      <w:r>
        <w:rPr>
          <w:spacing w:val="-6"/>
        </w:rPr>
        <w:t xml:space="preserve"> </w:t>
      </w:r>
      <w:r>
        <w:t>zákona</w:t>
      </w:r>
      <w:r>
        <w:rPr>
          <w:spacing w:val="-6"/>
        </w:rPr>
        <w:t xml:space="preserve"> </w:t>
      </w:r>
      <w:r>
        <w:t>č.</w:t>
      </w:r>
      <w:r>
        <w:rPr>
          <w:spacing w:val="-4"/>
        </w:rPr>
        <w:t xml:space="preserve"> </w:t>
      </w:r>
      <w:r>
        <w:t>183/2006</w:t>
      </w:r>
      <w:r>
        <w:rPr>
          <w:spacing w:val="-5"/>
        </w:rPr>
        <w:t xml:space="preserve"> </w:t>
      </w:r>
      <w:r>
        <w:t>Sb.,</w:t>
      </w:r>
      <w:r>
        <w:rPr>
          <w:spacing w:val="-6"/>
        </w:rPr>
        <w:t xml:space="preserve"> </w:t>
      </w:r>
      <w:r>
        <w:t xml:space="preserve">stavebního zákona, ve znění pozdějších předpisů a přílohou č. 16 vyhlášky č. 499/2006 Sb., </w:t>
      </w:r>
      <w:r>
        <w:rPr>
          <w:i/>
        </w:rPr>
        <w:t>o dokumentaci staveb</w:t>
      </w:r>
      <w:r>
        <w:t>, ve znění</w:t>
      </w:r>
      <w:r>
        <w:rPr>
          <w:spacing w:val="-5"/>
        </w:rPr>
        <w:t xml:space="preserve"> </w:t>
      </w:r>
      <w:r>
        <w:t>pozdějších</w:t>
      </w:r>
      <w:r>
        <w:rPr>
          <w:spacing w:val="-6"/>
        </w:rPr>
        <w:t xml:space="preserve"> </w:t>
      </w:r>
      <w:r>
        <w:t>předpisů.</w:t>
      </w:r>
      <w:r>
        <w:rPr>
          <w:spacing w:val="-6"/>
        </w:rPr>
        <w:t xml:space="preserve"> </w:t>
      </w:r>
      <w:r>
        <w:t>Během</w:t>
      </w:r>
      <w:r>
        <w:rPr>
          <w:spacing w:val="-4"/>
        </w:rPr>
        <w:t xml:space="preserve"> </w:t>
      </w:r>
      <w:r>
        <w:t>pracovní</w:t>
      </w:r>
      <w:r>
        <w:rPr>
          <w:spacing w:val="-6"/>
        </w:rPr>
        <w:t xml:space="preserve"> </w:t>
      </w:r>
      <w:r>
        <w:t>doby</w:t>
      </w:r>
      <w:r>
        <w:rPr>
          <w:spacing w:val="-7"/>
        </w:rPr>
        <w:t xml:space="preserve"> </w:t>
      </w:r>
      <w:r>
        <w:t>musí</w:t>
      </w:r>
      <w:r>
        <w:rPr>
          <w:spacing w:val="-4"/>
        </w:rPr>
        <w:t xml:space="preserve"> </w:t>
      </w:r>
      <w:r>
        <w:t>být</w:t>
      </w:r>
      <w:r>
        <w:rPr>
          <w:spacing w:val="-4"/>
        </w:rPr>
        <w:t xml:space="preserve"> </w:t>
      </w:r>
      <w:r>
        <w:t>stavební</w:t>
      </w:r>
      <w:r>
        <w:rPr>
          <w:spacing w:val="-6"/>
        </w:rPr>
        <w:t xml:space="preserve"> </w:t>
      </w:r>
      <w:r>
        <w:t>deník</w:t>
      </w:r>
      <w:r>
        <w:rPr>
          <w:spacing w:val="-9"/>
        </w:rPr>
        <w:t xml:space="preserve"> </w:t>
      </w:r>
      <w:r>
        <w:t>na</w:t>
      </w:r>
      <w:r>
        <w:rPr>
          <w:spacing w:val="-5"/>
        </w:rPr>
        <w:t xml:space="preserve"> </w:t>
      </w:r>
      <w:r>
        <w:t>staveništi</w:t>
      </w:r>
      <w:r>
        <w:rPr>
          <w:spacing w:val="-6"/>
        </w:rPr>
        <w:t xml:space="preserve"> </w:t>
      </w:r>
      <w:r>
        <w:t>trvale</w:t>
      </w:r>
      <w:r>
        <w:rPr>
          <w:spacing w:val="-9"/>
        </w:rPr>
        <w:t xml:space="preserve"> </w:t>
      </w:r>
      <w:r>
        <w:t>přístupný.</w:t>
      </w:r>
    </w:p>
    <w:p w14:paraId="6FBB29EE" w14:textId="77777777" w:rsidR="00130301" w:rsidRDefault="00130301">
      <w:pPr>
        <w:jc w:val="both"/>
        <w:sectPr w:rsidR="00130301">
          <w:pgSz w:w="11920" w:h="16850"/>
          <w:pgMar w:top="1600" w:right="1300" w:bottom="860" w:left="1160" w:header="0" w:footer="666" w:gutter="0"/>
          <w:cols w:space="708"/>
        </w:sectPr>
      </w:pPr>
    </w:p>
    <w:p w14:paraId="7A446FAA" w14:textId="77777777" w:rsidR="00130301" w:rsidRDefault="004E3EC0">
      <w:pPr>
        <w:pStyle w:val="Zkladntext"/>
        <w:spacing w:before="81"/>
        <w:ind w:right="105"/>
      </w:pPr>
      <w:r>
        <w:lastRenderedPageBreak/>
        <w:t>Denní záznamy čitelně zapisuje a podepisuje stavbyvedoucí po provedení prací. Jestliže stavbyvedoucí nesouhlasí s provedeným záznamem ze strany Objednatele nebo jím pověřené osoby ve stavebním deníku, je povinen připojit k záznamu do 6 pracovních dnů svoje vyjádření, jinak se má za to, že s obsahem záznamu souhlasí. Jestliže zástupce Objednatele nebo jím pověřená osoba nesouhlasí s provedeným záznamem ve stavebním deníku ze strany stavbyvedoucího, postupuje stejným způsobem. Kopii</w:t>
      </w:r>
      <w:r>
        <w:rPr>
          <w:spacing w:val="-15"/>
        </w:rPr>
        <w:t xml:space="preserve"> </w:t>
      </w:r>
      <w:r>
        <w:t>stavebního</w:t>
      </w:r>
      <w:r>
        <w:rPr>
          <w:spacing w:val="-13"/>
        </w:rPr>
        <w:t xml:space="preserve"> </w:t>
      </w:r>
      <w:r>
        <w:t>deníku</w:t>
      </w:r>
      <w:r>
        <w:rPr>
          <w:spacing w:val="-13"/>
        </w:rPr>
        <w:t xml:space="preserve"> </w:t>
      </w:r>
      <w:r>
        <w:t>uchovává</w:t>
      </w:r>
      <w:r>
        <w:rPr>
          <w:spacing w:val="-12"/>
        </w:rPr>
        <w:t xml:space="preserve"> </w:t>
      </w:r>
      <w:r>
        <w:t>Zhotovitel</w:t>
      </w:r>
      <w:r>
        <w:rPr>
          <w:spacing w:val="-13"/>
        </w:rPr>
        <w:t xml:space="preserve"> </w:t>
      </w:r>
      <w:r>
        <w:t>po</w:t>
      </w:r>
      <w:r>
        <w:rPr>
          <w:spacing w:val="-11"/>
        </w:rPr>
        <w:t xml:space="preserve"> </w:t>
      </w:r>
      <w:r>
        <w:t>dobu</w:t>
      </w:r>
      <w:r>
        <w:rPr>
          <w:spacing w:val="-13"/>
        </w:rPr>
        <w:t xml:space="preserve"> </w:t>
      </w:r>
      <w:r>
        <w:t>záruční</w:t>
      </w:r>
      <w:r>
        <w:rPr>
          <w:spacing w:val="-10"/>
        </w:rPr>
        <w:t xml:space="preserve"> </w:t>
      </w:r>
      <w:r>
        <w:t>doby</w:t>
      </w:r>
      <w:r>
        <w:rPr>
          <w:spacing w:val="-9"/>
        </w:rPr>
        <w:t xml:space="preserve"> </w:t>
      </w:r>
      <w:r>
        <w:t>na</w:t>
      </w:r>
      <w:r>
        <w:rPr>
          <w:spacing w:val="-14"/>
        </w:rPr>
        <w:t xml:space="preserve"> </w:t>
      </w:r>
      <w:r>
        <w:t>předmět</w:t>
      </w:r>
      <w:r>
        <w:rPr>
          <w:spacing w:val="-13"/>
        </w:rPr>
        <w:t xml:space="preserve"> </w:t>
      </w:r>
      <w:r>
        <w:t>smlouvy,</w:t>
      </w:r>
      <w:r>
        <w:rPr>
          <w:spacing w:val="-6"/>
        </w:rPr>
        <w:t xml:space="preserve"> </w:t>
      </w:r>
      <w:r>
        <w:t>originál</w:t>
      </w:r>
      <w:r>
        <w:rPr>
          <w:spacing w:val="-13"/>
        </w:rPr>
        <w:t xml:space="preserve"> </w:t>
      </w:r>
      <w:r>
        <w:t>předá Objednateli při předání díla. Zápisy ve stavebním deníku se nepovažují za změnu smlouvy, ale mohou sloužit</w:t>
      </w:r>
      <w:r>
        <w:rPr>
          <w:spacing w:val="-13"/>
        </w:rPr>
        <w:t xml:space="preserve"> </w:t>
      </w:r>
      <w:r>
        <w:t>jako</w:t>
      </w:r>
      <w:r>
        <w:rPr>
          <w:spacing w:val="-11"/>
        </w:rPr>
        <w:t xml:space="preserve"> </w:t>
      </w:r>
      <w:r>
        <w:t>podklad</w:t>
      </w:r>
      <w:r>
        <w:rPr>
          <w:spacing w:val="-13"/>
        </w:rPr>
        <w:t xml:space="preserve"> </w:t>
      </w:r>
      <w:r>
        <w:t>pro</w:t>
      </w:r>
      <w:r>
        <w:rPr>
          <w:spacing w:val="-13"/>
        </w:rPr>
        <w:t xml:space="preserve"> </w:t>
      </w:r>
      <w:r>
        <w:t>možné</w:t>
      </w:r>
      <w:r>
        <w:rPr>
          <w:spacing w:val="-14"/>
        </w:rPr>
        <w:t xml:space="preserve"> </w:t>
      </w:r>
      <w:r>
        <w:t>vypracování</w:t>
      </w:r>
      <w:r>
        <w:rPr>
          <w:spacing w:val="-11"/>
        </w:rPr>
        <w:t xml:space="preserve"> </w:t>
      </w:r>
      <w:r>
        <w:t>písemných</w:t>
      </w:r>
      <w:r>
        <w:rPr>
          <w:spacing w:val="-13"/>
        </w:rPr>
        <w:t xml:space="preserve"> </w:t>
      </w:r>
      <w:r>
        <w:t>dodatků</w:t>
      </w:r>
      <w:r>
        <w:rPr>
          <w:spacing w:val="-11"/>
        </w:rPr>
        <w:t xml:space="preserve"> </w:t>
      </w:r>
      <w:r>
        <w:t>smlouvy</w:t>
      </w:r>
      <w:r>
        <w:rPr>
          <w:spacing w:val="-14"/>
        </w:rPr>
        <w:t xml:space="preserve"> </w:t>
      </w:r>
      <w:r>
        <w:t>o</w:t>
      </w:r>
      <w:r>
        <w:rPr>
          <w:spacing w:val="-11"/>
        </w:rPr>
        <w:t xml:space="preserve"> </w:t>
      </w:r>
      <w:r>
        <w:t>dílo.</w:t>
      </w:r>
      <w:r>
        <w:rPr>
          <w:spacing w:val="-13"/>
        </w:rPr>
        <w:t xml:space="preserve"> </w:t>
      </w:r>
      <w:r>
        <w:t>Při</w:t>
      </w:r>
      <w:r>
        <w:rPr>
          <w:spacing w:val="-11"/>
        </w:rPr>
        <w:t xml:space="preserve"> </w:t>
      </w:r>
      <w:r>
        <w:t>porušení</w:t>
      </w:r>
      <w:r>
        <w:rPr>
          <w:spacing w:val="-13"/>
        </w:rPr>
        <w:t xml:space="preserve"> </w:t>
      </w:r>
      <w:r>
        <w:t xml:space="preserve">povinnosti vedení stavebního deníku má Objednatel právo požadovat na Zhotoviteli zaplacení smluvní pokuty ve výši </w:t>
      </w:r>
      <w:r>
        <w:rPr>
          <w:b/>
        </w:rPr>
        <w:t xml:space="preserve">10 000 Kč </w:t>
      </w:r>
      <w:r>
        <w:t>za každý jednotlivý případ</w:t>
      </w:r>
      <w:r>
        <w:rPr>
          <w:spacing w:val="-18"/>
        </w:rPr>
        <w:t xml:space="preserve"> </w:t>
      </w:r>
      <w:r>
        <w:t>porušení.</w:t>
      </w:r>
    </w:p>
    <w:p w14:paraId="2E7CD5A7" w14:textId="77777777" w:rsidR="00130301" w:rsidRDefault="004E3EC0">
      <w:pPr>
        <w:pStyle w:val="Odstavecseseznamem"/>
        <w:numPr>
          <w:ilvl w:val="0"/>
          <w:numId w:val="13"/>
        </w:numPr>
        <w:tabs>
          <w:tab w:val="left" w:pos="544"/>
        </w:tabs>
        <w:ind w:left="543" w:right="109"/>
        <w:jc w:val="both"/>
      </w:pPr>
      <w:r>
        <w:t>Objednatel si vyhrazuje právo předem odsouhlasit veškeré postupy prací a dodávek a dále použité materiály</w:t>
      </w:r>
      <w:r>
        <w:rPr>
          <w:spacing w:val="-14"/>
        </w:rPr>
        <w:t xml:space="preserve"> </w:t>
      </w:r>
      <w:r>
        <w:t>a</w:t>
      </w:r>
      <w:r>
        <w:rPr>
          <w:spacing w:val="-14"/>
        </w:rPr>
        <w:t xml:space="preserve"> </w:t>
      </w:r>
      <w:r>
        <w:t>povrchové</w:t>
      </w:r>
      <w:r>
        <w:rPr>
          <w:spacing w:val="-14"/>
        </w:rPr>
        <w:t xml:space="preserve"> </w:t>
      </w:r>
      <w:r>
        <w:t>úpravy,</w:t>
      </w:r>
      <w:r>
        <w:rPr>
          <w:spacing w:val="-14"/>
        </w:rPr>
        <w:t xml:space="preserve"> </w:t>
      </w:r>
      <w:r>
        <w:t>případně</w:t>
      </w:r>
      <w:r>
        <w:rPr>
          <w:spacing w:val="-17"/>
        </w:rPr>
        <w:t xml:space="preserve"> </w:t>
      </w:r>
      <w:r>
        <w:t>ve</w:t>
      </w:r>
      <w:r>
        <w:rPr>
          <w:spacing w:val="-14"/>
        </w:rPr>
        <w:t xml:space="preserve"> </w:t>
      </w:r>
      <w:r>
        <w:t>spolupráci</w:t>
      </w:r>
      <w:r>
        <w:rPr>
          <w:spacing w:val="-13"/>
        </w:rPr>
        <w:t xml:space="preserve"> </w:t>
      </w:r>
      <w:r>
        <w:t>se</w:t>
      </w:r>
      <w:r>
        <w:rPr>
          <w:spacing w:val="-16"/>
        </w:rPr>
        <w:t xml:space="preserve"> </w:t>
      </w:r>
      <w:r>
        <w:t>zástupcem</w:t>
      </w:r>
      <w:r>
        <w:rPr>
          <w:spacing w:val="-16"/>
        </w:rPr>
        <w:t xml:space="preserve"> </w:t>
      </w:r>
      <w:r>
        <w:t>památkové</w:t>
      </w:r>
      <w:r>
        <w:rPr>
          <w:spacing w:val="-14"/>
        </w:rPr>
        <w:t xml:space="preserve"> </w:t>
      </w:r>
      <w:r>
        <w:t>péče</w:t>
      </w:r>
      <w:r>
        <w:rPr>
          <w:spacing w:val="-15"/>
        </w:rPr>
        <w:t xml:space="preserve"> </w:t>
      </w:r>
      <w:r>
        <w:t>(ORRÚP</w:t>
      </w:r>
      <w:r>
        <w:rPr>
          <w:spacing w:val="-15"/>
        </w:rPr>
        <w:t xml:space="preserve"> </w:t>
      </w:r>
      <w:r>
        <w:t>Kralovice, NPÚ</w:t>
      </w:r>
      <w:r>
        <w:rPr>
          <w:spacing w:val="-1"/>
        </w:rPr>
        <w:t xml:space="preserve"> </w:t>
      </w:r>
      <w:r>
        <w:t>Plzeň).</w:t>
      </w:r>
    </w:p>
    <w:p w14:paraId="061D3C1E" w14:textId="77777777" w:rsidR="00130301" w:rsidRDefault="004E3EC0">
      <w:pPr>
        <w:pStyle w:val="Odstavecseseznamem"/>
        <w:numPr>
          <w:ilvl w:val="0"/>
          <w:numId w:val="13"/>
        </w:numPr>
        <w:tabs>
          <w:tab w:val="left" w:pos="545"/>
        </w:tabs>
        <w:spacing w:before="122"/>
        <w:ind w:left="544" w:right="104"/>
        <w:jc w:val="both"/>
      </w:pPr>
      <w:r>
        <w:t>Zhotovitel</w:t>
      </w:r>
      <w:r>
        <w:rPr>
          <w:spacing w:val="-12"/>
        </w:rPr>
        <w:t xml:space="preserve"> </w:t>
      </w:r>
      <w:r>
        <w:t>podpisem</w:t>
      </w:r>
      <w:r>
        <w:rPr>
          <w:spacing w:val="-8"/>
        </w:rPr>
        <w:t xml:space="preserve"> </w:t>
      </w:r>
      <w:r>
        <w:t>této</w:t>
      </w:r>
      <w:r>
        <w:rPr>
          <w:spacing w:val="-11"/>
        </w:rPr>
        <w:t xml:space="preserve"> </w:t>
      </w:r>
      <w:r>
        <w:t>smlouvy</w:t>
      </w:r>
      <w:r>
        <w:rPr>
          <w:spacing w:val="-9"/>
        </w:rPr>
        <w:t xml:space="preserve"> </w:t>
      </w:r>
      <w:r>
        <w:t>potvrzuje,</w:t>
      </w:r>
      <w:r>
        <w:rPr>
          <w:spacing w:val="-9"/>
        </w:rPr>
        <w:t xml:space="preserve"> </w:t>
      </w:r>
      <w:r>
        <w:t>že</w:t>
      </w:r>
      <w:r>
        <w:rPr>
          <w:spacing w:val="-12"/>
        </w:rPr>
        <w:t xml:space="preserve"> </w:t>
      </w:r>
      <w:r>
        <w:t>se</w:t>
      </w:r>
      <w:r>
        <w:rPr>
          <w:spacing w:val="-10"/>
        </w:rPr>
        <w:t xml:space="preserve"> </w:t>
      </w:r>
      <w:r>
        <w:t>před</w:t>
      </w:r>
      <w:r>
        <w:rPr>
          <w:spacing w:val="-11"/>
        </w:rPr>
        <w:t xml:space="preserve"> </w:t>
      </w:r>
      <w:r>
        <w:t>podpisem</w:t>
      </w:r>
      <w:r>
        <w:rPr>
          <w:spacing w:val="-13"/>
        </w:rPr>
        <w:t xml:space="preserve"> </w:t>
      </w:r>
      <w:r>
        <w:t>smlouvy</w:t>
      </w:r>
      <w:r>
        <w:rPr>
          <w:spacing w:val="-12"/>
        </w:rPr>
        <w:t xml:space="preserve"> </w:t>
      </w:r>
      <w:r>
        <w:t>podrobně</w:t>
      </w:r>
      <w:r>
        <w:rPr>
          <w:spacing w:val="-9"/>
        </w:rPr>
        <w:t xml:space="preserve"> </w:t>
      </w:r>
      <w:r>
        <w:t>seznámil</w:t>
      </w:r>
      <w:r>
        <w:rPr>
          <w:spacing w:val="-11"/>
        </w:rPr>
        <w:t xml:space="preserve"> </w:t>
      </w:r>
      <w:r>
        <w:t>se</w:t>
      </w:r>
      <w:r>
        <w:rPr>
          <w:spacing w:val="-10"/>
        </w:rPr>
        <w:t xml:space="preserve"> </w:t>
      </w:r>
      <w:r>
        <w:t>všemi podklady pro provedení díla a rovněž tak s místními podmínkami, rozsahem a povahou díla, provedl kontrolu</w:t>
      </w:r>
      <w:r>
        <w:rPr>
          <w:spacing w:val="-13"/>
        </w:rPr>
        <w:t xml:space="preserve"> </w:t>
      </w:r>
      <w:r>
        <w:t>obsahu</w:t>
      </w:r>
      <w:r>
        <w:rPr>
          <w:spacing w:val="-11"/>
        </w:rPr>
        <w:t xml:space="preserve"> </w:t>
      </w:r>
      <w:r>
        <w:t>a</w:t>
      </w:r>
      <w:r>
        <w:rPr>
          <w:spacing w:val="-14"/>
        </w:rPr>
        <w:t xml:space="preserve"> </w:t>
      </w:r>
      <w:r>
        <w:t>rozsahu</w:t>
      </w:r>
      <w:r>
        <w:rPr>
          <w:spacing w:val="-12"/>
        </w:rPr>
        <w:t xml:space="preserve"> </w:t>
      </w:r>
      <w:r>
        <w:t>podkladů</w:t>
      </w:r>
      <w:r>
        <w:rPr>
          <w:spacing w:val="-11"/>
        </w:rPr>
        <w:t xml:space="preserve"> </w:t>
      </w:r>
      <w:r>
        <w:t>pro</w:t>
      </w:r>
      <w:r>
        <w:rPr>
          <w:spacing w:val="-11"/>
        </w:rPr>
        <w:t xml:space="preserve"> </w:t>
      </w:r>
      <w:r>
        <w:t>provedení</w:t>
      </w:r>
      <w:r>
        <w:rPr>
          <w:spacing w:val="-12"/>
        </w:rPr>
        <w:t xml:space="preserve"> </w:t>
      </w:r>
      <w:r>
        <w:t>díla</w:t>
      </w:r>
      <w:r>
        <w:rPr>
          <w:spacing w:val="-14"/>
        </w:rPr>
        <w:t xml:space="preserve"> </w:t>
      </w:r>
      <w:r>
        <w:t>a</w:t>
      </w:r>
      <w:r>
        <w:rPr>
          <w:spacing w:val="-12"/>
        </w:rPr>
        <w:t xml:space="preserve"> </w:t>
      </w:r>
      <w:r>
        <w:t>jejich</w:t>
      </w:r>
      <w:r>
        <w:rPr>
          <w:spacing w:val="-12"/>
        </w:rPr>
        <w:t xml:space="preserve"> </w:t>
      </w:r>
      <w:r>
        <w:t>vzájemného</w:t>
      </w:r>
      <w:r>
        <w:rPr>
          <w:spacing w:val="-11"/>
        </w:rPr>
        <w:t xml:space="preserve"> </w:t>
      </w:r>
      <w:r>
        <w:t>souladu,</w:t>
      </w:r>
      <w:r>
        <w:rPr>
          <w:spacing w:val="-13"/>
        </w:rPr>
        <w:t xml:space="preserve"> </w:t>
      </w:r>
      <w:r>
        <w:t>a</w:t>
      </w:r>
      <w:r>
        <w:rPr>
          <w:spacing w:val="-13"/>
        </w:rPr>
        <w:t xml:space="preserve"> </w:t>
      </w:r>
      <w:r>
        <w:t>že</w:t>
      </w:r>
      <w:r>
        <w:rPr>
          <w:spacing w:val="-14"/>
        </w:rPr>
        <w:t xml:space="preserve"> </w:t>
      </w:r>
      <w:r>
        <w:t>jsou</w:t>
      </w:r>
      <w:r>
        <w:rPr>
          <w:spacing w:val="-11"/>
        </w:rPr>
        <w:t xml:space="preserve"> </w:t>
      </w:r>
      <w:r>
        <w:t>mu</w:t>
      </w:r>
      <w:r>
        <w:rPr>
          <w:spacing w:val="-12"/>
        </w:rPr>
        <w:t xml:space="preserve"> </w:t>
      </w:r>
      <w:r>
        <w:t>známy veškeré technické, kvalitativní a jiné podmínky nezbytné k realizaci díla, a že disponuje takovými kapacitami a odbornými znalostmi, které jsou pro provedení díla nezbytné. Dále rovněž potvrzuje, že k podkladům pro provedení díla nemá žádných připomínek, a že je z hlediska své odbornosti schopen provést podle této dokumentace dílo v souladu s touto smlouvou v požadované kvalitě a rozsahu. Zhotovitel není oprávněn činit nárok na úhradu víceprací, jejichž potřeba vznikla v důsledku neprovedení důsledné kontroly obsahu a rozsahu podkladů pro provedení díla a jejich vzájemného souladu ve smyslu tohoto</w:t>
      </w:r>
      <w:r>
        <w:rPr>
          <w:spacing w:val="-12"/>
        </w:rPr>
        <w:t xml:space="preserve"> </w:t>
      </w:r>
      <w:r>
        <w:t>ustanovení.</w:t>
      </w:r>
    </w:p>
    <w:p w14:paraId="2A97F336" w14:textId="77777777" w:rsidR="00130301" w:rsidRDefault="004E3EC0">
      <w:pPr>
        <w:pStyle w:val="Odstavecseseznamem"/>
        <w:numPr>
          <w:ilvl w:val="0"/>
          <w:numId w:val="13"/>
        </w:numPr>
        <w:tabs>
          <w:tab w:val="left" w:pos="546"/>
        </w:tabs>
        <w:spacing w:before="127" w:line="244" w:lineRule="exact"/>
        <w:ind w:left="545" w:hanging="287"/>
        <w:jc w:val="both"/>
      </w:pPr>
      <w:r>
        <w:t>Zhotovitel</w:t>
      </w:r>
      <w:r>
        <w:rPr>
          <w:spacing w:val="-14"/>
        </w:rPr>
        <w:t xml:space="preserve"> </w:t>
      </w:r>
      <w:r>
        <w:t>je</w:t>
      </w:r>
      <w:r>
        <w:rPr>
          <w:spacing w:val="-14"/>
        </w:rPr>
        <w:t xml:space="preserve"> </w:t>
      </w:r>
      <w:r>
        <w:t>oprávněn</w:t>
      </w:r>
      <w:r>
        <w:rPr>
          <w:spacing w:val="-13"/>
        </w:rPr>
        <w:t xml:space="preserve"> </w:t>
      </w:r>
      <w:r>
        <w:t>pověřit</w:t>
      </w:r>
      <w:r>
        <w:rPr>
          <w:spacing w:val="-13"/>
        </w:rPr>
        <w:t xml:space="preserve"> </w:t>
      </w:r>
      <w:r>
        <w:t>provedením</w:t>
      </w:r>
      <w:r>
        <w:rPr>
          <w:spacing w:val="-13"/>
        </w:rPr>
        <w:t xml:space="preserve"> </w:t>
      </w:r>
      <w:r>
        <w:t>díla</w:t>
      </w:r>
      <w:r>
        <w:rPr>
          <w:spacing w:val="-14"/>
        </w:rPr>
        <w:t xml:space="preserve"> </w:t>
      </w:r>
      <w:r>
        <w:t>či</w:t>
      </w:r>
      <w:r>
        <w:rPr>
          <w:spacing w:val="-13"/>
        </w:rPr>
        <w:t xml:space="preserve"> </w:t>
      </w:r>
      <w:r>
        <w:t>jeho</w:t>
      </w:r>
      <w:r>
        <w:rPr>
          <w:spacing w:val="-13"/>
        </w:rPr>
        <w:t xml:space="preserve"> </w:t>
      </w:r>
      <w:r>
        <w:t>části</w:t>
      </w:r>
      <w:r>
        <w:rPr>
          <w:spacing w:val="-13"/>
        </w:rPr>
        <w:t xml:space="preserve"> </w:t>
      </w:r>
      <w:r>
        <w:t>pouze</w:t>
      </w:r>
      <w:r>
        <w:rPr>
          <w:spacing w:val="-14"/>
        </w:rPr>
        <w:t xml:space="preserve"> </w:t>
      </w:r>
      <w:r>
        <w:t>poddodavatele</w:t>
      </w:r>
      <w:r>
        <w:rPr>
          <w:spacing w:val="-14"/>
        </w:rPr>
        <w:t xml:space="preserve"> </w:t>
      </w:r>
      <w:r>
        <w:t>uvedené</w:t>
      </w:r>
      <w:r>
        <w:rPr>
          <w:spacing w:val="-14"/>
        </w:rPr>
        <w:t xml:space="preserve"> </w:t>
      </w:r>
      <w:r>
        <w:t>v příloze</w:t>
      </w:r>
      <w:r>
        <w:rPr>
          <w:spacing w:val="-14"/>
        </w:rPr>
        <w:t xml:space="preserve"> </w:t>
      </w:r>
      <w:r>
        <w:t>č.</w:t>
      </w:r>
      <w:r>
        <w:rPr>
          <w:spacing w:val="-4"/>
        </w:rPr>
        <w:t xml:space="preserve"> </w:t>
      </w:r>
      <w:r>
        <w:t>3</w:t>
      </w:r>
    </w:p>
    <w:p w14:paraId="225A2DD2" w14:textId="77777777" w:rsidR="00130301" w:rsidRDefault="004E3EC0">
      <w:pPr>
        <w:pStyle w:val="Zkladntext"/>
        <w:spacing w:line="244" w:lineRule="exact"/>
        <w:ind w:left="546"/>
      </w:pPr>
      <w:r>
        <w:t>této smlouvy, tj. v Seznamu poddodavatelů.</w:t>
      </w:r>
    </w:p>
    <w:p w14:paraId="789C8489" w14:textId="77777777" w:rsidR="00130301" w:rsidRDefault="004E3EC0">
      <w:pPr>
        <w:pStyle w:val="Odstavecseseznamem"/>
        <w:numPr>
          <w:ilvl w:val="0"/>
          <w:numId w:val="13"/>
        </w:numPr>
        <w:tabs>
          <w:tab w:val="left" w:pos="547"/>
        </w:tabs>
        <w:spacing w:before="122"/>
        <w:ind w:left="546" w:right="111"/>
        <w:jc w:val="both"/>
      </w:pPr>
      <w:r>
        <w:t>Změna poddodavatele, nebo využití jiného poddodavatele než uvedeného v příloze č. 3, podléhá vždy předchozímu odsouhlasení ze strany</w:t>
      </w:r>
      <w:r>
        <w:rPr>
          <w:spacing w:val="-9"/>
        </w:rPr>
        <w:t xml:space="preserve"> </w:t>
      </w:r>
      <w:r>
        <w:t>Objednatele.</w:t>
      </w:r>
    </w:p>
    <w:p w14:paraId="27958544" w14:textId="77777777" w:rsidR="00130301" w:rsidRDefault="004E3EC0">
      <w:pPr>
        <w:pStyle w:val="Odstavecseseznamem"/>
        <w:numPr>
          <w:ilvl w:val="0"/>
          <w:numId w:val="13"/>
        </w:numPr>
        <w:tabs>
          <w:tab w:val="left" w:pos="547"/>
        </w:tabs>
        <w:ind w:left="546" w:right="105"/>
        <w:jc w:val="both"/>
      </w:pPr>
      <w:r>
        <w:t>V případě potřeby změny poddodavatele, jehož prostřednictvím Zhotovitel prokazoval splnění kvalifikačních předpokladů v Poptávkovém řízení, doloží Zhotovitel ke své písemné žádosti o změnu poddodavatele originály dokladů k prokázání stejného rozsahu kvalifikace, jakou prokazoval původní poddodavatel.</w:t>
      </w:r>
    </w:p>
    <w:p w14:paraId="2E26412B" w14:textId="77777777" w:rsidR="00130301" w:rsidRDefault="004E3EC0">
      <w:pPr>
        <w:pStyle w:val="Odstavecseseznamem"/>
        <w:numPr>
          <w:ilvl w:val="0"/>
          <w:numId w:val="13"/>
        </w:numPr>
        <w:tabs>
          <w:tab w:val="left" w:pos="547"/>
        </w:tabs>
        <w:spacing w:before="121"/>
        <w:ind w:left="546" w:right="101"/>
        <w:jc w:val="both"/>
      </w:pPr>
      <w:r>
        <w:t>Zhotovitel prohlašuje, že má uzavřenou pojistnou smlouvu na pojištění odpovědnosti za škody způsobené třetím osobám v souvislosti s plněním předmětu činnosti dle této smlouvy, a to v minimální výši 500 000 Kč (slovy: pětsettisíc korun českých) a zavazuje se udržet toto pojištění v platnosti a         v</w:t>
      </w:r>
      <w:r>
        <w:rPr>
          <w:spacing w:val="-11"/>
        </w:rPr>
        <w:t xml:space="preserve"> </w:t>
      </w:r>
      <w:r>
        <w:t>účinnosti</w:t>
      </w:r>
      <w:r>
        <w:rPr>
          <w:spacing w:val="-11"/>
        </w:rPr>
        <w:t xml:space="preserve"> </w:t>
      </w:r>
      <w:r>
        <w:t>bez</w:t>
      </w:r>
      <w:r>
        <w:rPr>
          <w:spacing w:val="-12"/>
        </w:rPr>
        <w:t xml:space="preserve"> </w:t>
      </w:r>
      <w:r>
        <w:t>přerušení</w:t>
      </w:r>
      <w:r>
        <w:rPr>
          <w:spacing w:val="-11"/>
        </w:rPr>
        <w:t xml:space="preserve"> </w:t>
      </w:r>
      <w:r>
        <w:t>po</w:t>
      </w:r>
      <w:r>
        <w:rPr>
          <w:spacing w:val="-16"/>
        </w:rPr>
        <w:t xml:space="preserve"> </w:t>
      </w:r>
      <w:r>
        <w:t>dobu</w:t>
      </w:r>
      <w:r>
        <w:rPr>
          <w:spacing w:val="-11"/>
        </w:rPr>
        <w:t xml:space="preserve"> </w:t>
      </w:r>
      <w:r>
        <w:t>běhu</w:t>
      </w:r>
      <w:r>
        <w:rPr>
          <w:spacing w:val="-13"/>
        </w:rPr>
        <w:t xml:space="preserve"> </w:t>
      </w:r>
      <w:r>
        <w:t>záruky</w:t>
      </w:r>
      <w:r>
        <w:rPr>
          <w:spacing w:val="-11"/>
        </w:rPr>
        <w:t xml:space="preserve"> </w:t>
      </w:r>
      <w:r>
        <w:t>díla.</w:t>
      </w:r>
      <w:r>
        <w:rPr>
          <w:spacing w:val="-11"/>
        </w:rPr>
        <w:t xml:space="preserve"> </w:t>
      </w:r>
      <w:r>
        <w:t>Pojištění</w:t>
      </w:r>
      <w:r>
        <w:rPr>
          <w:spacing w:val="-11"/>
        </w:rPr>
        <w:t xml:space="preserve"> </w:t>
      </w:r>
      <w:r>
        <w:t>musí</w:t>
      </w:r>
      <w:r>
        <w:rPr>
          <w:spacing w:val="-13"/>
        </w:rPr>
        <w:t xml:space="preserve"> </w:t>
      </w:r>
      <w:r>
        <w:t>být</w:t>
      </w:r>
      <w:r>
        <w:rPr>
          <w:spacing w:val="-13"/>
        </w:rPr>
        <w:t xml:space="preserve"> </w:t>
      </w:r>
      <w:r>
        <w:t>sjednáno</w:t>
      </w:r>
      <w:r>
        <w:rPr>
          <w:spacing w:val="-11"/>
        </w:rPr>
        <w:t xml:space="preserve"> </w:t>
      </w:r>
      <w:r>
        <w:t>ve</w:t>
      </w:r>
      <w:r>
        <w:rPr>
          <w:spacing w:val="-12"/>
        </w:rPr>
        <w:t xml:space="preserve"> </w:t>
      </w:r>
      <w:r>
        <w:t>vztahu</w:t>
      </w:r>
      <w:r>
        <w:rPr>
          <w:spacing w:val="-11"/>
        </w:rPr>
        <w:t xml:space="preserve"> </w:t>
      </w:r>
      <w:r>
        <w:t>k</w:t>
      </w:r>
      <w:r>
        <w:rPr>
          <w:spacing w:val="-10"/>
        </w:rPr>
        <w:t xml:space="preserve"> </w:t>
      </w:r>
      <w:r>
        <w:t>území</w:t>
      </w:r>
      <w:r>
        <w:rPr>
          <w:spacing w:val="-11"/>
        </w:rPr>
        <w:t xml:space="preserve"> </w:t>
      </w:r>
      <w:r>
        <w:t>České republiky</w:t>
      </w:r>
      <w:r>
        <w:rPr>
          <w:spacing w:val="-20"/>
        </w:rPr>
        <w:t xml:space="preserve"> </w:t>
      </w:r>
      <w:r>
        <w:t>a</w:t>
      </w:r>
      <w:r>
        <w:rPr>
          <w:spacing w:val="-19"/>
        </w:rPr>
        <w:t xml:space="preserve"> </w:t>
      </w:r>
      <w:r>
        <w:t>ve</w:t>
      </w:r>
      <w:r>
        <w:rPr>
          <w:spacing w:val="-19"/>
        </w:rPr>
        <w:t xml:space="preserve"> </w:t>
      </w:r>
      <w:r>
        <w:t>vztahu</w:t>
      </w:r>
      <w:r>
        <w:rPr>
          <w:spacing w:val="-16"/>
        </w:rPr>
        <w:t xml:space="preserve"> </w:t>
      </w:r>
      <w:r>
        <w:t>ke</w:t>
      </w:r>
      <w:r>
        <w:rPr>
          <w:spacing w:val="-19"/>
        </w:rPr>
        <w:t xml:space="preserve"> </w:t>
      </w:r>
      <w:r>
        <w:t>všem</w:t>
      </w:r>
      <w:r>
        <w:rPr>
          <w:spacing w:val="-15"/>
        </w:rPr>
        <w:t xml:space="preserve"> </w:t>
      </w:r>
      <w:r>
        <w:t>podnikatelským</w:t>
      </w:r>
      <w:r>
        <w:rPr>
          <w:spacing w:val="-18"/>
        </w:rPr>
        <w:t xml:space="preserve"> </w:t>
      </w:r>
      <w:r>
        <w:t>oprávněním,</w:t>
      </w:r>
      <w:r>
        <w:rPr>
          <w:spacing w:val="-17"/>
        </w:rPr>
        <w:t xml:space="preserve"> </w:t>
      </w:r>
      <w:r>
        <w:t>která</w:t>
      </w:r>
      <w:r>
        <w:rPr>
          <w:spacing w:val="-19"/>
        </w:rPr>
        <w:t xml:space="preserve"> </w:t>
      </w:r>
      <w:r>
        <w:t>jsou</w:t>
      </w:r>
      <w:r>
        <w:rPr>
          <w:spacing w:val="-18"/>
        </w:rPr>
        <w:t xml:space="preserve"> </w:t>
      </w:r>
      <w:r>
        <w:t>nutná</w:t>
      </w:r>
      <w:r>
        <w:rPr>
          <w:spacing w:val="-19"/>
        </w:rPr>
        <w:t xml:space="preserve"> </w:t>
      </w:r>
      <w:r>
        <w:t>pro</w:t>
      </w:r>
      <w:r>
        <w:rPr>
          <w:spacing w:val="-15"/>
        </w:rPr>
        <w:t xml:space="preserve"> </w:t>
      </w:r>
      <w:r>
        <w:t>plnění</w:t>
      </w:r>
      <w:r>
        <w:rPr>
          <w:spacing w:val="-16"/>
        </w:rPr>
        <w:t xml:space="preserve"> </w:t>
      </w:r>
      <w:r>
        <w:t>předmětu</w:t>
      </w:r>
      <w:r>
        <w:rPr>
          <w:spacing w:val="-10"/>
        </w:rPr>
        <w:t xml:space="preserve"> </w:t>
      </w:r>
      <w:r>
        <w:t>dle</w:t>
      </w:r>
      <w:r>
        <w:rPr>
          <w:spacing w:val="-9"/>
        </w:rPr>
        <w:t xml:space="preserve"> </w:t>
      </w:r>
      <w:r>
        <w:t>této Smlouvy.</w:t>
      </w:r>
    </w:p>
    <w:p w14:paraId="0C9EE2B2" w14:textId="77777777" w:rsidR="00130301" w:rsidRDefault="004E3EC0">
      <w:pPr>
        <w:pStyle w:val="Odstavecseseznamem"/>
        <w:numPr>
          <w:ilvl w:val="0"/>
          <w:numId w:val="13"/>
        </w:numPr>
        <w:tabs>
          <w:tab w:val="left" w:pos="547"/>
        </w:tabs>
        <w:spacing w:before="119"/>
        <w:ind w:left="547" w:right="102"/>
        <w:jc w:val="both"/>
      </w:pPr>
      <w:r>
        <w:t>Smluvní</w:t>
      </w:r>
      <w:r>
        <w:rPr>
          <w:spacing w:val="-16"/>
        </w:rPr>
        <w:t xml:space="preserve"> </w:t>
      </w:r>
      <w:r>
        <w:t>strany</w:t>
      </w:r>
      <w:r>
        <w:rPr>
          <w:spacing w:val="-17"/>
        </w:rPr>
        <w:t xml:space="preserve"> </w:t>
      </w:r>
      <w:r>
        <w:t>se</w:t>
      </w:r>
      <w:r>
        <w:rPr>
          <w:spacing w:val="-15"/>
        </w:rPr>
        <w:t xml:space="preserve"> </w:t>
      </w:r>
      <w:r>
        <w:t>dohodly,</w:t>
      </w:r>
      <w:r>
        <w:rPr>
          <w:spacing w:val="-16"/>
        </w:rPr>
        <w:t xml:space="preserve"> </w:t>
      </w:r>
      <w:r>
        <w:t>že</w:t>
      </w:r>
      <w:r>
        <w:rPr>
          <w:spacing w:val="-16"/>
        </w:rPr>
        <w:t xml:space="preserve"> </w:t>
      </w:r>
      <w:r>
        <w:t>Objednatel</w:t>
      </w:r>
      <w:r>
        <w:rPr>
          <w:spacing w:val="-15"/>
        </w:rPr>
        <w:t xml:space="preserve"> </w:t>
      </w:r>
      <w:r>
        <w:t>protokolárně</w:t>
      </w:r>
      <w:r>
        <w:rPr>
          <w:spacing w:val="-16"/>
        </w:rPr>
        <w:t xml:space="preserve"> </w:t>
      </w:r>
      <w:r>
        <w:t>předá</w:t>
      </w:r>
      <w:r>
        <w:rPr>
          <w:spacing w:val="-17"/>
        </w:rPr>
        <w:t xml:space="preserve"> </w:t>
      </w:r>
      <w:r>
        <w:t>Zhotoviteli</w:t>
      </w:r>
      <w:r>
        <w:rPr>
          <w:spacing w:val="-15"/>
        </w:rPr>
        <w:t xml:space="preserve"> </w:t>
      </w:r>
      <w:r>
        <w:t>staveniště</w:t>
      </w:r>
      <w:r>
        <w:rPr>
          <w:spacing w:val="-16"/>
        </w:rPr>
        <w:t xml:space="preserve"> </w:t>
      </w:r>
      <w:r>
        <w:t>v</w:t>
      </w:r>
      <w:r>
        <w:rPr>
          <w:spacing w:val="3"/>
        </w:rPr>
        <w:t xml:space="preserve"> </w:t>
      </w:r>
      <w:r>
        <w:t>termínu</w:t>
      </w:r>
      <w:r>
        <w:rPr>
          <w:spacing w:val="-13"/>
        </w:rPr>
        <w:t xml:space="preserve"> </w:t>
      </w:r>
      <w:r>
        <w:t>uvedeném v článku III. této smlouvy. O předání staveniště Objednatelem Zhotoviteli bude sepsán písemný protokol, který bude vyhotoven ve dvou stejnopisech, z nichž každá smluvní strana obdrží po jednom stejnopise, a bude podepsán oprávněnými zástupci obou smluvních stran. Staveništěm se pro účely této smlouvy rozumí místo určené ke zhotovení díla. Při předání staveniště bude Objednatelem upřesněn způsob napojení na zdroj vody a elektřiny. Plochu pro vybudování zařízení staveniště a rozsah zařízení staveniště na pozemcích ve vlastnictví města Plzně si Zhotovitel určí a zajistí sám a na</w:t>
      </w:r>
      <w:r>
        <w:rPr>
          <w:spacing w:val="-17"/>
        </w:rPr>
        <w:t xml:space="preserve"> </w:t>
      </w:r>
      <w:r>
        <w:t>svénáklady.</w:t>
      </w:r>
    </w:p>
    <w:p w14:paraId="466B727F" w14:textId="77777777" w:rsidR="00130301" w:rsidRDefault="004E3EC0">
      <w:pPr>
        <w:pStyle w:val="Odstavecseseznamem"/>
        <w:numPr>
          <w:ilvl w:val="0"/>
          <w:numId w:val="13"/>
        </w:numPr>
        <w:tabs>
          <w:tab w:val="left" w:pos="548"/>
        </w:tabs>
        <w:spacing w:before="121"/>
        <w:ind w:left="547" w:right="105"/>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dozoru bezpečnosti práce a technického dozoru stavebníka. V rozsahu tohoto závazku zajišťuje zhotovitel na své náklady zařízení staveniště, veškerou dopravu, úhradu skládkovného, případně mezideponii materiálu, a to i vytěženého, přičemž</w:t>
      </w:r>
      <w:r>
        <w:rPr>
          <w:spacing w:val="22"/>
        </w:rPr>
        <w:t xml:space="preserve"> </w:t>
      </w:r>
      <w:r>
        <w:t>náklady</w:t>
      </w:r>
    </w:p>
    <w:p w14:paraId="231455F1" w14:textId="77777777" w:rsidR="00130301" w:rsidRDefault="00130301">
      <w:pPr>
        <w:jc w:val="both"/>
        <w:sectPr w:rsidR="00130301">
          <w:pgSz w:w="11920" w:h="16850"/>
          <w:pgMar w:top="1600" w:right="1300" w:bottom="860" w:left="1160" w:header="0" w:footer="666" w:gutter="0"/>
          <w:cols w:space="708"/>
        </w:sectPr>
      </w:pPr>
    </w:p>
    <w:p w14:paraId="5E31D64A" w14:textId="77777777" w:rsidR="00130301" w:rsidRDefault="004E3EC0">
      <w:pPr>
        <w:pStyle w:val="Zkladntext"/>
        <w:spacing w:before="81"/>
        <w:jc w:val="left"/>
      </w:pPr>
      <w:r>
        <w:lastRenderedPageBreak/>
        <w:t>s plněním tohoto závazku, jsou zahrnuty v ceně díla.</w:t>
      </w:r>
    </w:p>
    <w:p w14:paraId="38F6C99F" w14:textId="77777777" w:rsidR="00130301" w:rsidRDefault="004E3EC0">
      <w:pPr>
        <w:pStyle w:val="Odstavecseseznamem"/>
        <w:numPr>
          <w:ilvl w:val="0"/>
          <w:numId w:val="13"/>
        </w:numPr>
        <w:tabs>
          <w:tab w:val="left" w:pos="542"/>
        </w:tabs>
        <w:ind w:right="114"/>
        <w:jc w:val="both"/>
      </w:pPr>
      <w:r>
        <w:t>Zhotovitel bude mít v průběhu realizace a dokončování předmětu díla na staveništi výhradní odpovědnost</w:t>
      </w:r>
      <w:r>
        <w:rPr>
          <w:spacing w:val="-3"/>
        </w:rPr>
        <w:t xml:space="preserve"> </w:t>
      </w:r>
      <w:r>
        <w:t>za:</w:t>
      </w:r>
    </w:p>
    <w:p w14:paraId="6EA1B273" w14:textId="77777777" w:rsidR="00130301" w:rsidRDefault="004E3EC0">
      <w:pPr>
        <w:pStyle w:val="Odstavecseseznamem"/>
        <w:numPr>
          <w:ilvl w:val="1"/>
          <w:numId w:val="13"/>
        </w:numPr>
        <w:tabs>
          <w:tab w:val="left" w:pos="825"/>
        </w:tabs>
        <w:spacing w:before="132" w:line="232" w:lineRule="auto"/>
        <w:ind w:right="646"/>
        <w:jc w:val="both"/>
      </w:pPr>
      <w:r>
        <w:t>zajištění bezpečnosti  všech osob oprávněných k pohybu na staveništi, udržování staveniště   v uspořádaném stavu za účelem předcházení vzniku škod;</w:t>
      </w:r>
      <w:r>
        <w:rPr>
          <w:spacing w:val="-6"/>
        </w:rPr>
        <w:t xml:space="preserve"> </w:t>
      </w:r>
      <w:r>
        <w:t>a</w:t>
      </w:r>
    </w:p>
    <w:p w14:paraId="4C47CFE0" w14:textId="77777777" w:rsidR="00130301" w:rsidRDefault="004E3EC0">
      <w:pPr>
        <w:pStyle w:val="Odstavecseseznamem"/>
        <w:numPr>
          <w:ilvl w:val="1"/>
          <w:numId w:val="13"/>
        </w:numPr>
        <w:tabs>
          <w:tab w:val="left" w:pos="825"/>
        </w:tabs>
        <w:spacing w:before="122"/>
        <w:ind w:right="114"/>
        <w:jc w:val="both"/>
      </w:pPr>
      <w:r>
        <w:t>zajištění veškerého osvětlení a zábran potřebných pro průběh prací, bezpečnostních a dopravních opatření pro ochranu staveniště, materiálů a techniky a zařízení vnesených, ponechaných nebo umístěných zhotovitelem na staveniště, jakož i odpovědnost za zajištění opatření pro zabezpečení bezpečnosti silničního provozu v souvislosti s omezeními spojenými s realizací díla a za osazení případného dopravního značení;</w:t>
      </w:r>
      <w:r>
        <w:rPr>
          <w:spacing w:val="-7"/>
        </w:rPr>
        <w:t xml:space="preserve"> </w:t>
      </w:r>
      <w:r>
        <w:t>a</w:t>
      </w:r>
    </w:p>
    <w:p w14:paraId="79FEA601" w14:textId="77777777" w:rsidR="00130301" w:rsidRDefault="004E3EC0">
      <w:pPr>
        <w:pStyle w:val="Odstavecseseznamem"/>
        <w:numPr>
          <w:ilvl w:val="1"/>
          <w:numId w:val="13"/>
        </w:numPr>
        <w:tabs>
          <w:tab w:val="left" w:pos="825"/>
        </w:tabs>
        <w:spacing w:before="121"/>
        <w:ind w:right="111"/>
        <w:jc w:val="both"/>
      </w:pPr>
      <w:r>
        <w:t>provedení veškerých odpovídajících úkonů k ochraně životního prostředí na staveništi i mimo ně a k zabránění vzniku škod znečištěním, prachem, hlukem, nebo z jiných důvodů vyvolaných a způsobených</w:t>
      </w:r>
      <w:r>
        <w:rPr>
          <w:spacing w:val="-6"/>
        </w:rPr>
        <w:t xml:space="preserve"> </w:t>
      </w:r>
      <w:r>
        <w:t>provozní</w:t>
      </w:r>
      <w:r>
        <w:rPr>
          <w:spacing w:val="-5"/>
        </w:rPr>
        <w:t xml:space="preserve"> </w:t>
      </w:r>
      <w:r>
        <w:t>činností</w:t>
      </w:r>
      <w:r>
        <w:rPr>
          <w:spacing w:val="-6"/>
        </w:rPr>
        <w:t xml:space="preserve"> </w:t>
      </w:r>
      <w:r>
        <w:t>zhotovitele,</w:t>
      </w:r>
      <w:r>
        <w:rPr>
          <w:spacing w:val="-5"/>
        </w:rPr>
        <w:t xml:space="preserve"> </w:t>
      </w:r>
      <w:r>
        <w:t>likvidaci</w:t>
      </w:r>
      <w:r>
        <w:rPr>
          <w:spacing w:val="-6"/>
        </w:rPr>
        <w:t xml:space="preserve"> </w:t>
      </w:r>
      <w:r>
        <w:t>a</w:t>
      </w:r>
      <w:r>
        <w:rPr>
          <w:spacing w:val="-6"/>
        </w:rPr>
        <w:t xml:space="preserve"> </w:t>
      </w:r>
      <w:r>
        <w:t>uskladňování</w:t>
      </w:r>
      <w:r>
        <w:rPr>
          <w:spacing w:val="-6"/>
        </w:rPr>
        <w:t xml:space="preserve"> </w:t>
      </w:r>
      <w:r>
        <w:t>veškerého</w:t>
      </w:r>
      <w:r>
        <w:rPr>
          <w:spacing w:val="-5"/>
        </w:rPr>
        <w:t xml:space="preserve"> </w:t>
      </w:r>
      <w:r>
        <w:t>odpadu,</w:t>
      </w:r>
      <w:r>
        <w:rPr>
          <w:spacing w:val="-6"/>
        </w:rPr>
        <w:t xml:space="preserve"> </w:t>
      </w:r>
      <w:r>
        <w:t>vznikajícího při činnosti zhotovitele v souladu s právními</w:t>
      </w:r>
      <w:r>
        <w:rPr>
          <w:spacing w:val="-16"/>
        </w:rPr>
        <w:t xml:space="preserve"> </w:t>
      </w:r>
      <w:r>
        <w:t>předpisy.</w:t>
      </w:r>
    </w:p>
    <w:p w14:paraId="39336834" w14:textId="77777777" w:rsidR="00130301" w:rsidRDefault="004E3EC0">
      <w:pPr>
        <w:pStyle w:val="Odstavecseseznamem"/>
        <w:numPr>
          <w:ilvl w:val="0"/>
          <w:numId w:val="13"/>
        </w:numPr>
        <w:tabs>
          <w:tab w:val="left" w:pos="542"/>
        </w:tabs>
        <w:spacing w:before="124"/>
        <w:ind w:right="106"/>
        <w:jc w:val="both"/>
      </w:pPr>
      <w:r>
        <w:t>Zhotovitel až do konečného předání staveniště po ukončení prací odpovídá za bezpečné zajištění i označení staveniště vůči okolnímu provozu a chodcům. Vzhledem k pohybu velkého množství osob je Zhotovitel povinen dodržovat veškerá dostupná opatření pro zajištění bezpečnosti při pohybu na staveništi. Veškeré zabezpečení musí odpovídat normám a musí být zajištěno i pro osoby se sníženou schopností pohybu a</w:t>
      </w:r>
      <w:r>
        <w:rPr>
          <w:spacing w:val="-11"/>
        </w:rPr>
        <w:t xml:space="preserve"> </w:t>
      </w:r>
      <w:r>
        <w:t>orientace.</w:t>
      </w:r>
    </w:p>
    <w:p w14:paraId="043165D7" w14:textId="77777777" w:rsidR="00130301" w:rsidRDefault="004E3EC0">
      <w:pPr>
        <w:pStyle w:val="Odstavecseseznamem"/>
        <w:numPr>
          <w:ilvl w:val="0"/>
          <w:numId w:val="13"/>
        </w:numPr>
        <w:tabs>
          <w:tab w:val="left" w:pos="541"/>
        </w:tabs>
        <w:spacing w:before="116"/>
        <w:ind w:left="540" w:right="108"/>
        <w:jc w:val="both"/>
      </w:pPr>
      <w:r>
        <w:t>Zhotovitel po celou dobu realizace díla zodpovídá za zabezpečení staveniště dle podmínek vyhlášky Státního úřadu inspekce práce. Zhotovitel v plné míře zodpovídá za bezpečnost a ochranu zdraví všech osob v prostoru staveniště a zabezpečí jejich vybavení ochrannými pracovními pomůckami; činnost koordinátora BOZP však není předmětem plnění dle této smlouvy. Dále se Zhotovitel zavazuje dodržovat hygienické</w:t>
      </w:r>
      <w:r>
        <w:rPr>
          <w:spacing w:val="-5"/>
        </w:rPr>
        <w:t xml:space="preserve"> </w:t>
      </w:r>
      <w:r>
        <w:t>předpisy.</w:t>
      </w:r>
    </w:p>
    <w:p w14:paraId="761C9F80" w14:textId="77777777" w:rsidR="00130301" w:rsidRDefault="004E3EC0">
      <w:pPr>
        <w:pStyle w:val="Odstavecseseznamem"/>
        <w:numPr>
          <w:ilvl w:val="0"/>
          <w:numId w:val="13"/>
        </w:numPr>
        <w:tabs>
          <w:tab w:val="left" w:pos="541"/>
        </w:tabs>
        <w:spacing w:before="134" w:line="232" w:lineRule="auto"/>
        <w:ind w:right="649" w:hanging="286"/>
        <w:jc w:val="left"/>
      </w:pPr>
      <w:r>
        <w:t>Zhotovitel zajišťuje přípravu staveniště, zařízení staveniště, včetně zajištění energií potřebných   k provádění prací dle této smlouvy, na vlastní</w:t>
      </w:r>
      <w:r>
        <w:rPr>
          <w:spacing w:val="-13"/>
        </w:rPr>
        <w:t xml:space="preserve"> </w:t>
      </w:r>
      <w:r>
        <w:t>náklady.</w:t>
      </w:r>
    </w:p>
    <w:p w14:paraId="431FECC2" w14:textId="77777777" w:rsidR="00130301" w:rsidRDefault="004E3EC0">
      <w:pPr>
        <w:pStyle w:val="Odstavecseseznamem"/>
        <w:numPr>
          <w:ilvl w:val="0"/>
          <w:numId w:val="13"/>
        </w:numPr>
        <w:tabs>
          <w:tab w:val="left" w:pos="541"/>
        </w:tabs>
        <w:spacing w:before="124"/>
        <w:ind w:left="540" w:right="114"/>
        <w:jc w:val="both"/>
      </w:pPr>
      <w:r>
        <w:t>Zhotovitel se zavazuje bez předchozího písemného souhlasu Objednatele neumístit na staveniště, jeho zařízení či prostory se staveništěm související, jakékoli reklamní zařízení, ať již vlastní či ve vlastnictví třetí</w:t>
      </w:r>
      <w:r>
        <w:rPr>
          <w:spacing w:val="-4"/>
        </w:rPr>
        <w:t xml:space="preserve"> </w:t>
      </w:r>
      <w:r>
        <w:t>osoby.</w:t>
      </w:r>
    </w:p>
    <w:p w14:paraId="3ACAA0AC" w14:textId="77777777" w:rsidR="00130301" w:rsidRDefault="004E3EC0">
      <w:pPr>
        <w:pStyle w:val="Odstavecseseznamem"/>
        <w:numPr>
          <w:ilvl w:val="0"/>
          <w:numId w:val="13"/>
        </w:numPr>
        <w:tabs>
          <w:tab w:val="left" w:pos="541"/>
        </w:tabs>
        <w:spacing w:before="119"/>
        <w:ind w:left="540" w:right="110" w:hanging="283"/>
        <w:jc w:val="both"/>
      </w:pPr>
      <w:r>
        <w:t>Ke dni předání předmětu díla bez vad a nedodělků Objednateli bude staveniště vyklizeno a proveden závěrečný</w:t>
      </w:r>
      <w:r>
        <w:rPr>
          <w:spacing w:val="-9"/>
        </w:rPr>
        <w:t xml:space="preserve"> </w:t>
      </w:r>
      <w:r>
        <w:t>úklid</w:t>
      </w:r>
      <w:r>
        <w:rPr>
          <w:spacing w:val="-8"/>
        </w:rPr>
        <w:t xml:space="preserve"> </w:t>
      </w:r>
      <w:r>
        <w:t>místa</w:t>
      </w:r>
      <w:r>
        <w:rPr>
          <w:spacing w:val="-12"/>
        </w:rPr>
        <w:t xml:space="preserve"> </w:t>
      </w:r>
      <w:r>
        <w:t>provádění</w:t>
      </w:r>
      <w:r>
        <w:rPr>
          <w:spacing w:val="-6"/>
        </w:rPr>
        <w:t xml:space="preserve"> </w:t>
      </w:r>
      <w:r>
        <w:t>stavby</w:t>
      </w:r>
      <w:r>
        <w:rPr>
          <w:spacing w:val="-11"/>
        </w:rPr>
        <w:t xml:space="preserve"> </w:t>
      </w:r>
      <w:r>
        <w:t>včetně</w:t>
      </w:r>
      <w:r>
        <w:rPr>
          <w:spacing w:val="-12"/>
        </w:rPr>
        <w:t xml:space="preserve"> </w:t>
      </w:r>
      <w:r>
        <w:t>stavby</w:t>
      </w:r>
      <w:r>
        <w:rPr>
          <w:spacing w:val="-14"/>
        </w:rPr>
        <w:t xml:space="preserve"> </w:t>
      </w:r>
      <w:r>
        <w:t>samotné.</w:t>
      </w:r>
      <w:r>
        <w:rPr>
          <w:spacing w:val="-9"/>
        </w:rPr>
        <w:t xml:space="preserve"> </w:t>
      </w:r>
      <w:r>
        <w:t>Pozemky</w:t>
      </w:r>
      <w:r>
        <w:rPr>
          <w:spacing w:val="-12"/>
        </w:rPr>
        <w:t xml:space="preserve"> </w:t>
      </w:r>
      <w:r>
        <w:t>a</w:t>
      </w:r>
      <w:r>
        <w:rPr>
          <w:spacing w:val="-10"/>
        </w:rPr>
        <w:t xml:space="preserve"> </w:t>
      </w:r>
      <w:r>
        <w:t>komunikace</w:t>
      </w:r>
      <w:r>
        <w:rPr>
          <w:spacing w:val="-7"/>
        </w:rPr>
        <w:t xml:space="preserve"> </w:t>
      </w:r>
      <w:r>
        <w:t>dotčené</w:t>
      </w:r>
      <w:r>
        <w:rPr>
          <w:spacing w:val="-9"/>
        </w:rPr>
        <w:t xml:space="preserve"> </w:t>
      </w:r>
      <w:r>
        <w:t>činností zhotovitele</w:t>
      </w:r>
      <w:r>
        <w:rPr>
          <w:spacing w:val="-11"/>
        </w:rPr>
        <w:t xml:space="preserve"> </w:t>
      </w:r>
      <w:r>
        <w:t>budou</w:t>
      </w:r>
      <w:r>
        <w:rPr>
          <w:spacing w:val="-8"/>
        </w:rPr>
        <w:t xml:space="preserve"> </w:t>
      </w:r>
      <w:r>
        <w:t>k</w:t>
      </w:r>
      <w:r>
        <w:rPr>
          <w:spacing w:val="-4"/>
        </w:rPr>
        <w:t xml:space="preserve"> </w:t>
      </w:r>
      <w:r>
        <w:t>tomuto</w:t>
      </w:r>
      <w:r>
        <w:rPr>
          <w:spacing w:val="-10"/>
        </w:rPr>
        <w:t xml:space="preserve"> </w:t>
      </w:r>
      <w:r>
        <w:t>dni</w:t>
      </w:r>
      <w:r>
        <w:rPr>
          <w:spacing w:val="-6"/>
        </w:rPr>
        <w:t xml:space="preserve"> </w:t>
      </w:r>
      <w:r>
        <w:t>uvedeny</w:t>
      </w:r>
      <w:r>
        <w:rPr>
          <w:spacing w:val="-8"/>
        </w:rPr>
        <w:t xml:space="preserve"> </w:t>
      </w:r>
      <w:r>
        <w:t>do</w:t>
      </w:r>
      <w:r>
        <w:rPr>
          <w:spacing w:val="-8"/>
        </w:rPr>
        <w:t xml:space="preserve"> </w:t>
      </w:r>
      <w:r>
        <w:t>původního</w:t>
      </w:r>
      <w:r>
        <w:rPr>
          <w:spacing w:val="-10"/>
        </w:rPr>
        <w:t xml:space="preserve"> </w:t>
      </w:r>
      <w:r>
        <w:t>stavu</w:t>
      </w:r>
      <w:r>
        <w:rPr>
          <w:spacing w:val="-6"/>
        </w:rPr>
        <w:t xml:space="preserve"> </w:t>
      </w:r>
      <w:r>
        <w:t>nebo</w:t>
      </w:r>
      <w:r>
        <w:rPr>
          <w:spacing w:val="-10"/>
        </w:rPr>
        <w:t xml:space="preserve"> </w:t>
      </w:r>
      <w:r>
        <w:t>do</w:t>
      </w:r>
      <w:r>
        <w:rPr>
          <w:spacing w:val="-11"/>
        </w:rPr>
        <w:t xml:space="preserve"> </w:t>
      </w:r>
      <w:r>
        <w:t>stavu</w:t>
      </w:r>
      <w:r>
        <w:rPr>
          <w:spacing w:val="-10"/>
        </w:rPr>
        <w:t xml:space="preserve"> </w:t>
      </w:r>
      <w:r>
        <w:t>dle</w:t>
      </w:r>
      <w:r>
        <w:rPr>
          <w:spacing w:val="-12"/>
        </w:rPr>
        <w:t xml:space="preserve"> </w:t>
      </w:r>
      <w:r>
        <w:t>podmínek</w:t>
      </w:r>
      <w:r>
        <w:rPr>
          <w:spacing w:val="-8"/>
        </w:rPr>
        <w:t xml:space="preserve"> </w:t>
      </w:r>
      <w:r>
        <w:t>orgánů</w:t>
      </w:r>
      <w:r>
        <w:rPr>
          <w:spacing w:val="-11"/>
        </w:rPr>
        <w:t xml:space="preserve"> </w:t>
      </w:r>
      <w:r>
        <w:t>státní správy.</w:t>
      </w:r>
    </w:p>
    <w:p w14:paraId="0A82CA4B" w14:textId="77777777" w:rsidR="00130301" w:rsidRDefault="004E3EC0">
      <w:pPr>
        <w:pStyle w:val="Odstavecseseznamem"/>
        <w:numPr>
          <w:ilvl w:val="0"/>
          <w:numId w:val="13"/>
        </w:numPr>
        <w:tabs>
          <w:tab w:val="left" w:pos="541"/>
        </w:tabs>
        <w:spacing w:before="122"/>
        <w:ind w:left="539" w:right="109" w:hanging="283"/>
        <w:jc w:val="both"/>
      </w:pPr>
      <w:r>
        <w:t>Smluvní strany si touto smlouvou sjednávají, že kontrolní dny budou probíhat pravidelně 1 x za týden, pokud</w:t>
      </w:r>
      <w:r>
        <w:rPr>
          <w:spacing w:val="-8"/>
        </w:rPr>
        <w:t xml:space="preserve"> </w:t>
      </w:r>
      <w:r>
        <w:t>nebude</w:t>
      </w:r>
      <w:r>
        <w:rPr>
          <w:spacing w:val="-8"/>
        </w:rPr>
        <w:t xml:space="preserve"> </w:t>
      </w:r>
      <w:r>
        <w:t>dohodnuto</w:t>
      </w:r>
      <w:r>
        <w:rPr>
          <w:spacing w:val="-4"/>
        </w:rPr>
        <w:t xml:space="preserve"> </w:t>
      </w:r>
      <w:r>
        <w:t>jinak,</w:t>
      </w:r>
      <w:r>
        <w:rPr>
          <w:spacing w:val="-5"/>
        </w:rPr>
        <w:t xml:space="preserve"> </w:t>
      </w:r>
      <w:r>
        <w:t>a</w:t>
      </w:r>
      <w:r>
        <w:rPr>
          <w:spacing w:val="-8"/>
        </w:rPr>
        <w:t xml:space="preserve"> </w:t>
      </w:r>
      <w:r>
        <w:t>to</w:t>
      </w:r>
      <w:r>
        <w:rPr>
          <w:spacing w:val="-6"/>
        </w:rPr>
        <w:t xml:space="preserve"> </w:t>
      </w:r>
      <w:r>
        <w:t>následujícím</w:t>
      </w:r>
      <w:r>
        <w:rPr>
          <w:spacing w:val="-4"/>
        </w:rPr>
        <w:t xml:space="preserve"> </w:t>
      </w:r>
      <w:r>
        <w:t>způsobem.</w:t>
      </w:r>
      <w:r>
        <w:rPr>
          <w:spacing w:val="-5"/>
        </w:rPr>
        <w:t xml:space="preserve"> </w:t>
      </w:r>
      <w:r>
        <w:t>Kontrolní</w:t>
      </w:r>
      <w:r>
        <w:rPr>
          <w:spacing w:val="-9"/>
        </w:rPr>
        <w:t xml:space="preserve"> </w:t>
      </w:r>
      <w:r>
        <w:t>den</w:t>
      </w:r>
      <w:r>
        <w:rPr>
          <w:spacing w:val="-9"/>
        </w:rPr>
        <w:t xml:space="preserve"> </w:t>
      </w:r>
      <w:r>
        <w:t>svolá</w:t>
      </w:r>
      <w:r>
        <w:rPr>
          <w:spacing w:val="-9"/>
        </w:rPr>
        <w:t xml:space="preserve"> </w:t>
      </w:r>
      <w:r>
        <w:t>zástupce</w:t>
      </w:r>
      <w:r>
        <w:rPr>
          <w:spacing w:val="-10"/>
        </w:rPr>
        <w:t xml:space="preserve"> </w:t>
      </w:r>
      <w:r>
        <w:t>Objednatele a</w:t>
      </w:r>
      <w:r>
        <w:rPr>
          <w:spacing w:val="-18"/>
        </w:rPr>
        <w:t xml:space="preserve"> </w:t>
      </w:r>
      <w:r>
        <w:t>zajistí</w:t>
      </w:r>
      <w:r>
        <w:rPr>
          <w:spacing w:val="-14"/>
        </w:rPr>
        <w:t xml:space="preserve"> </w:t>
      </w:r>
      <w:r>
        <w:t>písemný</w:t>
      </w:r>
      <w:r>
        <w:rPr>
          <w:spacing w:val="-15"/>
        </w:rPr>
        <w:t xml:space="preserve"> </w:t>
      </w:r>
      <w:r>
        <w:t>zápis</w:t>
      </w:r>
      <w:r>
        <w:rPr>
          <w:spacing w:val="-13"/>
        </w:rPr>
        <w:t xml:space="preserve"> </w:t>
      </w:r>
      <w:r>
        <w:t>o</w:t>
      </w:r>
      <w:r>
        <w:rPr>
          <w:spacing w:val="-16"/>
        </w:rPr>
        <w:t xml:space="preserve"> </w:t>
      </w:r>
      <w:r>
        <w:t>projednávaných</w:t>
      </w:r>
      <w:r>
        <w:rPr>
          <w:spacing w:val="-13"/>
        </w:rPr>
        <w:t xml:space="preserve"> </w:t>
      </w:r>
      <w:r>
        <w:t>skutečnostech,</w:t>
      </w:r>
      <w:r>
        <w:rPr>
          <w:spacing w:val="-15"/>
        </w:rPr>
        <w:t xml:space="preserve"> </w:t>
      </w:r>
      <w:r>
        <w:t>zejména</w:t>
      </w:r>
      <w:r>
        <w:rPr>
          <w:spacing w:val="-15"/>
        </w:rPr>
        <w:t xml:space="preserve"> </w:t>
      </w:r>
      <w:r>
        <w:t>ohledně</w:t>
      </w:r>
      <w:r>
        <w:rPr>
          <w:spacing w:val="-15"/>
        </w:rPr>
        <w:t xml:space="preserve"> </w:t>
      </w:r>
      <w:r>
        <w:t>zjištěného</w:t>
      </w:r>
      <w:r>
        <w:rPr>
          <w:spacing w:val="-17"/>
        </w:rPr>
        <w:t xml:space="preserve"> </w:t>
      </w:r>
      <w:r>
        <w:t>stavu</w:t>
      </w:r>
      <w:r>
        <w:rPr>
          <w:spacing w:val="-14"/>
        </w:rPr>
        <w:t xml:space="preserve"> </w:t>
      </w:r>
      <w:r>
        <w:t>díla,</w:t>
      </w:r>
      <w:r>
        <w:rPr>
          <w:spacing w:val="-14"/>
        </w:rPr>
        <w:t xml:space="preserve"> </w:t>
      </w:r>
      <w:r>
        <w:t>zjištěných problémech,</w:t>
      </w:r>
      <w:r>
        <w:rPr>
          <w:spacing w:val="-17"/>
        </w:rPr>
        <w:t xml:space="preserve"> </w:t>
      </w:r>
      <w:r>
        <w:t>požadavcích</w:t>
      </w:r>
      <w:r>
        <w:rPr>
          <w:spacing w:val="-14"/>
        </w:rPr>
        <w:t xml:space="preserve"> </w:t>
      </w:r>
      <w:r>
        <w:t>Zhotovitele</w:t>
      </w:r>
      <w:r>
        <w:rPr>
          <w:spacing w:val="-14"/>
        </w:rPr>
        <w:t xml:space="preserve"> </w:t>
      </w:r>
      <w:r>
        <w:t>či</w:t>
      </w:r>
      <w:r>
        <w:rPr>
          <w:spacing w:val="-17"/>
        </w:rPr>
        <w:t xml:space="preserve"> </w:t>
      </w:r>
      <w:r>
        <w:t>pokynů</w:t>
      </w:r>
      <w:r>
        <w:rPr>
          <w:spacing w:val="-16"/>
        </w:rPr>
        <w:t xml:space="preserve"> </w:t>
      </w:r>
      <w:r>
        <w:t>Objednatele.</w:t>
      </w:r>
      <w:r>
        <w:rPr>
          <w:spacing w:val="-15"/>
        </w:rPr>
        <w:t xml:space="preserve"> </w:t>
      </w:r>
      <w:r>
        <w:t>Zhotovitel</w:t>
      </w:r>
      <w:r>
        <w:rPr>
          <w:spacing w:val="-14"/>
        </w:rPr>
        <w:t xml:space="preserve"> </w:t>
      </w:r>
      <w:r>
        <w:t>je</w:t>
      </w:r>
      <w:r>
        <w:rPr>
          <w:spacing w:val="-16"/>
        </w:rPr>
        <w:t xml:space="preserve"> </w:t>
      </w:r>
      <w:r>
        <w:t>povinen</w:t>
      </w:r>
      <w:r>
        <w:rPr>
          <w:spacing w:val="-14"/>
        </w:rPr>
        <w:t xml:space="preserve"> </w:t>
      </w:r>
      <w:r>
        <w:t>zajistit</w:t>
      </w:r>
      <w:r>
        <w:rPr>
          <w:spacing w:val="-11"/>
        </w:rPr>
        <w:t xml:space="preserve"> </w:t>
      </w:r>
      <w:r>
        <w:t>v</w:t>
      </w:r>
      <w:r>
        <w:rPr>
          <w:spacing w:val="2"/>
        </w:rPr>
        <w:t xml:space="preserve"> </w:t>
      </w:r>
      <w:r>
        <w:t>den</w:t>
      </w:r>
      <w:r>
        <w:rPr>
          <w:spacing w:val="-12"/>
        </w:rPr>
        <w:t xml:space="preserve"> </w:t>
      </w:r>
      <w:r>
        <w:t>konání kontrolního dne účast stavbyvedoucího. Kontrolní dny budou probíhat za účasti zástupce Objednatele, stavbyvedoucího,</w:t>
      </w:r>
      <w:r>
        <w:rPr>
          <w:spacing w:val="-10"/>
        </w:rPr>
        <w:t xml:space="preserve"> </w:t>
      </w:r>
      <w:r>
        <w:t>případně</w:t>
      </w:r>
      <w:r>
        <w:rPr>
          <w:spacing w:val="-8"/>
        </w:rPr>
        <w:t xml:space="preserve"> </w:t>
      </w:r>
      <w:r>
        <w:t>zástupců</w:t>
      </w:r>
      <w:r>
        <w:rPr>
          <w:spacing w:val="-9"/>
        </w:rPr>
        <w:t xml:space="preserve"> </w:t>
      </w:r>
      <w:r>
        <w:t>smluvních</w:t>
      </w:r>
      <w:r>
        <w:rPr>
          <w:spacing w:val="-9"/>
        </w:rPr>
        <w:t xml:space="preserve"> </w:t>
      </w:r>
      <w:r>
        <w:t>stran</w:t>
      </w:r>
      <w:r>
        <w:rPr>
          <w:spacing w:val="-5"/>
        </w:rPr>
        <w:t xml:space="preserve"> </w:t>
      </w:r>
      <w:r>
        <w:t>a</w:t>
      </w:r>
      <w:r>
        <w:rPr>
          <w:spacing w:val="-10"/>
        </w:rPr>
        <w:t xml:space="preserve"> </w:t>
      </w:r>
      <w:r>
        <w:t>zástupců</w:t>
      </w:r>
      <w:r>
        <w:rPr>
          <w:spacing w:val="-7"/>
        </w:rPr>
        <w:t xml:space="preserve"> </w:t>
      </w:r>
      <w:r>
        <w:t>dotčených</w:t>
      </w:r>
      <w:r>
        <w:rPr>
          <w:spacing w:val="-5"/>
        </w:rPr>
        <w:t xml:space="preserve"> </w:t>
      </w:r>
      <w:r>
        <w:t>orgánů</w:t>
      </w:r>
      <w:r>
        <w:rPr>
          <w:spacing w:val="-9"/>
        </w:rPr>
        <w:t xml:space="preserve"> </w:t>
      </w:r>
      <w:r>
        <w:t>(vč.</w:t>
      </w:r>
      <w:r>
        <w:rPr>
          <w:spacing w:val="-8"/>
        </w:rPr>
        <w:t xml:space="preserve"> </w:t>
      </w:r>
      <w:r>
        <w:t>zástupce</w:t>
      </w:r>
      <w:r>
        <w:rPr>
          <w:spacing w:val="-10"/>
        </w:rPr>
        <w:t xml:space="preserve"> </w:t>
      </w:r>
      <w:r>
        <w:t>odboru památkové</w:t>
      </w:r>
      <w:r>
        <w:rPr>
          <w:spacing w:val="-12"/>
        </w:rPr>
        <w:t xml:space="preserve"> </w:t>
      </w:r>
      <w:r>
        <w:t>péče</w:t>
      </w:r>
      <w:r>
        <w:rPr>
          <w:spacing w:val="-12"/>
        </w:rPr>
        <w:t xml:space="preserve"> </w:t>
      </w:r>
      <w:r>
        <w:t>ORRÚP</w:t>
      </w:r>
      <w:r>
        <w:rPr>
          <w:spacing w:val="-9"/>
        </w:rPr>
        <w:t xml:space="preserve"> </w:t>
      </w:r>
      <w:r>
        <w:t>Kralovice</w:t>
      </w:r>
      <w:r>
        <w:rPr>
          <w:spacing w:val="-9"/>
        </w:rPr>
        <w:t xml:space="preserve"> </w:t>
      </w:r>
      <w:r>
        <w:t>a</w:t>
      </w:r>
      <w:r>
        <w:rPr>
          <w:spacing w:val="-9"/>
        </w:rPr>
        <w:t xml:space="preserve"> </w:t>
      </w:r>
      <w:r>
        <w:t>NPÚ</w:t>
      </w:r>
      <w:r>
        <w:rPr>
          <w:spacing w:val="-11"/>
        </w:rPr>
        <w:t xml:space="preserve"> </w:t>
      </w:r>
      <w:r>
        <w:t>Plzeň),</w:t>
      </w:r>
      <w:r>
        <w:rPr>
          <w:spacing w:val="-10"/>
        </w:rPr>
        <w:t xml:space="preserve"> </w:t>
      </w:r>
      <w:r>
        <w:t>které</w:t>
      </w:r>
      <w:r>
        <w:rPr>
          <w:spacing w:val="-14"/>
        </w:rPr>
        <w:t xml:space="preserve"> </w:t>
      </w:r>
      <w:r>
        <w:t>k</w:t>
      </w:r>
      <w:r>
        <w:rPr>
          <w:spacing w:val="3"/>
        </w:rPr>
        <w:t xml:space="preserve"> </w:t>
      </w:r>
      <w:r>
        <w:t>účasti</w:t>
      </w:r>
      <w:r>
        <w:rPr>
          <w:spacing w:val="-5"/>
        </w:rPr>
        <w:t xml:space="preserve"> </w:t>
      </w:r>
      <w:r>
        <w:t>na</w:t>
      </w:r>
      <w:r>
        <w:rPr>
          <w:spacing w:val="-12"/>
        </w:rPr>
        <w:t xml:space="preserve"> </w:t>
      </w:r>
      <w:r>
        <w:t>jednání</w:t>
      </w:r>
      <w:r>
        <w:rPr>
          <w:spacing w:val="-8"/>
        </w:rPr>
        <w:t xml:space="preserve"> </w:t>
      </w:r>
      <w:r>
        <w:t>vyzve</w:t>
      </w:r>
      <w:r>
        <w:rPr>
          <w:spacing w:val="-11"/>
        </w:rPr>
        <w:t xml:space="preserve"> </w:t>
      </w:r>
      <w:r>
        <w:t>zástupce</w:t>
      </w:r>
      <w:r>
        <w:rPr>
          <w:spacing w:val="-8"/>
        </w:rPr>
        <w:t xml:space="preserve"> </w:t>
      </w:r>
      <w:r>
        <w:t>Objednatele. Úkoly stanovené v zápise z kontrolních dnů Zhotoviteli jsou</w:t>
      </w:r>
      <w:r>
        <w:rPr>
          <w:spacing w:val="-24"/>
        </w:rPr>
        <w:t xml:space="preserve"> </w:t>
      </w:r>
      <w:r>
        <w:t>závazné.</w:t>
      </w:r>
    </w:p>
    <w:p w14:paraId="5697509F" w14:textId="77777777" w:rsidR="00130301" w:rsidRDefault="004E3EC0">
      <w:pPr>
        <w:pStyle w:val="Odstavecseseznamem"/>
        <w:numPr>
          <w:ilvl w:val="0"/>
          <w:numId w:val="13"/>
        </w:numPr>
        <w:tabs>
          <w:tab w:val="left" w:pos="540"/>
        </w:tabs>
        <w:ind w:left="539" w:right="118"/>
        <w:jc w:val="both"/>
      </w:pPr>
      <w:r>
        <w:t>Zhotovitel je povinen dbát výzev koordinátora BOZP a poskytovat mu veškerou součinnost. Dále je povinen se podílet na aktualizování plánu BOZP v průběhu realizace</w:t>
      </w:r>
      <w:r>
        <w:rPr>
          <w:spacing w:val="-18"/>
        </w:rPr>
        <w:t xml:space="preserve"> </w:t>
      </w:r>
      <w:r>
        <w:t>stavby.</w:t>
      </w:r>
    </w:p>
    <w:p w14:paraId="05FCD881" w14:textId="77777777" w:rsidR="00130301" w:rsidRDefault="004E3EC0">
      <w:pPr>
        <w:pStyle w:val="Odstavecseseznamem"/>
        <w:numPr>
          <w:ilvl w:val="0"/>
          <w:numId w:val="13"/>
        </w:numPr>
        <w:tabs>
          <w:tab w:val="left" w:pos="540"/>
        </w:tabs>
        <w:spacing w:before="133" w:line="232" w:lineRule="auto"/>
        <w:ind w:left="539" w:right="154" w:hanging="286"/>
        <w:jc w:val="left"/>
      </w:pPr>
      <w:r>
        <w:t>Zhotovitel bere na vědomí, že realizace díla bude probíhat za provozu zámku Nečtiny a pod dohledem ORRÚP Kralovice a NPÚ</w:t>
      </w:r>
      <w:r>
        <w:rPr>
          <w:spacing w:val="-8"/>
        </w:rPr>
        <w:t xml:space="preserve"> </w:t>
      </w:r>
      <w:r>
        <w:t>Plzeň.</w:t>
      </w:r>
    </w:p>
    <w:p w14:paraId="500A8030" w14:textId="77777777" w:rsidR="00130301" w:rsidRDefault="004E3EC0">
      <w:pPr>
        <w:pStyle w:val="Odstavecseseznamem"/>
        <w:numPr>
          <w:ilvl w:val="0"/>
          <w:numId w:val="13"/>
        </w:numPr>
        <w:tabs>
          <w:tab w:val="left" w:pos="540"/>
        </w:tabs>
        <w:spacing w:before="123" w:line="237" w:lineRule="auto"/>
        <w:ind w:left="539" w:right="107"/>
        <w:jc w:val="both"/>
      </w:pPr>
      <w:r>
        <w:t>Zhotovitel bere na vědomí, že realizace díla probíhá za spolufinancování z dotačního titulu</w:t>
      </w:r>
      <w:hyperlink r:id="rId9">
        <w:r>
          <w:rPr>
            <w:color w:val="0000FF"/>
            <w:u w:val="single" w:color="0000FF"/>
          </w:rPr>
          <w:t xml:space="preserve"> https://dotace.plzensky-kraj.cz/verejnost/dotacnititul/1047/</w:t>
        </w:r>
        <w:r>
          <w:t>.</w:t>
        </w:r>
      </w:hyperlink>
      <w:r>
        <w:t xml:space="preserve"> Z tohoto důvodu jsou pro zhotovitele závazné i tyto</w:t>
      </w:r>
      <w:r>
        <w:rPr>
          <w:spacing w:val="-5"/>
        </w:rPr>
        <w:t xml:space="preserve"> </w:t>
      </w:r>
      <w:r>
        <w:t>pokyny:</w:t>
      </w:r>
    </w:p>
    <w:p w14:paraId="3DE49B89" w14:textId="77777777" w:rsidR="00130301" w:rsidRDefault="00130301">
      <w:pPr>
        <w:spacing w:line="237" w:lineRule="auto"/>
        <w:jc w:val="both"/>
        <w:sectPr w:rsidR="00130301">
          <w:pgSz w:w="11920" w:h="16850"/>
          <w:pgMar w:top="1600" w:right="1300" w:bottom="860" w:left="1160" w:header="0" w:footer="666" w:gutter="0"/>
          <w:cols w:space="708"/>
        </w:sectPr>
      </w:pPr>
    </w:p>
    <w:p w14:paraId="062FB868" w14:textId="77777777" w:rsidR="00130301" w:rsidRDefault="004E3EC0">
      <w:pPr>
        <w:pStyle w:val="Odstavecseseznamem"/>
        <w:numPr>
          <w:ilvl w:val="0"/>
          <w:numId w:val="12"/>
        </w:numPr>
        <w:tabs>
          <w:tab w:val="left" w:pos="1697"/>
        </w:tabs>
        <w:spacing w:before="81"/>
        <w:ind w:right="113"/>
        <w:jc w:val="both"/>
      </w:pPr>
      <w:r>
        <w:lastRenderedPageBreak/>
        <w:t>Dotace je přísně účelová na práce, které jsou spojené s předmětem podpory uvedeným ve smlouvě.</w:t>
      </w:r>
      <w:r>
        <w:rPr>
          <w:spacing w:val="-11"/>
        </w:rPr>
        <w:t xml:space="preserve"> </w:t>
      </w:r>
      <w:r>
        <w:t>Finanční</w:t>
      </w:r>
      <w:r>
        <w:rPr>
          <w:spacing w:val="-8"/>
        </w:rPr>
        <w:t xml:space="preserve"> </w:t>
      </w:r>
      <w:r>
        <w:t>prostředky</w:t>
      </w:r>
      <w:r>
        <w:rPr>
          <w:spacing w:val="-8"/>
        </w:rPr>
        <w:t xml:space="preserve"> </w:t>
      </w:r>
      <w:r>
        <w:t>z</w:t>
      </w:r>
      <w:r>
        <w:rPr>
          <w:spacing w:val="-9"/>
        </w:rPr>
        <w:t xml:space="preserve"> </w:t>
      </w:r>
      <w:r>
        <w:t>dotace</w:t>
      </w:r>
      <w:r>
        <w:rPr>
          <w:spacing w:val="-8"/>
        </w:rPr>
        <w:t xml:space="preserve"> </w:t>
      </w:r>
      <w:r>
        <w:t>nemohou</w:t>
      </w:r>
      <w:r>
        <w:rPr>
          <w:spacing w:val="-10"/>
        </w:rPr>
        <w:t xml:space="preserve"> </w:t>
      </w:r>
      <w:r>
        <w:t>být</w:t>
      </w:r>
      <w:r>
        <w:rPr>
          <w:spacing w:val="-5"/>
        </w:rPr>
        <w:t xml:space="preserve"> </w:t>
      </w:r>
      <w:r>
        <w:t>použity</w:t>
      </w:r>
      <w:r>
        <w:rPr>
          <w:spacing w:val="-9"/>
        </w:rPr>
        <w:t xml:space="preserve"> </w:t>
      </w:r>
      <w:r>
        <w:t>na</w:t>
      </w:r>
      <w:r>
        <w:rPr>
          <w:spacing w:val="-9"/>
        </w:rPr>
        <w:t xml:space="preserve"> </w:t>
      </w:r>
      <w:r>
        <w:t>stavební</w:t>
      </w:r>
      <w:r>
        <w:rPr>
          <w:spacing w:val="-10"/>
        </w:rPr>
        <w:t xml:space="preserve"> </w:t>
      </w:r>
      <w:r>
        <w:t>úpravy</w:t>
      </w:r>
      <w:r>
        <w:rPr>
          <w:spacing w:val="-8"/>
        </w:rPr>
        <w:t xml:space="preserve"> </w:t>
      </w:r>
      <w:r>
        <w:t>v</w:t>
      </w:r>
      <w:r>
        <w:rPr>
          <w:spacing w:val="-11"/>
        </w:rPr>
        <w:t xml:space="preserve"> </w:t>
      </w:r>
      <w:r>
        <w:t>rozporu se závazným stanoviskem orgánu státní památkové</w:t>
      </w:r>
      <w:r>
        <w:rPr>
          <w:spacing w:val="-14"/>
        </w:rPr>
        <w:t xml:space="preserve"> </w:t>
      </w:r>
      <w:r>
        <w:t>péče.</w:t>
      </w:r>
    </w:p>
    <w:p w14:paraId="6FC214E4" w14:textId="77777777" w:rsidR="00130301" w:rsidRDefault="004E3EC0">
      <w:pPr>
        <w:pStyle w:val="Odstavecseseznamem"/>
        <w:numPr>
          <w:ilvl w:val="0"/>
          <w:numId w:val="12"/>
        </w:numPr>
        <w:tabs>
          <w:tab w:val="left" w:pos="1696"/>
        </w:tabs>
        <w:ind w:left="1695" w:right="110" w:hanging="360"/>
        <w:jc w:val="both"/>
      </w:pPr>
      <w:r>
        <w:t>Práce</w:t>
      </w:r>
      <w:r>
        <w:rPr>
          <w:spacing w:val="-11"/>
        </w:rPr>
        <w:t xml:space="preserve"> </w:t>
      </w:r>
      <w:r>
        <w:t>musí</w:t>
      </w:r>
      <w:r>
        <w:rPr>
          <w:spacing w:val="-11"/>
        </w:rPr>
        <w:t xml:space="preserve"> </w:t>
      </w:r>
      <w:r>
        <w:t>být</w:t>
      </w:r>
      <w:r>
        <w:rPr>
          <w:spacing w:val="-8"/>
        </w:rPr>
        <w:t xml:space="preserve"> </w:t>
      </w:r>
      <w:r>
        <w:t>provedeny</w:t>
      </w:r>
      <w:r>
        <w:rPr>
          <w:spacing w:val="-12"/>
        </w:rPr>
        <w:t xml:space="preserve"> </w:t>
      </w:r>
      <w:r>
        <w:t>v</w:t>
      </w:r>
      <w:r>
        <w:rPr>
          <w:spacing w:val="-11"/>
        </w:rPr>
        <w:t xml:space="preserve"> </w:t>
      </w:r>
      <w:r>
        <w:t>souladu</w:t>
      </w:r>
      <w:r>
        <w:rPr>
          <w:spacing w:val="-11"/>
        </w:rPr>
        <w:t xml:space="preserve"> </w:t>
      </w:r>
      <w:r>
        <w:t>s</w:t>
      </w:r>
      <w:r>
        <w:rPr>
          <w:spacing w:val="-7"/>
        </w:rPr>
        <w:t xml:space="preserve"> </w:t>
      </w:r>
      <w:r>
        <w:t>vydaným</w:t>
      </w:r>
      <w:r>
        <w:rPr>
          <w:spacing w:val="-11"/>
        </w:rPr>
        <w:t xml:space="preserve"> </w:t>
      </w:r>
      <w:r>
        <w:t>závazným</w:t>
      </w:r>
      <w:r>
        <w:rPr>
          <w:spacing w:val="-11"/>
        </w:rPr>
        <w:t xml:space="preserve"> </w:t>
      </w:r>
      <w:r>
        <w:t>stanoviskem</w:t>
      </w:r>
      <w:r>
        <w:rPr>
          <w:spacing w:val="-11"/>
        </w:rPr>
        <w:t xml:space="preserve"> </w:t>
      </w:r>
      <w:r>
        <w:t>příslušného</w:t>
      </w:r>
      <w:r>
        <w:rPr>
          <w:spacing w:val="-13"/>
        </w:rPr>
        <w:t xml:space="preserve"> </w:t>
      </w:r>
      <w:r>
        <w:t>orgánu státní památkové péče podle památkového zákona, a to hospodárně, efektivně a při dodržení technologických postupů. Příslušný orgán státní památkové péče bude soulad prováděných</w:t>
      </w:r>
      <w:r>
        <w:rPr>
          <w:spacing w:val="-8"/>
        </w:rPr>
        <w:t xml:space="preserve"> </w:t>
      </w:r>
      <w:r>
        <w:t>prací</w:t>
      </w:r>
      <w:r>
        <w:rPr>
          <w:spacing w:val="-5"/>
        </w:rPr>
        <w:t xml:space="preserve"> </w:t>
      </w:r>
      <w:r>
        <w:t>s</w:t>
      </w:r>
      <w:r>
        <w:rPr>
          <w:spacing w:val="-4"/>
        </w:rPr>
        <w:t xml:space="preserve"> </w:t>
      </w:r>
      <w:r>
        <w:t>vydaným</w:t>
      </w:r>
      <w:r>
        <w:rPr>
          <w:spacing w:val="-5"/>
        </w:rPr>
        <w:t xml:space="preserve"> </w:t>
      </w:r>
      <w:r>
        <w:t>závazným</w:t>
      </w:r>
      <w:r>
        <w:rPr>
          <w:spacing w:val="-6"/>
        </w:rPr>
        <w:t xml:space="preserve"> </w:t>
      </w:r>
      <w:r>
        <w:t>stanoviskem</w:t>
      </w:r>
      <w:r>
        <w:rPr>
          <w:spacing w:val="-5"/>
        </w:rPr>
        <w:t xml:space="preserve"> </w:t>
      </w:r>
      <w:r>
        <w:t>průběžně</w:t>
      </w:r>
      <w:r>
        <w:rPr>
          <w:spacing w:val="-5"/>
        </w:rPr>
        <w:t xml:space="preserve"> </w:t>
      </w:r>
      <w:r>
        <w:t>kontrolovat.</w:t>
      </w:r>
      <w:r>
        <w:rPr>
          <w:spacing w:val="-7"/>
        </w:rPr>
        <w:t xml:space="preserve"> </w:t>
      </w:r>
      <w:r>
        <w:t>Porušení</w:t>
      </w:r>
      <w:r>
        <w:rPr>
          <w:spacing w:val="-6"/>
        </w:rPr>
        <w:t xml:space="preserve"> </w:t>
      </w:r>
      <w:r>
        <w:t>byť jediné podmínky závazného stanoviska nebo porušení památkového zákona při podporované obnově objektu bude mít za následek neposkytnutí</w:t>
      </w:r>
      <w:r>
        <w:rPr>
          <w:spacing w:val="-26"/>
        </w:rPr>
        <w:t xml:space="preserve"> </w:t>
      </w:r>
      <w:r>
        <w:t>dotace.</w:t>
      </w:r>
    </w:p>
    <w:p w14:paraId="03A867FE" w14:textId="77777777" w:rsidR="00130301" w:rsidRDefault="004E3EC0">
      <w:pPr>
        <w:pStyle w:val="Odstavecseseznamem"/>
        <w:numPr>
          <w:ilvl w:val="0"/>
          <w:numId w:val="12"/>
        </w:numPr>
        <w:tabs>
          <w:tab w:val="left" w:pos="1696"/>
        </w:tabs>
        <w:ind w:left="1695" w:right="112"/>
        <w:jc w:val="both"/>
      </w:pPr>
      <w:r>
        <w:t>Příjemce</w:t>
      </w:r>
      <w:r>
        <w:rPr>
          <w:spacing w:val="-11"/>
        </w:rPr>
        <w:t xml:space="preserve"> </w:t>
      </w:r>
      <w:r>
        <w:t>je</w:t>
      </w:r>
      <w:r>
        <w:rPr>
          <w:spacing w:val="-12"/>
        </w:rPr>
        <w:t xml:space="preserve"> </w:t>
      </w:r>
      <w:r>
        <w:t>povinen</w:t>
      </w:r>
      <w:r>
        <w:rPr>
          <w:spacing w:val="-11"/>
        </w:rPr>
        <w:t xml:space="preserve"> </w:t>
      </w:r>
      <w:r>
        <w:t>umožnit</w:t>
      </w:r>
      <w:r>
        <w:rPr>
          <w:spacing w:val="-12"/>
        </w:rPr>
        <w:t xml:space="preserve"> </w:t>
      </w:r>
      <w:r>
        <w:t>zástupcům</w:t>
      </w:r>
      <w:r>
        <w:rPr>
          <w:spacing w:val="-11"/>
        </w:rPr>
        <w:t xml:space="preserve"> </w:t>
      </w:r>
      <w:r>
        <w:t>Plzeňského</w:t>
      </w:r>
      <w:r>
        <w:rPr>
          <w:spacing w:val="-11"/>
        </w:rPr>
        <w:t xml:space="preserve"> </w:t>
      </w:r>
      <w:r>
        <w:t>kraje</w:t>
      </w:r>
      <w:r>
        <w:rPr>
          <w:spacing w:val="-13"/>
        </w:rPr>
        <w:t xml:space="preserve"> </w:t>
      </w:r>
      <w:r>
        <w:t>sledovat</w:t>
      </w:r>
      <w:r>
        <w:rPr>
          <w:spacing w:val="-8"/>
        </w:rPr>
        <w:t xml:space="preserve"> </w:t>
      </w:r>
      <w:r>
        <w:t>postup</w:t>
      </w:r>
      <w:r>
        <w:rPr>
          <w:spacing w:val="-8"/>
        </w:rPr>
        <w:t xml:space="preserve"> </w:t>
      </w:r>
      <w:r>
        <w:t>obnovy</w:t>
      </w:r>
      <w:r>
        <w:rPr>
          <w:spacing w:val="-12"/>
        </w:rPr>
        <w:t xml:space="preserve"> </w:t>
      </w:r>
      <w:r>
        <w:t>a</w:t>
      </w:r>
      <w:r>
        <w:rPr>
          <w:spacing w:val="-11"/>
        </w:rPr>
        <w:t xml:space="preserve"> </w:t>
      </w:r>
      <w:r>
        <w:t>za</w:t>
      </w:r>
      <w:r>
        <w:rPr>
          <w:spacing w:val="-7"/>
        </w:rPr>
        <w:t xml:space="preserve"> </w:t>
      </w:r>
      <w:r>
        <w:t>tím účelem</w:t>
      </w:r>
      <w:r>
        <w:rPr>
          <w:spacing w:val="-3"/>
        </w:rPr>
        <w:t xml:space="preserve"> </w:t>
      </w:r>
      <w:r>
        <w:t>zpřístupnit</w:t>
      </w:r>
      <w:r>
        <w:rPr>
          <w:spacing w:val="-2"/>
        </w:rPr>
        <w:t xml:space="preserve"> </w:t>
      </w:r>
      <w:r>
        <w:t>prostory,</w:t>
      </w:r>
      <w:r>
        <w:rPr>
          <w:spacing w:val="-8"/>
        </w:rPr>
        <w:t xml:space="preserve"> </w:t>
      </w:r>
      <w:r>
        <w:t>v</w:t>
      </w:r>
      <w:r>
        <w:rPr>
          <w:spacing w:val="-3"/>
        </w:rPr>
        <w:t xml:space="preserve"> </w:t>
      </w:r>
      <w:r>
        <w:t>nichž</w:t>
      </w:r>
      <w:r>
        <w:rPr>
          <w:spacing w:val="-5"/>
        </w:rPr>
        <w:t xml:space="preserve"> </w:t>
      </w:r>
      <w:r>
        <w:t>se</w:t>
      </w:r>
      <w:r>
        <w:rPr>
          <w:spacing w:val="-3"/>
        </w:rPr>
        <w:t xml:space="preserve"> </w:t>
      </w:r>
      <w:r>
        <w:t>obnova</w:t>
      </w:r>
      <w:r>
        <w:rPr>
          <w:spacing w:val="-8"/>
        </w:rPr>
        <w:t xml:space="preserve"> </w:t>
      </w:r>
      <w:r>
        <w:t>s</w:t>
      </w:r>
      <w:r>
        <w:rPr>
          <w:spacing w:val="-1"/>
        </w:rPr>
        <w:t xml:space="preserve"> </w:t>
      </w:r>
      <w:r>
        <w:t>podporou</w:t>
      </w:r>
      <w:r>
        <w:rPr>
          <w:spacing w:val="-2"/>
        </w:rPr>
        <w:t xml:space="preserve"> </w:t>
      </w:r>
      <w:r>
        <w:t>Plzeňského</w:t>
      </w:r>
      <w:r>
        <w:rPr>
          <w:spacing w:val="-2"/>
        </w:rPr>
        <w:t xml:space="preserve"> </w:t>
      </w:r>
      <w:r>
        <w:t>kraje</w:t>
      </w:r>
      <w:r>
        <w:rPr>
          <w:spacing w:val="-5"/>
        </w:rPr>
        <w:t xml:space="preserve"> </w:t>
      </w:r>
      <w:r>
        <w:t>má</w:t>
      </w:r>
      <w:r>
        <w:rPr>
          <w:spacing w:val="-3"/>
        </w:rPr>
        <w:t xml:space="preserve"> </w:t>
      </w:r>
      <w:r>
        <w:t>provádět nebo provádí, a dále je povinen umožnit nahlédnout do dokumentů souvisejících s obnovou,</w:t>
      </w:r>
    </w:p>
    <w:p w14:paraId="6EAA23CF" w14:textId="77777777" w:rsidR="00130301" w:rsidRDefault="004E3EC0">
      <w:pPr>
        <w:pStyle w:val="Odstavecseseznamem"/>
        <w:numPr>
          <w:ilvl w:val="0"/>
          <w:numId w:val="12"/>
        </w:numPr>
        <w:tabs>
          <w:tab w:val="left" w:pos="1696"/>
        </w:tabs>
        <w:spacing w:before="122"/>
        <w:ind w:left="1695" w:right="111" w:hanging="360"/>
        <w:jc w:val="both"/>
      </w:pPr>
      <w:r>
        <w:rPr>
          <w:b/>
        </w:rPr>
        <w:t>Restaurování ve smyslu památkového zákona může provádět jen osoba nazákladě patřičného</w:t>
      </w:r>
      <w:r>
        <w:rPr>
          <w:b/>
          <w:spacing w:val="-9"/>
        </w:rPr>
        <w:t xml:space="preserve"> </w:t>
      </w:r>
      <w:r>
        <w:rPr>
          <w:b/>
        </w:rPr>
        <w:t>povolení</w:t>
      </w:r>
      <w:r>
        <w:rPr>
          <w:b/>
          <w:spacing w:val="-6"/>
        </w:rPr>
        <w:t xml:space="preserve"> </w:t>
      </w:r>
      <w:r>
        <w:rPr>
          <w:b/>
        </w:rPr>
        <w:t>k</w:t>
      </w:r>
      <w:r>
        <w:rPr>
          <w:b/>
          <w:spacing w:val="-10"/>
        </w:rPr>
        <w:t xml:space="preserve"> </w:t>
      </w:r>
      <w:r>
        <w:rPr>
          <w:b/>
        </w:rPr>
        <w:t>restaurování</w:t>
      </w:r>
      <w:r>
        <w:t>.</w:t>
      </w:r>
      <w:r>
        <w:rPr>
          <w:spacing w:val="-9"/>
        </w:rPr>
        <w:t xml:space="preserve"> </w:t>
      </w:r>
      <w:r>
        <w:t>V</w:t>
      </w:r>
      <w:r>
        <w:rPr>
          <w:spacing w:val="-9"/>
        </w:rPr>
        <w:t xml:space="preserve"> </w:t>
      </w:r>
      <w:r>
        <w:t>případě,</w:t>
      </w:r>
      <w:r>
        <w:rPr>
          <w:spacing w:val="-10"/>
        </w:rPr>
        <w:t xml:space="preserve"> </w:t>
      </w:r>
      <w:r>
        <w:t>že</w:t>
      </w:r>
      <w:r>
        <w:rPr>
          <w:spacing w:val="-9"/>
        </w:rPr>
        <w:t xml:space="preserve"> </w:t>
      </w:r>
      <w:r>
        <w:t>restaurování</w:t>
      </w:r>
      <w:r>
        <w:rPr>
          <w:spacing w:val="-6"/>
        </w:rPr>
        <w:t xml:space="preserve"> </w:t>
      </w:r>
      <w:r>
        <w:t>bude</w:t>
      </w:r>
      <w:r>
        <w:rPr>
          <w:spacing w:val="-9"/>
        </w:rPr>
        <w:t xml:space="preserve"> </w:t>
      </w:r>
      <w:r>
        <w:t>provedeno</w:t>
      </w:r>
      <w:r>
        <w:rPr>
          <w:spacing w:val="-8"/>
        </w:rPr>
        <w:t xml:space="preserve"> </w:t>
      </w:r>
      <w:r>
        <w:t>osobou bez patřičného oprávnění nebo prostřednictvím osob bez tohoto oprávnění, nebude dotace</w:t>
      </w:r>
      <w:r>
        <w:rPr>
          <w:spacing w:val="-4"/>
        </w:rPr>
        <w:t xml:space="preserve"> </w:t>
      </w:r>
      <w:r>
        <w:t>poskytnuta.</w:t>
      </w:r>
    </w:p>
    <w:p w14:paraId="102CA04F" w14:textId="77777777" w:rsidR="00130301" w:rsidRDefault="004E3EC0">
      <w:pPr>
        <w:pStyle w:val="Odstavecseseznamem"/>
        <w:numPr>
          <w:ilvl w:val="0"/>
          <w:numId w:val="13"/>
        </w:numPr>
        <w:tabs>
          <w:tab w:val="left" w:pos="975"/>
        </w:tabs>
        <w:spacing w:before="121"/>
        <w:ind w:left="974" w:right="119" w:hanging="360"/>
        <w:jc w:val="both"/>
      </w:pPr>
      <w:r>
        <w:t>Po dokončení restaurování kulturní památky předloží zhotovitel při předání díla i závěrečnou restaurátorskou</w:t>
      </w:r>
      <w:r>
        <w:rPr>
          <w:spacing w:val="-1"/>
        </w:rPr>
        <w:t xml:space="preserve"> </w:t>
      </w:r>
      <w:r>
        <w:t>zprávu.</w:t>
      </w:r>
    </w:p>
    <w:p w14:paraId="1B0E9D97" w14:textId="77777777" w:rsidR="00130301" w:rsidRDefault="00130301">
      <w:pPr>
        <w:pStyle w:val="Zkladntext"/>
        <w:spacing w:before="3"/>
        <w:ind w:left="0"/>
        <w:jc w:val="left"/>
        <w:rPr>
          <w:sz w:val="12"/>
        </w:rPr>
      </w:pPr>
    </w:p>
    <w:p w14:paraId="1AC067C0" w14:textId="77777777" w:rsidR="00130301" w:rsidRDefault="004E3EC0">
      <w:pPr>
        <w:pStyle w:val="Nadpis1"/>
        <w:numPr>
          <w:ilvl w:val="1"/>
          <w:numId w:val="16"/>
        </w:numPr>
        <w:tabs>
          <w:tab w:val="left" w:pos="4661"/>
        </w:tabs>
        <w:spacing w:before="101"/>
        <w:ind w:left="4660" w:hanging="721"/>
        <w:jc w:val="both"/>
      </w:pPr>
      <w:bookmarkStart w:id="4" w:name="III._Termín_plnění"/>
      <w:bookmarkEnd w:id="4"/>
      <w:r>
        <w:t>Termín</w:t>
      </w:r>
      <w:r>
        <w:rPr>
          <w:spacing w:val="-3"/>
        </w:rPr>
        <w:t xml:space="preserve"> </w:t>
      </w:r>
      <w:r>
        <w:t>plnění</w:t>
      </w:r>
    </w:p>
    <w:p w14:paraId="6258E593" w14:textId="77777777" w:rsidR="00130301" w:rsidRDefault="004E3EC0">
      <w:pPr>
        <w:pStyle w:val="Odstavecseseznamem"/>
        <w:numPr>
          <w:ilvl w:val="0"/>
          <w:numId w:val="11"/>
        </w:numPr>
        <w:tabs>
          <w:tab w:val="left" w:pos="542"/>
        </w:tabs>
        <w:spacing w:before="119"/>
        <w:ind w:right="119"/>
        <w:jc w:val="both"/>
      </w:pPr>
      <w:r>
        <w:t>Smluvní strany se zavazují provést předání a převzetí staveniště do pěti (5) pracovních dnů od nabytí účinnosti této smlouvy. Rozsah staveniště bude vymezen v předávacím protokolu</w:t>
      </w:r>
      <w:r>
        <w:rPr>
          <w:spacing w:val="-33"/>
        </w:rPr>
        <w:t xml:space="preserve"> </w:t>
      </w:r>
      <w:r>
        <w:t>staveniště.</w:t>
      </w:r>
    </w:p>
    <w:p w14:paraId="076C146B" w14:textId="77777777" w:rsidR="00130301" w:rsidRDefault="004E3EC0">
      <w:pPr>
        <w:pStyle w:val="Odstavecseseznamem"/>
        <w:numPr>
          <w:ilvl w:val="0"/>
          <w:numId w:val="11"/>
        </w:numPr>
        <w:tabs>
          <w:tab w:val="left" w:pos="542"/>
        </w:tabs>
        <w:spacing w:before="122"/>
        <w:ind w:right="108" w:hanging="283"/>
        <w:jc w:val="both"/>
      </w:pPr>
      <w:r>
        <w:t>Termín pro provedení díla, tj. předání a převzetí dokončeného kompletního díla včetně všech dokladů: nejpozději</w:t>
      </w:r>
      <w:r>
        <w:rPr>
          <w:spacing w:val="-7"/>
        </w:rPr>
        <w:t xml:space="preserve"> </w:t>
      </w:r>
      <w:r>
        <w:rPr>
          <w:rFonts w:ascii="Times New Roman" w:hAnsi="Times New Roman"/>
          <w:sz w:val="24"/>
        </w:rPr>
        <w:t>do</w:t>
      </w:r>
      <w:r>
        <w:rPr>
          <w:rFonts w:ascii="Times New Roman" w:hAnsi="Times New Roman"/>
          <w:spacing w:val="-3"/>
          <w:sz w:val="24"/>
        </w:rPr>
        <w:t xml:space="preserve"> </w:t>
      </w:r>
      <w:r>
        <w:rPr>
          <w:rFonts w:ascii="Times New Roman" w:hAnsi="Times New Roman"/>
          <w:sz w:val="24"/>
        </w:rPr>
        <w:t>31.</w:t>
      </w:r>
      <w:r>
        <w:rPr>
          <w:rFonts w:ascii="Times New Roman" w:hAnsi="Times New Roman"/>
          <w:spacing w:val="-3"/>
          <w:sz w:val="24"/>
        </w:rPr>
        <w:t xml:space="preserve"> </w:t>
      </w:r>
      <w:r>
        <w:rPr>
          <w:rFonts w:ascii="Times New Roman" w:hAnsi="Times New Roman"/>
          <w:sz w:val="24"/>
        </w:rPr>
        <w:t>11.</w:t>
      </w:r>
      <w:r>
        <w:rPr>
          <w:rFonts w:ascii="Times New Roman" w:hAnsi="Times New Roman"/>
          <w:spacing w:val="-4"/>
          <w:sz w:val="24"/>
        </w:rPr>
        <w:t xml:space="preserve"> </w:t>
      </w:r>
      <w:r>
        <w:rPr>
          <w:rFonts w:ascii="Times New Roman" w:hAnsi="Times New Roman"/>
          <w:sz w:val="24"/>
        </w:rPr>
        <w:t>2022</w:t>
      </w:r>
      <w:r>
        <w:t>.</w:t>
      </w:r>
      <w:r>
        <w:rPr>
          <w:spacing w:val="-6"/>
        </w:rPr>
        <w:t xml:space="preserve"> </w:t>
      </w:r>
      <w:r>
        <w:t>Na</w:t>
      </w:r>
      <w:r>
        <w:rPr>
          <w:spacing w:val="-6"/>
        </w:rPr>
        <w:t xml:space="preserve"> </w:t>
      </w:r>
      <w:r>
        <w:t>pozdějším</w:t>
      </w:r>
      <w:r>
        <w:rPr>
          <w:spacing w:val="-6"/>
        </w:rPr>
        <w:t xml:space="preserve"> </w:t>
      </w:r>
      <w:r>
        <w:t>plnění</w:t>
      </w:r>
      <w:r>
        <w:rPr>
          <w:spacing w:val="-5"/>
        </w:rPr>
        <w:t xml:space="preserve"> </w:t>
      </w:r>
      <w:r>
        <w:t>nemá</w:t>
      </w:r>
      <w:r>
        <w:rPr>
          <w:spacing w:val="-3"/>
        </w:rPr>
        <w:t xml:space="preserve"> </w:t>
      </w:r>
      <w:r>
        <w:t>objednatel</w:t>
      </w:r>
      <w:r>
        <w:rPr>
          <w:spacing w:val="-6"/>
        </w:rPr>
        <w:t xml:space="preserve"> </w:t>
      </w:r>
      <w:r>
        <w:t>zájem,</w:t>
      </w:r>
      <w:r>
        <w:rPr>
          <w:spacing w:val="-5"/>
        </w:rPr>
        <w:t xml:space="preserve"> </w:t>
      </w:r>
      <w:r>
        <w:t>neboť</w:t>
      </w:r>
      <w:r>
        <w:rPr>
          <w:spacing w:val="-5"/>
        </w:rPr>
        <w:t xml:space="preserve"> </w:t>
      </w:r>
      <w:r>
        <w:t>by</w:t>
      </w:r>
      <w:r>
        <w:rPr>
          <w:spacing w:val="-3"/>
        </w:rPr>
        <w:t xml:space="preserve"> </w:t>
      </w:r>
      <w:r>
        <w:t>nesplnil</w:t>
      </w:r>
      <w:r>
        <w:rPr>
          <w:spacing w:val="-6"/>
        </w:rPr>
        <w:t xml:space="preserve"> </w:t>
      </w:r>
      <w:r>
        <w:t>podmínky dotace.</w:t>
      </w:r>
    </w:p>
    <w:p w14:paraId="58580272" w14:textId="77777777" w:rsidR="00130301" w:rsidRDefault="004E3EC0">
      <w:pPr>
        <w:pStyle w:val="Odstavecseseznamem"/>
        <w:numPr>
          <w:ilvl w:val="0"/>
          <w:numId w:val="11"/>
        </w:numPr>
        <w:tabs>
          <w:tab w:val="left" w:pos="542"/>
        </w:tabs>
        <w:spacing w:before="119"/>
        <w:ind w:right="119"/>
        <w:jc w:val="both"/>
      </w:pPr>
      <w:r>
        <w:t>Za den provedení díla se pro účely posuzování sjednané doby plnění považuje den podle čl. IV. odst. 3 této</w:t>
      </w:r>
      <w:r>
        <w:rPr>
          <w:spacing w:val="-1"/>
        </w:rPr>
        <w:t xml:space="preserve"> </w:t>
      </w:r>
      <w:r>
        <w:t>smlouvy.</w:t>
      </w:r>
    </w:p>
    <w:p w14:paraId="4362A462" w14:textId="77777777" w:rsidR="00130301" w:rsidRDefault="004E3EC0">
      <w:pPr>
        <w:pStyle w:val="Odstavecseseznamem"/>
        <w:numPr>
          <w:ilvl w:val="0"/>
          <w:numId w:val="11"/>
        </w:numPr>
        <w:tabs>
          <w:tab w:val="left" w:pos="542"/>
        </w:tabs>
        <w:spacing w:before="119" w:line="242" w:lineRule="auto"/>
        <w:ind w:right="115"/>
        <w:jc w:val="both"/>
      </w:pPr>
      <w:r>
        <w:t>Zhotovitel staveniště vyklidí, uklidí a uvede do užívání schopného stavu a předá Objednateli nejpozději ke dni předání dokončeného díla bez vad a</w:t>
      </w:r>
      <w:r>
        <w:rPr>
          <w:spacing w:val="-16"/>
        </w:rPr>
        <w:t xml:space="preserve"> </w:t>
      </w:r>
      <w:r>
        <w:t>nedodělků.</w:t>
      </w:r>
    </w:p>
    <w:p w14:paraId="3A491CB1" w14:textId="77777777" w:rsidR="00130301" w:rsidRDefault="004E3EC0">
      <w:pPr>
        <w:pStyle w:val="Odstavecseseznamem"/>
        <w:numPr>
          <w:ilvl w:val="0"/>
          <w:numId w:val="11"/>
        </w:numPr>
        <w:tabs>
          <w:tab w:val="left" w:pos="542"/>
        </w:tabs>
        <w:spacing w:before="114"/>
        <w:ind w:hanging="287"/>
        <w:jc w:val="both"/>
      </w:pPr>
      <w:r>
        <w:t>Smluvní strany se dále dohodly, že termín pro provedení díla lze prodloužit</w:t>
      </w:r>
      <w:r>
        <w:rPr>
          <w:spacing w:val="-33"/>
        </w:rPr>
        <w:t xml:space="preserve"> </w:t>
      </w:r>
      <w:r>
        <w:t>při:</w:t>
      </w:r>
    </w:p>
    <w:p w14:paraId="21DE8B05" w14:textId="77777777" w:rsidR="00130301" w:rsidRDefault="004E3EC0">
      <w:pPr>
        <w:pStyle w:val="Odstavecseseznamem"/>
        <w:numPr>
          <w:ilvl w:val="1"/>
          <w:numId w:val="11"/>
        </w:numPr>
        <w:tabs>
          <w:tab w:val="left" w:pos="869"/>
        </w:tabs>
        <w:spacing w:before="133" w:line="232" w:lineRule="auto"/>
        <w:ind w:right="111" w:hanging="283"/>
        <w:jc w:val="both"/>
      </w:pPr>
      <w:r>
        <w:t>změně</w:t>
      </w:r>
      <w:r>
        <w:rPr>
          <w:spacing w:val="-4"/>
        </w:rPr>
        <w:t xml:space="preserve"> </w:t>
      </w:r>
      <w:r>
        <w:t>rozsahu</w:t>
      </w:r>
      <w:r>
        <w:rPr>
          <w:spacing w:val="-5"/>
        </w:rPr>
        <w:t xml:space="preserve"> </w:t>
      </w:r>
      <w:r>
        <w:t>díla</w:t>
      </w:r>
      <w:r>
        <w:rPr>
          <w:spacing w:val="-9"/>
        </w:rPr>
        <w:t xml:space="preserve"> </w:t>
      </w:r>
      <w:r>
        <w:t>(vícepráce)</w:t>
      </w:r>
      <w:r>
        <w:rPr>
          <w:spacing w:val="-2"/>
        </w:rPr>
        <w:t xml:space="preserve"> </w:t>
      </w:r>
      <w:r>
        <w:t>provedené</w:t>
      </w:r>
      <w:r>
        <w:rPr>
          <w:spacing w:val="-6"/>
        </w:rPr>
        <w:t xml:space="preserve"> </w:t>
      </w:r>
      <w:r>
        <w:t>v</w:t>
      </w:r>
      <w:r>
        <w:rPr>
          <w:spacing w:val="-4"/>
        </w:rPr>
        <w:t xml:space="preserve"> </w:t>
      </w:r>
      <w:r>
        <w:t>souladu</w:t>
      </w:r>
      <w:r>
        <w:rPr>
          <w:spacing w:val="-8"/>
        </w:rPr>
        <w:t xml:space="preserve"> </w:t>
      </w:r>
      <w:r>
        <w:t>s</w:t>
      </w:r>
      <w:r>
        <w:rPr>
          <w:spacing w:val="1"/>
        </w:rPr>
        <w:t xml:space="preserve"> </w:t>
      </w:r>
      <w:r>
        <w:t>ust.</w:t>
      </w:r>
      <w:r>
        <w:rPr>
          <w:spacing w:val="-4"/>
        </w:rPr>
        <w:t xml:space="preserve"> </w:t>
      </w:r>
      <w:r>
        <w:t>§</w:t>
      </w:r>
      <w:r>
        <w:rPr>
          <w:spacing w:val="-3"/>
        </w:rPr>
        <w:t xml:space="preserve"> </w:t>
      </w:r>
      <w:r>
        <w:t>222</w:t>
      </w:r>
      <w:r>
        <w:rPr>
          <w:spacing w:val="-5"/>
        </w:rPr>
        <w:t xml:space="preserve"> </w:t>
      </w:r>
      <w:r>
        <w:t>ZZVZ</w:t>
      </w:r>
      <w:r>
        <w:rPr>
          <w:spacing w:val="-4"/>
        </w:rPr>
        <w:t xml:space="preserve"> </w:t>
      </w:r>
      <w:r>
        <w:t>a</w:t>
      </w:r>
      <w:r>
        <w:rPr>
          <w:spacing w:val="-4"/>
        </w:rPr>
        <w:t xml:space="preserve"> </w:t>
      </w:r>
      <w:r>
        <w:t>to</w:t>
      </w:r>
      <w:r>
        <w:rPr>
          <w:spacing w:val="-4"/>
        </w:rPr>
        <w:t xml:space="preserve"> </w:t>
      </w:r>
      <w:r>
        <w:t>pouze</w:t>
      </w:r>
      <w:r>
        <w:rPr>
          <w:spacing w:val="-3"/>
        </w:rPr>
        <w:t xml:space="preserve"> </w:t>
      </w:r>
      <w:r>
        <w:t>o</w:t>
      </w:r>
      <w:r>
        <w:rPr>
          <w:spacing w:val="-7"/>
        </w:rPr>
        <w:t xml:space="preserve"> </w:t>
      </w:r>
      <w:r>
        <w:t>dobu</w:t>
      </w:r>
      <w:r>
        <w:rPr>
          <w:spacing w:val="-4"/>
        </w:rPr>
        <w:t xml:space="preserve"> </w:t>
      </w:r>
      <w:r>
        <w:t>nezbytně nutnou</w:t>
      </w:r>
      <w:r>
        <w:rPr>
          <w:spacing w:val="-9"/>
        </w:rPr>
        <w:t xml:space="preserve"> </w:t>
      </w:r>
      <w:r>
        <w:t>k</w:t>
      </w:r>
      <w:r>
        <w:rPr>
          <w:spacing w:val="-4"/>
        </w:rPr>
        <w:t xml:space="preserve"> </w:t>
      </w:r>
      <w:r>
        <w:t>provedení</w:t>
      </w:r>
      <w:r>
        <w:rPr>
          <w:spacing w:val="-9"/>
        </w:rPr>
        <w:t xml:space="preserve"> </w:t>
      </w:r>
      <w:r>
        <w:t>takových</w:t>
      </w:r>
      <w:r>
        <w:rPr>
          <w:spacing w:val="-9"/>
        </w:rPr>
        <w:t xml:space="preserve"> </w:t>
      </w:r>
      <w:r>
        <w:t>víceprací</w:t>
      </w:r>
      <w:r>
        <w:rPr>
          <w:spacing w:val="-9"/>
        </w:rPr>
        <w:t xml:space="preserve"> </w:t>
      </w:r>
      <w:r>
        <w:t>(změna</w:t>
      </w:r>
      <w:r>
        <w:rPr>
          <w:spacing w:val="-10"/>
        </w:rPr>
        <w:t xml:space="preserve"> </w:t>
      </w:r>
      <w:r>
        <w:t>rozsahu</w:t>
      </w:r>
      <w:r>
        <w:rPr>
          <w:spacing w:val="-8"/>
        </w:rPr>
        <w:t xml:space="preserve"> </w:t>
      </w:r>
      <w:r>
        <w:t>i</w:t>
      </w:r>
      <w:r>
        <w:rPr>
          <w:spacing w:val="-13"/>
        </w:rPr>
        <w:t xml:space="preserve"> </w:t>
      </w:r>
      <w:r>
        <w:t>termínu</w:t>
      </w:r>
      <w:r>
        <w:rPr>
          <w:spacing w:val="-9"/>
        </w:rPr>
        <w:t xml:space="preserve"> </w:t>
      </w:r>
      <w:r>
        <w:t>-</w:t>
      </w:r>
      <w:r>
        <w:rPr>
          <w:spacing w:val="-6"/>
        </w:rPr>
        <w:t xml:space="preserve"> </w:t>
      </w:r>
      <w:r>
        <w:t>formou</w:t>
      </w:r>
      <w:r>
        <w:rPr>
          <w:spacing w:val="-9"/>
        </w:rPr>
        <w:t xml:space="preserve"> </w:t>
      </w:r>
      <w:r>
        <w:t>dodatku</w:t>
      </w:r>
      <w:r>
        <w:rPr>
          <w:spacing w:val="-9"/>
        </w:rPr>
        <w:t xml:space="preserve"> </w:t>
      </w:r>
      <w:r>
        <w:t>k</w:t>
      </w:r>
      <w:r>
        <w:rPr>
          <w:spacing w:val="-8"/>
        </w:rPr>
        <w:t xml:space="preserve"> </w:t>
      </w:r>
      <w:r>
        <w:t>této</w:t>
      </w:r>
      <w:r>
        <w:rPr>
          <w:spacing w:val="-8"/>
        </w:rPr>
        <w:t xml:space="preserve"> </w:t>
      </w:r>
      <w:r>
        <w:t>smlouvě);</w:t>
      </w:r>
    </w:p>
    <w:p w14:paraId="7187F4B0" w14:textId="77777777" w:rsidR="00130301" w:rsidRDefault="004E3EC0">
      <w:pPr>
        <w:pStyle w:val="Odstavecseseznamem"/>
        <w:numPr>
          <w:ilvl w:val="1"/>
          <w:numId w:val="11"/>
        </w:numPr>
        <w:tabs>
          <w:tab w:val="left" w:pos="823"/>
        </w:tabs>
        <w:spacing w:before="121"/>
        <w:ind w:left="822" w:right="114" w:hanging="286"/>
        <w:jc w:val="both"/>
      </w:pPr>
      <w:r>
        <w:t>existenci nepříznivých klimatických podmínek nebo jejich následků v místě provádění díla, které způsobují nemožnost provádění stavebních prací v souladu s podmínkami BOZP nebo technologickými</w:t>
      </w:r>
      <w:r>
        <w:rPr>
          <w:spacing w:val="29"/>
        </w:rPr>
        <w:t xml:space="preserve"> </w:t>
      </w:r>
      <w:r>
        <w:t>postupy</w:t>
      </w:r>
      <w:r>
        <w:rPr>
          <w:spacing w:val="32"/>
        </w:rPr>
        <w:t xml:space="preserve"> </w:t>
      </w:r>
      <w:r>
        <w:t>stanovenými</w:t>
      </w:r>
      <w:r>
        <w:rPr>
          <w:spacing w:val="35"/>
        </w:rPr>
        <w:t xml:space="preserve"> </w:t>
      </w:r>
      <w:r>
        <w:t>ČSN</w:t>
      </w:r>
      <w:r>
        <w:rPr>
          <w:spacing w:val="30"/>
        </w:rPr>
        <w:t xml:space="preserve"> </w:t>
      </w:r>
      <w:r>
        <w:t>nebo</w:t>
      </w:r>
      <w:r>
        <w:rPr>
          <w:spacing w:val="30"/>
        </w:rPr>
        <w:t xml:space="preserve"> </w:t>
      </w:r>
      <w:r>
        <w:t>výrobci</w:t>
      </w:r>
      <w:r>
        <w:rPr>
          <w:spacing w:val="32"/>
        </w:rPr>
        <w:t xml:space="preserve"> </w:t>
      </w:r>
      <w:r>
        <w:t>použitých</w:t>
      </w:r>
      <w:r>
        <w:rPr>
          <w:spacing w:val="34"/>
        </w:rPr>
        <w:t xml:space="preserve"> </w:t>
      </w:r>
      <w:r>
        <w:t>materiálů,</w:t>
      </w:r>
      <w:r>
        <w:rPr>
          <w:spacing w:val="32"/>
        </w:rPr>
        <w:t xml:space="preserve"> </w:t>
      </w:r>
      <w:r>
        <w:t>a</w:t>
      </w:r>
      <w:r>
        <w:rPr>
          <w:spacing w:val="31"/>
        </w:rPr>
        <w:t xml:space="preserve"> </w:t>
      </w:r>
      <w:r>
        <w:t>to</w:t>
      </w:r>
      <w:r>
        <w:rPr>
          <w:spacing w:val="35"/>
        </w:rPr>
        <w:t xml:space="preserve"> </w:t>
      </w:r>
      <w:r>
        <w:t>pouze</w:t>
      </w:r>
    </w:p>
    <w:p w14:paraId="07C2F4C9" w14:textId="77777777" w:rsidR="00130301" w:rsidRDefault="004E3EC0">
      <w:pPr>
        <w:pStyle w:val="Zkladntext"/>
        <w:spacing w:before="9"/>
        <w:ind w:left="822"/>
      </w:pPr>
      <w:r>
        <w:t>o dobu trvání takové překážky;</w:t>
      </w:r>
    </w:p>
    <w:p w14:paraId="5D356569" w14:textId="77777777" w:rsidR="00130301" w:rsidRDefault="004E3EC0">
      <w:pPr>
        <w:pStyle w:val="Odstavecseseznamem"/>
        <w:numPr>
          <w:ilvl w:val="1"/>
          <w:numId w:val="11"/>
        </w:numPr>
        <w:tabs>
          <w:tab w:val="left" w:pos="825"/>
        </w:tabs>
        <w:spacing w:before="116" w:line="235" w:lineRule="auto"/>
        <w:ind w:left="824" w:right="115" w:hanging="286"/>
        <w:jc w:val="both"/>
        <w:rPr>
          <w:sz w:val="24"/>
        </w:rPr>
      </w:pPr>
      <w:r>
        <w:t>existenci významné provozní, dodatečně (po zahájení Poptávkového řízení) vzniklé překážky na straně Objednatele, pro niž Objednatel požaduje přerušení provádění stavebních prací, a to pouze o dobu trvání takové překážky, max. však o sedm (7) kalendářních dnů v</w:t>
      </w:r>
      <w:r>
        <w:rPr>
          <w:spacing w:val="-22"/>
        </w:rPr>
        <w:t xml:space="preserve"> </w:t>
      </w:r>
      <w:r>
        <w:t>souhrnu.</w:t>
      </w:r>
    </w:p>
    <w:p w14:paraId="6480554B" w14:textId="77777777" w:rsidR="00130301" w:rsidRDefault="004E3EC0">
      <w:pPr>
        <w:pStyle w:val="Odstavecseseznamem"/>
        <w:numPr>
          <w:ilvl w:val="1"/>
          <w:numId w:val="11"/>
        </w:numPr>
        <w:tabs>
          <w:tab w:val="left" w:pos="825"/>
        </w:tabs>
        <w:ind w:left="824" w:hanging="286"/>
        <w:jc w:val="both"/>
      </w:pPr>
      <w:r>
        <w:t>na základě vyhrazené změny</w:t>
      </w:r>
      <w:r>
        <w:rPr>
          <w:spacing w:val="-10"/>
        </w:rPr>
        <w:t xml:space="preserve"> </w:t>
      </w:r>
      <w:r>
        <w:t>závazku</w:t>
      </w:r>
    </w:p>
    <w:p w14:paraId="2A550A85" w14:textId="77777777" w:rsidR="00130301" w:rsidRDefault="004E3EC0">
      <w:pPr>
        <w:pStyle w:val="Odstavecseseznamem"/>
        <w:numPr>
          <w:ilvl w:val="0"/>
          <w:numId w:val="11"/>
        </w:numPr>
        <w:tabs>
          <w:tab w:val="left" w:pos="542"/>
        </w:tabs>
        <w:ind w:right="109"/>
        <w:jc w:val="both"/>
      </w:pPr>
      <w:r>
        <w:t>Vznik překážky dle odst. 6 písm. b) tohoto článku 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w:t>
      </w:r>
      <w:r>
        <w:rPr>
          <w:spacing w:val="29"/>
        </w:rPr>
        <w:t xml:space="preserve"> </w:t>
      </w:r>
      <w:r>
        <w:t>shodě</w:t>
      </w:r>
    </w:p>
    <w:p w14:paraId="1B8155DA" w14:textId="77777777" w:rsidR="00130301" w:rsidRDefault="004E3EC0">
      <w:pPr>
        <w:pStyle w:val="Zkladntext"/>
        <w:spacing w:before="2"/>
        <w:ind w:right="109"/>
      </w:pPr>
      <w:r>
        <w:t>o existenci překážky a době jejího trvání (formou oboustranného zápisu do stavebního deníku), prodlužuje se termín pro provedení díla o dobu trvání takové překážky. Nedojde-li mezi smluvními</w:t>
      </w:r>
    </w:p>
    <w:p w14:paraId="4BC75540" w14:textId="77777777" w:rsidR="00130301" w:rsidRDefault="00130301">
      <w:pPr>
        <w:sectPr w:rsidR="00130301">
          <w:pgSz w:w="11920" w:h="16850"/>
          <w:pgMar w:top="1600" w:right="1300" w:bottom="860" w:left="1160" w:header="0" w:footer="666" w:gutter="0"/>
          <w:cols w:space="708"/>
        </w:sectPr>
      </w:pPr>
    </w:p>
    <w:p w14:paraId="391E55E9" w14:textId="77777777" w:rsidR="00130301" w:rsidRDefault="004E3EC0">
      <w:pPr>
        <w:pStyle w:val="Zkladntext"/>
        <w:spacing w:before="81"/>
        <w:ind w:right="111"/>
      </w:pPr>
      <w:r>
        <w:lastRenderedPageBreak/>
        <w:t>stranami ke shodě o existenci překážky a době jejího trvání, termín pro provedení díla se nemění, popř. se prodlužuje jen o dobu trvání překážky, na níž se shodly obě smluvní strany.</w:t>
      </w:r>
    </w:p>
    <w:p w14:paraId="5BD2A76E" w14:textId="77777777" w:rsidR="00130301" w:rsidRDefault="004E3EC0">
      <w:pPr>
        <w:pStyle w:val="Odstavecseseznamem"/>
        <w:numPr>
          <w:ilvl w:val="0"/>
          <w:numId w:val="11"/>
        </w:numPr>
        <w:tabs>
          <w:tab w:val="left" w:pos="542"/>
        </w:tabs>
        <w:ind w:right="109"/>
        <w:jc w:val="both"/>
      </w:pPr>
      <w:r>
        <w:t>Vznik překážky dle odst. 6 písm. c) tohoto článku smlouvy i její odpadnutí oznámí bezodkladně Objednatel písemně (e-mailem nebo zápisem do stavebního deníku) Zhotoviteli, spolu s jejím předpokládaným</w:t>
      </w:r>
      <w:r>
        <w:rPr>
          <w:spacing w:val="-3"/>
        </w:rPr>
        <w:t xml:space="preserve"> </w:t>
      </w:r>
      <w:r>
        <w:t>trváním.</w:t>
      </w:r>
      <w:r>
        <w:rPr>
          <w:spacing w:val="-4"/>
        </w:rPr>
        <w:t xml:space="preserve"> </w:t>
      </w:r>
      <w:r>
        <w:t>Termín</w:t>
      </w:r>
      <w:r>
        <w:rPr>
          <w:spacing w:val="-1"/>
        </w:rPr>
        <w:t xml:space="preserve"> </w:t>
      </w:r>
      <w:r>
        <w:t>pro</w:t>
      </w:r>
      <w:r>
        <w:rPr>
          <w:spacing w:val="-1"/>
        </w:rPr>
        <w:t xml:space="preserve"> </w:t>
      </w:r>
      <w:r>
        <w:t>provedení</w:t>
      </w:r>
      <w:r>
        <w:rPr>
          <w:spacing w:val="-2"/>
        </w:rPr>
        <w:t xml:space="preserve"> </w:t>
      </w:r>
      <w:r>
        <w:t>díla</w:t>
      </w:r>
      <w:r>
        <w:rPr>
          <w:spacing w:val="-1"/>
        </w:rPr>
        <w:t xml:space="preserve"> </w:t>
      </w:r>
      <w:r>
        <w:t>se</w:t>
      </w:r>
      <w:r>
        <w:rPr>
          <w:spacing w:val="-4"/>
        </w:rPr>
        <w:t xml:space="preserve"> </w:t>
      </w:r>
      <w:r>
        <w:t>prodlužuje</w:t>
      </w:r>
      <w:r>
        <w:rPr>
          <w:spacing w:val="-2"/>
        </w:rPr>
        <w:t xml:space="preserve"> </w:t>
      </w:r>
      <w:r>
        <w:t>o</w:t>
      </w:r>
      <w:r>
        <w:rPr>
          <w:spacing w:val="-1"/>
        </w:rPr>
        <w:t xml:space="preserve"> </w:t>
      </w:r>
      <w:r>
        <w:t>dobu</w:t>
      </w:r>
      <w:r>
        <w:rPr>
          <w:spacing w:val="-1"/>
        </w:rPr>
        <w:t xml:space="preserve"> </w:t>
      </w:r>
      <w:r>
        <w:t>trvání</w:t>
      </w:r>
      <w:r>
        <w:rPr>
          <w:spacing w:val="-2"/>
        </w:rPr>
        <w:t xml:space="preserve"> </w:t>
      </w:r>
      <w:r>
        <w:t>takové</w:t>
      </w:r>
      <w:r>
        <w:rPr>
          <w:spacing w:val="-25"/>
        </w:rPr>
        <w:t xml:space="preserve"> </w:t>
      </w:r>
      <w:r>
        <w:t>překážky.</w:t>
      </w:r>
    </w:p>
    <w:p w14:paraId="3B6E145B" w14:textId="77777777" w:rsidR="00130301" w:rsidRDefault="004E3EC0">
      <w:pPr>
        <w:pStyle w:val="Odstavecseseznamem"/>
        <w:numPr>
          <w:ilvl w:val="0"/>
          <w:numId w:val="11"/>
        </w:numPr>
        <w:tabs>
          <w:tab w:val="left" w:pos="542"/>
        </w:tabs>
        <w:spacing w:before="121"/>
        <w:ind w:right="115"/>
        <w:jc w:val="both"/>
      </w:pPr>
      <w:r>
        <w:t>Objednatelem požadovanému přerušení provádění stavebních prací pro překážku dle odst. 6 písm. c) tohoto článku smlouvy je Zhotovitel povinen vyhovět. Přerušení provádění díla na žádost Objednatele nebude mít žádný vliv na cenu</w:t>
      </w:r>
      <w:r>
        <w:rPr>
          <w:spacing w:val="-8"/>
        </w:rPr>
        <w:t xml:space="preserve"> </w:t>
      </w:r>
      <w:r>
        <w:t>díla.</w:t>
      </w:r>
    </w:p>
    <w:p w14:paraId="090FC865" w14:textId="77777777" w:rsidR="00130301" w:rsidRDefault="004E3EC0">
      <w:pPr>
        <w:pStyle w:val="Odstavecseseznamem"/>
        <w:numPr>
          <w:ilvl w:val="0"/>
          <w:numId w:val="11"/>
        </w:numPr>
        <w:tabs>
          <w:tab w:val="left" w:pos="542"/>
        </w:tabs>
        <w:ind w:right="111"/>
        <w:jc w:val="both"/>
      </w:pPr>
      <w:r>
        <w:t>Neposkytnutí nezbytné součinnosti Zhotovitele k převzetí staveniště ve lhůtě dle odst. 1 nemá vliv na počátek lhůty k provedení díla, tj. pro účely stanovení termínu pro provedení díla dle odst. 2 tohoto článku smlouvy platí, že staveniště bylo předáno v termínu dle odst. 1 i pokud Zhotovitel nezbytnou součinnost k převzetí staveniště v této lhůtě</w:t>
      </w:r>
      <w:r>
        <w:rPr>
          <w:spacing w:val="-20"/>
        </w:rPr>
        <w:t xml:space="preserve"> </w:t>
      </w:r>
      <w:r>
        <w:t>neposkytl.</w:t>
      </w:r>
    </w:p>
    <w:p w14:paraId="3D877C4B" w14:textId="77777777" w:rsidR="00130301" w:rsidRDefault="004E3EC0">
      <w:pPr>
        <w:pStyle w:val="Odstavecseseznamem"/>
        <w:numPr>
          <w:ilvl w:val="0"/>
          <w:numId w:val="11"/>
        </w:numPr>
        <w:tabs>
          <w:tab w:val="left" w:pos="542"/>
        </w:tabs>
        <w:spacing w:before="118"/>
        <w:ind w:left="540" w:right="111" w:hanging="283"/>
        <w:jc w:val="both"/>
      </w:pPr>
      <w:r>
        <w:t>Zhotovitel</w:t>
      </w:r>
      <w:r>
        <w:rPr>
          <w:spacing w:val="-6"/>
        </w:rPr>
        <w:t xml:space="preserve"> </w:t>
      </w:r>
      <w:r>
        <w:t>je</w:t>
      </w:r>
      <w:r>
        <w:rPr>
          <w:spacing w:val="-7"/>
        </w:rPr>
        <w:t xml:space="preserve"> </w:t>
      </w:r>
      <w:r>
        <w:t>povinen</w:t>
      </w:r>
      <w:r>
        <w:rPr>
          <w:spacing w:val="-3"/>
        </w:rPr>
        <w:t xml:space="preserve"> </w:t>
      </w:r>
      <w:r>
        <w:t>provádět</w:t>
      </w:r>
      <w:r>
        <w:rPr>
          <w:spacing w:val="-3"/>
        </w:rPr>
        <w:t xml:space="preserve"> </w:t>
      </w:r>
      <w:r>
        <w:t>dílo</w:t>
      </w:r>
      <w:r>
        <w:rPr>
          <w:spacing w:val="-4"/>
        </w:rPr>
        <w:t xml:space="preserve"> </w:t>
      </w:r>
      <w:r>
        <w:t>bez</w:t>
      </w:r>
      <w:r>
        <w:rPr>
          <w:spacing w:val="-4"/>
        </w:rPr>
        <w:t xml:space="preserve"> </w:t>
      </w:r>
      <w:r>
        <w:t>přerušení</w:t>
      </w:r>
      <w:r>
        <w:rPr>
          <w:spacing w:val="-4"/>
        </w:rPr>
        <w:t xml:space="preserve"> </w:t>
      </w:r>
      <w:r>
        <w:t>(nestanoví-li</w:t>
      </w:r>
      <w:r>
        <w:rPr>
          <w:spacing w:val="-6"/>
        </w:rPr>
        <w:t xml:space="preserve"> </w:t>
      </w:r>
      <w:r>
        <w:t>tato</w:t>
      </w:r>
      <w:r>
        <w:rPr>
          <w:spacing w:val="-4"/>
        </w:rPr>
        <w:t xml:space="preserve"> </w:t>
      </w:r>
      <w:r>
        <w:t>smlouva</w:t>
      </w:r>
      <w:r>
        <w:rPr>
          <w:spacing w:val="-6"/>
        </w:rPr>
        <w:t xml:space="preserve"> </w:t>
      </w:r>
      <w:r>
        <w:t>výslovně</w:t>
      </w:r>
      <w:r>
        <w:rPr>
          <w:spacing w:val="-4"/>
        </w:rPr>
        <w:t xml:space="preserve"> </w:t>
      </w:r>
      <w:r>
        <w:t>jinak)</w:t>
      </w:r>
      <w:r>
        <w:rPr>
          <w:spacing w:val="-6"/>
        </w:rPr>
        <w:t xml:space="preserve"> </w:t>
      </w:r>
      <w:r>
        <w:t>a průběžně tak, aby bylo dokončeno a provedeno v termínu dle odst. 2 tohoto článku</w:t>
      </w:r>
      <w:r>
        <w:rPr>
          <w:spacing w:val="-26"/>
        </w:rPr>
        <w:t xml:space="preserve"> </w:t>
      </w:r>
      <w:r>
        <w:t>smlouvy.</w:t>
      </w:r>
    </w:p>
    <w:p w14:paraId="11B82C87" w14:textId="77777777" w:rsidR="00130301" w:rsidRDefault="004E3EC0">
      <w:pPr>
        <w:pStyle w:val="Odstavecseseznamem"/>
        <w:numPr>
          <w:ilvl w:val="0"/>
          <w:numId w:val="11"/>
        </w:numPr>
        <w:tabs>
          <w:tab w:val="left" w:pos="542"/>
        </w:tabs>
        <w:spacing w:before="135" w:line="232" w:lineRule="auto"/>
        <w:ind w:right="156" w:hanging="286"/>
        <w:jc w:val="both"/>
      </w:pPr>
      <w:r>
        <w:t>Zhotovitel</w:t>
      </w:r>
      <w:r>
        <w:rPr>
          <w:spacing w:val="-14"/>
        </w:rPr>
        <w:t xml:space="preserve"> </w:t>
      </w:r>
      <w:r>
        <w:t>je</w:t>
      </w:r>
      <w:r>
        <w:rPr>
          <w:spacing w:val="-20"/>
        </w:rPr>
        <w:t xml:space="preserve"> </w:t>
      </w:r>
      <w:r>
        <w:t>povinen</w:t>
      </w:r>
      <w:r>
        <w:rPr>
          <w:spacing w:val="-14"/>
        </w:rPr>
        <w:t xml:space="preserve"> </w:t>
      </w:r>
      <w:r>
        <w:t>koordinovat</w:t>
      </w:r>
      <w:r>
        <w:rPr>
          <w:spacing w:val="-13"/>
        </w:rPr>
        <w:t xml:space="preserve"> </w:t>
      </w:r>
      <w:r>
        <w:t>provádění</w:t>
      </w:r>
      <w:r>
        <w:rPr>
          <w:spacing w:val="-17"/>
        </w:rPr>
        <w:t xml:space="preserve"> </w:t>
      </w:r>
      <w:r>
        <w:t>prací</w:t>
      </w:r>
      <w:r>
        <w:rPr>
          <w:spacing w:val="-15"/>
        </w:rPr>
        <w:t xml:space="preserve"> </w:t>
      </w:r>
      <w:r>
        <w:t>s</w:t>
      </w:r>
      <w:r>
        <w:rPr>
          <w:spacing w:val="-1"/>
        </w:rPr>
        <w:t xml:space="preserve"> </w:t>
      </w:r>
      <w:r>
        <w:t>požadavky</w:t>
      </w:r>
      <w:r>
        <w:rPr>
          <w:spacing w:val="-17"/>
        </w:rPr>
        <w:t xml:space="preserve"> </w:t>
      </w:r>
      <w:r>
        <w:t>objednatele</w:t>
      </w:r>
      <w:r>
        <w:rPr>
          <w:spacing w:val="-17"/>
        </w:rPr>
        <w:t xml:space="preserve"> </w:t>
      </w:r>
      <w:r>
        <w:t>(správce</w:t>
      </w:r>
      <w:r>
        <w:rPr>
          <w:spacing w:val="-16"/>
        </w:rPr>
        <w:t xml:space="preserve"> </w:t>
      </w:r>
      <w:r>
        <w:t>objektu)</w:t>
      </w:r>
      <w:r>
        <w:rPr>
          <w:spacing w:val="-14"/>
        </w:rPr>
        <w:t xml:space="preserve"> </w:t>
      </w:r>
      <w:r>
        <w:t>na</w:t>
      </w:r>
      <w:r>
        <w:rPr>
          <w:spacing w:val="-20"/>
        </w:rPr>
        <w:t xml:space="preserve"> </w:t>
      </w:r>
      <w:r>
        <w:t>provoz objektu.</w:t>
      </w:r>
    </w:p>
    <w:p w14:paraId="6191045E" w14:textId="77777777" w:rsidR="00130301" w:rsidRDefault="00130301">
      <w:pPr>
        <w:pStyle w:val="Zkladntext"/>
        <w:spacing w:before="5"/>
        <w:ind w:left="0"/>
        <w:jc w:val="left"/>
        <w:rPr>
          <w:sz w:val="12"/>
        </w:rPr>
      </w:pPr>
    </w:p>
    <w:p w14:paraId="13617560" w14:textId="77777777" w:rsidR="00130301" w:rsidRDefault="004E3EC0">
      <w:pPr>
        <w:pStyle w:val="Nadpis1"/>
        <w:numPr>
          <w:ilvl w:val="1"/>
          <w:numId w:val="16"/>
        </w:numPr>
        <w:tabs>
          <w:tab w:val="left" w:pos="4108"/>
        </w:tabs>
        <w:spacing w:before="101"/>
        <w:ind w:left="4107" w:hanging="720"/>
        <w:jc w:val="both"/>
      </w:pPr>
      <w:bookmarkStart w:id="5" w:name="IV._Převzetí_díla_-_předání_díla"/>
      <w:bookmarkEnd w:id="5"/>
      <w:r>
        <w:t>Převzetí díla - předání</w:t>
      </w:r>
      <w:r>
        <w:rPr>
          <w:spacing w:val="-11"/>
        </w:rPr>
        <w:t xml:space="preserve"> </w:t>
      </w:r>
      <w:r>
        <w:t>díla</w:t>
      </w:r>
    </w:p>
    <w:p w14:paraId="1CE09495" w14:textId="77777777" w:rsidR="00130301" w:rsidRDefault="004E3EC0">
      <w:pPr>
        <w:pStyle w:val="Odstavecseseznamem"/>
        <w:numPr>
          <w:ilvl w:val="0"/>
          <w:numId w:val="10"/>
        </w:numPr>
        <w:tabs>
          <w:tab w:val="left" w:pos="542"/>
        </w:tabs>
        <w:spacing w:before="122"/>
        <w:ind w:right="111"/>
        <w:jc w:val="both"/>
      </w:pPr>
      <w:r>
        <w:t>Zhotovitel se zavazuje Objednateli umožnit kdykoliv kontrolu rozestavěnosti prací. Objednatel se zavazuje</w:t>
      </w:r>
      <w:r>
        <w:rPr>
          <w:spacing w:val="-3"/>
        </w:rPr>
        <w:t xml:space="preserve"> </w:t>
      </w:r>
      <w:r>
        <w:t>provést</w:t>
      </w:r>
      <w:r>
        <w:rPr>
          <w:spacing w:val="-1"/>
        </w:rPr>
        <w:t xml:space="preserve"> </w:t>
      </w:r>
      <w:r>
        <w:t>kontrolu</w:t>
      </w:r>
      <w:r>
        <w:rPr>
          <w:spacing w:val="-4"/>
        </w:rPr>
        <w:t xml:space="preserve"> </w:t>
      </w:r>
      <w:r>
        <w:t>na</w:t>
      </w:r>
      <w:r>
        <w:rPr>
          <w:spacing w:val="-2"/>
        </w:rPr>
        <w:t xml:space="preserve"> </w:t>
      </w:r>
      <w:r>
        <w:t>vyzvání</w:t>
      </w:r>
      <w:r>
        <w:rPr>
          <w:spacing w:val="-2"/>
        </w:rPr>
        <w:t xml:space="preserve"> </w:t>
      </w:r>
      <w:r>
        <w:t>Zhotovitele</w:t>
      </w:r>
      <w:r>
        <w:rPr>
          <w:spacing w:val="-3"/>
        </w:rPr>
        <w:t xml:space="preserve"> </w:t>
      </w:r>
      <w:r>
        <w:t>nejpozději</w:t>
      </w:r>
      <w:r>
        <w:rPr>
          <w:spacing w:val="-2"/>
        </w:rPr>
        <w:t xml:space="preserve"> </w:t>
      </w:r>
      <w:r>
        <w:t>do</w:t>
      </w:r>
      <w:r>
        <w:rPr>
          <w:spacing w:val="-1"/>
        </w:rPr>
        <w:t xml:space="preserve"> </w:t>
      </w:r>
      <w:r>
        <w:t>3</w:t>
      </w:r>
      <w:r>
        <w:rPr>
          <w:spacing w:val="-2"/>
        </w:rPr>
        <w:t xml:space="preserve"> </w:t>
      </w:r>
      <w:r>
        <w:t>(tří)</w:t>
      </w:r>
      <w:r>
        <w:rPr>
          <w:spacing w:val="-1"/>
        </w:rPr>
        <w:t xml:space="preserve"> </w:t>
      </w:r>
      <w:r>
        <w:t>pracovních</w:t>
      </w:r>
      <w:r>
        <w:rPr>
          <w:spacing w:val="-2"/>
        </w:rPr>
        <w:t xml:space="preserve"> </w:t>
      </w:r>
      <w:r>
        <w:t>dnů</w:t>
      </w:r>
      <w:r>
        <w:rPr>
          <w:spacing w:val="-1"/>
        </w:rPr>
        <w:t xml:space="preserve"> </w:t>
      </w:r>
      <w:r>
        <w:t>od</w:t>
      </w:r>
      <w:r>
        <w:rPr>
          <w:spacing w:val="-26"/>
        </w:rPr>
        <w:t xml:space="preserve"> </w:t>
      </w:r>
      <w:r>
        <w:t>vyzvání.</w:t>
      </w:r>
    </w:p>
    <w:p w14:paraId="6EB0CE26" w14:textId="77777777" w:rsidR="00130301" w:rsidRDefault="004E3EC0">
      <w:pPr>
        <w:pStyle w:val="Odstavecseseznamem"/>
        <w:numPr>
          <w:ilvl w:val="0"/>
          <w:numId w:val="10"/>
        </w:numPr>
        <w:tabs>
          <w:tab w:val="left" w:pos="542"/>
        </w:tabs>
        <w:ind w:right="108"/>
        <w:jc w:val="both"/>
      </w:pPr>
      <w:r>
        <w:t xml:space="preserve">Objednatel se zavazuje provést při předání dokončeného díla jeho řádnou prohlídku. Při předání díla je zhotovitel povinen předložit i </w:t>
      </w:r>
      <w:r>
        <w:rPr>
          <w:b/>
        </w:rPr>
        <w:t>závěrečnou restaurátorskou zprávu</w:t>
      </w:r>
      <w:r>
        <w:rPr>
          <w:rFonts w:ascii="Times New Roman" w:hAnsi="Times New Roman"/>
          <w:sz w:val="24"/>
        </w:rPr>
        <w:t xml:space="preserve">. </w:t>
      </w:r>
      <w:r>
        <w:t>Pokud nebude při prohlídce zjištěna žádná zjevná vada či nedodělek, zavazuje se Objednatel dílo</w:t>
      </w:r>
      <w:r>
        <w:rPr>
          <w:spacing w:val="-20"/>
        </w:rPr>
        <w:t xml:space="preserve"> </w:t>
      </w:r>
      <w:r>
        <w:t>převzít.</w:t>
      </w:r>
    </w:p>
    <w:p w14:paraId="0FE18696" w14:textId="77777777" w:rsidR="00130301" w:rsidRDefault="004E3EC0">
      <w:pPr>
        <w:pStyle w:val="Odstavecseseznamem"/>
        <w:numPr>
          <w:ilvl w:val="0"/>
          <w:numId w:val="10"/>
        </w:numPr>
        <w:tabs>
          <w:tab w:val="left" w:pos="542"/>
        </w:tabs>
        <w:ind w:hanging="286"/>
        <w:jc w:val="both"/>
      </w:pPr>
      <w:r>
        <w:t>Závazek Zhotovitele provést dílo je splněn dnem, kdy Objednatel dílo protokolárně</w:t>
      </w:r>
      <w:r>
        <w:rPr>
          <w:spacing w:val="-36"/>
        </w:rPr>
        <w:t xml:space="preserve"> </w:t>
      </w:r>
      <w:r>
        <w:t>převezme.</w:t>
      </w:r>
    </w:p>
    <w:p w14:paraId="59F4E8DB" w14:textId="77777777" w:rsidR="00130301" w:rsidRDefault="004E3EC0">
      <w:pPr>
        <w:pStyle w:val="Odstavecseseznamem"/>
        <w:numPr>
          <w:ilvl w:val="0"/>
          <w:numId w:val="10"/>
        </w:numPr>
        <w:tabs>
          <w:tab w:val="left" w:pos="542"/>
        </w:tabs>
        <w:spacing w:before="118"/>
        <w:ind w:right="106"/>
        <w:jc w:val="both"/>
      </w:pPr>
      <w:r>
        <w:t>Smluvní strany se dohodly, že o předání a převzetí díla bude sepsán předávací protokol, který bude podepsán zástupci obou smluvních stran. Pokud Objednatel dílo nepřevezme, zavazuje se uvést v protokolu</w:t>
      </w:r>
      <w:r>
        <w:rPr>
          <w:spacing w:val="-4"/>
        </w:rPr>
        <w:t xml:space="preserve"> </w:t>
      </w:r>
      <w:r>
        <w:t>zdůvodnění</w:t>
      </w:r>
      <w:r>
        <w:rPr>
          <w:spacing w:val="-3"/>
        </w:rPr>
        <w:t xml:space="preserve"> </w:t>
      </w:r>
      <w:r>
        <w:t>a</w:t>
      </w:r>
      <w:r>
        <w:rPr>
          <w:spacing w:val="-5"/>
        </w:rPr>
        <w:t xml:space="preserve"> </w:t>
      </w:r>
      <w:r>
        <w:t>připojit</w:t>
      </w:r>
      <w:r>
        <w:rPr>
          <w:spacing w:val="-2"/>
        </w:rPr>
        <w:t xml:space="preserve"> </w:t>
      </w:r>
      <w:r>
        <w:t>svůj</w:t>
      </w:r>
      <w:r>
        <w:rPr>
          <w:spacing w:val="-3"/>
        </w:rPr>
        <w:t xml:space="preserve"> </w:t>
      </w:r>
      <w:r>
        <w:t>podpis.</w:t>
      </w:r>
      <w:r>
        <w:rPr>
          <w:spacing w:val="-4"/>
        </w:rPr>
        <w:t xml:space="preserve"> </w:t>
      </w:r>
      <w:r>
        <w:t>Pokud</w:t>
      </w:r>
      <w:r>
        <w:rPr>
          <w:spacing w:val="-5"/>
        </w:rPr>
        <w:t xml:space="preserve"> </w:t>
      </w:r>
      <w:r>
        <w:t>se</w:t>
      </w:r>
      <w:r>
        <w:rPr>
          <w:spacing w:val="-4"/>
        </w:rPr>
        <w:t xml:space="preserve"> </w:t>
      </w:r>
      <w:r>
        <w:t>Objednatel</w:t>
      </w:r>
      <w:r>
        <w:rPr>
          <w:spacing w:val="-3"/>
        </w:rPr>
        <w:t xml:space="preserve"> </w:t>
      </w:r>
      <w:r>
        <w:t>nedostaví</w:t>
      </w:r>
      <w:r>
        <w:rPr>
          <w:spacing w:val="-3"/>
        </w:rPr>
        <w:t xml:space="preserve"> </w:t>
      </w:r>
      <w:r>
        <w:t>k</w:t>
      </w:r>
      <w:r>
        <w:rPr>
          <w:spacing w:val="-4"/>
        </w:rPr>
        <w:t xml:space="preserve"> </w:t>
      </w:r>
      <w:r>
        <w:t>převzetí</w:t>
      </w:r>
      <w:r>
        <w:rPr>
          <w:spacing w:val="-3"/>
        </w:rPr>
        <w:t xml:space="preserve"> </w:t>
      </w:r>
      <w:r>
        <w:t>a</w:t>
      </w:r>
      <w:r>
        <w:rPr>
          <w:spacing w:val="-4"/>
        </w:rPr>
        <w:t xml:space="preserve"> </w:t>
      </w:r>
      <w:r>
        <w:t>prohlídce</w:t>
      </w:r>
      <w:r>
        <w:rPr>
          <w:spacing w:val="-4"/>
        </w:rPr>
        <w:t xml:space="preserve"> </w:t>
      </w:r>
      <w:r>
        <w:t>díla, ačkoliv byl Zhotovitelem řádně vyzván minimálně tři (3) pracovní dny předem, zaznamená tuto skutečnost Zhotovitel v zápisu ve stavebním deníku a připojí svůj</w:t>
      </w:r>
      <w:r>
        <w:rPr>
          <w:spacing w:val="-20"/>
        </w:rPr>
        <w:t xml:space="preserve"> </w:t>
      </w:r>
      <w:r>
        <w:t>podpis.</w:t>
      </w:r>
    </w:p>
    <w:p w14:paraId="2395F486" w14:textId="77777777" w:rsidR="00130301" w:rsidRDefault="004E3EC0">
      <w:pPr>
        <w:pStyle w:val="Odstavecseseznamem"/>
        <w:numPr>
          <w:ilvl w:val="0"/>
          <w:numId w:val="10"/>
        </w:numPr>
        <w:tabs>
          <w:tab w:val="left" w:pos="542"/>
        </w:tabs>
        <w:spacing w:before="123"/>
        <w:ind w:right="111" w:hanging="283"/>
        <w:jc w:val="both"/>
      </w:pPr>
      <w:r>
        <w:t>Smluvní strany výslovně vylučují použití ust. § 2605 o.z. a ust. § 2628 o.z. Objednatel nemá povinnost převzít</w:t>
      </w:r>
      <w:r>
        <w:rPr>
          <w:spacing w:val="-6"/>
        </w:rPr>
        <w:t xml:space="preserve"> </w:t>
      </w:r>
      <w:r>
        <w:t>dílo,</w:t>
      </w:r>
      <w:r>
        <w:rPr>
          <w:spacing w:val="-6"/>
        </w:rPr>
        <w:t xml:space="preserve"> </w:t>
      </w:r>
      <w:r>
        <w:t>které</w:t>
      </w:r>
      <w:r>
        <w:rPr>
          <w:spacing w:val="-6"/>
        </w:rPr>
        <w:t xml:space="preserve"> </w:t>
      </w:r>
      <w:r>
        <w:t>vykazuje</w:t>
      </w:r>
      <w:r>
        <w:rPr>
          <w:spacing w:val="-7"/>
        </w:rPr>
        <w:t xml:space="preserve"> </w:t>
      </w:r>
      <w:r>
        <w:t>vady</w:t>
      </w:r>
      <w:r>
        <w:rPr>
          <w:spacing w:val="-6"/>
        </w:rPr>
        <w:t xml:space="preserve"> </w:t>
      </w:r>
      <w:r>
        <w:t>a</w:t>
      </w:r>
      <w:r>
        <w:rPr>
          <w:spacing w:val="-7"/>
        </w:rPr>
        <w:t xml:space="preserve"> </w:t>
      </w:r>
      <w:r>
        <w:t>nedodělky</w:t>
      </w:r>
      <w:r>
        <w:rPr>
          <w:spacing w:val="-6"/>
        </w:rPr>
        <w:t xml:space="preserve"> </w:t>
      </w:r>
      <w:r>
        <w:t>nebo</w:t>
      </w:r>
      <w:r>
        <w:rPr>
          <w:spacing w:val="-3"/>
        </w:rPr>
        <w:t xml:space="preserve"> </w:t>
      </w:r>
      <w:r>
        <w:t>v</w:t>
      </w:r>
      <w:r>
        <w:rPr>
          <w:spacing w:val="2"/>
        </w:rPr>
        <w:t xml:space="preserve"> </w:t>
      </w:r>
      <w:r>
        <w:t>případě,</w:t>
      </w:r>
      <w:r>
        <w:rPr>
          <w:spacing w:val="-4"/>
        </w:rPr>
        <w:t xml:space="preserve"> </w:t>
      </w:r>
      <w:r>
        <w:t>že</w:t>
      </w:r>
      <w:r>
        <w:rPr>
          <w:spacing w:val="-7"/>
        </w:rPr>
        <w:t xml:space="preserve"> </w:t>
      </w:r>
      <w:r>
        <w:t>zhotovitel</w:t>
      </w:r>
      <w:r>
        <w:rPr>
          <w:spacing w:val="-3"/>
        </w:rPr>
        <w:t xml:space="preserve"> </w:t>
      </w:r>
      <w:r>
        <w:t>nepředal</w:t>
      </w:r>
      <w:r>
        <w:rPr>
          <w:spacing w:val="-6"/>
        </w:rPr>
        <w:t xml:space="preserve"> </w:t>
      </w:r>
      <w:r>
        <w:t>veškeré</w:t>
      </w:r>
      <w:r>
        <w:rPr>
          <w:spacing w:val="-6"/>
        </w:rPr>
        <w:t xml:space="preserve"> </w:t>
      </w:r>
      <w:r>
        <w:t>doklady</w:t>
      </w:r>
      <w:r>
        <w:rPr>
          <w:spacing w:val="-7"/>
        </w:rPr>
        <w:t xml:space="preserve"> </w:t>
      </w:r>
      <w:r>
        <w:t>dle čl. IX. odst. 4 této</w:t>
      </w:r>
      <w:r>
        <w:rPr>
          <w:spacing w:val="-10"/>
        </w:rPr>
        <w:t xml:space="preserve"> </w:t>
      </w:r>
      <w:r>
        <w:t>smlouvy.</w:t>
      </w:r>
    </w:p>
    <w:p w14:paraId="4AD27FC9" w14:textId="77777777" w:rsidR="00130301" w:rsidRDefault="00130301">
      <w:pPr>
        <w:pStyle w:val="Zkladntext"/>
        <w:spacing w:before="3"/>
        <w:ind w:left="0"/>
        <w:jc w:val="left"/>
        <w:rPr>
          <w:sz w:val="12"/>
        </w:rPr>
      </w:pPr>
    </w:p>
    <w:p w14:paraId="087D2A53" w14:textId="77777777" w:rsidR="00130301" w:rsidRDefault="004E3EC0">
      <w:pPr>
        <w:pStyle w:val="Nadpis1"/>
        <w:numPr>
          <w:ilvl w:val="1"/>
          <w:numId w:val="16"/>
        </w:numPr>
        <w:tabs>
          <w:tab w:val="left" w:pos="4601"/>
        </w:tabs>
        <w:spacing w:before="101"/>
        <w:ind w:left="4600" w:hanging="721"/>
        <w:jc w:val="both"/>
      </w:pPr>
      <w:bookmarkStart w:id="6" w:name="V._Smluvní_pokuty"/>
      <w:bookmarkEnd w:id="6"/>
      <w:r>
        <w:t>Smluvní</w:t>
      </w:r>
      <w:r>
        <w:rPr>
          <w:spacing w:val="-3"/>
        </w:rPr>
        <w:t xml:space="preserve"> </w:t>
      </w:r>
      <w:r>
        <w:t>pokuty</w:t>
      </w:r>
    </w:p>
    <w:p w14:paraId="44CD5FA2" w14:textId="77777777" w:rsidR="00130301" w:rsidRDefault="004E3EC0">
      <w:pPr>
        <w:pStyle w:val="Odstavecseseznamem"/>
        <w:numPr>
          <w:ilvl w:val="0"/>
          <w:numId w:val="9"/>
        </w:numPr>
        <w:tabs>
          <w:tab w:val="left" w:pos="542"/>
        </w:tabs>
        <w:ind w:right="110" w:hanging="283"/>
        <w:jc w:val="both"/>
      </w:pPr>
      <w:r>
        <w:t>Sjednáním</w:t>
      </w:r>
      <w:r>
        <w:rPr>
          <w:spacing w:val="-6"/>
        </w:rPr>
        <w:t xml:space="preserve"> </w:t>
      </w:r>
      <w:r>
        <w:t>ani</w:t>
      </w:r>
      <w:r>
        <w:rPr>
          <w:spacing w:val="-6"/>
        </w:rPr>
        <w:t xml:space="preserve"> </w:t>
      </w:r>
      <w:r>
        <w:t>zaplacením</w:t>
      </w:r>
      <w:r>
        <w:rPr>
          <w:spacing w:val="-8"/>
        </w:rPr>
        <w:t xml:space="preserve"> </w:t>
      </w:r>
      <w:r>
        <w:t>smluvních</w:t>
      </w:r>
      <w:r>
        <w:rPr>
          <w:spacing w:val="-6"/>
        </w:rPr>
        <w:t xml:space="preserve"> </w:t>
      </w:r>
      <w:r>
        <w:t>pokut</w:t>
      </w:r>
      <w:r>
        <w:rPr>
          <w:spacing w:val="-5"/>
        </w:rPr>
        <w:t xml:space="preserve"> </w:t>
      </w:r>
      <w:r>
        <w:t>dle</w:t>
      </w:r>
      <w:r>
        <w:rPr>
          <w:spacing w:val="-12"/>
        </w:rPr>
        <w:t xml:space="preserve"> </w:t>
      </w:r>
      <w:r>
        <w:t>této</w:t>
      </w:r>
      <w:r>
        <w:rPr>
          <w:spacing w:val="-7"/>
        </w:rPr>
        <w:t xml:space="preserve"> </w:t>
      </w:r>
      <w:r>
        <w:t>smlouvy</w:t>
      </w:r>
      <w:r>
        <w:rPr>
          <w:spacing w:val="-9"/>
        </w:rPr>
        <w:t xml:space="preserve"> </w:t>
      </w:r>
      <w:r>
        <w:t>není</w:t>
      </w:r>
      <w:r>
        <w:rPr>
          <w:spacing w:val="-5"/>
        </w:rPr>
        <w:t xml:space="preserve"> </w:t>
      </w:r>
      <w:r>
        <w:t>dotčen</w:t>
      </w:r>
      <w:r>
        <w:rPr>
          <w:spacing w:val="-6"/>
        </w:rPr>
        <w:t xml:space="preserve"> </w:t>
      </w:r>
      <w:r>
        <w:t>nárok</w:t>
      </w:r>
      <w:r>
        <w:rPr>
          <w:spacing w:val="-6"/>
        </w:rPr>
        <w:t xml:space="preserve"> </w:t>
      </w:r>
      <w:r>
        <w:t>Objednatele</w:t>
      </w:r>
      <w:r>
        <w:rPr>
          <w:spacing w:val="-7"/>
        </w:rPr>
        <w:t xml:space="preserve"> </w:t>
      </w:r>
      <w:r>
        <w:t>na</w:t>
      </w:r>
      <w:r>
        <w:rPr>
          <w:spacing w:val="-6"/>
        </w:rPr>
        <w:t xml:space="preserve"> </w:t>
      </w:r>
      <w:r>
        <w:t>náhradu škody či újmy způsobené porušením povinnosti Zhotovitele, zajištěné smluvní pokutou (tj. vylučuje se ust. § 2050</w:t>
      </w:r>
      <w:r>
        <w:rPr>
          <w:spacing w:val="-8"/>
        </w:rPr>
        <w:t xml:space="preserve"> </w:t>
      </w:r>
      <w:r>
        <w:t>o.z.).</w:t>
      </w:r>
    </w:p>
    <w:p w14:paraId="15DAAD82" w14:textId="77777777" w:rsidR="00130301" w:rsidRDefault="004E3EC0">
      <w:pPr>
        <w:pStyle w:val="Odstavecseseznamem"/>
        <w:numPr>
          <w:ilvl w:val="0"/>
          <w:numId w:val="9"/>
        </w:numPr>
        <w:tabs>
          <w:tab w:val="left" w:pos="541"/>
        </w:tabs>
        <w:spacing w:before="119"/>
        <w:ind w:right="113"/>
        <w:jc w:val="both"/>
      </w:pPr>
      <w:r>
        <w:t>V případě prodlení Zhotovitele s provedením díla je Objednatel oprávněn požadovat na Zhotoviteli zaplacení smluvní pokuty ve výši 0,5 % z celkové smluvní ceny díla bez DPH, a to vždy za každý i jen započatý den prodlení. Uhradit smluvní pokutu je Zhotovitel (resp. dlužník) povinen bez ohledu na zavinění.</w:t>
      </w:r>
    </w:p>
    <w:p w14:paraId="013F1E09" w14:textId="77777777" w:rsidR="00130301" w:rsidRDefault="004E3EC0">
      <w:pPr>
        <w:pStyle w:val="Odstavecseseznamem"/>
        <w:numPr>
          <w:ilvl w:val="0"/>
          <w:numId w:val="9"/>
        </w:numPr>
        <w:tabs>
          <w:tab w:val="left" w:pos="541"/>
        </w:tabs>
        <w:spacing w:before="121"/>
        <w:ind w:right="113"/>
        <w:jc w:val="both"/>
      </w:pPr>
      <w:r>
        <w:t>V případě prodlení Objednatele s úhradou faktury, je Zhotovitel oprávněn uplatnit vůči Objednateli smluvní</w:t>
      </w:r>
      <w:r>
        <w:rPr>
          <w:spacing w:val="-4"/>
        </w:rPr>
        <w:t xml:space="preserve"> </w:t>
      </w:r>
      <w:r>
        <w:t>pokutu ve</w:t>
      </w:r>
      <w:r>
        <w:rPr>
          <w:spacing w:val="-2"/>
        </w:rPr>
        <w:t xml:space="preserve"> </w:t>
      </w:r>
      <w:r>
        <w:t>výši</w:t>
      </w:r>
      <w:r>
        <w:rPr>
          <w:spacing w:val="-1"/>
        </w:rPr>
        <w:t xml:space="preserve"> </w:t>
      </w:r>
      <w:r>
        <w:t>0,05</w:t>
      </w:r>
      <w:r>
        <w:rPr>
          <w:spacing w:val="-4"/>
        </w:rPr>
        <w:t xml:space="preserve"> </w:t>
      </w:r>
      <w:r>
        <w:t>% z</w:t>
      </w:r>
      <w:r>
        <w:rPr>
          <w:spacing w:val="-2"/>
        </w:rPr>
        <w:t xml:space="preserve"> </w:t>
      </w:r>
      <w:r>
        <w:t>dlužné</w:t>
      </w:r>
      <w:r>
        <w:rPr>
          <w:spacing w:val="-1"/>
        </w:rPr>
        <w:t xml:space="preserve"> </w:t>
      </w:r>
      <w:r>
        <w:t>částky</w:t>
      </w:r>
      <w:r>
        <w:rPr>
          <w:spacing w:val="-2"/>
        </w:rPr>
        <w:t xml:space="preserve"> </w:t>
      </w:r>
      <w:r>
        <w:t>za</w:t>
      </w:r>
      <w:r>
        <w:rPr>
          <w:spacing w:val="-1"/>
        </w:rPr>
        <w:t xml:space="preserve"> </w:t>
      </w:r>
      <w:r>
        <w:t>každý</w:t>
      </w:r>
      <w:r>
        <w:rPr>
          <w:spacing w:val="-2"/>
        </w:rPr>
        <w:t xml:space="preserve"> </w:t>
      </w:r>
      <w:r>
        <w:t>i</w:t>
      </w:r>
      <w:r>
        <w:rPr>
          <w:spacing w:val="-1"/>
        </w:rPr>
        <w:t xml:space="preserve"> </w:t>
      </w:r>
      <w:r>
        <w:t>jen</w:t>
      </w:r>
      <w:r>
        <w:rPr>
          <w:spacing w:val="-1"/>
        </w:rPr>
        <w:t xml:space="preserve"> </w:t>
      </w:r>
      <w:r>
        <w:t>započatý</w:t>
      </w:r>
      <w:r>
        <w:rPr>
          <w:spacing w:val="-1"/>
        </w:rPr>
        <w:t xml:space="preserve"> </w:t>
      </w:r>
      <w:r>
        <w:t>den</w:t>
      </w:r>
      <w:r>
        <w:rPr>
          <w:spacing w:val="-1"/>
        </w:rPr>
        <w:t xml:space="preserve"> </w:t>
      </w:r>
      <w:r>
        <w:t>prodlení</w:t>
      </w:r>
      <w:r>
        <w:rPr>
          <w:spacing w:val="-3"/>
        </w:rPr>
        <w:t xml:space="preserve"> </w:t>
      </w:r>
      <w:r>
        <w:t>s</w:t>
      </w:r>
      <w:r>
        <w:rPr>
          <w:spacing w:val="-3"/>
        </w:rPr>
        <w:t xml:space="preserve"> </w:t>
      </w:r>
      <w:r>
        <w:t>úhradou</w:t>
      </w:r>
      <w:r>
        <w:rPr>
          <w:spacing w:val="-31"/>
        </w:rPr>
        <w:t xml:space="preserve"> </w:t>
      </w:r>
      <w:r>
        <w:t>faktury.</w:t>
      </w:r>
    </w:p>
    <w:p w14:paraId="6D6FEF85" w14:textId="77777777" w:rsidR="00130301" w:rsidRDefault="004E3EC0">
      <w:pPr>
        <w:pStyle w:val="Odstavecseseznamem"/>
        <w:numPr>
          <w:ilvl w:val="0"/>
          <w:numId w:val="9"/>
        </w:numPr>
        <w:tabs>
          <w:tab w:val="left" w:pos="541"/>
        </w:tabs>
        <w:ind w:left="539" w:right="110" w:hanging="282"/>
        <w:jc w:val="both"/>
      </w:pPr>
      <w:r>
        <w:t>V případě, že Zhotovitel pověří provedením díla, popř. jeho části, jiného poddodavatele, než je uveden v příloze č. 3 této smlouvy, a to bez předchozího písemného souhlasu Objednatele dle čl. II odst. 6 této smlouvy,</w:t>
      </w:r>
      <w:r>
        <w:rPr>
          <w:spacing w:val="-9"/>
        </w:rPr>
        <w:t xml:space="preserve"> </w:t>
      </w:r>
      <w:r>
        <w:t>má</w:t>
      </w:r>
      <w:r>
        <w:rPr>
          <w:spacing w:val="-8"/>
        </w:rPr>
        <w:t xml:space="preserve"> </w:t>
      </w:r>
      <w:r>
        <w:t>Objednatel</w:t>
      </w:r>
      <w:r>
        <w:rPr>
          <w:spacing w:val="-6"/>
        </w:rPr>
        <w:t xml:space="preserve"> </w:t>
      </w:r>
      <w:r>
        <w:t>právo</w:t>
      </w:r>
      <w:r>
        <w:rPr>
          <w:spacing w:val="-6"/>
        </w:rPr>
        <w:t xml:space="preserve"> </w:t>
      </w:r>
      <w:r>
        <w:t>požadovat</w:t>
      </w:r>
      <w:r>
        <w:rPr>
          <w:spacing w:val="-6"/>
        </w:rPr>
        <w:t xml:space="preserve"> </w:t>
      </w:r>
      <w:r>
        <w:t>po</w:t>
      </w:r>
      <w:r>
        <w:rPr>
          <w:spacing w:val="-6"/>
        </w:rPr>
        <w:t xml:space="preserve"> </w:t>
      </w:r>
      <w:r>
        <w:t>Zhotoviteli</w:t>
      </w:r>
      <w:r>
        <w:rPr>
          <w:spacing w:val="-8"/>
        </w:rPr>
        <w:t xml:space="preserve"> </w:t>
      </w:r>
      <w:r>
        <w:t>zaplacení</w:t>
      </w:r>
      <w:r>
        <w:rPr>
          <w:spacing w:val="-4"/>
        </w:rPr>
        <w:t xml:space="preserve"> </w:t>
      </w:r>
      <w:r>
        <w:t>smluvní</w:t>
      </w:r>
      <w:r>
        <w:rPr>
          <w:spacing w:val="-8"/>
        </w:rPr>
        <w:t xml:space="preserve"> </w:t>
      </w:r>
      <w:r>
        <w:t>pokuty</w:t>
      </w:r>
      <w:r>
        <w:rPr>
          <w:spacing w:val="-7"/>
        </w:rPr>
        <w:t xml:space="preserve"> </w:t>
      </w:r>
      <w:r>
        <w:t>ve</w:t>
      </w:r>
      <w:r>
        <w:rPr>
          <w:spacing w:val="-9"/>
        </w:rPr>
        <w:t xml:space="preserve"> </w:t>
      </w:r>
      <w:r>
        <w:t>výši</w:t>
      </w:r>
      <w:r>
        <w:rPr>
          <w:spacing w:val="-6"/>
        </w:rPr>
        <w:t xml:space="preserve"> </w:t>
      </w:r>
      <w:r>
        <w:t>50</w:t>
      </w:r>
      <w:r>
        <w:rPr>
          <w:spacing w:val="-9"/>
        </w:rPr>
        <w:t xml:space="preserve"> </w:t>
      </w:r>
      <w:r>
        <w:t>000</w:t>
      </w:r>
      <w:r>
        <w:rPr>
          <w:spacing w:val="-6"/>
        </w:rPr>
        <w:t xml:space="preserve"> </w:t>
      </w:r>
      <w:r>
        <w:t>Kč</w:t>
      </w:r>
      <w:r>
        <w:rPr>
          <w:spacing w:val="-7"/>
        </w:rPr>
        <w:t xml:space="preserve"> </w:t>
      </w:r>
      <w:r>
        <w:t>za každý jednotlivý případ</w:t>
      </w:r>
      <w:r>
        <w:rPr>
          <w:spacing w:val="-8"/>
        </w:rPr>
        <w:t xml:space="preserve"> </w:t>
      </w:r>
      <w:r>
        <w:t>porušení.</w:t>
      </w:r>
    </w:p>
    <w:p w14:paraId="7A44C09E" w14:textId="77777777" w:rsidR="00130301" w:rsidRDefault="00130301">
      <w:pPr>
        <w:jc w:val="both"/>
        <w:sectPr w:rsidR="00130301">
          <w:pgSz w:w="11920" w:h="16850"/>
          <w:pgMar w:top="1600" w:right="1300" w:bottom="860" w:left="1160" w:header="0" w:footer="666" w:gutter="0"/>
          <w:cols w:space="708"/>
        </w:sectPr>
      </w:pPr>
    </w:p>
    <w:p w14:paraId="3A9E6A28" w14:textId="77777777" w:rsidR="00130301" w:rsidRDefault="004E3EC0">
      <w:pPr>
        <w:pStyle w:val="Odstavecseseznamem"/>
        <w:numPr>
          <w:ilvl w:val="0"/>
          <w:numId w:val="9"/>
        </w:numPr>
        <w:tabs>
          <w:tab w:val="left" w:pos="542"/>
        </w:tabs>
        <w:spacing w:before="81"/>
        <w:ind w:left="541" w:right="111"/>
        <w:jc w:val="both"/>
      </w:pPr>
      <w:r>
        <w:lastRenderedPageBreak/>
        <w:t>Smluvní pokuty dle této smlouvy jsou splatné do 30 (třiceti) dnů od data, kdy byla povinné straně doručena písemná výzva k jejímu zaplacení ze strany oprávněné strany, a to na účet oprávněné strany uvedený</w:t>
      </w:r>
      <w:r>
        <w:rPr>
          <w:spacing w:val="-15"/>
        </w:rPr>
        <w:t xml:space="preserve"> </w:t>
      </w:r>
      <w:r>
        <w:t>v písemné</w:t>
      </w:r>
      <w:r>
        <w:rPr>
          <w:spacing w:val="-14"/>
        </w:rPr>
        <w:t xml:space="preserve"> </w:t>
      </w:r>
      <w:r>
        <w:t>výzvě.</w:t>
      </w:r>
      <w:r>
        <w:rPr>
          <w:spacing w:val="-13"/>
        </w:rPr>
        <w:t xml:space="preserve"> </w:t>
      </w:r>
      <w:r>
        <w:t>Ustanovením</w:t>
      </w:r>
      <w:r>
        <w:rPr>
          <w:spacing w:val="-16"/>
        </w:rPr>
        <w:t xml:space="preserve"> </w:t>
      </w:r>
      <w:r>
        <w:t>o</w:t>
      </w:r>
      <w:r>
        <w:rPr>
          <w:spacing w:val="-15"/>
        </w:rPr>
        <w:t xml:space="preserve"> </w:t>
      </w:r>
      <w:r>
        <w:t>smluvní</w:t>
      </w:r>
      <w:r>
        <w:rPr>
          <w:spacing w:val="-13"/>
        </w:rPr>
        <w:t xml:space="preserve"> </w:t>
      </w:r>
      <w:r>
        <w:t>pokutě</w:t>
      </w:r>
      <w:r>
        <w:rPr>
          <w:spacing w:val="-15"/>
        </w:rPr>
        <w:t xml:space="preserve"> </w:t>
      </w:r>
      <w:r>
        <w:t>v této</w:t>
      </w:r>
      <w:r>
        <w:rPr>
          <w:spacing w:val="-13"/>
        </w:rPr>
        <w:t xml:space="preserve"> </w:t>
      </w:r>
      <w:r>
        <w:t>smlouvě</w:t>
      </w:r>
      <w:r>
        <w:rPr>
          <w:spacing w:val="-14"/>
        </w:rPr>
        <w:t xml:space="preserve"> </w:t>
      </w:r>
      <w:r>
        <w:t>není</w:t>
      </w:r>
      <w:r>
        <w:rPr>
          <w:spacing w:val="-17"/>
        </w:rPr>
        <w:t xml:space="preserve"> </w:t>
      </w:r>
      <w:r>
        <w:t>dotčeno</w:t>
      </w:r>
      <w:r>
        <w:rPr>
          <w:spacing w:val="-11"/>
        </w:rPr>
        <w:t xml:space="preserve"> </w:t>
      </w:r>
      <w:r>
        <w:t>právo</w:t>
      </w:r>
      <w:r>
        <w:rPr>
          <w:spacing w:val="-15"/>
        </w:rPr>
        <w:t xml:space="preserve"> </w:t>
      </w:r>
      <w:r>
        <w:t>oprávněné strany na náhradu škody/újmy v plné</w:t>
      </w:r>
      <w:r>
        <w:rPr>
          <w:spacing w:val="-14"/>
        </w:rPr>
        <w:t xml:space="preserve"> </w:t>
      </w:r>
      <w:r>
        <w:t>výši.</w:t>
      </w:r>
    </w:p>
    <w:p w14:paraId="6A5B44A4" w14:textId="77777777" w:rsidR="00130301" w:rsidRDefault="004E3EC0">
      <w:pPr>
        <w:pStyle w:val="Odstavecseseznamem"/>
        <w:numPr>
          <w:ilvl w:val="0"/>
          <w:numId w:val="9"/>
        </w:numPr>
        <w:tabs>
          <w:tab w:val="left" w:pos="543"/>
        </w:tabs>
        <w:spacing w:before="119"/>
        <w:ind w:left="541" w:right="111" w:hanging="283"/>
        <w:jc w:val="both"/>
      </w:pPr>
      <w:r>
        <w:t>Smluvní</w:t>
      </w:r>
      <w:r>
        <w:rPr>
          <w:spacing w:val="-9"/>
        </w:rPr>
        <w:t xml:space="preserve"> </w:t>
      </w:r>
      <w:r>
        <w:t>strany</w:t>
      </w:r>
      <w:r>
        <w:rPr>
          <w:spacing w:val="-10"/>
        </w:rPr>
        <w:t xml:space="preserve"> </w:t>
      </w:r>
      <w:r>
        <w:t>si</w:t>
      </w:r>
      <w:r>
        <w:rPr>
          <w:spacing w:val="-10"/>
        </w:rPr>
        <w:t xml:space="preserve"> </w:t>
      </w:r>
      <w:r>
        <w:t>sjednávají</w:t>
      </w:r>
      <w:r>
        <w:rPr>
          <w:spacing w:val="-11"/>
        </w:rPr>
        <w:t xml:space="preserve"> </w:t>
      </w:r>
      <w:r>
        <w:t>pro</w:t>
      </w:r>
      <w:r>
        <w:rPr>
          <w:spacing w:val="-7"/>
        </w:rPr>
        <w:t xml:space="preserve"> </w:t>
      </w:r>
      <w:r>
        <w:t>případ</w:t>
      </w:r>
      <w:r>
        <w:rPr>
          <w:spacing w:val="-9"/>
        </w:rPr>
        <w:t xml:space="preserve"> </w:t>
      </w:r>
      <w:r>
        <w:t>prodlení</w:t>
      </w:r>
      <w:r>
        <w:rPr>
          <w:spacing w:val="-9"/>
        </w:rPr>
        <w:t xml:space="preserve"> </w:t>
      </w:r>
      <w:r>
        <w:t>kterékoliv</w:t>
      </w:r>
      <w:r>
        <w:rPr>
          <w:spacing w:val="-10"/>
        </w:rPr>
        <w:t xml:space="preserve"> </w:t>
      </w:r>
      <w:r>
        <w:t>smluvní</w:t>
      </w:r>
      <w:r>
        <w:rPr>
          <w:spacing w:val="-8"/>
        </w:rPr>
        <w:t xml:space="preserve"> </w:t>
      </w:r>
      <w:r>
        <w:t>strany</w:t>
      </w:r>
      <w:r>
        <w:rPr>
          <w:spacing w:val="-10"/>
        </w:rPr>
        <w:t xml:space="preserve"> </w:t>
      </w:r>
      <w:r>
        <w:t>s</w:t>
      </w:r>
      <w:r>
        <w:rPr>
          <w:spacing w:val="5"/>
        </w:rPr>
        <w:t xml:space="preserve"> </w:t>
      </w:r>
      <w:r>
        <w:t>plněním</w:t>
      </w:r>
      <w:r>
        <w:rPr>
          <w:spacing w:val="-9"/>
        </w:rPr>
        <w:t xml:space="preserve"> </w:t>
      </w:r>
      <w:r>
        <w:t>peněžitého</w:t>
      </w:r>
      <w:r>
        <w:rPr>
          <w:spacing w:val="-6"/>
        </w:rPr>
        <w:t xml:space="preserve"> </w:t>
      </w:r>
      <w:r>
        <w:t>závazku dle</w:t>
      </w:r>
      <w:r>
        <w:rPr>
          <w:spacing w:val="-12"/>
        </w:rPr>
        <w:t xml:space="preserve"> </w:t>
      </w:r>
      <w:r>
        <w:t>této</w:t>
      </w:r>
      <w:r>
        <w:rPr>
          <w:spacing w:val="-11"/>
        </w:rPr>
        <w:t xml:space="preserve"> </w:t>
      </w:r>
      <w:r>
        <w:t>smlouvy</w:t>
      </w:r>
      <w:r>
        <w:rPr>
          <w:spacing w:val="-12"/>
        </w:rPr>
        <w:t xml:space="preserve"> </w:t>
      </w:r>
      <w:r>
        <w:t>úrok</w:t>
      </w:r>
      <w:r>
        <w:rPr>
          <w:spacing w:val="-11"/>
        </w:rPr>
        <w:t xml:space="preserve"> </w:t>
      </w:r>
      <w:r>
        <w:t>z prodlení</w:t>
      </w:r>
      <w:r>
        <w:rPr>
          <w:spacing w:val="-6"/>
        </w:rPr>
        <w:t xml:space="preserve"> </w:t>
      </w:r>
      <w:r>
        <w:t>ve</w:t>
      </w:r>
      <w:r>
        <w:rPr>
          <w:spacing w:val="-9"/>
        </w:rPr>
        <w:t xml:space="preserve"> </w:t>
      </w:r>
      <w:r>
        <w:t>výši</w:t>
      </w:r>
      <w:r>
        <w:rPr>
          <w:spacing w:val="-9"/>
        </w:rPr>
        <w:t xml:space="preserve"> </w:t>
      </w:r>
      <w:r>
        <w:t>0,05</w:t>
      </w:r>
      <w:r>
        <w:rPr>
          <w:spacing w:val="-11"/>
        </w:rPr>
        <w:t xml:space="preserve"> </w:t>
      </w:r>
      <w:r>
        <w:t>%</w:t>
      </w:r>
      <w:r>
        <w:rPr>
          <w:spacing w:val="-10"/>
        </w:rPr>
        <w:t xml:space="preserve"> </w:t>
      </w:r>
      <w:r>
        <w:t>(slovy:</w:t>
      </w:r>
      <w:r>
        <w:rPr>
          <w:spacing w:val="-11"/>
        </w:rPr>
        <w:t xml:space="preserve"> </w:t>
      </w:r>
      <w:r>
        <w:t>pět</w:t>
      </w:r>
      <w:r>
        <w:rPr>
          <w:spacing w:val="-6"/>
        </w:rPr>
        <w:t xml:space="preserve"> </w:t>
      </w:r>
      <w:r>
        <w:t>setin</w:t>
      </w:r>
      <w:r>
        <w:rPr>
          <w:spacing w:val="-11"/>
        </w:rPr>
        <w:t xml:space="preserve"> </w:t>
      </w:r>
      <w:r>
        <w:t>procenta)</w:t>
      </w:r>
      <w:r>
        <w:rPr>
          <w:spacing w:val="-8"/>
        </w:rPr>
        <w:t xml:space="preserve"> </w:t>
      </w:r>
      <w:r>
        <w:t>z neuhrazené</w:t>
      </w:r>
      <w:r>
        <w:rPr>
          <w:spacing w:val="-9"/>
        </w:rPr>
        <w:t xml:space="preserve"> </w:t>
      </w:r>
      <w:r>
        <w:t>části</w:t>
      </w:r>
      <w:r>
        <w:rPr>
          <w:spacing w:val="-6"/>
        </w:rPr>
        <w:t xml:space="preserve"> </w:t>
      </w:r>
      <w:r>
        <w:t>peněžitého závazku, a to za každý den</w:t>
      </w:r>
      <w:r>
        <w:rPr>
          <w:spacing w:val="-10"/>
        </w:rPr>
        <w:t xml:space="preserve"> </w:t>
      </w:r>
      <w:r>
        <w:t>prodlení.</w:t>
      </w:r>
    </w:p>
    <w:p w14:paraId="4A6525B0" w14:textId="77777777" w:rsidR="00130301" w:rsidRDefault="004E3EC0">
      <w:pPr>
        <w:pStyle w:val="Odstavecseseznamem"/>
        <w:numPr>
          <w:ilvl w:val="0"/>
          <w:numId w:val="9"/>
        </w:numPr>
        <w:tabs>
          <w:tab w:val="left" w:pos="542"/>
        </w:tabs>
        <w:spacing w:before="124"/>
        <w:ind w:left="541" w:right="107"/>
        <w:jc w:val="both"/>
      </w:pPr>
      <w:r>
        <w:t>Pro určení výše smluvní pokuty dle této smlouvy, jejíž výše se stanoví podle ceny díla, je rozhodná cena díla ve výši platné ke dni uzavření této smlouvy (tj. případná budoucí změna ceny díla nemá vliv na výši smluvní</w:t>
      </w:r>
      <w:r>
        <w:rPr>
          <w:spacing w:val="-6"/>
        </w:rPr>
        <w:t xml:space="preserve"> </w:t>
      </w:r>
      <w:r>
        <w:t>pokuty).</w:t>
      </w:r>
    </w:p>
    <w:p w14:paraId="2563B02C" w14:textId="77777777" w:rsidR="00130301" w:rsidRDefault="004E3EC0">
      <w:pPr>
        <w:pStyle w:val="Odstavecseseznamem"/>
        <w:numPr>
          <w:ilvl w:val="0"/>
          <w:numId w:val="9"/>
        </w:numPr>
        <w:tabs>
          <w:tab w:val="left" w:pos="542"/>
        </w:tabs>
        <w:spacing w:before="119"/>
        <w:ind w:left="541" w:right="107" w:hanging="283"/>
        <w:jc w:val="both"/>
      </w:pPr>
      <w:r>
        <w:t>Zaplacením smluvní pokuty není dotčeno právo na náhradu škody, která vznikla smluvní straně požadující smluvní pokutu v příčinné souvislosti s porušením smlouvy, se kterým je splněna povinnost platit</w:t>
      </w:r>
      <w:r>
        <w:rPr>
          <w:spacing w:val="-6"/>
        </w:rPr>
        <w:t xml:space="preserve"> </w:t>
      </w:r>
      <w:r>
        <w:t>smluvní</w:t>
      </w:r>
      <w:r>
        <w:rPr>
          <w:spacing w:val="-6"/>
        </w:rPr>
        <w:t xml:space="preserve"> </w:t>
      </w:r>
      <w:r>
        <w:t>pokuty.</w:t>
      </w:r>
      <w:r>
        <w:rPr>
          <w:spacing w:val="-5"/>
        </w:rPr>
        <w:t xml:space="preserve"> </w:t>
      </w:r>
      <w:r>
        <w:t>Smluvní</w:t>
      </w:r>
      <w:r>
        <w:rPr>
          <w:spacing w:val="-6"/>
        </w:rPr>
        <w:t xml:space="preserve"> </w:t>
      </w:r>
      <w:r>
        <w:t>pokuty</w:t>
      </w:r>
      <w:r>
        <w:rPr>
          <w:spacing w:val="-7"/>
        </w:rPr>
        <w:t xml:space="preserve"> </w:t>
      </w:r>
      <w:r>
        <w:t>se</w:t>
      </w:r>
      <w:r>
        <w:rPr>
          <w:spacing w:val="-6"/>
        </w:rPr>
        <w:t xml:space="preserve"> </w:t>
      </w:r>
      <w:r>
        <w:t>tedy</w:t>
      </w:r>
      <w:r>
        <w:rPr>
          <w:spacing w:val="-7"/>
        </w:rPr>
        <w:t xml:space="preserve"> </w:t>
      </w:r>
      <w:r>
        <w:t>nezapočítávají</w:t>
      </w:r>
      <w:r>
        <w:rPr>
          <w:spacing w:val="-6"/>
        </w:rPr>
        <w:t xml:space="preserve"> </w:t>
      </w:r>
      <w:r>
        <w:t>na</w:t>
      </w:r>
      <w:r>
        <w:rPr>
          <w:spacing w:val="-6"/>
        </w:rPr>
        <w:t xml:space="preserve"> </w:t>
      </w:r>
      <w:r>
        <w:t>náhradu</w:t>
      </w:r>
      <w:r>
        <w:rPr>
          <w:spacing w:val="-6"/>
        </w:rPr>
        <w:t xml:space="preserve"> </w:t>
      </w:r>
      <w:r>
        <w:t>škody,</w:t>
      </w:r>
      <w:r>
        <w:rPr>
          <w:spacing w:val="-7"/>
        </w:rPr>
        <w:t xml:space="preserve"> </w:t>
      </w:r>
      <w:r>
        <w:t>tj.</w:t>
      </w:r>
      <w:r>
        <w:rPr>
          <w:spacing w:val="-5"/>
        </w:rPr>
        <w:t xml:space="preserve"> </w:t>
      </w:r>
      <w:r>
        <w:t>vedle</w:t>
      </w:r>
      <w:r>
        <w:rPr>
          <w:spacing w:val="-7"/>
        </w:rPr>
        <w:t xml:space="preserve"> </w:t>
      </w:r>
      <w:r>
        <w:t>smluvní</w:t>
      </w:r>
      <w:r>
        <w:rPr>
          <w:spacing w:val="-5"/>
        </w:rPr>
        <w:t xml:space="preserve"> </w:t>
      </w:r>
      <w:r>
        <w:t xml:space="preserve">pokuty se hradí náhrada škody, a to v celé její výši. Zaplacením smluvní pokuty není dotčen nárok objednatele na náhradu škody, jakož i náhradu škody jsou smluvní strany oprávněny vymáhat kdykoli, a to i bez ohledu na případné odstoupení kterékoli ze smluvních stran od smlouvy. Zhotovitel odpovídá za případnou majetkovou i nemajetkovou újmu, která neodborným prováděním díla objednateli může vzniknout. Objednatel výslovně upozorňuje, že dílo je hrazeno z </w:t>
      </w:r>
      <w:hyperlink r:id="rId10">
        <w:r>
          <w:t>https://dotace.plzensky-</w:t>
        </w:r>
      </w:hyperlink>
      <w:hyperlink r:id="rId11">
        <w:r>
          <w:t xml:space="preserve"> kraj.cz/verejnost/dotacnititul/1047/ </w:t>
        </w:r>
      </w:hyperlink>
      <w:r>
        <w:t>a že zejména nedodržení bodů 24 této smlouvy má za následek hrozbu neposkytnutí dotace ze strany donátora. V případě neposkytnutí dotace z důvodu nedodržení podmínek</w:t>
      </w:r>
      <w:r>
        <w:rPr>
          <w:spacing w:val="-3"/>
        </w:rPr>
        <w:t xml:space="preserve"> </w:t>
      </w:r>
      <w:r>
        <w:t>provádění</w:t>
      </w:r>
      <w:r>
        <w:rPr>
          <w:spacing w:val="-2"/>
        </w:rPr>
        <w:t xml:space="preserve"> </w:t>
      </w:r>
      <w:r>
        <w:t>díla</w:t>
      </w:r>
      <w:r>
        <w:rPr>
          <w:spacing w:val="-2"/>
        </w:rPr>
        <w:t xml:space="preserve"> </w:t>
      </w:r>
      <w:r>
        <w:t>bude</w:t>
      </w:r>
      <w:r>
        <w:rPr>
          <w:spacing w:val="-2"/>
        </w:rPr>
        <w:t xml:space="preserve"> </w:t>
      </w:r>
      <w:r>
        <w:t>neposkytnutá</w:t>
      </w:r>
      <w:r>
        <w:rPr>
          <w:spacing w:val="-2"/>
        </w:rPr>
        <w:t xml:space="preserve"> </w:t>
      </w:r>
      <w:r>
        <w:t>dotace</w:t>
      </w:r>
      <w:r>
        <w:rPr>
          <w:spacing w:val="-2"/>
        </w:rPr>
        <w:t xml:space="preserve"> </w:t>
      </w:r>
      <w:r>
        <w:t>vymáhána</w:t>
      </w:r>
      <w:r>
        <w:rPr>
          <w:spacing w:val="-2"/>
        </w:rPr>
        <w:t xml:space="preserve"> </w:t>
      </w:r>
      <w:r>
        <w:t>po</w:t>
      </w:r>
      <w:r>
        <w:rPr>
          <w:spacing w:val="-1"/>
        </w:rPr>
        <w:t xml:space="preserve"> </w:t>
      </w:r>
      <w:r>
        <w:t>zhotoviteli jako</w:t>
      </w:r>
      <w:r>
        <w:rPr>
          <w:spacing w:val="-4"/>
        </w:rPr>
        <w:t xml:space="preserve"> </w:t>
      </w:r>
      <w:r>
        <w:t>majetková</w:t>
      </w:r>
      <w:r>
        <w:rPr>
          <w:spacing w:val="-31"/>
        </w:rPr>
        <w:t xml:space="preserve"> </w:t>
      </w:r>
      <w:r>
        <w:t>újma.</w:t>
      </w:r>
    </w:p>
    <w:p w14:paraId="7C6A5CA6" w14:textId="77777777" w:rsidR="00130301" w:rsidRDefault="00130301">
      <w:pPr>
        <w:pStyle w:val="Zkladntext"/>
        <w:spacing w:before="3"/>
        <w:ind w:left="0"/>
        <w:jc w:val="left"/>
        <w:rPr>
          <w:sz w:val="21"/>
        </w:rPr>
      </w:pPr>
    </w:p>
    <w:p w14:paraId="17715640" w14:textId="77777777" w:rsidR="00130301" w:rsidRDefault="004E3EC0">
      <w:pPr>
        <w:pStyle w:val="Nadpis1"/>
        <w:numPr>
          <w:ilvl w:val="1"/>
          <w:numId w:val="16"/>
        </w:numPr>
        <w:tabs>
          <w:tab w:val="left" w:pos="3918"/>
          <w:tab w:val="left" w:pos="3919"/>
        </w:tabs>
        <w:ind w:left="3918"/>
        <w:jc w:val="left"/>
      </w:pPr>
      <w:bookmarkStart w:id="7" w:name="VI._Cena_díla_-_platební_podmínky"/>
      <w:bookmarkEnd w:id="7"/>
      <w:r>
        <w:t>Cena díla - platební</w:t>
      </w:r>
      <w:r>
        <w:rPr>
          <w:spacing w:val="-10"/>
        </w:rPr>
        <w:t xml:space="preserve"> </w:t>
      </w:r>
      <w:r>
        <w:t>podmínky</w:t>
      </w:r>
    </w:p>
    <w:p w14:paraId="72069829" w14:textId="77777777" w:rsidR="00130301" w:rsidRDefault="004E3EC0">
      <w:pPr>
        <w:pStyle w:val="Odstavecseseznamem"/>
        <w:numPr>
          <w:ilvl w:val="0"/>
          <w:numId w:val="8"/>
        </w:numPr>
        <w:tabs>
          <w:tab w:val="left" w:pos="542"/>
        </w:tabs>
        <w:spacing w:before="122"/>
        <w:ind w:right="157"/>
        <w:jc w:val="both"/>
      </w:pPr>
      <w:r>
        <w:t>Cena</w:t>
      </w:r>
      <w:r>
        <w:rPr>
          <w:spacing w:val="-7"/>
        </w:rPr>
        <w:t xml:space="preserve"> </w:t>
      </w:r>
      <w:r>
        <w:t>za</w:t>
      </w:r>
      <w:r>
        <w:rPr>
          <w:spacing w:val="-7"/>
        </w:rPr>
        <w:t xml:space="preserve"> </w:t>
      </w:r>
      <w:r>
        <w:t>provedení</w:t>
      </w:r>
      <w:r>
        <w:rPr>
          <w:spacing w:val="-6"/>
        </w:rPr>
        <w:t xml:space="preserve"> </w:t>
      </w:r>
      <w:r>
        <w:t>díla</w:t>
      </w:r>
      <w:r>
        <w:rPr>
          <w:spacing w:val="-7"/>
        </w:rPr>
        <w:t xml:space="preserve"> </w:t>
      </w:r>
      <w:r>
        <w:t>je</w:t>
      </w:r>
      <w:r>
        <w:rPr>
          <w:spacing w:val="-9"/>
        </w:rPr>
        <w:t xml:space="preserve"> </w:t>
      </w:r>
      <w:r>
        <w:t>cena</w:t>
      </w:r>
      <w:r>
        <w:rPr>
          <w:spacing w:val="-7"/>
        </w:rPr>
        <w:t xml:space="preserve"> </w:t>
      </w:r>
      <w:r>
        <w:t>smluvní</w:t>
      </w:r>
      <w:r>
        <w:rPr>
          <w:spacing w:val="-11"/>
        </w:rPr>
        <w:t xml:space="preserve"> </w:t>
      </w:r>
      <w:r>
        <w:t>s</w:t>
      </w:r>
      <w:r>
        <w:rPr>
          <w:spacing w:val="-1"/>
        </w:rPr>
        <w:t xml:space="preserve"> </w:t>
      </w:r>
      <w:r>
        <w:t>pevnými</w:t>
      </w:r>
      <w:r>
        <w:rPr>
          <w:spacing w:val="-6"/>
        </w:rPr>
        <w:t xml:space="preserve"> </w:t>
      </w:r>
      <w:r>
        <w:t>jednotkovými</w:t>
      </w:r>
      <w:r>
        <w:rPr>
          <w:spacing w:val="-6"/>
        </w:rPr>
        <w:t xml:space="preserve"> </w:t>
      </w:r>
      <w:r>
        <w:t>cenami.</w:t>
      </w:r>
      <w:r>
        <w:rPr>
          <w:spacing w:val="-6"/>
        </w:rPr>
        <w:t xml:space="preserve"> </w:t>
      </w:r>
      <w:r>
        <w:t>Cena</w:t>
      </w:r>
      <w:r>
        <w:rPr>
          <w:spacing w:val="-7"/>
        </w:rPr>
        <w:t xml:space="preserve"> </w:t>
      </w:r>
      <w:r>
        <w:t>díla</w:t>
      </w:r>
      <w:r>
        <w:rPr>
          <w:spacing w:val="-7"/>
        </w:rPr>
        <w:t xml:space="preserve"> </w:t>
      </w:r>
      <w:r>
        <w:t>vychází</w:t>
      </w:r>
      <w:r>
        <w:rPr>
          <w:spacing w:val="-6"/>
        </w:rPr>
        <w:t xml:space="preserve"> </w:t>
      </w:r>
      <w:r>
        <w:t>z</w:t>
      </w:r>
      <w:r>
        <w:rPr>
          <w:spacing w:val="-7"/>
        </w:rPr>
        <w:t xml:space="preserve"> </w:t>
      </w:r>
      <w:r>
        <w:t>oceněného soupisu</w:t>
      </w:r>
      <w:r>
        <w:rPr>
          <w:spacing w:val="-2"/>
        </w:rPr>
        <w:t xml:space="preserve"> </w:t>
      </w:r>
      <w:r>
        <w:t>prací,</w:t>
      </w:r>
      <w:r>
        <w:rPr>
          <w:spacing w:val="-2"/>
        </w:rPr>
        <w:t xml:space="preserve"> </w:t>
      </w:r>
      <w:r>
        <w:t>který</w:t>
      </w:r>
      <w:r>
        <w:rPr>
          <w:spacing w:val="-2"/>
        </w:rPr>
        <w:t xml:space="preserve"> </w:t>
      </w:r>
      <w:r>
        <w:t>Zhotovitel</w:t>
      </w:r>
      <w:r>
        <w:rPr>
          <w:spacing w:val="-2"/>
        </w:rPr>
        <w:t xml:space="preserve"> </w:t>
      </w:r>
      <w:r>
        <w:t>ocenil</w:t>
      </w:r>
      <w:r>
        <w:rPr>
          <w:spacing w:val="-2"/>
        </w:rPr>
        <w:t xml:space="preserve"> </w:t>
      </w:r>
      <w:r>
        <w:t>v</w:t>
      </w:r>
      <w:r>
        <w:rPr>
          <w:spacing w:val="-2"/>
        </w:rPr>
        <w:t xml:space="preserve"> </w:t>
      </w:r>
      <w:r>
        <w:t>Poptávkovém</w:t>
      </w:r>
      <w:r>
        <w:rPr>
          <w:spacing w:val="-1"/>
        </w:rPr>
        <w:t xml:space="preserve"> </w:t>
      </w:r>
      <w:r>
        <w:t>řízení,</w:t>
      </w:r>
      <w:r>
        <w:rPr>
          <w:spacing w:val="-2"/>
        </w:rPr>
        <w:t xml:space="preserve"> </w:t>
      </w:r>
      <w:r>
        <w:t>a</w:t>
      </w:r>
      <w:r>
        <w:rPr>
          <w:spacing w:val="-2"/>
        </w:rPr>
        <w:t xml:space="preserve"> </w:t>
      </w:r>
      <w:r>
        <w:t>jež</w:t>
      </w:r>
      <w:r>
        <w:rPr>
          <w:spacing w:val="-2"/>
        </w:rPr>
        <w:t xml:space="preserve"> </w:t>
      </w:r>
      <w:r>
        <w:t>tvoří</w:t>
      </w:r>
      <w:r>
        <w:rPr>
          <w:spacing w:val="-2"/>
        </w:rPr>
        <w:t xml:space="preserve"> </w:t>
      </w:r>
      <w:r>
        <w:t>přílohu</w:t>
      </w:r>
      <w:r>
        <w:rPr>
          <w:spacing w:val="-1"/>
        </w:rPr>
        <w:t xml:space="preserve"> </w:t>
      </w:r>
      <w:r>
        <w:t>č.</w:t>
      </w:r>
      <w:r>
        <w:rPr>
          <w:spacing w:val="-2"/>
        </w:rPr>
        <w:t xml:space="preserve"> </w:t>
      </w:r>
      <w:r>
        <w:t>1</w:t>
      </w:r>
      <w:r>
        <w:rPr>
          <w:spacing w:val="-2"/>
        </w:rPr>
        <w:t xml:space="preserve"> </w:t>
      </w:r>
      <w:r>
        <w:t>této</w:t>
      </w:r>
      <w:r>
        <w:rPr>
          <w:spacing w:val="-21"/>
        </w:rPr>
        <w:t xml:space="preserve"> </w:t>
      </w:r>
      <w:r>
        <w:t>smlouvy.</w:t>
      </w:r>
    </w:p>
    <w:p w14:paraId="02083E9B" w14:textId="77777777" w:rsidR="00130301" w:rsidRDefault="004E3EC0">
      <w:pPr>
        <w:spacing w:before="146"/>
        <w:ind w:left="541" w:hanging="1"/>
        <w:rPr>
          <w:b/>
        </w:rPr>
      </w:pPr>
      <w:r>
        <w:t xml:space="preserve">Celková cena za provedení díla činí ke dni uzavření této smlouvy částku ve výši </w:t>
      </w:r>
      <w:r>
        <w:rPr>
          <w:b/>
        </w:rPr>
        <w:t>546. 145,54 Kč bez</w:t>
      </w:r>
      <w:bookmarkStart w:id="8" w:name="DPH."/>
      <w:bookmarkEnd w:id="8"/>
      <w:r>
        <w:rPr>
          <w:b/>
        </w:rPr>
        <w:t xml:space="preserve"> DPH.</w:t>
      </w:r>
    </w:p>
    <w:p w14:paraId="11566E65" w14:textId="77777777" w:rsidR="00130301" w:rsidRDefault="004E3EC0">
      <w:pPr>
        <w:pStyle w:val="Zkladntext"/>
        <w:spacing w:before="114" w:line="242" w:lineRule="auto"/>
        <w:ind w:right="116"/>
      </w:pPr>
      <w:r>
        <w:t>DPH bude Zhotovitelem účtována v souladu s právními předpisy platnými ke dni uskutečnění zdanitelného plnění.</w:t>
      </w:r>
    </w:p>
    <w:p w14:paraId="3BD5C101" w14:textId="77777777" w:rsidR="00130301" w:rsidRDefault="004E3EC0">
      <w:pPr>
        <w:pStyle w:val="Odstavecseseznamem"/>
        <w:numPr>
          <w:ilvl w:val="0"/>
          <w:numId w:val="8"/>
        </w:numPr>
        <w:tabs>
          <w:tab w:val="left" w:pos="542"/>
        </w:tabs>
        <w:spacing w:before="117"/>
        <w:ind w:right="111"/>
        <w:jc w:val="both"/>
      </w:pPr>
      <w:r>
        <w:t>Výše</w:t>
      </w:r>
      <w:r>
        <w:rPr>
          <w:spacing w:val="-16"/>
        </w:rPr>
        <w:t xml:space="preserve"> </w:t>
      </w:r>
      <w:r>
        <w:t>uvedená</w:t>
      </w:r>
      <w:r>
        <w:rPr>
          <w:spacing w:val="-16"/>
        </w:rPr>
        <w:t xml:space="preserve"> </w:t>
      </w:r>
      <w:r>
        <w:t>cena</w:t>
      </w:r>
      <w:r>
        <w:rPr>
          <w:spacing w:val="-16"/>
        </w:rPr>
        <w:t xml:space="preserve"> </w:t>
      </w:r>
      <w:r>
        <w:t>obsahuje</w:t>
      </w:r>
      <w:r>
        <w:rPr>
          <w:spacing w:val="-16"/>
        </w:rPr>
        <w:t xml:space="preserve"> </w:t>
      </w:r>
      <w:r>
        <w:t>veškeré</w:t>
      </w:r>
      <w:r>
        <w:rPr>
          <w:spacing w:val="-15"/>
        </w:rPr>
        <w:t xml:space="preserve"> </w:t>
      </w:r>
      <w:r>
        <w:t>náklady</w:t>
      </w:r>
      <w:r>
        <w:rPr>
          <w:spacing w:val="-16"/>
        </w:rPr>
        <w:t xml:space="preserve"> </w:t>
      </w:r>
      <w:r>
        <w:t>na</w:t>
      </w:r>
      <w:r>
        <w:rPr>
          <w:spacing w:val="-16"/>
        </w:rPr>
        <w:t xml:space="preserve"> </w:t>
      </w:r>
      <w:r>
        <w:t>dodávky</w:t>
      </w:r>
      <w:r>
        <w:rPr>
          <w:spacing w:val="-15"/>
        </w:rPr>
        <w:t xml:space="preserve"> </w:t>
      </w:r>
      <w:r>
        <w:t>a</w:t>
      </w:r>
      <w:r>
        <w:rPr>
          <w:spacing w:val="-17"/>
        </w:rPr>
        <w:t xml:space="preserve"> </w:t>
      </w:r>
      <w:r>
        <w:t>montážní</w:t>
      </w:r>
      <w:r>
        <w:rPr>
          <w:spacing w:val="-15"/>
        </w:rPr>
        <w:t xml:space="preserve"> </w:t>
      </w:r>
      <w:r>
        <w:t>práce</w:t>
      </w:r>
      <w:r>
        <w:rPr>
          <w:spacing w:val="-15"/>
        </w:rPr>
        <w:t xml:space="preserve"> </w:t>
      </w:r>
      <w:r>
        <w:t>(v</w:t>
      </w:r>
      <w:r>
        <w:rPr>
          <w:spacing w:val="-16"/>
        </w:rPr>
        <w:t xml:space="preserve"> </w:t>
      </w:r>
      <w:r>
        <w:t>rámci</w:t>
      </w:r>
      <w:r>
        <w:rPr>
          <w:spacing w:val="-15"/>
        </w:rPr>
        <w:t xml:space="preserve"> </w:t>
      </w:r>
      <w:r>
        <w:t>provádění</w:t>
      </w:r>
      <w:r>
        <w:rPr>
          <w:spacing w:val="-15"/>
        </w:rPr>
        <w:t xml:space="preserve"> </w:t>
      </w:r>
      <w:r>
        <w:t>stavebních prací), veškeré poplatky, které jsou platnými zákony, předpisy a nařízeními požadovány pro splnění smluvních závazků vč. plnění, která nejsou výslovně uvedena v podkladech pro provedení díla a oceněném soupisu prací, ale o kterých Zhotovitel vzhledem ke svým odborným znalostem s vynaložením</w:t>
      </w:r>
      <w:r>
        <w:rPr>
          <w:spacing w:val="-4"/>
        </w:rPr>
        <w:t xml:space="preserve"> </w:t>
      </w:r>
      <w:r>
        <w:t>veškeré</w:t>
      </w:r>
      <w:r>
        <w:rPr>
          <w:spacing w:val="-4"/>
        </w:rPr>
        <w:t xml:space="preserve"> </w:t>
      </w:r>
      <w:r>
        <w:t>odborné</w:t>
      </w:r>
      <w:r>
        <w:rPr>
          <w:spacing w:val="-4"/>
        </w:rPr>
        <w:t xml:space="preserve"> </w:t>
      </w:r>
      <w:r>
        <w:t>péče</w:t>
      </w:r>
      <w:r>
        <w:rPr>
          <w:spacing w:val="-4"/>
        </w:rPr>
        <w:t xml:space="preserve"> </w:t>
      </w:r>
      <w:r>
        <w:t>věděl</w:t>
      </w:r>
      <w:r>
        <w:rPr>
          <w:spacing w:val="-4"/>
        </w:rPr>
        <w:t xml:space="preserve"> </w:t>
      </w:r>
      <w:r>
        <w:t>nebo</w:t>
      </w:r>
      <w:r>
        <w:rPr>
          <w:spacing w:val="-4"/>
        </w:rPr>
        <w:t xml:space="preserve"> </w:t>
      </w:r>
      <w:r>
        <w:t>vědět</w:t>
      </w:r>
      <w:r>
        <w:rPr>
          <w:spacing w:val="-2"/>
        </w:rPr>
        <w:t xml:space="preserve"> </w:t>
      </w:r>
      <w:r>
        <w:t>měl</w:t>
      </w:r>
      <w:r>
        <w:rPr>
          <w:spacing w:val="-4"/>
        </w:rPr>
        <w:t xml:space="preserve"> </w:t>
      </w:r>
      <w:r>
        <w:t>a</w:t>
      </w:r>
      <w:r>
        <w:rPr>
          <w:spacing w:val="-5"/>
        </w:rPr>
        <w:t xml:space="preserve"> </w:t>
      </w:r>
      <w:r>
        <w:t>mohl.</w:t>
      </w:r>
      <w:r>
        <w:rPr>
          <w:spacing w:val="-4"/>
        </w:rPr>
        <w:t xml:space="preserve"> </w:t>
      </w:r>
      <w:r>
        <w:t>Součástí</w:t>
      </w:r>
      <w:r>
        <w:rPr>
          <w:spacing w:val="-4"/>
        </w:rPr>
        <w:t xml:space="preserve"> </w:t>
      </w:r>
      <w:r>
        <w:t>ceny</w:t>
      </w:r>
      <w:r>
        <w:rPr>
          <w:spacing w:val="-4"/>
        </w:rPr>
        <w:t xml:space="preserve"> </w:t>
      </w:r>
      <w:r>
        <w:t>díla</w:t>
      </w:r>
      <w:r>
        <w:rPr>
          <w:spacing w:val="-4"/>
        </w:rPr>
        <w:t xml:space="preserve"> </w:t>
      </w:r>
      <w:r>
        <w:t>je</w:t>
      </w:r>
      <w:r>
        <w:rPr>
          <w:spacing w:val="-7"/>
        </w:rPr>
        <w:t xml:space="preserve"> </w:t>
      </w:r>
      <w:r>
        <w:t>rovněž</w:t>
      </w:r>
      <w:r>
        <w:rPr>
          <w:spacing w:val="-4"/>
        </w:rPr>
        <w:t xml:space="preserve"> </w:t>
      </w:r>
      <w:r>
        <w:t>cena</w:t>
      </w:r>
      <w:r>
        <w:rPr>
          <w:spacing w:val="-5"/>
        </w:rPr>
        <w:t xml:space="preserve"> </w:t>
      </w:r>
      <w:r>
        <w:t>příp. výpomocí,</w:t>
      </w:r>
      <w:r>
        <w:rPr>
          <w:spacing w:val="-10"/>
        </w:rPr>
        <w:t xml:space="preserve"> </w:t>
      </w:r>
      <w:r>
        <w:t>dopravy,</w:t>
      </w:r>
      <w:r>
        <w:rPr>
          <w:spacing w:val="-9"/>
        </w:rPr>
        <w:t xml:space="preserve"> </w:t>
      </w:r>
      <w:r>
        <w:t>svislé</w:t>
      </w:r>
      <w:r>
        <w:rPr>
          <w:spacing w:val="-12"/>
        </w:rPr>
        <w:t xml:space="preserve"> </w:t>
      </w:r>
      <w:r>
        <w:t>přepravy,</w:t>
      </w:r>
      <w:r>
        <w:rPr>
          <w:spacing w:val="-10"/>
        </w:rPr>
        <w:t xml:space="preserve"> </w:t>
      </w:r>
      <w:r>
        <w:t>zařízení</w:t>
      </w:r>
      <w:r>
        <w:rPr>
          <w:spacing w:val="-9"/>
        </w:rPr>
        <w:t xml:space="preserve"> </w:t>
      </w:r>
      <w:r>
        <w:t>staveniště,</w:t>
      </w:r>
      <w:r>
        <w:rPr>
          <w:spacing w:val="-10"/>
        </w:rPr>
        <w:t xml:space="preserve"> </w:t>
      </w:r>
      <w:r>
        <w:t>záborů</w:t>
      </w:r>
      <w:r>
        <w:rPr>
          <w:spacing w:val="-9"/>
        </w:rPr>
        <w:t xml:space="preserve"> </w:t>
      </w:r>
      <w:r>
        <w:t>komunikací</w:t>
      </w:r>
      <w:r>
        <w:rPr>
          <w:spacing w:val="-9"/>
        </w:rPr>
        <w:t xml:space="preserve"> </w:t>
      </w:r>
      <w:r>
        <w:t>atd.,</w:t>
      </w:r>
      <w:r>
        <w:rPr>
          <w:spacing w:val="-10"/>
        </w:rPr>
        <w:t xml:space="preserve"> </w:t>
      </w:r>
      <w:r>
        <w:t>tzn.</w:t>
      </w:r>
      <w:r>
        <w:rPr>
          <w:spacing w:val="-11"/>
        </w:rPr>
        <w:t xml:space="preserve"> </w:t>
      </w:r>
      <w:r>
        <w:t>vše,</w:t>
      </w:r>
      <w:r>
        <w:rPr>
          <w:spacing w:val="-9"/>
        </w:rPr>
        <w:t xml:space="preserve"> </w:t>
      </w:r>
      <w:r>
        <w:t>co</w:t>
      </w:r>
      <w:r>
        <w:rPr>
          <w:spacing w:val="-9"/>
        </w:rPr>
        <w:t xml:space="preserve"> </w:t>
      </w:r>
      <w:r>
        <w:t>je</w:t>
      </w:r>
      <w:r>
        <w:rPr>
          <w:spacing w:val="-9"/>
        </w:rPr>
        <w:t xml:space="preserve"> </w:t>
      </w:r>
      <w:r>
        <w:t>nutné</w:t>
      </w:r>
      <w:r>
        <w:rPr>
          <w:spacing w:val="-9"/>
        </w:rPr>
        <w:t xml:space="preserve"> </w:t>
      </w:r>
      <w:r>
        <w:t>pro úplné a bezvadné provedení prací. Cena díla dále zahrnuje veškeré náklady Zhotovitele, tj. zejména náklady</w:t>
      </w:r>
      <w:r>
        <w:rPr>
          <w:spacing w:val="-15"/>
        </w:rPr>
        <w:t xml:space="preserve"> </w:t>
      </w:r>
      <w:r>
        <w:t>na</w:t>
      </w:r>
      <w:r>
        <w:rPr>
          <w:spacing w:val="-14"/>
        </w:rPr>
        <w:t xml:space="preserve"> </w:t>
      </w:r>
      <w:r>
        <w:t>zpracování</w:t>
      </w:r>
      <w:r>
        <w:rPr>
          <w:spacing w:val="-15"/>
        </w:rPr>
        <w:t xml:space="preserve"> </w:t>
      </w:r>
      <w:r>
        <w:t>dokumentace</w:t>
      </w:r>
      <w:r>
        <w:rPr>
          <w:spacing w:val="-14"/>
        </w:rPr>
        <w:t xml:space="preserve"> </w:t>
      </w:r>
      <w:r>
        <w:t>skutečného</w:t>
      </w:r>
      <w:r>
        <w:rPr>
          <w:spacing w:val="-14"/>
        </w:rPr>
        <w:t xml:space="preserve"> </w:t>
      </w:r>
      <w:r>
        <w:t>provedení</w:t>
      </w:r>
      <w:r>
        <w:rPr>
          <w:spacing w:val="-14"/>
        </w:rPr>
        <w:t xml:space="preserve"> </w:t>
      </w:r>
      <w:r>
        <w:t>stavby,</w:t>
      </w:r>
      <w:r>
        <w:rPr>
          <w:spacing w:val="-14"/>
        </w:rPr>
        <w:t xml:space="preserve"> </w:t>
      </w:r>
      <w:r>
        <w:t>zaměření,</w:t>
      </w:r>
      <w:r>
        <w:rPr>
          <w:spacing w:val="-15"/>
        </w:rPr>
        <w:t xml:space="preserve"> </w:t>
      </w:r>
      <w:r>
        <w:t>na</w:t>
      </w:r>
      <w:r>
        <w:rPr>
          <w:spacing w:val="-14"/>
        </w:rPr>
        <w:t xml:space="preserve"> </w:t>
      </w:r>
      <w:r>
        <w:t>zařízení</w:t>
      </w:r>
      <w:r>
        <w:rPr>
          <w:spacing w:val="-15"/>
        </w:rPr>
        <w:t xml:space="preserve"> </w:t>
      </w:r>
      <w:r>
        <w:t>staveniště</w:t>
      </w:r>
      <w:r>
        <w:rPr>
          <w:spacing w:val="-23"/>
        </w:rPr>
        <w:t xml:space="preserve"> </w:t>
      </w:r>
      <w:r>
        <w:t>a</w:t>
      </w:r>
      <w:r>
        <w:rPr>
          <w:spacing w:val="-24"/>
        </w:rPr>
        <w:t xml:space="preserve"> </w:t>
      </w:r>
      <w:r>
        <w:t>jeho provoz, dodávku energií, vodné a stočné, odvoz a likvidaci odpadů, poplatky za skládky, daně, správní poplatky, pojištění, střežení staveniště, úklid staveniště a přilehlých prostor, vytýčení inženýrských sítí a jakékoliv další výdaje spojené s realizací</w:t>
      </w:r>
      <w:r>
        <w:rPr>
          <w:spacing w:val="-16"/>
        </w:rPr>
        <w:t xml:space="preserve"> </w:t>
      </w:r>
      <w:r>
        <w:t>díla.</w:t>
      </w:r>
    </w:p>
    <w:p w14:paraId="125A2992" w14:textId="77777777" w:rsidR="00130301" w:rsidRDefault="004E3EC0">
      <w:pPr>
        <w:pStyle w:val="Odstavecseseznamem"/>
        <w:numPr>
          <w:ilvl w:val="0"/>
          <w:numId w:val="8"/>
        </w:numPr>
        <w:tabs>
          <w:tab w:val="left" w:pos="542"/>
        </w:tabs>
        <w:ind w:left="540" w:right="111" w:hanging="283"/>
        <w:jc w:val="both"/>
      </w:pPr>
      <w:r>
        <w:t>Cena</w:t>
      </w:r>
      <w:r>
        <w:rPr>
          <w:spacing w:val="-9"/>
        </w:rPr>
        <w:t xml:space="preserve"> </w:t>
      </w:r>
      <w:r>
        <w:t>díla</w:t>
      </w:r>
      <w:r>
        <w:rPr>
          <w:spacing w:val="-9"/>
        </w:rPr>
        <w:t xml:space="preserve"> </w:t>
      </w:r>
      <w:r>
        <w:t>je</w:t>
      </w:r>
      <w:r>
        <w:rPr>
          <w:spacing w:val="-9"/>
        </w:rPr>
        <w:t xml:space="preserve"> </w:t>
      </w:r>
      <w:r>
        <w:t>sjednána</w:t>
      </w:r>
      <w:r>
        <w:rPr>
          <w:spacing w:val="-10"/>
        </w:rPr>
        <w:t xml:space="preserve"> </w:t>
      </w:r>
      <w:r>
        <w:t>jako</w:t>
      </w:r>
      <w:r>
        <w:rPr>
          <w:spacing w:val="-5"/>
        </w:rPr>
        <w:t xml:space="preserve"> </w:t>
      </w:r>
      <w:r>
        <w:t>cena</w:t>
      </w:r>
      <w:r>
        <w:rPr>
          <w:spacing w:val="-10"/>
        </w:rPr>
        <w:t xml:space="preserve"> </w:t>
      </w:r>
      <w:r>
        <w:t>nejvýše</w:t>
      </w:r>
      <w:r>
        <w:rPr>
          <w:spacing w:val="-9"/>
        </w:rPr>
        <w:t xml:space="preserve"> </w:t>
      </w:r>
      <w:r>
        <w:t>přípustná,</w:t>
      </w:r>
      <w:r>
        <w:rPr>
          <w:spacing w:val="-9"/>
        </w:rPr>
        <w:t xml:space="preserve"> </w:t>
      </w:r>
      <w:r>
        <w:t>která</w:t>
      </w:r>
      <w:r>
        <w:rPr>
          <w:spacing w:val="-9"/>
        </w:rPr>
        <w:t xml:space="preserve"> </w:t>
      </w:r>
      <w:r>
        <w:t>je</w:t>
      </w:r>
      <w:r>
        <w:rPr>
          <w:spacing w:val="-13"/>
        </w:rPr>
        <w:t xml:space="preserve"> </w:t>
      </w:r>
      <w:r>
        <w:t>překročitelná</w:t>
      </w:r>
      <w:r>
        <w:rPr>
          <w:spacing w:val="-12"/>
        </w:rPr>
        <w:t xml:space="preserve"> </w:t>
      </w:r>
      <w:r>
        <w:t>pouze</w:t>
      </w:r>
      <w:r>
        <w:rPr>
          <w:spacing w:val="-9"/>
        </w:rPr>
        <w:t xml:space="preserve"> </w:t>
      </w:r>
      <w:r>
        <w:t>v</w:t>
      </w:r>
      <w:r>
        <w:rPr>
          <w:spacing w:val="1"/>
        </w:rPr>
        <w:t xml:space="preserve"> </w:t>
      </w:r>
      <w:r>
        <w:t>případě</w:t>
      </w:r>
      <w:r>
        <w:rPr>
          <w:spacing w:val="-9"/>
        </w:rPr>
        <w:t xml:space="preserve"> </w:t>
      </w:r>
      <w:r>
        <w:t>změny</w:t>
      </w:r>
      <w:r>
        <w:rPr>
          <w:spacing w:val="-8"/>
        </w:rPr>
        <w:t xml:space="preserve"> </w:t>
      </w:r>
      <w:r>
        <w:t>právních předpisů týkajících se změny sazby DPH u ceny sjednané touto smlouvou. Cena za provedení díla je dána položkovým rozpočtem (oceněným soupisem prací), který je Přílohou č. 1 této</w:t>
      </w:r>
      <w:r>
        <w:rPr>
          <w:spacing w:val="-35"/>
        </w:rPr>
        <w:t xml:space="preserve"> </w:t>
      </w:r>
      <w:r>
        <w:t>smlouvy.</w:t>
      </w:r>
    </w:p>
    <w:p w14:paraId="27F9703A" w14:textId="77777777" w:rsidR="00130301" w:rsidRDefault="004E3EC0">
      <w:pPr>
        <w:pStyle w:val="Odstavecseseznamem"/>
        <w:numPr>
          <w:ilvl w:val="0"/>
          <w:numId w:val="8"/>
        </w:numPr>
        <w:tabs>
          <w:tab w:val="left" w:pos="542"/>
        </w:tabs>
        <w:spacing w:before="119"/>
        <w:ind w:right="109"/>
        <w:jc w:val="both"/>
      </w:pPr>
      <w:r>
        <w:t>Financování v průběhu provádění díla bude probíhat na základě měsíčních faktur vystavených Zhotovitelem na základě zástupcem Objednatele odsouhlasených a potvrzených soupisů skutečně provedených prací a dodávek. Tento soupis prací bude předkládán k odsouhlasení Objednateli elektronicky ve formátu *.xls (xlsx) na e-mail</w:t>
      </w:r>
      <w:r>
        <w:rPr>
          <w:color w:val="0000FF"/>
        </w:rPr>
        <w:t xml:space="preserve"> </w:t>
      </w:r>
      <w:hyperlink r:id="rId12">
        <w:r>
          <w:rPr>
            <w:color w:val="0000FF"/>
            <w:u w:val="single" w:color="0000FF"/>
          </w:rPr>
          <w:t>bertl@ps.zcu.cz</w:t>
        </w:r>
        <w:r>
          <w:t xml:space="preserve">. </w:t>
        </w:r>
      </w:hyperlink>
      <w:r>
        <w:t>V</w:t>
      </w:r>
      <w:r>
        <w:rPr>
          <w:spacing w:val="35"/>
        </w:rPr>
        <w:t xml:space="preserve"> </w:t>
      </w:r>
      <w:r>
        <w:t>soupisu prací bude přidán sloupeček</w:t>
      </w:r>
    </w:p>
    <w:p w14:paraId="27531EAA" w14:textId="77777777" w:rsidR="00130301" w:rsidRDefault="004E3EC0">
      <w:pPr>
        <w:pStyle w:val="Zkladntext"/>
        <w:spacing w:before="1" w:line="242" w:lineRule="auto"/>
        <w:ind w:right="115"/>
      </w:pPr>
      <w:r>
        <w:t>„čerpání za měsíc….“ a sloupeček „zbývá k fakturaci“. Konečná faktura bude vystavena ke dni protokolárního předání a řádného  převzetí  celého  díla bez  vad  a  nedodělků  na  základě protokolu o</w:t>
      </w:r>
      <w:r>
        <w:rPr>
          <w:spacing w:val="-5"/>
        </w:rPr>
        <w:t xml:space="preserve"> </w:t>
      </w:r>
      <w:r>
        <w:t>předání</w:t>
      </w:r>
      <w:r>
        <w:rPr>
          <w:spacing w:val="-18"/>
        </w:rPr>
        <w:t xml:space="preserve"> </w:t>
      </w:r>
      <w:r>
        <w:t>a</w:t>
      </w:r>
      <w:r>
        <w:rPr>
          <w:spacing w:val="-17"/>
        </w:rPr>
        <w:t xml:space="preserve"> </w:t>
      </w:r>
      <w:r>
        <w:t>převzetí</w:t>
      </w:r>
      <w:r>
        <w:rPr>
          <w:spacing w:val="-16"/>
        </w:rPr>
        <w:t xml:space="preserve"> </w:t>
      </w:r>
      <w:r>
        <w:t>díla.</w:t>
      </w:r>
      <w:r>
        <w:rPr>
          <w:spacing w:val="-21"/>
        </w:rPr>
        <w:t xml:space="preserve"> </w:t>
      </w:r>
      <w:r>
        <w:t>Platby</w:t>
      </w:r>
      <w:r>
        <w:rPr>
          <w:spacing w:val="-17"/>
        </w:rPr>
        <w:t xml:space="preserve"> </w:t>
      </w:r>
      <w:r>
        <w:t>budou</w:t>
      </w:r>
      <w:r>
        <w:rPr>
          <w:spacing w:val="-16"/>
        </w:rPr>
        <w:t xml:space="preserve"> </w:t>
      </w:r>
      <w:r>
        <w:t>prováděny</w:t>
      </w:r>
      <w:r>
        <w:rPr>
          <w:spacing w:val="-16"/>
        </w:rPr>
        <w:t xml:space="preserve"> </w:t>
      </w:r>
      <w:r>
        <w:t>bezhotovostním</w:t>
      </w:r>
      <w:r>
        <w:rPr>
          <w:spacing w:val="-15"/>
        </w:rPr>
        <w:t xml:space="preserve"> </w:t>
      </w:r>
      <w:r>
        <w:t>převodem</w:t>
      </w:r>
      <w:r>
        <w:rPr>
          <w:spacing w:val="-15"/>
        </w:rPr>
        <w:t xml:space="preserve"> </w:t>
      </w:r>
      <w:r>
        <w:t>z</w:t>
      </w:r>
      <w:r>
        <w:rPr>
          <w:spacing w:val="-4"/>
        </w:rPr>
        <w:t xml:space="preserve"> </w:t>
      </w:r>
      <w:r>
        <w:t>účtu</w:t>
      </w:r>
      <w:r>
        <w:rPr>
          <w:spacing w:val="-21"/>
        </w:rPr>
        <w:t xml:space="preserve"> </w:t>
      </w:r>
      <w:r>
        <w:t>Objednatele</w:t>
      </w:r>
      <w:r>
        <w:rPr>
          <w:spacing w:val="-19"/>
        </w:rPr>
        <w:t xml:space="preserve"> </w:t>
      </w:r>
      <w:r>
        <w:t>na</w:t>
      </w:r>
      <w:r>
        <w:rPr>
          <w:spacing w:val="-17"/>
        </w:rPr>
        <w:t xml:space="preserve"> </w:t>
      </w:r>
      <w:r>
        <w:t>účet</w:t>
      </w:r>
    </w:p>
    <w:p w14:paraId="3ACC1F13" w14:textId="77777777" w:rsidR="00130301" w:rsidRDefault="00130301">
      <w:pPr>
        <w:spacing w:line="242" w:lineRule="auto"/>
        <w:sectPr w:rsidR="00130301">
          <w:pgSz w:w="11920" w:h="16850"/>
          <w:pgMar w:top="1600" w:right="1300" w:bottom="860" w:left="1160" w:header="0" w:footer="666" w:gutter="0"/>
          <w:cols w:space="708"/>
        </w:sectPr>
      </w:pPr>
    </w:p>
    <w:p w14:paraId="43D0E209" w14:textId="77777777" w:rsidR="00130301" w:rsidRDefault="004E3EC0">
      <w:pPr>
        <w:pStyle w:val="Zkladntext"/>
        <w:spacing w:before="81"/>
      </w:pPr>
      <w:r>
        <w:lastRenderedPageBreak/>
        <w:t>Zhotovitele a výhradně v CZK.</w:t>
      </w:r>
    </w:p>
    <w:p w14:paraId="3F7C4DB5" w14:textId="77777777" w:rsidR="00130301" w:rsidRDefault="004E3EC0">
      <w:pPr>
        <w:pStyle w:val="Odstavecseseznamem"/>
        <w:numPr>
          <w:ilvl w:val="0"/>
          <w:numId w:val="8"/>
        </w:numPr>
        <w:tabs>
          <w:tab w:val="left" w:pos="542"/>
        </w:tabs>
        <w:ind w:hanging="286"/>
        <w:jc w:val="both"/>
      </w:pPr>
      <w:r>
        <w:t>Faktury budou mít splatnost 30 dnů od jejich řádného doručení</w:t>
      </w:r>
      <w:r>
        <w:rPr>
          <w:spacing w:val="-26"/>
        </w:rPr>
        <w:t xml:space="preserve"> </w:t>
      </w:r>
      <w:r>
        <w:t>Objednateli.</w:t>
      </w:r>
    </w:p>
    <w:p w14:paraId="1EBDFBD0" w14:textId="77777777" w:rsidR="00130301" w:rsidRDefault="004E3EC0">
      <w:pPr>
        <w:pStyle w:val="Odstavecseseznamem"/>
        <w:numPr>
          <w:ilvl w:val="0"/>
          <w:numId w:val="8"/>
        </w:numPr>
        <w:tabs>
          <w:tab w:val="left" w:pos="543"/>
        </w:tabs>
        <w:ind w:left="540" w:right="108" w:hanging="282"/>
        <w:jc w:val="both"/>
      </w:pPr>
      <w:r>
        <w:t>Vystavené faktury musí splňovat veškeré náležitost řádného účetního a daňového dokladu ve smyslu obecně závazných předpisů a veškeré náležitosti stanovené touto smlouvou. V případě, že faktura nebude</w:t>
      </w:r>
      <w:r>
        <w:rPr>
          <w:spacing w:val="-7"/>
        </w:rPr>
        <w:t xml:space="preserve"> </w:t>
      </w:r>
      <w:r>
        <w:t>obsahovat</w:t>
      </w:r>
      <w:r>
        <w:rPr>
          <w:spacing w:val="-8"/>
        </w:rPr>
        <w:t xml:space="preserve"> </w:t>
      </w:r>
      <w:r>
        <w:t>správné</w:t>
      </w:r>
      <w:r>
        <w:rPr>
          <w:spacing w:val="-7"/>
        </w:rPr>
        <w:t xml:space="preserve"> </w:t>
      </w:r>
      <w:r>
        <w:t>údaje</w:t>
      </w:r>
      <w:r>
        <w:rPr>
          <w:spacing w:val="-7"/>
        </w:rPr>
        <w:t xml:space="preserve"> </w:t>
      </w:r>
      <w:r>
        <w:t>či</w:t>
      </w:r>
      <w:r>
        <w:rPr>
          <w:spacing w:val="-6"/>
        </w:rPr>
        <w:t xml:space="preserve"> </w:t>
      </w:r>
      <w:r>
        <w:t>bude</w:t>
      </w:r>
      <w:r>
        <w:rPr>
          <w:spacing w:val="-11"/>
        </w:rPr>
        <w:t xml:space="preserve"> </w:t>
      </w:r>
      <w:r>
        <w:t>neúplná,</w:t>
      </w:r>
      <w:r>
        <w:rPr>
          <w:spacing w:val="-6"/>
        </w:rPr>
        <w:t xml:space="preserve"> </w:t>
      </w:r>
      <w:r>
        <w:t>je</w:t>
      </w:r>
      <w:r>
        <w:rPr>
          <w:spacing w:val="-9"/>
        </w:rPr>
        <w:t xml:space="preserve"> </w:t>
      </w:r>
      <w:r>
        <w:t>Objednatel</w:t>
      </w:r>
      <w:r>
        <w:rPr>
          <w:spacing w:val="-6"/>
        </w:rPr>
        <w:t xml:space="preserve"> </w:t>
      </w:r>
      <w:r>
        <w:t>oprávněn</w:t>
      </w:r>
      <w:r>
        <w:rPr>
          <w:spacing w:val="-7"/>
        </w:rPr>
        <w:t xml:space="preserve"> </w:t>
      </w:r>
      <w:r>
        <w:t>fakturu</w:t>
      </w:r>
      <w:r>
        <w:rPr>
          <w:spacing w:val="-9"/>
        </w:rPr>
        <w:t xml:space="preserve"> </w:t>
      </w:r>
      <w:r>
        <w:t>vrátit</w:t>
      </w:r>
      <w:r>
        <w:rPr>
          <w:spacing w:val="-6"/>
        </w:rPr>
        <w:t xml:space="preserve"> </w:t>
      </w:r>
      <w:r>
        <w:t>ve</w:t>
      </w:r>
      <w:r>
        <w:rPr>
          <w:spacing w:val="-7"/>
        </w:rPr>
        <w:t xml:space="preserve"> </w:t>
      </w:r>
      <w:r>
        <w:t>lhůtě</w:t>
      </w:r>
      <w:r>
        <w:rPr>
          <w:spacing w:val="-7"/>
        </w:rPr>
        <w:t xml:space="preserve"> </w:t>
      </w:r>
      <w:r>
        <w:t>do</w:t>
      </w:r>
      <w:r>
        <w:rPr>
          <w:spacing w:val="-5"/>
        </w:rPr>
        <w:t xml:space="preserve"> </w:t>
      </w:r>
      <w:r>
        <w:t>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každé faktury je soupis skutečně provedených prací a dodávek odsouhlasený zástupcem</w:t>
      </w:r>
      <w:r>
        <w:rPr>
          <w:spacing w:val="-14"/>
        </w:rPr>
        <w:t xml:space="preserve"> </w:t>
      </w:r>
      <w:r>
        <w:t>Objednatele.</w:t>
      </w:r>
    </w:p>
    <w:p w14:paraId="797212FB" w14:textId="77777777" w:rsidR="00130301" w:rsidRDefault="004E3EC0">
      <w:pPr>
        <w:pStyle w:val="Odstavecseseznamem"/>
        <w:numPr>
          <w:ilvl w:val="0"/>
          <w:numId w:val="8"/>
        </w:numPr>
        <w:tabs>
          <w:tab w:val="left" w:pos="541"/>
        </w:tabs>
        <w:ind w:left="540" w:hanging="286"/>
        <w:jc w:val="both"/>
      </w:pPr>
      <w:r>
        <w:t>Zálohu ani platbu předem nebude Objednatel</w:t>
      </w:r>
      <w:r>
        <w:rPr>
          <w:spacing w:val="-9"/>
        </w:rPr>
        <w:t xml:space="preserve"> </w:t>
      </w:r>
      <w:r>
        <w:t>poskytovat.</w:t>
      </w:r>
    </w:p>
    <w:p w14:paraId="284F1EC5" w14:textId="77777777" w:rsidR="00130301" w:rsidRDefault="004E3EC0">
      <w:pPr>
        <w:pStyle w:val="Odstavecseseznamem"/>
        <w:numPr>
          <w:ilvl w:val="0"/>
          <w:numId w:val="8"/>
        </w:numPr>
        <w:tabs>
          <w:tab w:val="left" w:pos="541"/>
        </w:tabs>
        <w:ind w:left="540" w:right="113" w:hanging="283"/>
        <w:jc w:val="both"/>
      </w:pPr>
      <w:r>
        <w:t>Jednotlivé faktury bude Objednatel hradit v plné výši až do limitu 90% z celkové ceny díla bez DPH. Zbývajících</w:t>
      </w:r>
      <w:r>
        <w:rPr>
          <w:spacing w:val="-5"/>
        </w:rPr>
        <w:t xml:space="preserve"> </w:t>
      </w:r>
      <w:r>
        <w:t>10%</w:t>
      </w:r>
      <w:r>
        <w:rPr>
          <w:spacing w:val="-6"/>
        </w:rPr>
        <w:t xml:space="preserve"> </w:t>
      </w:r>
      <w:r>
        <w:t>bude</w:t>
      </w:r>
      <w:r>
        <w:rPr>
          <w:spacing w:val="-10"/>
        </w:rPr>
        <w:t xml:space="preserve"> </w:t>
      </w:r>
      <w:r>
        <w:t>pozastavená</w:t>
      </w:r>
      <w:r>
        <w:rPr>
          <w:spacing w:val="-8"/>
        </w:rPr>
        <w:t xml:space="preserve"> </w:t>
      </w:r>
      <w:r>
        <w:t>částka</w:t>
      </w:r>
      <w:r>
        <w:rPr>
          <w:spacing w:val="-8"/>
        </w:rPr>
        <w:t xml:space="preserve"> </w:t>
      </w:r>
      <w:r>
        <w:t>(dále</w:t>
      </w:r>
      <w:r>
        <w:rPr>
          <w:spacing w:val="-9"/>
        </w:rPr>
        <w:t xml:space="preserve"> </w:t>
      </w:r>
      <w:r>
        <w:t>jen</w:t>
      </w:r>
      <w:r>
        <w:rPr>
          <w:spacing w:val="-5"/>
        </w:rPr>
        <w:t xml:space="preserve"> </w:t>
      </w:r>
      <w:r>
        <w:t>„zádržné“),</w:t>
      </w:r>
      <w:r>
        <w:rPr>
          <w:spacing w:val="-7"/>
        </w:rPr>
        <w:t xml:space="preserve"> </w:t>
      </w:r>
      <w:r>
        <w:t>kterou</w:t>
      </w:r>
      <w:r>
        <w:rPr>
          <w:spacing w:val="-10"/>
        </w:rPr>
        <w:t xml:space="preserve"> </w:t>
      </w:r>
      <w:r>
        <w:t>Objednatel</w:t>
      </w:r>
      <w:r>
        <w:rPr>
          <w:spacing w:val="-10"/>
        </w:rPr>
        <w:t xml:space="preserve"> </w:t>
      </w:r>
      <w:r>
        <w:t>uvolní</w:t>
      </w:r>
      <w:r>
        <w:rPr>
          <w:spacing w:val="-7"/>
        </w:rPr>
        <w:t xml:space="preserve"> </w:t>
      </w:r>
      <w:r>
        <w:t>Zhotoviteli</w:t>
      </w:r>
      <w:r>
        <w:rPr>
          <w:spacing w:val="-7"/>
        </w:rPr>
        <w:t xml:space="preserve"> </w:t>
      </w:r>
      <w:r>
        <w:rPr>
          <w:spacing w:val="-3"/>
        </w:rPr>
        <w:t xml:space="preserve">po </w:t>
      </w:r>
      <w:r>
        <w:t>odstranění všech vad a nedodělků uvedených v předávacím protokolu. V případě, že při předání dokončeného díla nebudou shledány Objednatelem žádné zjevné vady a nedodělky, bude zaplaceno zádržné Objednatelem do 30 dnů od vystavení faktury Zhotovitele na doplatek sjednané ceny díla a po předání bankovní záruky za řádné plnění záručních podmínek. Přílohou faktury bude kopie protokolu, na kterém bude uvedeno, že dílo nevykazuje žádné zjevné vady a nedodělky. Protokol bude podepsán zástupci obou smluvních</w:t>
      </w:r>
      <w:r>
        <w:rPr>
          <w:spacing w:val="-11"/>
        </w:rPr>
        <w:t xml:space="preserve"> </w:t>
      </w:r>
      <w:r>
        <w:t>stran.</w:t>
      </w:r>
    </w:p>
    <w:p w14:paraId="7E5C4181" w14:textId="77777777" w:rsidR="00130301" w:rsidRDefault="004E3EC0">
      <w:pPr>
        <w:pStyle w:val="Odstavecseseznamem"/>
        <w:numPr>
          <w:ilvl w:val="0"/>
          <w:numId w:val="8"/>
        </w:numPr>
        <w:tabs>
          <w:tab w:val="left" w:pos="541"/>
        </w:tabs>
        <w:spacing w:before="121"/>
        <w:ind w:left="540" w:right="111"/>
        <w:jc w:val="both"/>
      </w:pPr>
      <w:r>
        <w:t>Zhotovitel se zavazuje, že na jím vydaných daňových dokladech bude uvádět pouze čísla bankovních účtů,</w:t>
      </w:r>
      <w:r>
        <w:rPr>
          <w:spacing w:val="-14"/>
        </w:rPr>
        <w:t xml:space="preserve"> </w:t>
      </w:r>
      <w:r>
        <w:t>která</w:t>
      </w:r>
      <w:r>
        <w:rPr>
          <w:spacing w:val="-14"/>
        </w:rPr>
        <w:t xml:space="preserve"> </w:t>
      </w:r>
      <w:r>
        <w:t>jsou</w:t>
      </w:r>
      <w:r>
        <w:rPr>
          <w:spacing w:val="-13"/>
        </w:rPr>
        <w:t xml:space="preserve"> </w:t>
      </w:r>
      <w:r>
        <w:t>správcem</w:t>
      </w:r>
      <w:r>
        <w:rPr>
          <w:spacing w:val="-11"/>
        </w:rPr>
        <w:t xml:space="preserve"> </w:t>
      </w:r>
      <w:r>
        <w:t>daně</w:t>
      </w:r>
      <w:r>
        <w:rPr>
          <w:spacing w:val="-14"/>
        </w:rPr>
        <w:t xml:space="preserve"> </w:t>
      </w:r>
      <w:r>
        <w:t>zveřejněna</w:t>
      </w:r>
      <w:r>
        <w:rPr>
          <w:spacing w:val="-14"/>
        </w:rPr>
        <w:t xml:space="preserve"> </w:t>
      </w:r>
      <w:r>
        <w:t>způsobem</w:t>
      </w:r>
      <w:r>
        <w:rPr>
          <w:spacing w:val="-15"/>
        </w:rPr>
        <w:t xml:space="preserve"> </w:t>
      </w:r>
      <w:r>
        <w:t>umožňujícím</w:t>
      </w:r>
      <w:r>
        <w:rPr>
          <w:spacing w:val="-13"/>
        </w:rPr>
        <w:t xml:space="preserve"> </w:t>
      </w:r>
      <w:r>
        <w:t>dálkový</w:t>
      </w:r>
      <w:r>
        <w:rPr>
          <w:spacing w:val="-15"/>
        </w:rPr>
        <w:t xml:space="preserve"> </w:t>
      </w:r>
      <w:r>
        <w:t>přístup</w:t>
      </w:r>
      <w:r>
        <w:rPr>
          <w:spacing w:val="-13"/>
        </w:rPr>
        <w:t xml:space="preserve"> </w:t>
      </w:r>
      <w:r>
        <w:t>(§</w:t>
      </w:r>
      <w:r>
        <w:rPr>
          <w:spacing w:val="-2"/>
        </w:rPr>
        <w:t xml:space="preserve"> </w:t>
      </w:r>
      <w:r>
        <w:t>98</w:t>
      </w:r>
      <w:r>
        <w:rPr>
          <w:spacing w:val="-13"/>
        </w:rPr>
        <w:t xml:space="preserve"> </w:t>
      </w:r>
      <w:r>
        <w:t>písm.</w:t>
      </w:r>
      <w:r>
        <w:rPr>
          <w:spacing w:val="-14"/>
        </w:rPr>
        <w:t xml:space="preserve"> </w:t>
      </w:r>
      <w:r>
        <w:t>d)</w:t>
      </w:r>
      <w:r>
        <w:rPr>
          <w:spacing w:val="-14"/>
        </w:rPr>
        <w:t xml:space="preserve"> </w:t>
      </w:r>
      <w:r>
        <w:t>zákona č. 235/2004 Sb., o dani z přidané hodnoty, v platném</w:t>
      </w:r>
      <w:r>
        <w:rPr>
          <w:spacing w:val="-24"/>
        </w:rPr>
        <w:t xml:space="preserve"> </w:t>
      </w:r>
      <w:r>
        <w:t>znění).</w:t>
      </w:r>
    </w:p>
    <w:p w14:paraId="3449FF2E" w14:textId="77777777" w:rsidR="00130301" w:rsidRDefault="004E3EC0">
      <w:pPr>
        <w:pStyle w:val="Odstavecseseznamem"/>
        <w:numPr>
          <w:ilvl w:val="0"/>
          <w:numId w:val="8"/>
        </w:numPr>
        <w:tabs>
          <w:tab w:val="left" w:pos="541"/>
        </w:tabs>
        <w:spacing w:before="121"/>
        <w:ind w:left="539" w:right="111" w:hanging="283"/>
        <w:jc w:val="both"/>
      </w:pPr>
      <w:r>
        <w:t>Daňové</w:t>
      </w:r>
      <w:r>
        <w:rPr>
          <w:spacing w:val="-8"/>
        </w:rPr>
        <w:t xml:space="preserve"> </w:t>
      </w:r>
      <w:r>
        <w:t>doklady</w:t>
      </w:r>
      <w:r>
        <w:rPr>
          <w:spacing w:val="-7"/>
        </w:rPr>
        <w:t xml:space="preserve"> </w:t>
      </w:r>
      <w:r>
        <w:t>(faktury)</w:t>
      </w:r>
      <w:r>
        <w:rPr>
          <w:spacing w:val="-7"/>
        </w:rPr>
        <w:t xml:space="preserve"> </w:t>
      </w:r>
      <w:r>
        <w:t>musí</w:t>
      </w:r>
      <w:r>
        <w:rPr>
          <w:spacing w:val="-6"/>
        </w:rPr>
        <w:t xml:space="preserve"> </w:t>
      </w:r>
      <w:r>
        <w:t>splňovat</w:t>
      </w:r>
      <w:r>
        <w:rPr>
          <w:spacing w:val="-7"/>
        </w:rPr>
        <w:t xml:space="preserve"> </w:t>
      </w:r>
      <w:r>
        <w:t>náležitosti</w:t>
      </w:r>
      <w:r>
        <w:rPr>
          <w:spacing w:val="-4"/>
        </w:rPr>
        <w:t xml:space="preserve"> </w:t>
      </w:r>
      <w:r>
        <w:t>§</w:t>
      </w:r>
      <w:r>
        <w:rPr>
          <w:spacing w:val="-9"/>
        </w:rPr>
        <w:t xml:space="preserve"> </w:t>
      </w:r>
      <w:r>
        <w:t>33</w:t>
      </w:r>
      <w:r>
        <w:rPr>
          <w:spacing w:val="-12"/>
        </w:rPr>
        <w:t xml:space="preserve"> </w:t>
      </w:r>
      <w:r>
        <w:t>zákona</w:t>
      </w:r>
      <w:r>
        <w:rPr>
          <w:spacing w:val="-7"/>
        </w:rPr>
        <w:t xml:space="preserve"> </w:t>
      </w:r>
      <w:r>
        <w:t>č.</w:t>
      </w:r>
      <w:r>
        <w:rPr>
          <w:spacing w:val="-7"/>
        </w:rPr>
        <w:t xml:space="preserve"> </w:t>
      </w:r>
      <w:r>
        <w:t>563/1991</w:t>
      </w:r>
      <w:r>
        <w:rPr>
          <w:spacing w:val="-5"/>
        </w:rPr>
        <w:t xml:space="preserve"> </w:t>
      </w:r>
      <w:r>
        <w:t>Sb.,</w:t>
      </w:r>
      <w:r>
        <w:rPr>
          <w:spacing w:val="-6"/>
        </w:rPr>
        <w:t xml:space="preserve"> </w:t>
      </w:r>
      <w:r>
        <w:t>o</w:t>
      </w:r>
      <w:r>
        <w:rPr>
          <w:spacing w:val="-5"/>
        </w:rPr>
        <w:t xml:space="preserve"> </w:t>
      </w:r>
      <w:r>
        <w:t>účetnictví,</w:t>
      </w:r>
      <w:r>
        <w:rPr>
          <w:spacing w:val="-6"/>
        </w:rPr>
        <w:t xml:space="preserve"> </w:t>
      </w:r>
      <w:r>
        <w:t>v platném znění. Dále pak daňové doklady (faktury) budou obsahovat</w:t>
      </w:r>
      <w:r>
        <w:rPr>
          <w:spacing w:val="-14"/>
        </w:rPr>
        <w:t xml:space="preserve"> </w:t>
      </w:r>
      <w:r>
        <w:t>zejména:</w:t>
      </w:r>
    </w:p>
    <w:p w14:paraId="15CF515E" w14:textId="77777777" w:rsidR="00130301" w:rsidRDefault="004E3EC0">
      <w:pPr>
        <w:pStyle w:val="Odstavecseseznamem"/>
        <w:numPr>
          <w:ilvl w:val="1"/>
          <w:numId w:val="8"/>
        </w:numPr>
        <w:tabs>
          <w:tab w:val="left" w:pos="1109"/>
        </w:tabs>
        <w:spacing w:before="127" w:line="247" w:lineRule="exact"/>
      </w:pPr>
      <w:r>
        <w:t>číslo</w:t>
      </w:r>
      <w:r>
        <w:rPr>
          <w:spacing w:val="-2"/>
        </w:rPr>
        <w:t xml:space="preserve"> </w:t>
      </w:r>
      <w:r>
        <w:t>a</w:t>
      </w:r>
      <w:r>
        <w:rPr>
          <w:spacing w:val="-2"/>
        </w:rPr>
        <w:t xml:space="preserve"> </w:t>
      </w:r>
      <w:r>
        <w:t>datum</w:t>
      </w:r>
      <w:r>
        <w:rPr>
          <w:spacing w:val="-1"/>
        </w:rPr>
        <w:t xml:space="preserve"> </w:t>
      </w:r>
      <w:r>
        <w:t>vystavení</w:t>
      </w:r>
      <w:r>
        <w:rPr>
          <w:spacing w:val="-1"/>
        </w:rPr>
        <w:t xml:space="preserve"> </w:t>
      </w:r>
      <w:r>
        <w:t>faktury,</w:t>
      </w:r>
      <w:r>
        <w:rPr>
          <w:spacing w:val="-2"/>
        </w:rPr>
        <w:t xml:space="preserve"> </w:t>
      </w:r>
      <w:r>
        <w:t>přesný</w:t>
      </w:r>
      <w:r>
        <w:rPr>
          <w:spacing w:val="-2"/>
        </w:rPr>
        <w:t xml:space="preserve"> </w:t>
      </w:r>
      <w:r>
        <w:t>název</w:t>
      </w:r>
      <w:r>
        <w:rPr>
          <w:spacing w:val="-3"/>
        </w:rPr>
        <w:t xml:space="preserve"> </w:t>
      </w:r>
      <w:r>
        <w:t>stavby:</w:t>
      </w:r>
      <w:r>
        <w:rPr>
          <w:spacing w:val="-2"/>
        </w:rPr>
        <w:t xml:space="preserve"> </w:t>
      </w:r>
      <w:r>
        <w:t>„Výměna</w:t>
      </w:r>
      <w:r>
        <w:rPr>
          <w:spacing w:val="-2"/>
        </w:rPr>
        <w:t xml:space="preserve"> </w:t>
      </w:r>
      <w:r>
        <w:t>oken</w:t>
      </w:r>
      <w:r>
        <w:rPr>
          <w:spacing w:val="-1"/>
        </w:rPr>
        <w:t xml:space="preserve"> </w:t>
      </w:r>
      <w:r>
        <w:t>–</w:t>
      </w:r>
      <w:r>
        <w:rPr>
          <w:spacing w:val="-1"/>
        </w:rPr>
        <w:t xml:space="preserve"> </w:t>
      </w:r>
      <w:r>
        <w:t>Zámek</w:t>
      </w:r>
      <w:r>
        <w:rPr>
          <w:spacing w:val="-2"/>
        </w:rPr>
        <w:t xml:space="preserve"> </w:t>
      </w:r>
      <w:r>
        <w:t>Nečtiny</w:t>
      </w:r>
      <w:r>
        <w:rPr>
          <w:spacing w:val="-3"/>
        </w:rPr>
        <w:t xml:space="preserve"> </w:t>
      </w:r>
      <w:r>
        <w:t>1.</w:t>
      </w:r>
      <w:r>
        <w:rPr>
          <w:spacing w:val="-27"/>
        </w:rPr>
        <w:t xml:space="preserve"> </w:t>
      </w:r>
      <w:r>
        <w:t>etapa“,</w:t>
      </w:r>
    </w:p>
    <w:p w14:paraId="4D714BD4" w14:textId="77777777" w:rsidR="00130301" w:rsidRDefault="004E3EC0">
      <w:pPr>
        <w:pStyle w:val="Odstavecseseznamem"/>
        <w:numPr>
          <w:ilvl w:val="1"/>
          <w:numId w:val="8"/>
        </w:numPr>
        <w:tabs>
          <w:tab w:val="left" w:pos="1109"/>
        </w:tabs>
        <w:spacing w:before="0"/>
        <w:ind w:left="1107" w:right="149" w:hanging="288"/>
      </w:pPr>
      <w:r>
        <w:t>číslo smlouvy Objednatele (uvedené v záznamu o uveřejnění této smlouvy v registru smluv dle zák. č. 340/2015</w:t>
      </w:r>
      <w:r>
        <w:rPr>
          <w:spacing w:val="-4"/>
        </w:rPr>
        <w:t xml:space="preserve"> </w:t>
      </w:r>
      <w:r>
        <w:t>Sb.),</w:t>
      </w:r>
    </w:p>
    <w:p w14:paraId="0E76E533" w14:textId="77777777" w:rsidR="00130301" w:rsidRDefault="004E3EC0">
      <w:pPr>
        <w:pStyle w:val="Odstavecseseznamem"/>
        <w:numPr>
          <w:ilvl w:val="1"/>
          <w:numId w:val="8"/>
        </w:numPr>
        <w:tabs>
          <w:tab w:val="left" w:pos="1108"/>
        </w:tabs>
        <w:spacing w:before="0" w:line="240" w:lineRule="exact"/>
        <w:ind w:left="1107"/>
      </w:pPr>
      <w:r>
        <w:t>označení osoby, která fakturu vyhotovila, včetně kontaktního</w:t>
      </w:r>
      <w:r>
        <w:rPr>
          <w:spacing w:val="-16"/>
        </w:rPr>
        <w:t xml:space="preserve"> </w:t>
      </w:r>
      <w:r>
        <w:t>telefonu,</w:t>
      </w:r>
    </w:p>
    <w:p w14:paraId="02439F90" w14:textId="77777777" w:rsidR="00130301" w:rsidRDefault="004E3EC0">
      <w:pPr>
        <w:pStyle w:val="Odstavecseseznamem"/>
        <w:numPr>
          <w:ilvl w:val="1"/>
          <w:numId w:val="8"/>
        </w:numPr>
        <w:tabs>
          <w:tab w:val="left" w:pos="1108"/>
        </w:tabs>
        <w:spacing w:before="7"/>
        <w:ind w:left="1107" w:right="594"/>
      </w:pPr>
      <w:r>
        <w:t>označení banky a číslo tuzemského účtu Zhotovitele zveřejněného v "Registru plátců DPH a identifikovaných osob" (dle § 96</w:t>
      </w:r>
      <w:r>
        <w:rPr>
          <w:spacing w:val="-6"/>
        </w:rPr>
        <w:t xml:space="preserve"> </w:t>
      </w:r>
      <w:r>
        <w:t>ZDPH),</w:t>
      </w:r>
    </w:p>
    <w:p w14:paraId="774CF61B" w14:textId="77777777" w:rsidR="00130301" w:rsidRDefault="004E3EC0">
      <w:pPr>
        <w:pStyle w:val="Odstavecseseznamem"/>
        <w:numPr>
          <w:ilvl w:val="1"/>
          <w:numId w:val="8"/>
        </w:numPr>
        <w:tabs>
          <w:tab w:val="left" w:pos="1108"/>
        </w:tabs>
        <w:spacing w:before="0" w:line="240" w:lineRule="exact"/>
        <w:ind w:left="1107"/>
      </w:pPr>
      <w:r>
        <w:t>IČ a DIČ Objednatele a Zhotovitele, jejich přesné názvy a</w:t>
      </w:r>
      <w:r>
        <w:rPr>
          <w:spacing w:val="-22"/>
        </w:rPr>
        <w:t xml:space="preserve"> </w:t>
      </w:r>
      <w:r>
        <w:t>sídlo,</w:t>
      </w:r>
    </w:p>
    <w:p w14:paraId="5E8A5CC0" w14:textId="77777777" w:rsidR="00130301" w:rsidRDefault="004E3EC0">
      <w:pPr>
        <w:pStyle w:val="Odstavecseseznamem"/>
        <w:numPr>
          <w:ilvl w:val="1"/>
          <w:numId w:val="8"/>
        </w:numPr>
        <w:tabs>
          <w:tab w:val="left" w:pos="1108"/>
        </w:tabs>
        <w:spacing w:before="2"/>
        <w:ind w:left="1107" w:right="116"/>
      </w:pPr>
      <w:r>
        <w:t>fakturovaná částka bez DPH bude uvedena na dvě (2) desetinná místa a bez jakéhokoliv haléřového vyrovnání (žádné zaokrouhlování se</w:t>
      </w:r>
      <w:r>
        <w:rPr>
          <w:spacing w:val="-15"/>
        </w:rPr>
        <w:t xml:space="preserve"> </w:t>
      </w:r>
      <w:r>
        <w:t>nepřipouští).</w:t>
      </w:r>
    </w:p>
    <w:p w14:paraId="7D1514BA" w14:textId="77777777" w:rsidR="00130301" w:rsidRDefault="004E3EC0">
      <w:pPr>
        <w:pStyle w:val="Odstavecseseznamem"/>
        <w:numPr>
          <w:ilvl w:val="0"/>
          <w:numId w:val="8"/>
        </w:numPr>
        <w:tabs>
          <w:tab w:val="left" w:pos="539"/>
        </w:tabs>
        <w:spacing w:before="132" w:line="232" w:lineRule="auto"/>
        <w:ind w:left="537" w:right="155"/>
        <w:jc w:val="both"/>
      </w:pPr>
      <w:r>
        <w:t>Cenu je možné změnit pouze v případě změny rozsahu díla sjednaného smluvními stranami ve formě dodatku k této smlouvě, nestanoví-li tato smlouva</w:t>
      </w:r>
      <w:r>
        <w:rPr>
          <w:spacing w:val="-25"/>
        </w:rPr>
        <w:t xml:space="preserve"> </w:t>
      </w:r>
      <w:r>
        <w:t>jinak.</w:t>
      </w:r>
    </w:p>
    <w:p w14:paraId="2CC921C0" w14:textId="77777777" w:rsidR="00130301" w:rsidRDefault="004E3EC0">
      <w:pPr>
        <w:pStyle w:val="Odstavecseseznamem"/>
        <w:numPr>
          <w:ilvl w:val="0"/>
          <w:numId w:val="8"/>
        </w:numPr>
        <w:tabs>
          <w:tab w:val="left" w:pos="538"/>
        </w:tabs>
        <w:spacing w:before="121"/>
        <w:ind w:left="536" w:right="109" w:hanging="283"/>
        <w:jc w:val="both"/>
      </w:pPr>
      <w:r>
        <w:t>Vyskytnou-li</w:t>
      </w:r>
      <w:r>
        <w:rPr>
          <w:spacing w:val="-18"/>
        </w:rPr>
        <w:t xml:space="preserve"> </w:t>
      </w:r>
      <w:r>
        <w:t>se</w:t>
      </w:r>
      <w:r>
        <w:rPr>
          <w:spacing w:val="-16"/>
        </w:rPr>
        <w:t xml:space="preserve"> </w:t>
      </w:r>
      <w:r>
        <w:t>při</w:t>
      </w:r>
      <w:r>
        <w:rPr>
          <w:spacing w:val="-15"/>
        </w:rPr>
        <w:t xml:space="preserve"> </w:t>
      </w:r>
      <w:r>
        <w:t>provádění</w:t>
      </w:r>
      <w:r>
        <w:rPr>
          <w:spacing w:val="-16"/>
        </w:rPr>
        <w:t xml:space="preserve"> </w:t>
      </w:r>
      <w:r>
        <w:t>díla</w:t>
      </w:r>
      <w:r>
        <w:rPr>
          <w:spacing w:val="-16"/>
        </w:rPr>
        <w:t xml:space="preserve"> </w:t>
      </w:r>
      <w:r>
        <w:t>vícepráce,</w:t>
      </w:r>
      <w:r>
        <w:rPr>
          <w:spacing w:val="-16"/>
        </w:rPr>
        <w:t xml:space="preserve"> </w:t>
      </w:r>
      <w:r>
        <w:t>jejichž</w:t>
      </w:r>
      <w:r>
        <w:rPr>
          <w:spacing w:val="-16"/>
        </w:rPr>
        <w:t xml:space="preserve"> </w:t>
      </w:r>
      <w:r>
        <w:t>potřeba</w:t>
      </w:r>
      <w:r>
        <w:rPr>
          <w:spacing w:val="-16"/>
        </w:rPr>
        <w:t xml:space="preserve"> </w:t>
      </w:r>
      <w:r>
        <w:t>vznikla</w:t>
      </w:r>
      <w:r>
        <w:rPr>
          <w:spacing w:val="-17"/>
        </w:rPr>
        <w:t xml:space="preserve"> </w:t>
      </w:r>
      <w:r>
        <w:t>v</w:t>
      </w:r>
      <w:r>
        <w:rPr>
          <w:spacing w:val="-15"/>
        </w:rPr>
        <w:t xml:space="preserve"> </w:t>
      </w:r>
      <w:r>
        <w:t>důsledku</w:t>
      </w:r>
      <w:r>
        <w:rPr>
          <w:spacing w:val="-16"/>
        </w:rPr>
        <w:t xml:space="preserve"> </w:t>
      </w:r>
      <w:r>
        <w:t>nepředvídaných</w:t>
      </w:r>
      <w:r>
        <w:rPr>
          <w:spacing w:val="-16"/>
        </w:rPr>
        <w:t xml:space="preserve"> </w:t>
      </w:r>
      <w:r>
        <w:t>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nebo z jiného objektivního</w:t>
      </w:r>
      <w:r>
        <w:rPr>
          <w:spacing w:val="-8"/>
        </w:rPr>
        <w:t xml:space="preserve"> </w:t>
      </w:r>
      <w:r>
        <w:t>důvodu)</w:t>
      </w:r>
      <w:r>
        <w:rPr>
          <w:spacing w:val="-8"/>
        </w:rPr>
        <w:t xml:space="preserve"> </w:t>
      </w:r>
      <w:r>
        <w:t>a</w:t>
      </w:r>
      <w:r>
        <w:rPr>
          <w:spacing w:val="-9"/>
        </w:rPr>
        <w:t xml:space="preserve"> </w:t>
      </w:r>
      <w:r>
        <w:t>tyto</w:t>
      </w:r>
      <w:r>
        <w:rPr>
          <w:spacing w:val="-10"/>
        </w:rPr>
        <w:t xml:space="preserve"> </w:t>
      </w:r>
      <w:r>
        <w:t>práce</w:t>
      </w:r>
      <w:r>
        <w:rPr>
          <w:spacing w:val="-9"/>
        </w:rPr>
        <w:t xml:space="preserve"> </w:t>
      </w:r>
      <w:r>
        <w:t>jsou</w:t>
      </w:r>
      <w:r>
        <w:rPr>
          <w:spacing w:val="-9"/>
        </w:rPr>
        <w:t xml:space="preserve"> </w:t>
      </w:r>
      <w:r>
        <w:t>nezbytné</w:t>
      </w:r>
      <w:r>
        <w:rPr>
          <w:spacing w:val="-9"/>
        </w:rPr>
        <w:t xml:space="preserve"> </w:t>
      </w:r>
      <w:r>
        <w:t>pro</w:t>
      </w:r>
      <w:r>
        <w:rPr>
          <w:spacing w:val="-8"/>
        </w:rPr>
        <w:t xml:space="preserve"> </w:t>
      </w:r>
      <w:r>
        <w:t>provedení</w:t>
      </w:r>
      <w:r>
        <w:rPr>
          <w:spacing w:val="-9"/>
        </w:rPr>
        <w:t xml:space="preserve"> </w:t>
      </w:r>
      <w:r>
        <w:t>díla</w:t>
      </w:r>
      <w:r>
        <w:rPr>
          <w:spacing w:val="-9"/>
        </w:rPr>
        <w:t xml:space="preserve"> </w:t>
      </w:r>
      <w:r>
        <w:t>(tzn.</w:t>
      </w:r>
      <w:r>
        <w:rPr>
          <w:spacing w:val="-9"/>
        </w:rPr>
        <w:t xml:space="preserve"> </w:t>
      </w:r>
      <w:r>
        <w:t>že</w:t>
      </w:r>
      <w:r>
        <w:rPr>
          <w:spacing w:val="-8"/>
        </w:rPr>
        <w:t xml:space="preserve"> </w:t>
      </w:r>
      <w:r>
        <w:t>v</w:t>
      </w:r>
      <w:r>
        <w:rPr>
          <w:spacing w:val="-9"/>
        </w:rPr>
        <w:t xml:space="preserve"> </w:t>
      </w:r>
      <w:r>
        <w:t>případě</w:t>
      </w:r>
      <w:r>
        <w:rPr>
          <w:spacing w:val="-9"/>
        </w:rPr>
        <w:t xml:space="preserve"> </w:t>
      </w:r>
      <w:r>
        <w:t>takových</w:t>
      </w:r>
      <w:r>
        <w:rPr>
          <w:spacing w:val="-13"/>
        </w:rPr>
        <w:t xml:space="preserve"> </w:t>
      </w:r>
      <w:r>
        <w:t>víceprací se</w:t>
      </w:r>
      <w:r>
        <w:rPr>
          <w:spacing w:val="-21"/>
        </w:rPr>
        <w:t xml:space="preserve"> </w:t>
      </w:r>
      <w:r>
        <w:t>bude</w:t>
      </w:r>
      <w:r>
        <w:rPr>
          <w:spacing w:val="-24"/>
        </w:rPr>
        <w:t xml:space="preserve"> </w:t>
      </w:r>
      <w:r>
        <w:t>jednat</w:t>
      </w:r>
      <w:r>
        <w:rPr>
          <w:spacing w:val="-20"/>
        </w:rPr>
        <w:t xml:space="preserve"> </w:t>
      </w:r>
      <w:r>
        <w:t>o</w:t>
      </w:r>
      <w:r>
        <w:rPr>
          <w:spacing w:val="-20"/>
        </w:rPr>
        <w:t xml:space="preserve"> </w:t>
      </w:r>
      <w:r>
        <w:t>navýšení</w:t>
      </w:r>
      <w:r>
        <w:rPr>
          <w:spacing w:val="-23"/>
        </w:rPr>
        <w:t xml:space="preserve"> </w:t>
      </w:r>
      <w:r>
        <w:t>z</w:t>
      </w:r>
      <w:r>
        <w:rPr>
          <w:spacing w:val="-16"/>
        </w:rPr>
        <w:t xml:space="preserve"> </w:t>
      </w:r>
      <w:r>
        <w:t>titulu</w:t>
      </w:r>
      <w:r>
        <w:rPr>
          <w:spacing w:val="-20"/>
        </w:rPr>
        <w:t xml:space="preserve"> </w:t>
      </w:r>
      <w:r>
        <w:t>plnění,</w:t>
      </w:r>
      <w:r>
        <w:rPr>
          <w:spacing w:val="-20"/>
        </w:rPr>
        <w:t xml:space="preserve"> </w:t>
      </w:r>
      <w:r>
        <w:t>které</w:t>
      </w:r>
      <w:r>
        <w:rPr>
          <w:spacing w:val="-21"/>
        </w:rPr>
        <w:t xml:space="preserve"> </w:t>
      </w:r>
      <w:r>
        <w:t>prokazatelně</w:t>
      </w:r>
      <w:r>
        <w:rPr>
          <w:spacing w:val="-26"/>
        </w:rPr>
        <w:t xml:space="preserve"> </w:t>
      </w:r>
      <w:r>
        <w:t>přesahuje</w:t>
      </w:r>
      <w:r>
        <w:rPr>
          <w:spacing w:val="-21"/>
        </w:rPr>
        <w:t xml:space="preserve"> </w:t>
      </w:r>
      <w:r>
        <w:t>rámec</w:t>
      </w:r>
      <w:r>
        <w:rPr>
          <w:spacing w:val="-24"/>
        </w:rPr>
        <w:t xml:space="preserve"> </w:t>
      </w:r>
      <w:r>
        <w:t>rozsahu</w:t>
      </w:r>
      <w:r>
        <w:rPr>
          <w:spacing w:val="-16"/>
        </w:rPr>
        <w:t xml:space="preserve"> </w:t>
      </w:r>
      <w:r>
        <w:t>a</w:t>
      </w:r>
      <w:r>
        <w:rPr>
          <w:spacing w:val="-14"/>
        </w:rPr>
        <w:t xml:space="preserve"> </w:t>
      </w:r>
      <w:r>
        <w:t>způsobu</w:t>
      </w:r>
      <w:r>
        <w:rPr>
          <w:spacing w:val="-16"/>
        </w:rPr>
        <w:t xml:space="preserve"> </w:t>
      </w:r>
      <w:r>
        <w:t>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smluvní ceny), je Zhotovitel povinen provést jejich přesný soupis včetně jejich ocenění dle rozpočtu a tento soupis předložit objednateli k projednání. Pokud uvedené práce (příslušné položky) nejsou uvedeny v položkovém rozpočtu, pak se ocenění provede dle ceny položky v aktuálním oficiálním materiálu pro české stavební standardy - Ukazatele průměrné rozpočtové ceny na měrnou a účelovou jednotku pro období, v němž jsou práce realizovány, vydané společností ÚRS CZ, a.s. se sídlem Tiskařská 257/10, Malešice, 108 00 Praha 10, IČ 47115645 (dále jen „ÚRS“). Objednatel je povinen se k nim do 5 (pěti) pracovních dnů vyjádřit. Změna rozsahu díla bude předem písemně ze</w:t>
      </w:r>
      <w:r>
        <w:rPr>
          <w:spacing w:val="13"/>
        </w:rPr>
        <w:t xml:space="preserve"> </w:t>
      </w:r>
      <w:r>
        <w:t>strany</w:t>
      </w:r>
    </w:p>
    <w:p w14:paraId="3B209818" w14:textId="77777777" w:rsidR="00130301" w:rsidRDefault="00130301">
      <w:pPr>
        <w:jc w:val="both"/>
        <w:sectPr w:rsidR="00130301">
          <w:pgSz w:w="11920" w:h="16850"/>
          <w:pgMar w:top="1600" w:right="1300" w:bottom="860" w:left="1160" w:header="0" w:footer="666" w:gutter="0"/>
          <w:cols w:space="708"/>
        </w:sectPr>
      </w:pPr>
    </w:p>
    <w:p w14:paraId="6C77A649" w14:textId="77777777" w:rsidR="00130301" w:rsidRDefault="004E3EC0">
      <w:pPr>
        <w:pStyle w:val="Zkladntext"/>
        <w:spacing w:before="81"/>
        <w:ind w:right="115"/>
      </w:pPr>
      <w:r>
        <w:lastRenderedPageBreak/>
        <w:t>Objednatele doložena a následně bude písemně odsouhlasena oběma smluvními stranami formou písemného Dodatku k této smlouvě.</w:t>
      </w:r>
    </w:p>
    <w:p w14:paraId="453328FE" w14:textId="77777777" w:rsidR="00130301" w:rsidRDefault="004E3EC0">
      <w:pPr>
        <w:pStyle w:val="Odstavecseseznamem"/>
        <w:numPr>
          <w:ilvl w:val="0"/>
          <w:numId w:val="8"/>
        </w:numPr>
        <w:tabs>
          <w:tab w:val="left" w:pos="542"/>
        </w:tabs>
        <w:spacing w:before="122"/>
        <w:ind w:hanging="287"/>
        <w:jc w:val="both"/>
        <w:rPr>
          <w:sz w:val="24"/>
        </w:rPr>
      </w:pPr>
      <w:r>
        <w:t>Objednatel je oprávněn jednostranně snížit sjednaný rozsah díla, a to i bez uvedení</w:t>
      </w:r>
      <w:r>
        <w:rPr>
          <w:spacing w:val="-28"/>
        </w:rPr>
        <w:t xml:space="preserve"> </w:t>
      </w:r>
      <w:r>
        <w:t>důvodu</w:t>
      </w:r>
      <w:r>
        <w:rPr>
          <w:sz w:val="24"/>
        </w:rPr>
        <w:t>.</w:t>
      </w:r>
    </w:p>
    <w:p w14:paraId="56B87675" w14:textId="77777777" w:rsidR="00130301" w:rsidRDefault="004E3EC0">
      <w:pPr>
        <w:pStyle w:val="Odstavecseseznamem"/>
        <w:numPr>
          <w:ilvl w:val="0"/>
          <w:numId w:val="8"/>
        </w:numPr>
        <w:tabs>
          <w:tab w:val="left" w:pos="542"/>
        </w:tabs>
        <w:spacing w:before="121"/>
        <w:ind w:right="107"/>
        <w:jc w:val="both"/>
      </w:pPr>
      <w:r>
        <w:t>V případě, že zhotovitel v průběhu provádění díla shledá nebo při dodržení odborné péče shledat měl a mohl,</w:t>
      </w:r>
      <w:r>
        <w:rPr>
          <w:spacing w:val="-14"/>
        </w:rPr>
        <w:t xml:space="preserve"> </w:t>
      </w:r>
      <w:r>
        <w:t>že</w:t>
      </w:r>
      <w:r>
        <w:rPr>
          <w:spacing w:val="-14"/>
        </w:rPr>
        <w:t xml:space="preserve"> </w:t>
      </w:r>
      <w:r>
        <w:t>pro</w:t>
      </w:r>
      <w:r>
        <w:rPr>
          <w:spacing w:val="-13"/>
        </w:rPr>
        <w:t xml:space="preserve"> </w:t>
      </w:r>
      <w:r>
        <w:t>kompletní</w:t>
      </w:r>
      <w:r>
        <w:rPr>
          <w:spacing w:val="-10"/>
        </w:rPr>
        <w:t xml:space="preserve"> </w:t>
      </w:r>
      <w:r>
        <w:t>provedení</w:t>
      </w:r>
      <w:r>
        <w:rPr>
          <w:spacing w:val="-13"/>
        </w:rPr>
        <w:t xml:space="preserve"> </w:t>
      </w:r>
      <w:r>
        <w:t>díla</w:t>
      </w:r>
      <w:r>
        <w:rPr>
          <w:spacing w:val="-14"/>
        </w:rPr>
        <w:t xml:space="preserve"> </w:t>
      </w:r>
      <w:r>
        <w:t>v</w:t>
      </w:r>
      <w:r>
        <w:rPr>
          <w:spacing w:val="-2"/>
        </w:rPr>
        <w:t xml:space="preserve"> </w:t>
      </w:r>
      <w:r>
        <w:t>souladu</w:t>
      </w:r>
      <w:r>
        <w:rPr>
          <w:spacing w:val="-11"/>
        </w:rPr>
        <w:t xml:space="preserve"> </w:t>
      </w:r>
      <w:r>
        <w:t>s</w:t>
      </w:r>
      <w:r>
        <w:rPr>
          <w:spacing w:val="2"/>
        </w:rPr>
        <w:t xml:space="preserve"> </w:t>
      </w:r>
      <w:r>
        <w:t>podklady</w:t>
      </w:r>
      <w:r>
        <w:rPr>
          <w:spacing w:val="-13"/>
        </w:rPr>
        <w:t xml:space="preserve"> </w:t>
      </w:r>
      <w:r>
        <w:t>pro</w:t>
      </w:r>
      <w:r>
        <w:rPr>
          <w:spacing w:val="-13"/>
        </w:rPr>
        <w:t xml:space="preserve"> </w:t>
      </w:r>
      <w:r>
        <w:t>provedení</w:t>
      </w:r>
      <w:r>
        <w:rPr>
          <w:spacing w:val="-13"/>
        </w:rPr>
        <w:t xml:space="preserve"> </w:t>
      </w:r>
      <w:r>
        <w:t>díla</w:t>
      </w:r>
      <w:r>
        <w:rPr>
          <w:spacing w:val="-14"/>
        </w:rPr>
        <w:t xml:space="preserve"> </w:t>
      </w:r>
      <w:r>
        <w:t>není</w:t>
      </w:r>
      <w:r>
        <w:rPr>
          <w:spacing w:val="-10"/>
        </w:rPr>
        <w:t xml:space="preserve"> </w:t>
      </w:r>
      <w:r>
        <w:t>nezbytné</w:t>
      </w:r>
      <w:r>
        <w:rPr>
          <w:spacing w:val="-14"/>
        </w:rPr>
        <w:t xml:space="preserve"> </w:t>
      </w:r>
      <w:r>
        <w:t>poskytnutí určitého</w:t>
      </w:r>
      <w:r>
        <w:rPr>
          <w:spacing w:val="-12"/>
        </w:rPr>
        <w:t xml:space="preserve"> </w:t>
      </w:r>
      <w:r>
        <w:t>plnění,</w:t>
      </w:r>
      <w:r>
        <w:rPr>
          <w:spacing w:val="-9"/>
        </w:rPr>
        <w:t xml:space="preserve"> </w:t>
      </w:r>
      <w:r>
        <w:t>jež</w:t>
      </w:r>
      <w:r>
        <w:rPr>
          <w:spacing w:val="-10"/>
        </w:rPr>
        <w:t xml:space="preserve"> </w:t>
      </w:r>
      <w:r>
        <w:t>je</w:t>
      </w:r>
      <w:r>
        <w:rPr>
          <w:spacing w:val="-14"/>
        </w:rPr>
        <w:t xml:space="preserve"> </w:t>
      </w:r>
      <w:r>
        <w:t>součástí</w:t>
      </w:r>
      <w:r>
        <w:rPr>
          <w:spacing w:val="-9"/>
        </w:rPr>
        <w:t xml:space="preserve"> </w:t>
      </w:r>
      <w:r>
        <w:t>předmětu</w:t>
      </w:r>
      <w:r>
        <w:rPr>
          <w:spacing w:val="-12"/>
        </w:rPr>
        <w:t xml:space="preserve"> </w:t>
      </w:r>
      <w:r>
        <w:t>díla,</w:t>
      </w:r>
      <w:r>
        <w:rPr>
          <w:spacing w:val="-9"/>
        </w:rPr>
        <w:t xml:space="preserve"> </w:t>
      </w:r>
      <w:r>
        <w:t>resp.</w:t>
      </w:r>
      <w:r>
        <w:rPr>
          <w:spacing w:val="-10"/>
        </w:rPr>
        <w:t xml:space="preserve"> </w:t>
      </w:r>
      <w:r>
        <w:t>by</w:t>
      </w:r>
      <w:r>
        <w:rPr>
          <w:spacing w:val="-12"/>
        </w:rPr>
        <w:t xml:space="preserve"> </w:t>
      </w:r>
      <w:r>
        <w:t>bylo</w:t>
      </w:r>
      <w:r>
        <w:rPr>
          <w:spacing w:val="-9"/>
        </w:rPr>
        <w:t xml:space="preserve"> </w:t>
      </w:r>
      <w:r>
        <w:t>jeho</w:t>
      </w:r>
      <w:r>
        <w:rPr>
          <w:spacing w:val="-8"/>
        </w:rPr>
        <w:t xml:space="preserve"> </w:t>
      </w:r>
      <w:r>
        <w:t>poskytnutí</w:t>
      </w:r>
      <w:r>
        <w:rPr>
          <w:spacing w:val="-9"/>
        </w:rPr>
        <w:t xml:space="preserve"> </w:t>
      </w:r>
      <w:r>
        <w:t>zhotovitelem</w:t>
      </w:r>
      <w:r>
        <w:rPr>
          <w:spacing w:val="-10"/>
        </w:rPr>
        <w:t xml:space="preserve"> </w:t>
      </w:r>
      <w:r>
        <w:t>pro</w:t>
      </w:r>
      <w:r>
        <w:rPr>
          <w:spacing w:val="-8"/>
        </w:rPr>
        <w:t xml:space="preserve"> </w:t>
      </w:r>
      <w:r>
        <w:t>objednatele z objektivního hlediska neúčelné a nadbytečné, je zhotovitel povinen objednatele na takové plnění upozornit a neprovádět takové plnění bez písemného pokynu objednatele k jeho</w:t>
      </w:r>
      <w:r>
        <w:rPr>
          <w:spacing w:val="-35"/>
        </w:rPr>
        <w:t xml:space="preserve"> </w:t>
      </w:r>
      <w:r>
        <w:t>provedení.</w:t>
      </w:r>
    </w:p>
    <w:p w14:paraId="7DA54CB4" w14:textId="77777777" w:rsidR="00130301" w:rsidRDefault="004E3EC0">
      <w:pPr>
        <w:pStyle w:val="Odstavecseseznamem"/>
        <w:numPr>
          <w:ilvl w:val="0"/>
          <w:numId w:val="8"/>
        </w:numPr>
        <w:tabs>
          <w:tab w:val="left" w:pos="542"/>
        </w:tabs>
        <w:spacing w:before="117"/>
        <w:ind w:right="108"/>
        <w:jc w:val="both"/>
      </w:pPr>
      <w:r>
        <w:t>Smluvní strany se dohodly, že sjednaný rozsah díla se snižuje v rozsahu položky či části položky (odpovídající množství jednotek) uvedené v položkovém rozpočtu o méněpráce dle odst. 15 tohoto článku smlouvy. Cena díla bude snížena o cenu méněprací v souladu s jednotkovými cenami z položkového rozpočtu. Toto ustanovení neplatí v případě, že zhotovitel splní povinnost dle odst. 15. tohoto článku smlouvy a objednatel na provedení díla v nezměněném rozsahu</w:t>
      </w:r>
      <w:r>
        <w:rPr>
          <w:spacing w:val="-25"/>
        </w:rPr>
        <w:t xml:space="preserve"> </w:t>
      </w:r>
      <w:r>
        <w:t>trvá.</w:t>
      </w:r>
    </w:p>
    <w:p w14:paraId="497C8C4D" w14:textId="77777777" w:rsidR="00130301" w:rsidRDefault="004E3EC0">
      <w:pPr>
        <w:pStyle w:val="Odstavecseseznamem"/>
        <w:numPr>
          <w:ilvl w:val="0"/>
          <w:numId w:val="8"/>
        </w:numPr>
        <w:tabs>
          <w:tab w:val="left" w:pos="542"/>
        </w:tabs>
        <w:spacing w:before="123"/>
        <w:ind w:right="115"/>
        <w:jc w:val="both"/>
      </w:pPr>
      <w:r>
        <w:t>Zhotovitel je povinen provést přesný soupis méněprací dle odst. 14 a 15 tohoto článku smlouvy včetně jejich ocenění a tento soupis předložit objednateli k</w:t>
      </w:r>
      <w:r>
        <w:rPr>
          <w:spacing w:val="-13"/>
        </w:rPr>
        <w:t xml:space="preserve"> </w:t>
      </w:r>
      <w:r>
        <w:t>projednání.</w:t>
      </w:r>
    </w:p>
    <w:p w14:paraId="4A1F4A00" w14:textId="77777777" w:rsidR="00130301" w:rsidRDefault="004E3EC0">
      <w:pPr>
        <w:pStyle w:val="Odstavecseseznamem"/>
        <w:numPr>
          <w:ilvl w:val="0"/>
          <w:numId w:val="8"/>
        </w:numPr>
        <w:tabs>
          <w:tab w:val="left" w:pos="542"/>
        </w:tabs>
        <w:ind w:right="102" w:hanging="283"/>
        <w:jc w:val="both"/>
      </w:pPr>
      <w:r>
        <w:t>Vyskytnou-li se při provádění díla vícepráce, jejichž potřeba vznikla z jiného důvodu než uvedeného shora v odst. 13 tohoto článku smlouvy, nikoliv však zjevným porušením povinnosti důsledné kontroly obsahu podkladů pro zhotovení díla dle čl. II. této smlouvy, je Zhotovitel povinen provést jejich přesný soupis včetně jejich ocenění dle následující věty a tento soupis předložit Objednateli k odsouhlasení, přičemž bez předchozího písemného odsouhlasení Objednatelem a uzavření dodatku k této smlouvě nebo uzavření nové smlouvy není Zhotovitel oprávněn činit nárok na úhradu takových víceprací. Cena víceprací dle věty první tohoto odstavce se určuje na částku odpovídající ceně položky dle oceněného soupisu</w:t>
      </w:r>
      <w:r>
        <w:rPr>
          <w:spacing w:val="-11"/>
        </w:rPr>
        <w:t xml:space="preserve"> </w:t>
      </w:r>
      <w:r>
        <w:t>prací</w:t>
      </w:r>
      <w:r>
        <w:rPr>
          <w:spacing w:val="-10"/>
        </w:rPr>
        <w:t xml:space="preserve"> </w:t>
      </w:r>
      <w:r>
        <w:t>–</w:t>
      </w:r>
      <w:r>
        <w:rPr>
          <w:spacing w:val="-10"/>
        </w:rPr>
        <w:t xml:space="preserve"> </w:t>
      </w:r>
      <w:r>
        <w:t>viz</w:t>
      </w:r>
      <w:r>
        <w:rPr>
          <w:spacing w:val="-10"/>
        </w:rPr>
        <w:t xml:space="preserve"> </w:t>
      </w:r>
      <w:r>
        <w:t>příloha</w:t>
      </w:r>
      <w:r>
        <w:rPr>
          <w:spacing w:val="-11"/>
        </w:rPr>
        <w:t xml:space="preserve"> </w:t>
      </w:r>
      <w:r>
        <w:t>č.</w:t>
      </w:r>
      <w:r>
        <w:rPr>
          <w:spacing w:val="-13"/>
        </w:rPr>
        <w:t xml:space="preserve"> </w:t>
      </w:r>
      <w:r>
        <w:t>1</w:t>
      </w:r>
      <w:r>
        <w:rPr>
          <w:spacing w:val="-10"/>
        </w:rPr>
        <w:t xml:space="preserve"> </w:t>
      </w:r>
      <w:r>
        <w:t>smlouvy</w:t>
      </w:r>
      <w:r>
        <w:rPr>
          <w:spacing w:val="-13"/>
        </w:rPr>
        <w:t xml:space="preserve"> </w:t>
      </w:r>
      <w:r>
        <w:t>(buď</w:t>
      </w:r>
      <w:r>
        <w:rPr>
          <w:spacing w:val="-11"/>
        </w:rPr>
        <w:t xml:space="preserve"> </w:t>
      </w:r>
      <w:r>
        <w:t>v</w:t>
      </w:r>
      <w:r>
        <w:rPr>
          <w:spacing w:val="-11"/>
        </w:rPr>
        <w:t xml:space="preserve"> </w:t>
      </w:r>
      <w:r>
        <w:t>jednotkové</w:t>
      </w:r>
      <w:r>
        <w:rPr>
          <w:spacing w:val="-11"/>
        </w:rPr>
        <w:t xml:space="preserve"> </w:t>
      </w:r>
      <w:r>
        <w:t>ceně,</w:t>
      </w:r>
      <w:r>
        <w:rPr>
          <w:spacing w:val="-10"/>
        </w:rPr>
        <w:t xml:space="preserve"> </w:t>
      </w:r>
      <w:r>
        <w:t>nebo</w:t>
      </w:r>
      <w:r>
        <w:rPr>
          <w:spacing w:val="-10"/>
        </w:rPr>
        <w:t xml:space="preserve"> </w:t>
      </w:r>
      <w:r>
        <w:t>hodinové</w:t>
      </w:r>
      <w:r>
        <w:rPr>
          <w:spacing w:val="-13"/>
        </w:rPr>
        <w:t xml:space="preserve"> </w:t>
      </w:r>
      <w:r>
        <w:t>sazbě),</w:t>
      </w:r>
      <w:r>
        <w:rPr>
          <w:spacing w:val="-10"/>
        </w:rPr>
        <w:t xml:space="preserve"> </w:t>
      </w:r>
      <w:r>
        <w:t>a</w:t>
      </w:r>
      <w:r>
        <w:rPr>
          <w:spacing w:val="-11"/>
        </w:rPr>
        <w:t xml:space="preserve"> </w:t>
      </w:r>
      <w:r>
        <w:t>není-li</w:t>
      </w:r>
      <w:r>
        <w:rPr>
          <w:spacing w:val="-10"/>
        </w:rPr>
        <w:t xml:space="preserve"> </w:t>
      </w:r>
      <w:r>
        <w:t>v</w:t>
      </w:r>
      <w:r>
        <w:rPr>
          <w:spacing w:val="2"/>
        </w:rPr>
        <w:t xml:space="preserve"> </w:t>
      </w:r>
      <w:r>
        <w:t>tomto soupisu položka obsažena, pak dle ceny položky v aktuálním oficiálním materiálu pro české stavební standardy - Ukazatele průměrné rozpočtové ceny na měrnou a účelovou jednotku pro období, v němž jsou práce realizovány, vydaném</w:t>
      </w:r>
      <w:r>
        <w:rPr>
          <w:spacing w:val="-6"/>
        </w:rPr>
        <w:t xml:space="preserve"> </w:t>
      </w:r>
      <w:r>
        <w:t>ÚRS.</w:t>
      </w:r>
    </w:p>
    <w:p w14:paraId="2D66CEA6" w14:textId="77777777" w:rsidR="00130301" w:rsidRDefault="004E3EC0">
      <w:pPr>
        <w:pStyle w:val="Odstavecseseznamem"/>
        <w:numPr>
          <w:ilvl w:val="0"/>
          <w:numId w:val="8"/>
        </w:numPr>
        <w:tabs>
          <w:tab w:val="left" w:pos="544"/>
        </w:tabs>
        <w:ind w:left="543" w:right="109"/>
        <w:jc w:val="both"/>
      </w:pPr>
      <w:r>
        <w:t>Požadavek Objednatele na provedení prací do soupisu prací nezahrnutých musí mít písemnou formu. Totéž platí pro zamítnutí nebo přijetí požadavku víceprací. Zhotovitel je oprávněn provést práce nad rámec</w:t>
      </w:r>
      <w:r>
        <w:rPr>
          <w:spacing w:val="-9"/>
        </w:rPr>
        <w:t xml:space="preserve"> </w:t>
      </w:r>
      <w:r>
        <w:t>této</w:t>
      </w:r>
      <w:r>
        <w:rPr>
          <w:spacing w:val="-11"/>
        </w:rPr>
        <w:t xml:space="preserve"> </w:t>
      </w:r>
      <w:r>
        <w:t>smlouvy</w:t>
      </w:r>
      <w:r>
        <w:rPr>
          <w:spacing w:val="-11"/>
        </w:rPr>
        <w:t xml:space="preserve"> </w:t>
      </w:r>
      <w:r>
        <w:t>výlučně</w:t>
      </w:r>
      <w:r>
        <w:rPr>
          <w:spacing w:val="-11"/>
        </w:rPr>
        <w:t xml:space="preserve"> </w:t>
      </w:r>
      <w:r>
        <w:t>po</w:t>
      </w:r>
      <w:r>
        <w:rPr>
          <w:spacing w:val="-7"/>
        </w:rPr>
        <w:t xml:space="preserve"> </w:t>
      </w:r>
      <w:r>
        <w:t>uzavření</w:t>
      </w:r>
      <w:r>
        <w:rPr>
          <w:spacing w:val="-9"/>
        </w:rPr>
        <w:t xml:space="preserve"> </w:t>
      </w:r>
      <w:r>
        <w:t>dodatku</w:t>
      </w:r>
      <w:r>
        <w:rPr>
          <w:spacing w:val="-8"/>
        </w:rPr>
        <w:t xml:space="preserve"> </w:t>
      </w:r>
      <w:r>
        <w:t>k</w:t>
      </w:r>
      <w:r>
        <w:rPr>
          <w:spacing w:val="-4"/>
        </w:rPr>
        <w:t xml:space="preserve"> </w:t>
      </w:r>
      <w:r>
        <w:t>této</w:t>
      </w:r>
      <w:r>
        <w:rPr>
          <w:spacing w:val="-9"/>
        </w:rPr>
        <w:t xml:space="preserve"> </w:t>
      </w:r>
      <w:r>
        <w:t>smlouvě</w:t>
      </w:r>
      <w:r>
        <w:rPr>
          <w:spacing w:val="-11"/>
        </w:rPr>
        <w:t xml:space="preserve"> </w:t>
      </w:r>
      <w:r>
        <w:t>nebo</w:t>
      </w:r>
      <w:r>
        <w:rPr>
          <w:spacing w:val="-8"/>
        </w:rPr>
        <w:t xml:space="preserve"> </w:t>
      </w:r>
      <w:r>
        <w:t>po</w:t>
      </w:r>
      <w:r>
        <w:rPr>
          <w:spacing w:val="-7"/>
        </w:rPr>
        <w:t xml:space="preserve"> </w:t>
      </w:r>
      <w:r>
        <w:t>uzavření</w:t>
      </w:r>
      <w:r>
        <w:rPr>
          <w:spacing w:val="-11"/>
        </w:rPr>
        <w:t xml:space="preserve"> </w:t>
      </w:r>
      <w:r>
        <w:t>nové</w:t>
      </w:r>
      <w:r>
        <w:rPr>
          <w:spacing w:val="-8"/>
        </w:rPr>
        <w:t xml:space="preserve"> </w:t>
      </w:r>
      <w:r>
        <w:t>smlouvy</w:t>
      </w:r>
      <w:r>
        <w:rPr>
          <w:spacing w:val="-12"/>
        </w:rPr>
        <w:t xml:space="preserve"> </w:t>
      </w:r>
      <w:r>
        <w:t>o</w:t>
      </w:r>
      <w:r>
        <w:rPr>
          <w:spacing w:val="-7"/>
        </w:rPr>
        <w:t xml:space="preserve"> </w:t>
      </w:r>
      <w:r>
        <w:t>dílo.</w:t>
      </w:r>
    </w:p>
    <w:p w14:paraId="5C127851" w14:textId="77777777" w:rsidR="00130301" w:rsidRDefault="004E3EC0">
      <w:pPr>
        <w:pStyle w:val="Odstavecseseznamem"/>
        <w:numPr>
          <w:ilvl w:val="0"/>
          <w:numId w:val="8"/>
        </w:numPr>
        <w:tabs>
          <w:tab w:val="left" w:pos="543"/>
        </w:tabs>
        <w:spacing w:before="121"/>
        <w:ind w:left="542" w:right="111"/>
        <w:jc w:val="both"/>
      </w:pPr>
      <w:r>
        <w:t>Pro vyloučení všech pochybností se smluvní strany výslovně dohodly, že změna rozsahu díla bude vždy písemně odsouhlasena oběma smluvními stranami formou písemného dodatku k této</w:t>
      </w:r>
      <w:r>
        <w:rPr>
          <w:spacing w:val="-34"/>
        </w:rPr>
        <w:t xml:space="preserve"> </w:t>
      </w:r>
      <w:r>
        <w:t>smlouvě.</w:t>
      </w:r>
    </w:p>
    <w:p w14:paraId="4B9E963D" w14:textId="77777777" w:rsidR="00130301" w:rsidRDefault="004E3EC0">
      <w:pPr>
        <w:pStyle w:val="Odstavecseseznamem"/>
        <w:numPr>
          <w:ilvl w:val="0"/>
          <w:numId w:val="8"/>
        </w:numPr>
        <w:tabs>
          <w:tab w:val="left" w:pos="543"/>
        </w:tabs>
        <w:spacing w:before="133" w:line="232" w:lineRule="auto"/>
        <w:ind w:left="543" w:right="810" w:hanging="287"/>
      </w:pPr>
      <w:r>
        <w:t>Smluvní strany se dohodly, že plnění peněžitých závazků podle této smlouvy bude probíhat bezhotovostním převodem na bankovní účet určený v souladu s touto</w:t>
      </w:r>
      <w:r>
        <w:rPr>
          <w:spacing w:val="-16"/>
        </w:rPr>
        <w:t xml:space="preserve"> </w:t>
      </w:r>
      <w:r>
        <w:t>smlouvou.</w:t>
      </w:r>
    </w:p>
    <w:p w14:paraId="1DF681B2" w14:textId="77777777" w:rsidR="00130301" w:rsidRDefault="00130301">
      <w:pPr>
        <w:pStyle w:val="Zkladntext"/>
        <w:spacing w:before="3"/>
        <w:ind w:left="0"/>
        <w:jc w:val="left"/>
        <w:rPr>
          <w:sz w:val="21"/>
        </w:rPr>
      </w:pPr>
    </w:p>
    <w:p w14:paraId="14DA53D9" w14:textId="77777777" w:rsidR="00130301" w:rsidRDefault="004E3EC0">
      <w:pPr>
        <w:pStyle w:val="Nadpis1"/>
        <w:numPr>
          <w:ilvl w:val="1"/>
          <w:numId w:val="16"/>
        </w:numPr>
        <w:tabs>
          <w:tab w:val="left" w:pos="4319"/>
          <w:tab w:val="left" w:pos="4320"/>
        </w:tabs>
        <w:ind w:left="4319" w:hanging="721"/>
        <w:jc w:val="left"/>
      </w:pPr>
      <w:bookmarkStart w:id="9" w:name="VII._Záruka_za_kvalitu_díla"/>
      <w:bookmarkEnd w:id="9"/>
      <w:r>
        <w:t>Záruka za kvalitu</w:t>
      </w:r>
      <w:r>
        <w:rPr>
          <w:spacing w:val="-9"/>
        </w:rPr>
        <w:t xml:space="preserve"> </w:t>
      </w:r>
      <w:r>
        <w:t>díla</w:t>
      </w:r>
    </w:p>
    <w:p w14:paraId="16CF5891" w14:textId="77777777" w:rsidR="00130301" w:rsidRDefault="004E3EC0">
      <w:pPr>
        <w:pStyle w:val="Odstavecseseznamem"/>
        <w:numPr>
          <w:ilvl w:val="0"/>
          <w:numId w:val="7"/>
        </w:numPr>
        <w:tabs>
          <w:tab w:val="left" w:pos="542"/>
        </w:tabs>
        <w:jc w:val="both"/>
      </w:pPr>
      <w:r>
        <w:t>Zhotovitel touto smlouvou přebírá závazek za jakost díla ode dne jeho předání</w:t>
      </w:r>
      <w:r>
        <w:rPr>
          <w:spacing w:val="-41"/>
        </w:rPr>
        <w:t xml:space="preserve"> </w:t>
      </w:r>
      <w:r>
        <w:t>Objednateli.</w:t>
      </w:r>
    </w:p>
    <w:p w14:paraId="2B857703" w14:textId="77777777" w:rsidR="00130301" w:rsidRDefault="004E3EC0">
      <w:pPr>
        <w:pStyle w:val="Odstavecseseznamem"/>
        <w:numPr>
          <w:ilvl w:val="0"/>
          <w:numId w:val="7"/>
        </w:numPr>
        <w:tabs>
          <w:tab w:val="left" w:pos="542"/>
        </w:tabs>
        <w:spacing w:before="135" w:line="232" w:lineRule="auto"/>
        <w:ind w:right="149"/>
        <w:jc w:val="both"/>
      </w:pPr>
      <w:r>
        <w:t>Záruční doba neběží po dobu, po kterou Objednatel nemůže užívat dílo pro vady, za které odpovídá Zhotovitel.</w:t>
      </w:r>
    </w:p>
    <w:p w14:paraId="3A337ABE" w14:textId="77777777" w:rsidR="00130301" w:rsidRDefault="004E3EC0">
      <w:pPr>
        <w:pStyle w:val="Odstavecseseznamem"/>
        <w:numPr>
          <w:ilvl w:val="0"/>
          <w:numId w:val="7"/>
        </w:numPr>
        <w:tabs>
          <w:tab w:val="left" w:pos="542"/>
        </w:tabs>
        <w:spacing w:before="119"/>
        <w:ind w:right="109" w:hanging="284"/>
        <w:jc w:val="both"/>
      </w:pPr>
      <w:r>
        <w:t>Záruka poskytnutá Zhotovitelem se vztahuje na celé dílo, vč. všech prací, dodávek a částí v délce jejího trvání 60 měsíců. Záruční doba počíná běžet dnem předání a převzetí díla, nebo bylo-li dílo převzato s vadami či nedodělky dnem podpisu protokolu o odstranění poslední vady či nedodělku. Po tuto dobu Zhotovitel odpovídá za vady, které se na díle</w:t>
      </w:r>
      <w:r>
        <w:rPr>
          <w:spacing w:val="-16"/>
        </w:rPr>
        <w:t xml:space="preserve"> </w:t>
      </w:r>
      <w:r>
        <w:t>vyskytnou.</w:t>
      </w:r>
    </w:p>
    <w:p w14:paraId="63F89DE4" w14:textId="77777777" w:rsidR="00130301" w:rsidRDefault="00130301">
      <w:pPr>
        <w:pStyle w:val="Zkladntext"/>
        <w:spacing w:before="5"/>
        <w:ind w:left="0"/>
        <w:jc w:val="left"/>
        <w:rPr>
          <w:sz w:val="21"/>
        </w:rPr>
      </w:pPr>
    </w:p>
    <w:p w14:paraId="53CE2FFC" w14:textId="77777777" w:rsidR="00130301" w:rsidRDefault="004E3EC0">
      <w:pPr>
        <w:pStyle w:val="Nadpis1"/>
        <w:numPr>
          <w:ilvl w:val="1"/>
          <w:numId w:val="16"/>
        </w:numPr>
        <w:tabs>
          <w:tab w:val="left" w:pos="4129"/>
          <w:tab w:val="left" w:pos="4130"/>
        </w:tabs>
        <w:ind w:left="4129"/>
        <w:jc w:val="left"/>
      </w:pPr>
      <w:bookmarkStart w:id="10" w:name="VIII._Odpovědnost_za_vady_díla"/>
      <w:bookmarkEnd w:id="10"/>
      <w:r>
        <w:t>Odpovědnost za vady</w:t>
      </w:r>
      <w:r>
        <w:rPr>
          <w:spacing w:val="-10"/>
        </w:rPr>
        <w:t xml:space="preserve"> </w:t>
      </w:r>
      <w:r>
        <w:t>díla</w:t>
      </w:r>
    </w:p>
    <w:p w14:paraId="2813AF90" w14:textId="77777777" w:rsidR="00130301" w:rsidRDefault="004E3EC0">
      <w:pPr>
        <w:pStyle w:val="Odstavecseseznamem"/>
        <w:numPr>
          <w:ilvl w:val="0"/>
          <w:numId w:val="6"/>
        </w:numPr>
        <w:tabs>
          <w:tab w:val="left" w:pos="542"/>
        </w:tabs>
        <w:spacing w:before="119" w:line="242" w:lineRule="auto"/>
        <w:ind w:right="829"/>
      </w:pPr>
      <w:r>
        <w:t>Pokud dílo neodpovídá dohodnutému rozsahu prací, platným technickým normám, a vydaným stanoviskům státní správy, má</w:t>
      </w:r>
      <w:r>
        <w:rPr>
          <w:spacing w:val="-16"/>
        </w:rPr>
        <w:t xml:space="preserve"> </w:t>
      </w:r>
      <w:r>
        <w:t>vady.</w:t>
      </w:r>
    </w:p>
    <w:p w14:paraId="1642F910" w14:textId="77777777" w:rsidR="00130301" w:rsidRDefault="004E3EC0">
      <w:pPr>
        <w:pStyle w:val="Odstavecseseznamem"/>
        <w:numPr>
          <w:ilvl w:val="0"/>
          <w:numId w:val="6"/>
        </w:numPr>
        <w:tabs>
          <w:tab w:val="left" w:pos="542"/>
        </w:tabs>
        <w:spacing w:before="117"/>
        <w:ind w:right="151"/>
      </w:pPr>
      <w:r>
        <w:t>Jestliže v záruční době vyjdou najevo vady díla, je Objednatel povinen Zhotovitele o této skutečnosti neprodleně</w:t>
      </w:r>
      <w:r>
        <w:rPr>
          <w:spacing w:val="-12"/>
        </w:rPr>
        <w:t xml:space="preserve"> </w:t>
      </w:r>
      <w:r>
        <w:t>po</w:t>
      </w:r>
      <w:r>
        <w:rPr>
          <w:spacing w:val="-8"/>
        </w:rPr>
        <w:t xml:space="preserve"> </w:t>
      </w:r>
      <w:r>
        <w:t>té,</w:t>
      </w:r>
      <w:r>
        <w:rPr>
          <w:spacing w:val="-9"/>
        </w:rPr>
        <w:t xml:space="preserve"> </w:t>
      </w:r>
      <w:r>
        <w:t>co</w:t>
      </w:r>
      <w:r>
        <w:rPr>
          <w:spacing w:val="-11"/>
        </w:rPr>
        <w:t xml:space="preserve"> </w:t>
      </w:r>
      <w:r>
        <w:t>je</w:t>
      </w:r>
      <w:r>
        <w:rPr>
          <w:spacing w:val="-9"/>
        </w:rPr>
        <w:t xml:space="preserve"> </w:t>
      </w:r>
      <w:r>
        <w:t>zjistí,</w:t>
      </w:r>
      <w:r>
        <w:rPr>
          <w:spacing w:val="-13"/>
        </w:rPr>
        <w:t xml:space="preserve"> </w:t>
      </w:r>
      <w:r>
        <w:t>informovat.</w:t>
      </w:r>
      <w:r>
        <w:rPr>
          <w:spacing w:val="-9"/>
        </w:rPr>
        <w:t xml:space="preserve"> </w:t>
      </w:r>
      <w:r>
        <w:t>V</w:t>
      </w:r>
      <w:r>
        <w:rPr>
          <w:spacing w:val="-12"/>
        </w:rPr>
        <w:t xml:space="preserve"> </w:t>
      </w:r>
      <w:r>
        <w:t>písemné</w:t>
      </w:r>
      <w:r>
        <w:rPr>
          <w:spacing w:val="-12"/>
        </w:rPr>
        <w:t xml:space="preserve"> </w:t>
      </w:r>
      <w:r>
        <w:t>reklamaci</w:t>
      </w:r>
      <w:r>
        <w:rPr>
          <w:spacing w:val="-9"/>
        </w:rPr>
        <w:t xml:space="preserve"> </w:t>
      </w:r>
      <w:r>
        <w:t>je</w:t>
      </w:r>
      <w:r>
        <w:rPr>
          <w:spacing w:val="-10"/>
        </w:rPr>
        <w:t xml:space="preserve"> </w:t>
      </w:r>
      <w:r>
        <w:t>Objednatel</w:t>
      </w:r>
      <w:r>
        <w:rPr>
          <w:spacing w:val="-9"/>
        </w:rPr>
        <w:t xml:space="preserve"> </w:t>
      </w:r>
      <w:r>
        <w:t>povinen</w:t>
      </w:r>
      <w:r>
        <w:rPr>
          <w:spacing w:val="-11"/>
        </w:rPr>
        <w:t xml:space="preserve"> </w:t>
      </w:r>
      <w:r>
        <w:t>zjištěné</w:t>
      </w:r>
      <w:r>
        <w:rPr>
          <w:spacing w:val="-12"/>
        </w:rPr>
        <w:t xml:space="preserve"> </w:t>
      </w:r>
      <w:r>
        <w:t>vady</w:t>
      </w:r>
      <w:r>
        <w:rPr>
          <w:spacing w:val="-9"/>
        </w:rPr>
        <w:t xml:space="preserve"> </w:t>
      </w:r>
      <w:r>
        <w:t>blíže</w:t>
      </w:r>
    </w:p>
    <w:p w14:paraId="225994CF" w14:textId="77777777" w:rsidR="00130301" w:rsidRDefault="00130301">
      <w:pPr>
        <w:sectPr w:rsidR="00130301">
          <w:pgSz w:w="11920" w:h="16850"/>
          <w:pgMar w:top="1600" w:right="1300" w:bottom="860" w:left="1160" w:header="0" w:footer="666" w:gutter="0"/>
          <w:cols w:space="708"/>
        </w:sectPr>
      </w:pPr>
    </w:p>
    <w:p w14:paraId="61AE934D" w14:textId="77777777" w:rsidR="00130301" w:rsidRDefault="004E3EC0">
      <w:pPr>
        <w:pStyle w:val="Zkladntext"/>
        <w:spacing w:before="81"/>
        <w:jc w:val="left"/>
      </w:pPr>
      <w:r>
        <w:lastRenderedPageBreak/>
        <w:t>popsat.</w:t>
      </w:r>
    </w:p>
    <w:p w14:paraId="0155E378" w14:textId="77777777" w:rsidR="00130301" w:rsidRDefault="004E3EC0">
      <w:pPr>
        <w:pStyle w:val="Odstavecseseznamem"/>
        <w:numPr>
          <w:ilvl w:val="0"/>
          <w:numId w:val="6"/>
        </w:numPr>
        <w:tabs>
          <w:tab w:val="left" w:pos="542"/>
        </w:tabs>
        <w:ind w:right="145" w:hanging="286"/>
        <w:jc w:val="both"/>
        <w:rPr>
          <w:sz w:val="24"/>
        </w:rPr>
      </w:pPr>
      <w:r>
        <w:t>Za písemnou formu reklamace se považuje i zaslání informace o výskytu vady e-mailovou zprávou do následující e-mailové schránky:</w:t>
      </w:r>
      <w:r>
        <w:rPr>
          <w:spacing w:val="-6"/>
        </w:rPr>
        <w:t xml:space="preserve"> </w:t>
      </w:r>
      <w:hyperlink r:id="rId13">
        <w:r>
          <w:rPr>
            <w:sz w:val="24"/>
          </w:rPr>
          <w:t>vobas@volny.cz</w:t>
        </w:r>
      </w:hyperlink>
    </w:p>
    <w:p w14:paraId="570414AF" w14:textId="77777777" w:rsidR="00130301" w:rsidRDefault="004E3EC0">
      <w:pPr>
        <w:pStyle w:val="Odstavecseseznamem"/>
        <w:numPr>
          <w:ilvl w:val="0"/>
          <w:numId w:val="6"/>
        </w:numPr>
        <w:tabs>
          <w:tab w:val="left" w:pos="542"/>
        </w:tabs>
        <w:spacing w:before="123"/>
        <w:ind w:right="114"/>
        <w:jc w:val="both"/>
      </w:pPr>
      <w:r>
        <w:t>Objednatel je oprávněn v písemné reklamaci vad od Zhotovitele požadovat bezplatné odstranění zjištěných</w:t>
      </w:r>
      <w:r>
        <w:rPr>
          <w:spacing w:val="-1"/>
        </w:rPr>
        <w:t xml:space="preserve"> </w:t>
      </w:r>
      <w:r>
        <w:t>vad.</w:t>
      </w:r>
    </w:p>
    <w:p w14:paraId="529A7037" w14:textId="77777777" w:rsidR="00130301" w:rsidRDefault="004E3EC0">
      <w:pPr>
        <w:pStyle w:val="Odstavecseseznamem"/>
        <w:numPr>
          <w:ilvl w:val="0"/>
          <w:numId w:val="6"/>
        </w:numPr>
        <w:tabs>
          <w:tab w:val="left" w:pos="542"/>
        </w:tabs>
        <w:spacing w:before="117"/>
        <w:ind w:right="106"/>
        <w:jc w:val="both"/>
      </w:pPr>
      <w:r>
        <w:t>Objednatel je povinen ohlásit Zhotoviteli záruční vady v záruční době. Záruční opravy provede Zhotovitel</w:t>
      </w:r>
      <w:r>
        <w:rPr>
          <w:spacing w:val="-11"/>
        </w:rPr>
        <w:t xml:space="preserve"> </w:t>
      </w:r>
      <w:r>
        <w:t>bezplatně</w:t>
      </w:r>
      <w:r>
        <w:rPr>
          <w:spacing w:val="-11"/>
        </w:rPr>
        <w:t xml:space="preserve"> </w:t>
      </w:r>
      <w:r>
        <w:t>a</w:t>
      </w:r>
      <w:r>
        <w:rPr>
          <w:spacing w:val="-12"/>
        </w:rPr>
        <w:t xml:space="preserve"> </w:t>
      </w:r>
      <w:r>
        <w:t>bezodkladně</w:t>
      </w:r>
      <w:r>
        <w:rPr>
          <w:spacing w:val="-11"/>
        </w:rPr>
        <w:t xml:space="preserve"> </w:t>
      </w:r>
      <w:r>
        <w:t>s</w:t>
      </w:r>
      <w:r>
        <w:rPr>
          <w:spacing w:val="4"/>
        </w:rPr>
        <w:t xml:space="preserve"> </w:t>
      </w:r>
      <w:r>
        <w:t>ohledem</w:t>
      </w:r>
      <w:r>
        <w:rPr>
          <w:spacing w:val="-11"/>
        </w:rPr>
        <w:t xml:space="preserve"> </w:t>
      </w:r>
      <w:r>
        <w:t>na</w:t>
      </w:r>
      <w:r>
        <w:rPr>
          <w:spacing w:val="-12"/>
        </w:rPr>
        <w:t xml:space="preserve"> </w:t>
      </w:r>
      <w:r>
        <w:t>druh</w:t>
      </w:r>
      <w:r>
        <w:rPr>
          <w:spacing w:val="-11"/>
        </w:rPr>
        <w:t xml:space="preserve"> </w:t>
      </w:r>
      <w:r>
        <w:t>vady,</w:t>
      </w:r>
      <w:r>
        <w:rPr>
          <w:spacing w:val="-11"/>
        </w:rPr>
        <w:t xml:space="preserve"> </w:t>
      </w:r>
      <w:r>
        <w:t>nejpozději</w:t>
      </w:r>
      <w:r>
        <w:rPr>
          <w:spacing w:val="-11"/>
        </w:rPr>
        <w:t xml:space="preserve"> </w:t>
      </w:r>
      <w:r>
        <w:t>však</w:t>
      </w:r>
      <w:r>
        <w:rPr>
          <w:spacing w:val="-11"/>
        </w:rPr>
        <w:t xml:space="preserve"> </w:t>
      </w:r>
      <w:r>
        <w:t>do</w:t>
      </w:r>
      <w:r>
        <w:rPr>
          <w:spacing w:val="-11"/>
        </w:rPr>
        <w:t xml:space="preserve"> </w:t>
      </w:r>
      <w:r>
        <w:t>10</w:t>
      </w:r>
      <w:r>
        <w:rPr>
          <w:spacing w:val="-11"/>
        </w:rPr>
        <w:t xml:space="preserve"> </w:t>
      </w:r>
      <w:r>
        <w:t>(deseti)</w:t>
      </w:r>
      <w:r>
        <w:rPr>
          <w:spacing w:val="-10"/>
        </w:rPr>
        <w:t xml:space="preserve"> </w:t>
      </w:r>
      <w:r>
        <w:t>kalendářních dnů,</w:t>
      </w:r>
      <w:r>
        <w:rPr>
          <w:spacing w:val="-16"/>
        </w:rPr>
        <w:t xml:space="preserve"> </w:t>
      </w:r>
      <w:r>
        <w:t>nebude-li</w:t>
      </w:r>
      <w:r>
        <w:rPr>
          <w:spacing w:val="-15"/>
        </w:rPr>
        <w:t xml:space="preserve"> </w:t>
      </w:r>
      <w:r>
        <w:t>dohodnuto</w:t>
      </w:r>
      <w:r>
        <w:rPr>
          <w:spacing w:val="-15"/>
        </w:rPr>
        <w:t xml:space="preserve"> </w:t>
      </w:r>
      <w:r>
        <w:t>jinak,</w:t>
      </w:r>
      <w:r>
        <w:rPr>
          <w:spacing w:val="-15"/>
        </w:rPr>
        <w:t xml:space="preserve"> </w:t>
      </w:r>
      <w:r>
        <w:t>od</w:t>
      </w:r>
      <w:r>
        <w:rPr>
          <w:spacing w:val="-15"/>
        </w:rPr>
        <w:t xml:space="preserve"> </w:t>
      </w:r>
      <w:r>
        <w:t>nahlášení</w:t>
      </w:r>
      <w:r>
        <w:rPr>
          <w:spacing w:val="-16"/>
        </w:rPr>
        <w:t xml:space="preserve"> </w:t>
      </w:r>
      <w:r>
        <w:t>vady</w:t>
      </w:r>
      <w:r>
        <w:rPr>
          <w:spacing w:val="-17"/>
        </w:rPr>
        <w:t xml:space="preserve"> </w:t>
      </w:r>
      <w:r>
        <w:t>Objednatelem.</w:t>
      </w:r>
      <w:r>
        <w:rPr>
          <w:spacing w:val="-16"/>
        </w:rPr>
        <w:t xml:space="preserve"> </w:t>
      </w:r>
      <w:r>
        <w:t>V</w:t>
      </w:r>
      <w:r>
        <w:rPr>
          <w:spacing w:val="-16"/>
        </w:rPr>
        <w:t xml:space="preserve"> </w:t>
      </w:r>
      <w:r>
        <w:t>případě</w:t>
      </w:r>
      <w:r>
        <w:rPr>
          <w:spacing w:val="-15"/>
        </w:rPr>
        <w:t xml:space="preserve"> </w:t>
      </w:r>
      <w:r>
        <w:t>záručních</w:t>
      </w:r>
      <w:r>
        <w:rPr>
          <w:spacing w:val="-15"/>
        </w:rPr>
        <w:t xml:space="preserve"> </w:t>
      </w:r>
      <w:r>
        <w:t>závad</w:t>
      </w:r>
      <w:r>
        <w:rPr>
          <w:spacing w:val="-15"/>
        </w:rPr>
        <w:t xml:space="preserve"> </w:t>
      </w:r>
      <w:r>
        <w:t xml:space="preserve">havarijního charakteru požaduje Objednatel zahájení odstraňování vad bez zbytečného odkladu, nejpozději však </w:t>
      </w:r>
      <w:r>
        <w:rPr>
          <w:spacing w:val="-3"/>
        </w:rPr>
        <w:t xml:space="preserve">do </w:t>
      </w:r>
      <w:r>
        <w:t>48</w:t>
      </w:r>
      <w:r>
        <w:rPr>
          <w:spacing w:val="-18"/>
        </w:rPr>
        <w:t xml:space="preserve"> </w:t>
      </w:r>
      <w:r>
        <w:t>hodin</w:t>
      </w:r>
      <w:r>
        <w:rPr>
          <w:spacing w:val="-20"/>
        </w:rPr>
        <w:t xml:space="preserve"> </w:t>
      </w:r>
      <w:r>
        <w:t>od</w:t>
      </w:r>
      <w:r>
        <w:rPr>
          <w:spacing w:val="-20"/>
        </w:rPr>
        <w:t xml:space="preserve"> </w:t>
      </w:r>
      <w:r>
        <w:t>nahlášení</w:t>
      </w:r>
      <w:r>
        <w:rPr>
          <w:spacing w:val="-18"/>
        </w:rPr>
        <w:t xml:space="preserve"> </w:t>
      </w:r>
      <w:r>
        <w:t>a</w:t>
      </w:r>
      <w:r>
        <w:rPr>
          <w:spacing w:val="-19"/>
        </w:rPr>
        <w:t xml:space="preserve"> </w:t>
      </w:r>
      <w:r>
        <w:t>jejich</w:t>
      </w:r>
      <w:r>
        <w:rPr>
          <w:spacing w:val="-19"/>
        </w:rPr>
        <w:t xml:space="preserve"> </w:t>
      </w:r>
      <w:r>
        <w:t>odstranění</w:t>
      </w:r>
      <w:r>
        <w:rPr>
          <w:spacing w:val="-18"/>
        </w:rPr>
        <w:t xml:space="preserve"> </w:t>
      </w:r>
      <w:r>
        <w:t>nejpozději</w:t>
      </w:r>
      <w:r>
        <w:rPr>
          <w:spacing w:val="-18"/>
        </w:rPr>
        <w:t xml:space="preserve"> </w:t>
      </w:r>
      <w:r>
        <w:t>do</w:t>
      </w:r>
      <w:r>
        <w:rPr>
          <w:spacing w:val="-18"/>
        </w:rPr>
        <w:t xml:space="preserve"> </w:t>
      </w:r>
      <w:r>
        <w:t>72</w:t>
      </w:r>
      <w:r>
        <w:rPr>
          <w:spacing w:val="-21"/>
        </w:rPr>
        <w:t xml:space="preserve"> </w:t>
      </w:r>
      <w:r>
        <w:t>hodin</w:t>
      </w:r>
      <w:r>
        <w:rPr>
          <w:spacing w:val="-18"/>
        </w:rPr>
        <w:t xml:space="preserve"> </w:t>
      </w:r>
      <w:r>
        <w:t>od</w:t>
      </w:r>
      <w:r>
        <w:rPr>
          <w:spacing w:val="-19"/>
        </w:rPr>
        <w:t xml:space="preserve"> </w:t>
      </w:r>
      <w:r>
        <w:t>nahlášení,</w:t>
      </w:r>
      <w:r>
        <w:rPr>
          <w:spacing w:val="-18"/>
        </w:rPr>
        <w:t xml:space="preserve"> </w:t>
      </w:r>
      <w:r>
        <w:t>bude-</w:t>
      </w:r>
      <w:r>
        <w:rPr>
          <w:spacing w:val="-13"/>
        </w:rPr>
        <w:t xml:space="preserve"> </w:t>
      </w:r>
      <w:r>
        <w:t>li</w:t>
      </w:r>
      <w:r>
        <w:rPr>
          <w:spacing w:val="-13"/>
        </w:rPr>
        <w:t xml:space="preserve"> </w:t>
      </w:r>
      <w:r>
        <w:t>to</w:t>
      </w:r>
      <w:r>
        <w:rPr>
          <w:spacing w:val="-13"/>
        </w:rPr>
        <w:t xml:space="preserve"> </w:t>
      </w:r>
      <w:r>
        <w:t>v</w:t>
      </w:r>
      <w:r>
        <w:rPr>
          <w:spacing w:val="-14"/>
        </w:rPr>
        <w:t xml:space="preserve"> </w:t>
      </w:r>
      <w:r>
        <w:t>daném</w:t>
      </w:r>
      <w:r>
        <w:rPr>
          <w:spacing w:val="-13"/>
        </w:rPr>
        <w:t xml:space="preserve"> </w:t>
      </w:r>
      <w:r>
        <w:t>případě technicky</w:t>
      </w:r>
      <w:r>
        <w:rPr>
          <w:spacing w:val="-7"/>
        </w:rPr>
        <w:t xml:space="preserve"> </w:t>
      </w:r>
      <w:r>
        <w:t>možné.</w:t>
      </w:r>
    </w:p>
    <w:p w14:paraId="09CFCFD7" w14:textId="77777777" w:rsidR="00130301" w:rsidRDefault="004E3EC0">
      <w:pPr>
        <w:pStyle w:val="Odstavecseseznamem"/>
        <w:numPr>
          <w:ilvl w:val="0"/>
          <w:numId w:val="6"/>
        </w:numPr>
        <w:tabs>
          <w:tab w:val="left" w:pos="544"/>
        </w:tabs>
        <w:spacing w:before="124"/>
        <w:ind w:left="543" w:right="107"/>
        <w:jc w:val="both"/>
      </w:pPr>
      <w:r>
        <w:t>Nenastoupí-li Zhotovitel k odstranění reklamované vady ve lhůtě dle odst. 5 tohoto článku smlouvy, nebo neodstraníli vady ve lhůtách dle odst. 5 tohoto článku smlouvy, je Objednatel oprávněn pověřit odstraněním</w:t>
      </w:r>
      <w:r>
        <w:rPr>
          <w:spacing w:val="-14"/>
        </w:rPr>
        <w:t xml:space="preserve"> </w:t>
      </w:r>
      <w:r>
        <w:t>vady</w:t>
      </w:r>
      <w:r>
        <w:rPr>
          <w:spacing w:val="-15"/>
        </w:rPr>
        <w:t xml:space="preserve"> </w:t>
      </w:r>
      <w:r>
        <w:t>třetí</w:t>
      </w:r>
      <w:r>
        <w:rPr>
          <w:spacing w:val="-13"/>
        </w:rPr>
        <w:t xml:space="preserve"> </w:t>
      </w:r>
      <w:r>
        <w:t>osobu</w:t>
      </w:r>
      <w:r>
        <w:rPr>
          <w:spacing w:val="-12"/>
        </w:rPr>
        <w:t xml:space="preserve"> </w:t>
      </w:r>
      <w:r>
        <w:t>nebo</w:t>
      </w:r>
      <w:r>
        <w:rPr>
          <w:spacing w:val="-14"/>
        </w:rPr>
        <w:t xml:space="preserve"> </w:t>
      </w:r>
      <w:r>
        <w:t>odstranit</w:t>
      </w:r>
      <w:r>
        <w:rPr>
          <w:spacing w:val="-12"/>
        </w:rPr>
        <w:t xml:space="preserve"> </w:t>
      </w:r>
      <w:r>
        <w:t>vady</w:t>
      </w:r>
      <w:r>
        <w:rPr>
          <w:spacing w:val="-16"/>
        </w:rPr>
        <w:t xml:space="preserve"> </w:t>
      </w:r>
      <w:r>
        <w:t>sám.</w:t>
      </w:r>
      <w:r>
        <w:rPr>
          <w:spacing w:val="-12"/>
        </w:rPr>
        <w:t xml:space="preserve"> </w:t>
      </w:r>
      <w:r>
        <w:t>Veškeré</w:t>
      </w:r>
      <w:r>
        <w:rPr>
          <w:spacing w:val="-15"/>
        </w:rPr>
        <w:t xml:space="preserve"> </w:t>
      </w:r>
      <w:r>
        <w:t>náklady</w:t>
      </w:r>
      <w:r>
        <w:rPr>
          <w:spacing w:val="-14"/>
        </w:rPr>
        <w:t xml:space="preserve"> </w:t>
      </w:r>
      <w:r>
        <w:t>vzniklé</w:t>
      </w:r>
      <w:r>
        <w:rPr>
          <w:spacing w:val="-15"/>
        </w:rPr>
        <w:t xml:space="preserve"> </w:t>
      </w:r>
      <w:r>
        <w:t>Objednateli</w:t>
      </w:r>
      <w:r>
        <w:rPr>
          <w:spacing w:val="-14"/>
        </w:rPr>
        <w:t xml:space="preserve"> </w:t>
      </w:r>
      <w:r>
        <w:t>v souvislosti s odstraněním takové vady třetí osobou (nebo sebou samým) uhradí Objednateli</w:t>
      </w:r>
      <w:r>
        <w:rPr>
          <w:spacing w:val="-32"/>
        </w:rPr>
        <w:t xml:space="preserve"> </w:t>
      </w:r>
      <w:r>
        <w:t>Zhotovitel.</w:t>
      </w:r>
    </w:p>
    <w:p w14:paraId="04652721" w14:textId="77777777" w:rsidR="00130301" w:rsidRDefault="004E3EC0">
      <w:pPr>
        <w:pStyle w:val="Odstavecseseznamem"/>
        <w:numPr>
          <w:ilvl w:val="0"/>
          <w:numId w:val="6"/>
        </w:numPr>
        <w:tabs>
          <w:tab w:val="left" w:pos="544"/>
        </w:tabs>
        <w:spacing w:before="119"/>
        <w:ind w:left="543" w:right="109"/>
        <w:jc w:val="both"/>
      </w:pPr>
      <w:r>
        <w:t>V případě nedodržení uvedené (či jinak dohodnuté) lhůty pro provedení každé, jednotlivé záruční opravy, je Objednatel oprávněn uplatnit (i opakovaně) na Zhotoviteli smluvní pokutu ve výši 2 000 Kč za každý i započatý den prodlení, čímž není dotčeno právo Objednatele na náhradu</w:t>
      </w:r>
      <w:r>
        <w:rPr>
          <w:spacing w:val="-37"/>
        </w:rPr>
        <w:t xml:space="preserve"> </w:t>
      </w:r>
      <w:r>
        <w:t>škody/újmy.</w:t>
      </w:r>
    </w:p>
    <w:p w14:paraId="379ABD0F" w14:textId="77777777" w:rsidR="00130301" w:rsidRDefault="004E3EC0">
      <w:pPr>
        <w:pStyle w:val="Odstavecseseznamem"/>
        <w:numPr>
          <w:ilvl w:val="0"/>
          <w:numId w:val="6"/>
        </w:numPr>
        <w:tabs>
          <w:tab w:val="left" w:pos="544"/>
        </w:tabs>
        <w:spacing w:before="119"/>
        <w:ind w:left="543" w:right="109"/>
        <w:jc w:val="both"/>
      </w:pPr>
      <w:r>
        <w:t>Za prodlení s odstraněním vady havarijního charakteru dle odst. 5 tohoto článku smlouvy je Zhotovitel povinen</w:t>
      </w:r>
      <w:r>
        <w:rPr>
          <w:spacing w:val="-1"/>
        </w:rPr>
        <w:t xml:space="preserve"> </w:t>
      </w:r>
      <w:r>
        <w:t>zaplatit</w:t>
      </w:r>
      <w:r>
        <w:rPr>
          <w:spacing w:val="-1"/>
        </w:rPr>
        <w:t xml:space="preserve"> </w:t>
      </w:r>
      <w:r>
        <w:t>Objednateli</w:t>
      </w:r>
      <w:r>
        <w:rPr>
          <w:spacing w:val="-4"/>
        </w:rPr>
        <w:t xml:space="preserve"> </w:t>
      </w:r>
      <w:r>
        <w:t>smluvní</w:t>
      </w:r>
      <w:r>
        <w:rPr>
          <w:spacing w:val="-4"/>
        </w:rPr>
        <w:t xml:space="preserve"> </w:t>
      </w:r>
      <w:r>
        <w:t>pokutu</w:t>
      </w:r>
      <w:r>
        <w:rPr>
          <w:spacing w:val="-1"/>
        </w:rPr>
        <w:t xml:space="preserve"> </w:t>
      </w:r>
      <w:r>
        <w:t>ve</w:t>
      </w:r>
      <w:r>
        <w:rPr>
          <w:spacing w:val="-2"/>
        </w:rPr>
        <w:t xml:space="preserve"> </w:t>
      </w:r>
      <w:r>
        <w:t>výši</w:t>
      </w:r>
      <w:r>
        <w:rPr>
          <w:spacing w:val="-2"/>
        </w:rPr>
        <w:t xml:space="preserve"> </w:t>
      </w:r>
      <w:r>
        <w:t>200</w:t>
      </w:r>
      <w:r>
        <w:rPr>
          <w:spacing w:val="-4"/>
        </w:rPr>
        <w:t xml:space="preserve"> </w:t>
      </w:r>
      <w:r>
        <w:t>Kč</w:t>
      </w:r>
      <w:r>
        <w:rPr>
          <w:spacing w:val="-2"/>
        </w:rPr>
        <w:t xml:space="preserve"> </w:t>
      </w:r>
      <w:r>
        <w:t>za</w:t>
      </w:r>
      <w:r>
        <w:rPr>
          <w:spacing w:val="-2"/>
        </w:rPr>
        <w:t xml:space="preserve"> </w:t>
      </w:r>
      <w:r>
        <w:t>každou</w:t>
      </w:r>
      <w:r>
        <w:rPr>
          <w:spacing w:val="-1"/>
        </w:rPr>
        <w:t xml:space="preserve"> </w:t>
      </w:r>
      <w:r>
        <w:t>i</w:t>
      </w:r>
      <w:r>
        <w:rPr>
          <w:spacing w:val="-2"/>
        </w:rPr>
        <w:t xml:space="preserve"> </w:t>
      </w:r>
      <w:r>
        <w:t>započatou</w:t>
      </w:r>
      <w:r>
        <w:rPr>
          <w:spacing w:val="-1"/>
        </w:rPr>
        <w:t xml:space="preserve"> </w:t>
      </w:r>
      <w:r>
        <w:t>hodinu</w:t>
      </w:r>
      <w:r>
        <w:rPr>
          <w:spacing w:val="-33"/>
        </w:rPr>
        <w:t xml:space="preserve"> </w:t>
      </w:r>
      <w:r>
        <w:t>prodlení.</w:t>
      </w:r>
    </w:p>
    <w:p w14:paraId="4653B866" w14:textId="77777777" w:rsidR="00130301" w:rsidRDefault="004E3EC0">
      <w:pPr>
        <w:pStyle w:val="Odstavecseseznamem"/>
        <w:numPr>
          <w:ilvl w:val="0"/>
          <w:numId w:val="6"/>
        </w:numPr>
        <w:tabs>
          <w:tab w:val="left" w:pos="545"/>
        </w:tabs>
        <w:ind w:left="544" w:right="106"/>
        <w:jc w:val="both"/>
      </w:pPr>
      <w:r>
        <w:t>Objednatel je oprávněn započíst své splatné i nesplatné pohledávky z titulu nároků na zaplacení smluvních pokut či nároků na náhradu škody/újmy vůči jakékoliv splatné či nesplatné pohledávce Zhotovitele. Zhotovitel není oprávněn jakékoliv své pohledávky vůči Objednateli, vzniklé z této smlouvy, započíst, zatížit zástavním právem ani je postoupit na jiného bez předchozího písemného souhlasu</w:t>
      </w:r>
      <w:r>
        <w:rPr>
          <w:spacing w:val="-1"/>
        </w:rPr>
        <w:t xml:space="preserve"> </w:t>
      </w:r>
      <w:r>
        <w:t>objednatele.</w:t>
      </w:r>
    </w:p>
    <w:p w14:paraId="14D5F3A1" w14:textId="77777777" w:rsidR="00130301" w:rsidRDefault="00130301">
      <w:pPr>
        <w:pStyle w:val="Zkladntext"/>
        <w:spacing w:before="1"/>
        <w:ind w:left="0"/>
        <w:jc w:val="left"/>
        <w:rPr>
          <w:sz w:val="12"/>
        </w:rPr>
      </w:pPr>
    </w:p>
    <w:p w14:paraId="6EF02168" w14:textId="77777777" w:rsidR="00130301" w:rsidRDefault="004E3EC0">
      <w:pPr>
        <w:pStyle w:val="Nadpis1"/>
        <w:numPr>
          <w:ilvl w:val="1"/>
          <w:numId w:val="16"/>
        </w:numPr>
        <w:tabs>
          <w:tab w:val="left" w:pos="4082"/>
        </w:tabs>
        <w:spacing w:before="101"/>
        <w:ind w:left="4081"/>
        <w:jc w:val="both"/>
      </w:pPr>
      <w:bookmarkStart w:id="11" w:name="IX._Spolupůsobení_Zhotovitele"/>
      <w:bookmarkEnd w:id="11"/>
      <w:r>
        <w:t>Spolupůsobení</w:t>
      </w:r>
      <w:r>
        <w:rPr>
          <w:spacing w:val="-3"/>
        </w:rPr>
        <w:t xml:space="preserve"> </w:t>
      </w:r>
      <w:r>
        <w:t>Zhotovitele</w:t>
      </w:r>
    </w:p>
    <w:p w14:paraId="0D3E7C49" w14:textId="77777777" w:rsidR="00130301" w:rsidRDefault="004E3EC0">
      <w:pPr>
        <w:pStyle w:val="Odstavecseseznamem"/>
        <w:numPr>
          <w:ilvl w:val="0"/>
          <w:numId w:val="5"/>
        </w:numPr>
        <w:tabs>
          <w:tab w:val="left" w:pos="542"/>
        </w:tabs>
        <w:spacing w:before="122"/>
        <w:ind w:right="116"/>
        <w:jc w:val="both"/>
      </w:pPr>
      <w:r>
        <w:t>Zhotovitel přebírá plnou zodpovědnost za dodržování předpisů o bezpečnosti práce a ochraně zdraví při práci a dodržování požárních předpisů dle zák. č. 133/1985 Sb., o požární ochraně, ve znění pozdějších předpisů a vyhl. č. 246/2001 Sb., o stanovení podmínek požární bezpečnosti a výkonu státního požárního dozoru (vyhláška o požární</w:t>
      </w:r>
      <w:r>
        <w:rPr>
          <w:spacing w:val="-10"/>
        </w:rPr>
        <w:t xml:space="preserve"> </w:t>
      </w:r>
      <w:r>
        <w:t>prevenci).</w:t>
      </w:r>
    </w:p>
    <w:p w14:paraId="3132A668" w14:textId="77777777" w:rsidR="00130301" w:rsidRDefault="004E3EC0">
      <w:pPr>
        <w:pStyle w:val="Odstavecseseznamem"/>
        <w:numPr>
          <w:ilvl w:val="0"/>
          <w:numId w:val="5"/>
        </w:numPr>
        <w:tabs>
          <w:tab w:val="left" w:pos="542"/>
        </w:tabs>
        <w:spacing w:before="122"/>
        <w:ind w:right="108"/>
        <w:jc w:val="both"/>
      </w:pPr>
      <w:r>
        <w:t>Při provádění díla budou dodržovány příslušné ČSN, ČSN EN a technické předpisy, podmínky NPÚ a podmínky dotace</w:t>
      </w:r>
      <w:r>
        <w:rPr>
          <w:spacing w:val="-7"/>
        </w:rPr>
        <w:t xml:space="preserve"> </w:t>
      </w:r>
      <w:r>
        <w:rPr>
          <w:rFonts w:ascii="Times New Roman" w:hAnsi="Times New Roman"/>
          <w:sz w:val="24"/>
        </w:rPr>
        <w:t>https://dotace.plzensky-kraj.cz/verejnost/dotacnititul/1047/</w:t>
      </w:r>
      <w:r>
        <w:t>.</w:t>
      </w:r>
    </w:p>
    <w:p w14:paraId="7F26ABDC" w14:textId="77777777" w:rsidR="00130301" w:rsidRDefault="004E3EC0">
      <w:pPr>
        <w:pStyle w:val="Odstavecseseznamem"/>
        <w:numPr>
          <w:ilvl w:val="0"/>
          <w:numId w:val="5"/>
        </w:numPr>
        <w:tabs>
          <w:tab w:val="left" w:pos="542"/>
        </w:tabs>
        <w:spacing w:before="118"/>
        <w:ind w:right="108" w:hanging="283"/>
        <w:jc w:val="both"/>
      </w:pPr>
      <w:r>
        <w:t>Zhotovitel</w:t>
      </w:r>
      <w:r>
        <w:rPr>
          <w:spacing w:val="-6"/>
        </w:rPr>
        <w:t xml:space="preserve"> </w:t>
      </w:r>
      <w:r>
        <w:t>bere</w:t>
      </w:r>
      <w:r>
        <w:rPr>
          <w:spacing w:val="-3"/>
        </w:rPr>
        <w:t xml:space="preserve"> </w:t>
      </w:r>
      <w:r>
        <w:t>na</w:t>
      </w:r>
      <w:r>
        <w:rPr>
          <w:spacing w:val="-4"/>
        </w:rPr>
        <w:t xml:space="preserve"> </w:t>
      </w:r>
      <w:r>
        <w:t>vědomí,</w:t>
      </w:r>
      <w:r>
        <w:rPr>
          <w:spacing w:val="-9"/>
        </w:rPr>
        <w:t xml:space="preserve"> </w:t>
      </w:r>
      <w:r>
        <w:t>že</w:t>
      </w:r>
      <w:r>
        <w:rPr>
          <w:spacing w:val="-3"/>
        </w:rPr>
        <w:t xml:space="preserve"> </w:t>
      </w:r>
      <w:r>
        <w:t>podle</w:t>
      </w:r>
      <w:r>
        <w:rPr>
          <w:spacing w:val="-4"/>
        </w:rPr>
        <w:t xml:space="preserve"> </w:t>
      </w:r>
      <w:r>
        <w:t>§</w:t>
      </w:r>
      <w:r>
        <w:rPr>
          <w:spacing w:val="-3"/>
        </w:rPr>
        <w:t xml:space="preserve"> </w:t>
      </w:r>
      <w:r>
        <w:t>2</w:t>
      </w:r>
      <w:r>
        <w:rPr>
          <w:spacing w:val="-7"/>
        </w:rPr>
        <w:t xml:space="preserve"> </w:t>
      </w:r>
      <w:r>
        <w:t>písm.</w:t>
      </w:r>
      <w:r>
        <w:rPr>
          <w:spacing w:val="-3"/>
        </w:rPr>
        <w:t xml:space="preserve"> </w:t>
      </w:r>
      <w:r>
        <w:t>e) zákona</w:t>
      </w:r>
      <w:r>
        <w:rPr>
          <w:spacing w:val="-7"/>
        </w:rPr>
        <w:t xml:space="preserve"> </w:t>
      </w:r>
      <w:r>
        <w:t>č.</w:t>
      </w:r>
      <w:r>
        <w:rPr>
          <w:spacing w:val="-3"/>
        </w:rPr>
        <w:t xml:space="preserve"> </w:t>
      </w:r>
      <w:r>
        <w:t>320/2001</w:t>
      </w:r>
      <w:r>
        <w:rPr>
          <w:spacing w:val="-3"/>
        </w:rPr>
        <w:t xml:space="preserve"> </w:t>
      </w:r>
      <w:r>
        <w:t>Sb.,</w:t>
      </w:r>
      <w:r>
        <w:rPr>
          <w:spacing w:val="-6"/>
        </w:rPr>
        <w:t xml:space="preserve"> </w:t>
      </w:r>
      <w:r>
        <w:t>o</w:t>
      </w:r>
      <w:r>
        <w:rPr>
          <w:spacing w:val="-3"/>
        </w:rPr>
        <w:t xml:space="preserve"> </w:t>
      </w:r>
      <w:r>
        <w:t>finanční</w:t>
      </w:r>
      <w:r>
        <w:rPr>
          <w:spacing w:val="-3"/>
        </w:rPr>
        <w:t xml:space="preserve"> </w:t>
      </w:r>
      <w:r>
        <w:t>kontrole</w:t>
      </w:r>
      <w:r>
        <w:rPr>
          <w:spacing w:val="-6"/>
        </w:rPr>
        <w:t xml:space="preserve"> </w:t>
      </w:r>
      <w:r>
        <w:t>ve</w:t>
      </w:r>
      <w:r>
        <w:rPr>
          <w:spacing w:val="-7"/>
        </w:rPr>
        <w:t xml:space="preserve"> </w:t>
      </w:r>
      <w:r>
        <w:t>veřejné správě, v platném znění, je osobou povinnou spolupůsobit při výkonu finanční kontroly, tj. poskytnout kontrolnímu</w:t>
      </w:r>
      <w:r>
        <w:rPr>
          <w:spacing w:val="-6"/>
        </w:rPr>
        <w:t xml:space="preserve"> </w:t>
      </w:r>
      <w:r>
        <w:t>orgánu</w:t>
      </w:r>
      <w:r>
        <w:rPr>
          <w:spacing w:val="-5"/>
        </w:rPr>
        <w:t xml:space="preserve"> </w:t>
      </w:r>
      <w:r>
        <w:t>doklady</w:t>
      </w:r>
      <w:r>
        <w:rPr>
          <w:spacing w:val="-5"/>
        </w:rPr>
        <w:t xml:space="preserve"> </w:t>
      </w:r>
      <w:r>
        <w:t>o</w:t>
      </w:r>
      <w:r>
        <w:rPr>
          <w:spacing w:val="-2"/>
        </w:rPr>
        <w:t xml:space="preserve"> </w:t>
      </w:r>
      <w:r>
        <w:t>dodávkách</w:t>
      </w:r>
      <w:r>
        <w:rPr>
          <w:spacing w:val="-4"/>
        </w:rPr>
        <w:t xml:space="preserve"> </w:t>
      </w:r>
      <w:r>
        <w:t>stavebních</w:t>
      </w:r>
      <w:r>
        <w:rPr>
          <w:spacing w:val="-7"/>
        </w:rPr>
        <w:t xml:space="preserve"> </w:t>
      </w:r>
      <w:r>
        <w:t>prací,</w:t>
      </w:r>
      <w:r>
        <w:rPr>
          <w:spacing w:val="-2"/>
        </w:rPr>
        <w:t xml:space="preserve"> </w:t>
      </w:r>
      <w:r>
        <w:t>zboží</w:t>
      </w:r>
      <w:r>
        <w:rPr>
          <w:spacing w:val="-5"/>
        </w:rPr>
        <w:t xml:space="preserve"> </w:t>
      </w:r>
      <w:r>
        <w:t>a</w:t>
      </w:r>
      <w:r>
        <w:rPr>
          <w:spacing w:val="-7"/>
        </w:rPr>
        <w:t xml:space="preserve"> </w:t>
      </w:r>
      <w:r>
        <w:t>služeb</w:t>
      </w:r>
      <w:r>
        <w:rPr>
          <w:spacing w:val="-4"/>
        </w:rPr>
        <w:t xml:space="preserve"> </w:t>
      </w:r>
      <w:r>
        <w:t>poskytnutých</w:t>
      </w:r>
      <w:r>
        <w:rPr>
          <w:spacing w:val="-2"/>
        </w:rPr>
        <w:t xml:space="preserve"> </w:t>
      </w:r>
      <w:r>
        <w:t>Objednateli</w:t>
      </w:r>
      <w:r>
        <w:rPr>
          <w:spacing w:val="-5"/>
        </w:rPr>
        <w:t xml:space="preserve"> </w:t>
      </w:r>
      <w:r>
        <w:t>na základě této smlouvy a to v rozsahu nezbytném pro ověření příslušné operace kontrolním orgánem. Zhotovitel se zavazuje, že zaváže své poddodavatele ve stejném rozsahu, tj. stanoví jim obdobnou povinnost spolupůsobit při výkonu finanční</w:t>
      </w:r>
      <w:r>
        <w:rPr>
          <w:spacing w:val="-15"/>
        </w:rPr>
        <w:t xml:space="preserve"> </w:t>
      </w:r>
      <w:r>
        <w:t>kontroly.</w:t>
      </w:r>
    </w:p>
    <w:p w14:paraId="099C0D16" w14:textId="77777777" w:rsidR="00130301" w:rsidRDefault="004E3EC0">
      <w:pPr>
        <w:pStyle w:val="Odstavecseseznamem"/>
        <w:numPr>
          <w:ilvl w:val="0"/>
          <w:numId w:val="5"/>
        </w:numPr>
        <w:tabs>
          <w:tab w:val="left" w:pos="542"/>
        </w:tabs>
        <w:spacing w:before="119"/>
        <w:ind w:hanging="287"/>
        <w:jc w:val="both"/>
      </w:pPr>
      <w:r>
        <w:t>Zhotovitel</w:t>
      </w:r>
      <w:r>
        <w:rPr>
          <w:spacing w:val="-2"/>
        </w:rPr>
        <w:t xml:space="preserve"> </w:t>
      </w:r>
      <w:r>
        <w:t>je</w:t>
      </w:r>
      <w:r>
        <w:rPr>
          <w:spacing w:val="-2"/>
        </w:rPr>
        <w:t xml:space="preserve"> </w:t>
      </w:r>
      <w:r>
        <w:t>povinen</w:t>
      </w:r>
      <w:r>
        <w:rPr>
          <w:spacing w:val="-1"/>
        </w:rPr>
        <w:t xml:space="preserve"> </w:t>
      </w:r>
      <w:r>
        <w:t>připravit</w:t>
      </w:r>
      <w:r>
        <w:rPr>
          <w:spacing w:val="-2"/>
        </w:rPr>
        <w:t xml:space="preserve"> </w:t>
      </w:r>
      <w:r>
        <w:t>a</w:t>
      </w:r>
      <w:r>
        <w:rPr>
          <w:spacing w:val="-2"/>
        </w:rPr>
        <w:t xml:space="preserve"> </w:t>
      </w:r>
      <w:r>
        <w:t>doložit</w:t>
      </w:r>
      <w:r>
        <w:rPr>
          <w:spacing w:val="-1"/>
        </w:rPr>
        <w:t xml:space="preserve"> </w:t>
      </w:r>
      <w:r>
        <w:t>při</w:t>
      </w:r>
      <w:r>
        <w:rPr>
          <w:spacing w:val="-2"/>
        </w:rPr>
        <w:t xml:space="preserve"> </w:t>
      </w:r>
      <w:r>
        <w:t>předání</w:t>
      </w:r>
      <w:r>
        <w:rPr>
          <w:spacing w:val="-1"/>
        </w:rPr>
        <w:t xml:space="preserve"> </w:t>
      </w:r>
      <w:r>
        <w:t>a</w:t>
      </w:r>
      <w:r>
        <w:rPr>
          <w:spacing w:val="-5"/>
        </w:rPr>
        <w:t xml:space="preserve"> </w:t>
      </w:r>
      <w:r>
        <w:t>převzetí</w:t>
      </w:r>
      <w:r>
        <w:rPr>
          <w:spacing w:val="-2"/>
        </w:rPr>
        <w:t xml:space="preserve"> </w:t>
      </w:r>
      <w:r>
        <w:t>dokončeného</w:t>
      </w:r>
      <w:r>
        <w:rPr>
          <w:spacing w:val="-1"/>
        </w:rPr>
        <w:t xml:space="preserve"> </w:t>
      </w:r>
      <w:r>
        <w:t>díla</w:t>
      </w:r>
      <w:r>
        <w:rPr>
          <w:spacing w:val="-2"/>
        </w:rPr>
        <w:t xml:space="preserve"> </w:t>
      </w:r>
      <w:r>
        <w:t>zejména</w:t>
      </w:r>
      <w:r>
        <w:rPr>
          <w:spacing w:val="-3"/>
        </w:rPr>
        <w:t xml:space="preserve"> </w:t>
      </w:r>
      <w:r>
        <w:t>tyto</w:t>
      </w:r>
      <w:r>
        <w:rPr>
          <w:spacing w:val="-27"/>
        </w:rPr>
        <w:t xml:space="preserve"> </w:t>
      </w:r>
      <w:r>
        <w:t>doklady:</w:t>
      </w:r>
    </w:p>
    <w:p w14:paraId="42AEC9B4" w14:textId="77777777" w:rsidR="00130301" w:rsidRDefault="004E3EC0">
      <w:pPr>
        <w:pStyle w:val="Odstavecseseznamem"/>
        <w:numPr>
          <w:ilvl w:val="1"/>
          <w:numId w:val="5"/>
        </w:numPr>
        <w:tabs>
          <w:tab w:val="left" w:pos="825"/>
        </w:tabs>
        <w:spacing w:before="119" w:line="242" w:lineRule="auto"/>
        <w:ind w:right="149" w:hanging="287"/>
      </w:pPr>
      <w:r>
        <w:t>dokumentace</w:t>
      </w:r>
      <w:r>
        <w:rPr>
          <w:spacing w:val="-16"/>
        </w:rPr>
        <w:t xml:space="preserve"> </w:t>
      </w:r>
      <w:r>
        <w:t>skutečného</w:t>
      </w:r>
      <w:r>
        <w:rPr>
          <w:spacing w:val="-16"/>
        </w:rPr>
        <w:t xml:space="preserve"> </w:t>
      </w:r>
      <w:r>
        <w:t>provedení</w:t>
      </w:r>
      <w:r>
        <w:rPr>
          <w:spacing w:val="-11"/>
        </w:rPr>
        <w:t xml:space="preserve"> </w:t>
      </w:r>
      <w:r>
        <w:t>stavby</w:t>
      </w:r>
      <w:r>
        <w:rPr>
          <w:spacing w:val="-16"/>
        </w:rPr>
        <w:t xml:space="preserve"> </w:t>
      </w:r>
      <w:r>
        <w:t>v</w:t>
      </w:r>
      <w:r>
        <w:rPr>
          <w:spacing w:val="-14"/>
        </w:rPr>
        <w:t xml:space="preserve"> </w:t>
      </w:r>
      <w:r>
        <w:t>1x</w:t>
      </w:r>
      <w:r>
        <w:rPr>
          <w:spacing w:val="-13"/>
        </w:rPr>
        <w:t xml:space="preserve"> </w:t>
      </w:r>
      <w:r>
        <w:t>v</w:t>
      </w:r>
      <w:r>
        <w:rPr>
          <w:spacing w:val="-16"/>
        </w:rPr>
        <w:t xml:space="preserve"> </w:t>
      </w:r>
      <w:r>
        <w:t>digitální</w:t>
      </w:r>
      <w:r>
        <w:rPr>
          <w:spacing w:val="-13"/>
        </w:rPr>
        <w:t xml:space="preserve"> </w:t>
      </w:r>
      <w:r>
        <w:t>podobě</w:t>
      </w:r>
      <w:r>
        <w:rPr>
          <w:spacing w:val="-14"/>
        </w:rPr>
        <w:t xml:space="preserve"> </w:t>
      </w:r>
      <w:r>
        <w:t>ve</w:t>
      </w:r>
      <w:r>
        <w:rPr>
          <w:spacing w:val="-19"/>
        </w:rPr>
        <w:t xml:space="preserve"> </w:t>
      </w:r>
      <w:r>
        <w:t>formátu</w:t>
      </w:r>
      <w:r>
        <w:rPr>
          <w:spacing w:val="-12"/>
        </w:rPr>
        <w:t xml:space="preserve"> </w:t>
      </w:r>
      <w:r>
        <w:t>*.dwg</w:t>
      </w:r>
      <w:r>
        <w:rPr>
          <w:spacing w:val="-21"/>
        </w:rPr>
        <w:t xml:space="preserve"> </w:t>
      </w:r>
      <w:r>
        <w:t>(případně</w:t>
      </w:r>
      <w:r>
        <w:rPr>
          <w:spacing w:val="-17"/>
        </w:rPr>
        <w:t xml:space="preserve"> </w:t>
      </w:r>
      <w:r>
        <w:t>*.dxf) a *.pdf, textová část ve formátu *.doc (případně *.docx), vše na</w:t>
      </w:r>
      <w:r>
        <w:rPr>
          <w:spacing w:val="-27"/>
        </w:rPr>
        <w:t xml:space="preserve"> </w:t>
      </w:r>
      <w:r>
        <w:t>CD/DVD;</w:t>
      </w:r>
    </w:p>
    <w:p w14:paraId="467CC785" w14:textId="77777777" w:rsidR="00130301" w:rsidRDefault="004E3EC0">
      <w:pPr>
        <w:pStyle w:val="Odstavecseseznamem"/>
        <w:numPr>
          <w:ilvl w:val="1"/>
          <w:numId w:val="5"/>
        </w:numPr>
        <w:tabs>
          <w:tab w:val="left" w:pos="826"/>
        </w:tabs>
        <w:spacing w:before="0"/>
        <w:ind w:right="166"/>
      </w:pPr>
      <w:r>
        <w:t>prohlášení</w:t>
      </w:r>
      <w:r>
        <w:rPr>
          <w:spacing w:val="-21"/>
        </w:rPr>
        <w:t xml:space="preserve"> </w:t>
      </w:r>
      <w:r>
        <w:t>o</w:t>
      </w:r>
      <w:r>
        <w:rPr>
          <w:spacing w:val="-23"/>
        </w:rPr>
        <w:t xml:space="preserve"> </w:t>
      </w:r>
      <w:r>
        <w:t>shodě</w:t>
      </w:r>
      <w:r>
        <w:rPr>
          <w:spacing w:val="-21"/>
        </w:rPr>
        <w:t xml:space="preserve"> </w:t>
      </w:r>
      <w:r>
        <w:t>na</w:t>
      </w:r>
      <w:r>
        <w:rPr>
          <w:spacing w:val="-18"/>
        </w:rPr>
        <w:t xml:space="preserve"> </w:t>
      </w:r>
      <w:r>
        <w:t>zabudované</w:t>
      </w:r>
      <w:r>
        <w:rPr>
          <w:spacing w:val="-19"/>
        </w:rPr>
        <w:t xml:space="preserve"> </w:t>
      </w:r>
      <w:r>
        <w:t>materiály</w:t>
      </w:r>
      <w:r>
        <w:rPr>
          <w:spacing w:val="-21"/>
        </w:rPr>
        <w:t xml:space="preserve"> </w:t>
      </w:r>
      <w:r>
        <w:t>a</w:t>
      </w:r>
      <w:r>
        <w:rPr>
          <w:spacing w:val="-21"/>
        </w:rPr>
        <w:t xml:space="preserve"> </w:t>
      </w:r>
      <w:r>
        <w:t>výrobky,</w:t>
      </w:r>
      <w:r>
        <w:rPr>
          <w:spacing w:val="-17"/>
        </w:rPr>
        <w:t xml:space="preserve"> </w:t>
      </w:r>
      <w:r>
        <w:t>prohlášení</w:t>
      </w:r>
      <w:r>
        <w:rPr>
          <w:spacing w:val="-21"/>
        </w:rPr>
        <w:t xml:space="preserve"> </w:t>
      </w:r>
      <w:r>
        <w:t>Zhotovitele</w:t>
      </w:r>
      <w:r>
        <w:rPr>
          <w:spacing w:val="-21"/>
        </w:rPr>
        <w:t xml:space="preserve"> </w:t>
      </w:r>
      <w:r>
        <w:t>o</w:t>
      </w:r>
      <w:r>
        <w:rPr>
          <w:spacing w:val="-20"/>
        </w:rPr>
        <w:t xml:space="preserve"> </w:t>
      </w:r>
      <w:r>
        <w:t>vhodnosti</w:t>
      </w:r>
      <w:r>
        <w:rPr>
          <w:spacing w:val="-17"/>
        </w:rPr>
        <w:t xml:space="preserve"> </w:t>
      </w:r>
      <w:r>
        <w:t>použitých materiálů,</w:t>
      </w:r>
      <w:r>
        <w:rPr>
          <w:spacing w:val="-1"/>
        </w:rPr>
        <w:t xml:space="preserve"> </w:t>
      </w:r>
      <w:r>
        <w:t>certifikáty;</w:t>
      </w:r>
    </w:p>
    <w:p w14:paraId="3BFF1DF2" w14:textId="77777777" w:rsidR="00130301" w:rsidRDefault="004E3EC0">
      <w:pPr>
        <w:pStyle w:val="Odstavecseseznamem"/>
        <w:numPr>
          <w:ilvl w:val="1"/>
          <w:numId w:val="5"/>
        </w:numPr>
        <w:tabs>
          <w:tab w:val="left" w:pos="825"/>
        </w:tabs>
        <w:spacing w:before="6" w:line="247" w:lineRule="exact"/>
        <w:ind w:left="824"/>
      </w:pPr>
      <w:r>
        <w:t>protokoly o provedených zkouškách, revizích a</w:t>
      </w:r>
      <w:r>
        <w:rPr>
          <w:spacing w:val="-9"/>
        </w:rPr>
        <w:t xml:space="preserve"> </w:t>
      </w:r>
      <w:r>
        <w:t>měřeních;</w:t>
      </w:r>
    </w:p>
    <w:p w14:paraId="452CA495" w14:textId="77777777" w:rsidR="00130301" w:rsidRDefault="004E3EC0">
      <w:pPr>
        <w:pStyle w:val="Odstavecseseznamem"/>
        <w:numPr>
          <w:ilvl w:val="1"/>
          <w:numId w:val="5"/>
        </w:numPr>
        <w:tabs>
          <w:tab w:val="left" w:pos="825"/>
        </w:tabs>
        <w:spacing w:before="0" w:line="247" w:lineRule="exact"/>
        <w:ind w:left="824"/>
      </w:pPr>
      <w:r>
        <w:t>stavební deník –</w:t>
      </w:r>
      <w:r>
        <w:rPr>
          <w:spacing w:val="-8"/>
        </w:rPr>
        <w:t xml:space="preserve"> </w:t>
      </w:r>
      <w:r>
        <w:t>originál;</w:t>
      </w:r>
    </w:p>
    <w:p w14:paraId="5CB2AF89" w14:textId="77777777" w:rsidR="00130301" w:rsidRDefault="004E3EC0">
      <w:pPr>
        <w:pStyle w:val="Odstavecseseznamem"/>
        <w:numPr>
          <w:ilvl w:val="1"/>
          <w:numId w:val="5"/>
        </w:numPr>
        <w:tabs>
          <w:tab w:val="left" w:pos="825"/>
        </w:tabs>
        <w:spacing w:before="0" w:line="244" w:lineRule="exact"/>
        <w:ind w:left="824"/>
      </w:pPr>
      <w:r>
        <w:t>předávací protokol</w:t>
      </w:r>
      <w:r>
        <w:rPr>
          <w:spacing w:val="-1"/>
        </w:rPr>
        <w:t xml:space="preserve"> </w:t>
      </w:r>
      <w:r>
        <w:t>díla;</w:t>
      </w:r>
    </w:p>
    <w:p w14:paraId="4E04F894" w14:textId="77777777" w:rsidR="00130301" w:rsidRDefault="004E3EC0">
      <w:pPr>
        <w:pStyle w:val="Odstavecseseznamem"/>
        <w:numPr>
          <w:ilvl w:val="1"/>
          <w:numId w:val="5"/>
        </w:numPr>
        <w:tabs>
          <w:tab w:val="left" w:pos="826"/>
        </w:tabs>
        <w:spacing w:before="0" w:line="244" w:lineRule="exact"/>
        <w:ind w:hanging="287"/>
      </w:pPr>
      <w:r>
        <w:t>doklad o likvidaci a třídění</w:t>
      </w:r>
      <w:r>
        <w:rPr>
          <w:spacing w:val="-10"/>
        </w:rPr>
        <w:t xml:space="preserve"> </w:t>
      </w:r>
      <w:r>
        <w:t>odpadu;</w:t>
      </w:r>
    </w:p>
    <w:p w14:paraId="2FC12F7E" w14:textId="77777777" w:rsidR="00130301" w:rsidRDefault="00130301">
      <w:pPr>
        <w:spacing w:line="244" w:lineRule="exact"/>
        <w:sectPr w:rsidR="00130301">
          <w:pgSz w:w="11920" w:h="16850"/>
          <w:pgMar w:top="1600" w:right="1300" w:bottom="860" w:left="1160" w:header="0" w:footer="666" w:gutter="0"/>
          <w:cols w:space="708"/>
        </w:sectPr>
      </w:pPr>
    </w:p>
    <w:p w14:paraId="2147B391" w14:textId="77777777" w:rsidR="00130301" w:rsidRDefault="004E3EC0">
      <w:pPr>
        <w:pStyle w:val="Odstavecseseznamem"/>
        <w:numPr>
          <w:ilvl w:val="1"/>
          <w:numId w:val="5"/>
        </w:numPr>
        <w:tabs>
          <w:tab w:val="left" w:pos="825"/>
        </w:tabs>
        <w:spacing w:before="81"/>
        <w:ind w:left="824" w:right="418"/>
      </w:pPr>
      <w:r>
        <w:lastRenderedPageBreak/>
        <w:t>případně další doklady potřebné pro uvedení do trvalého užívání nebo další doklady pro potřeby Objednatele nebo pro potřeby vydání kolaudačního</w:t>
      </w:r>
      <w:r>
        <w:rPr>
          <w:spacing w:val="-9"/>
        </w:rPr>
        <w:t xml:space="preserve"> </w:t>
      </w:r>
      <w:r>
        <w:t>souhlasu.</w:t>
      </w:r>
    </w:p>
    <w:p w14:paraId="56C07D64" w14:textId="77777777" w:rsidR="00130301" w:rsidRDefault="00130301">
      <w:pPr>
        <w:pStyle w:val="Zkladntext"/>
        <w:spacing w:before="3"/>
        <w:ind w:left="0"/>
        <w:jc w:val="left"/>
        <w:rPr>
          <w:sz w:val="21"/>
        </w:rPr>
      </w:pPr>
    </w:p>
    <w:p w14:paraId="31975C9D" w14:textId="77777777" w:rsidR="00130301" w:rsidRDefault="004E3EC0">
      <w:pPr>
        <w:pStyle w:val="Nadpis1"/>
        <w:numPr>
          <w:ilvl w:val="1"/>
          <w:numId w:val="16"/>
        </w:numPr>
        <w:tabs>
          <w:tab w:val="left" w:pos="4500"/>
        </w:tabs>
        <w:ind w:left="4499" w:hanging="721"/>
        <w:jc w:val="both"/>
      </w:pPr>
      <w:bookmarkStart w:id="12" w:name="X._Provádění_kontrol"/>
      <w:bookmarkEnd w:id="12"/>
      <w:r>
        <w:t>Provádění</w:t>
      </w:r>
      <w:r>
        <w:rPr>
          <w:spacing w:val="-6"/>
        </w:rPr>
        <w:t xml:space="preserve"> </w:t>
      </w:r>
      <w:r>
        <w:t>kontrol</w:t>
      </w:r>
    </w:p>
    <w:p w14:paraId="16C8D379" w14:textId="77777777" w:rsidR="00130301" w:rsidRDefault="004E3EC0">
      <w:pPr>
        <w:pStyle w:val="Odstavecseseznamem"/>
        <w:numPr>
          <w:ilvl w:val="0"/>
          <w:numId w:val="4"/>
        </w:numPr>
        <w:tabs>
          <w:tab w:val="left" w:pos="542"/>
        </w:tabs>
        <w:jc w:val="both"/>
      </w:pPr>
      <w:r>
        <w:t>Zástupci Zhotovitele pověření vedením stavby</w:t>
      </w:r>
      <w:r>
        <w:rPr>
          <w:spacing w:val="-8"/>
        </w:rPr>
        <w:t xml:space="preserve"> </w:t>
      </w:r>
      <w:r>
        <w:t>jsou:</w:t>
      </w:r>
    </w:p>
    <w:p w14:paraId="316573AB" w14:textId="77777777" w:rsidR="00130301" w:rsidRDefault="005526D1">
      <w:pPr>
        <w:spacing w:before="122"/>
        <w:ind w:left="541"/>
        <w:jc w:val="both"/>
      </w:pPr>
      <w:r>
        <w:rPr>
          <w:sz w:val="24"/>
        </w:rPr>
        <w:t>xxx</w:t>
      </w:r>
    </w:p>
    <w:p w14:paraId="1C132F21" w14:textId="77777777" w:rsidR="00130301" w:rsidRDefault="004E3EC0">
      <w:pPr>
        <w:pStyle w:val="Odstavecseseznamem"/>
        <w:numPr>
          <w:ilvl w:val="0"/>
          <w:numId w:val="4"/>
        </w:numPr>
        <w:tabs>
          <w:tab w:val="left" w:pos="542"/>
        </w:tabs>
        <w:spacing w:before="119"/>
        <w:ind w:right="111" w:hanging="284"/>
        <w:jc w:val="both"/>
      </w:pPr>
      <w:r>
        <w:t>Před zakrytím prací a konstrukcí, je Zhotovitel povinen včas (to je min. 3 pracovní dny předem) vyzvat zástupce Objednatele (zápisem do stavebního deníku a současně e-mailem) k provedení kontroly. Případné vymezení rozsahu prací, které budou kontrolovány, bude vymezováno předem zápisem ve stavebním deníku. Neučiní-li tak, je zhotovitel povinen na žádost objednatele odkrýt práce, které byly zakryty nebo které se staly nepřístupnými, na svůj náklad, případně má objednatel právo požadovat po zhotoviteli a na jeho náklady provedení příslušných zkoušek nebo měření, kterými bude prokázána kvalita a rozsah provedených zakrytých prací (volba mezi nároky tj. odkrytím nebo provedení zkoušek náleží</w:t>
      </w:r>
      <w:r>
        <w:rPr>
          <w:spacing w:val="-1"/>
        </w:rPr>
        <w:t xml:space="preserve"> </w:t>
      </w:r>
      <w:r>
        <w:t>objednateli).</w:t>
      </w:r>
    </w:p>
    <w:p w14:paraId="2703CDD2" w14:textId="77777777" w:rsidR="00130301" w:rsidRDefault="004E3EC0">
      <w:pPr>
        <w:pStyle w:val="Odstavecseseznamem"/>
        <w:numPr>
          <w:ilvl w:val="0"/>
          <w:numId w:val="4"/>
        </w:numPr>
        <w:tabs>
          <w:tab w:val="left" w:pos="542"/>
        </w:tabs>
        <w:spacing w:before="123"/>
        <w:ind w:left="542" w:right="110" w:hanging="284"/>
        <w:jc w:val="both"/>
      </w:pPr>
      <w:r>
        <w:t>Jestliže</w:t>
      </w:r>
      <w:r>
        <w:rPr>
          <w:spacing w:val="-16"/>
        </w:rPr>
        <w:t xml:space="preserve"> </w:t>
      </w:r>
      <w:r>
        <w:t>se</w:t>
      </w:r>
      <w:r>
        <w:rPr>
          <w:spacing w:val="-15"/>
        </w:rPr>
        <w:t xml:space="preserve"> </w:t>
      </w:r>
      <w:r>
        <w:t>zástupce</w:t>
      </w:r>
      <w:r>
        <w:rPr>
          <w:spacing w:val="-15"/>
        </w:rPr>
        <w:t xml:space="preserve"> </w:t>
      </w:r>
      <w:r>
        <w:t>Objednatele</w:t>
      </w:r>
      <w:r>
        <w:rPr>
          <w:spacing w:val="-16"/>
        </w:rPr>
        <w:t xml:space="preserve"> </w:t>
      </w:r>
      <w:r>
        <w:t>bez</w:t>
      </w:r>
      <w:r>
        <w:rPr>
          <w:spacing w:val="-15"/>
        </w:rPr>
        <w:t xml:space="preserve"> </w:t>
      </w:r>
      <w:r>
        <w:t>odůvodnění</w:t>
      </w:r>
      <w:r>
        <w:rPr>
          <w:spacing w:val="-15"/>
        </w:rPr>
        <w:t xml:space="preserve"> </w:t>
      </w:r>
      <w:r>
        <w:t>nedostaví</w:t>
      </w:r>
      <w:r>
        <w:rPr>
          <w:spacing w:val="-16"/>
        </w:rPr>
        <w:t xml:space="preserve"> </w:t>
      </w:r>
      <w:r>
        <w:t>do</w:t>
      </w:r>
      <w:r>
        <w:rPr>
          <w:spacing w:val="-12"/>
        </w:rPr>
        <w:t xml:space="preserve"> </w:t>
      </w:r>
      <w:r>
        <w:t>3</w:t>
      </w:r>
      <w:r>
        <w:rPr>
          <w:spacing w:val="-15"/>
        </w:rPr>
        <w:t xml:space="preserve"> </w:t>
      </w:r>
      <w:r>
        <w:t>(tří)</w:t>
      </w:r>
      <w:r>
        <w:rPr>
          <w:spacing w:val="-13"/>
        </w:rPr>
        <w:t xml:space="preserve"> </w:t>
      </w:r>
      <w:r>
        <w:t>pracovní</w:t>
      </w:r>
      <w:r>
        <w:rPr>
          <w:spacing w:val="-15"/>
        </w:rPr>
        <w:t xml:space="preserve"> </w:t>
      </w:r>
      <w:r>
        <w:t>dnů</w:t>
      </w:r>
      <w:r>
        <w:rPr>
          <w:spacing w:val="-15"/>
        </w:rPr>
        <w:t xml:space="preserve"> </w:t>
      </w:r>
      <w:r>
        <w:t>od</w:t>
      </w:r>
      <w:r>
        <w:rPr>
          <w:spacing w:val="-16"/>
        </w:rPr>
        <w:t xml:space="preserve"> </w:t>
      </w:r>
      <w:r>
        <w:t>vyzvání</w:t>
      </w:r>
      <w:r>
        <w:rPr>
          <w:spacing w:val="-15"/>
        </w:rPr>
        <w:t xml:space="preserve"> </w:t>
      </w:r>
      <w:r>
        <w:t>ke</w:t>
      </w:r>
      <w:r>
        <w:rPr>
          <w:spacing w:val="-16"/>
        </w:rPr>
        <w:t xml:space="preserve"> </w:t>
      </w:r>
      <w:r>
        <w:t>kontrole zakrývaných</w:t>
      </w:r>
      <w:r>
        <w:rPr>
          <w:spacing w:val="-4"/>
        </w:rPr>
        <w:t xml:space="preserve"> </w:t>
      </w:r>
      <w:r>
        <w:t>prací,</w:t>
      </w:r>
      <w:r>
        <w:rPr>
          <w:spacing w:val="-4"/>
        </w:rPr>
        <w:t xml:space="preserve"> </w:t>
      </w:r>
      <w:r>
        <w:t>má</w:t>
      </w:r>
      <w:r>
        <w:rPr>
          <w:spacing w:val="-2"/>
        </w:rPr>
        <w:t xml:space="preserve"> </w:t>
      </w:r>
      <w:r>
        <w:t>se</w:t>
      </w:r>
      <w:r>
        <w:rPr>
          <w:spacing w:val="-4"/>
        </w:rPr>
        <w:t xml:space="preserve"> </w:t>
      </w:r>
      <w:r>
        <w:t>za</w:t>
      </w:r>
      <w:r>
        <w:rPr>
          <w:spacing w:val="1"/>
        </w:rPr>
        <w:t xml:space="preserve"> </w:t>
      </w:r>
      <w:r>
        <w:t>to,</w:t>
      </w:r>
      <w:r>
        <w:rPr>
          <w:spacing w:val="-2"/>
        </w:rPr>
        <w:t xml:space="preserve"> </w:t>
      </w:r>
      <w:r>
        <w:t>že</w:t>
      </w:r>
      <w:r>
        <w:rPr>
          <w:spacing w:val="-4"/>
        </w:rPr>
        <w:t xml:space="preserve"> </w:t>
      </w:r>
      <w:r>
        <w:t>s</w:t>
      </w:r>
      <w:r>
        <w:rPr>
          <w:spacing w:val="2"/>
        </w:rPr>
        <w:t xml:space="preserve"> </w:t>
      </w:r>
      <w:r>
        <w:t>pracemi</w:t>
      </w:r>
      <w:r>
        <w:rPr>
          <w:spacing w:val="-3"/>
        </w:rPr>
        <w:t xml:space="preserve"> </w:t>
      </w:r>
      <w:r>
        <w:t>souhlasí</w:t>
      </w:r>
      <w:r>
        <w:rPr>
          <w:spacing w:val="-1"/>
        </w:rPr>
        <w:t xml:space="preserve"> </w:t>
      </w:r>
      <w:r>
        <w:t>a</w:t>
      </w:r>
      <w:r>
        <w:rPr>
          <w:spacing w:val="-5"/>
        </w:rPr>
        <w:t xml:space="preserve"> </w:t>
      </w:r>
      <w:r>
        <w:t>zhotovitel</w:t>
      </w:r>
      <w:r>
        <w:rPr>
          <w:spacing w:val="-1"/>
        </w:rPr>
        <w:t xml:space="preserve"> </w:t>
      </w:r>
      <w:r>
        <w:t>je</w:t>
      </w:r>
      <w:r>
        <w:rPr>
          <w:spacing w:val="-7"/>
        </w:rPr>
        <w:t xml:space="preserve"> </w:t>
      </w:r>
      <w:r>
        <w:t>oprávněn</w:t>
      </w:r>
      <w:r>
        <w:rPr>
          <w:spacing w:val="-3"/>
        </w:rPr>
        <w:t xml:space="preserve"> </w:t>
      </w:r>
      <w:r>
        <w:t>je</w:t>
      </w:r>
      <w:r>
        <w:rPr>
          <w:spacing w:val="-4"/>
        </w:rPr>
        <w:t xml:space="preserve"> </w:t>
      </w:r>
      <w:r>
        <w:t>zakrýt.</w:t>
      </w:r>
      <w:r>
        <w:rPr>
          <w:spacing w:val="-2"/>
        </w:rPr>
        <w:t xml:space="preserve"> </w:t>
      </w:r>
      <w:r>
        <w:t>Bude-li</w:t>
      </w:r>
      <w:r>
        <w:rPr>
          <w:spacing w:val="-4"/>
        </w:rPr>
        <w:t xml:space="preserve"> </w:t>
      </w:r>
      <w:r>
        <w:t>v tomto případě objednatel dodatečně požadovat jejich odkrytí, je zhotovitel povinen toto odkrytí provést na náklady</w:t>
      </w:r>
      <w:r>
        <w:rPr>
          <w:spacing w:val="-10"/>
        </w:rPr>
        <w:t xml:space="preserve"> </w:t>
      </w:r>
      <w:r>
        <w:t>objednatele.</w:t>
      </w:r>
      <w:r>
        <w:rPr>
          <w:spacing w:val="-11"/>
        </w:rPr>
        <w:t xml:space="preserve"> </w:t>
      </w:r>
      <w:r>
        <w:t>Pokud</w:t>
      </w:r>
      <w:r>
        <w:rPr>
          <w:spacing w:val="-11"/>
        </w:rPr>
        <w:t xml:space="preserve"> </w:t>
      </w:r>
      <w:r>
        <w:t>se</w:t>
      </w:r>
      <w:r>
        <w:rPr>
          <w:spacing w:val="-10"/>
        </w:rPr>
        <w:t xml:space="preserve"> </w:t>
      </w:r>
      <w:r>
        <w:t>však</w:t>
      </w:r>
      <w:r>
        <w:rPr>
          <w:spacing w:val="-9"/>
        </w:rPr>
        <w:t xml:space="preserve"> </w:t>
      </w:r>
      <w:r>
        <w:t>zjistí,</w:t>
      </w:r>
      <w:r>
        <w:rPr>
          <w:spacing w:val="-11"/>
        </w:rPr>
        <w:t xml:space="preserve"> </w:t>
      </w:r>
      <w:r>
        <w:t>že</w:t>
      </w:r>
      <w:r>
        <w:rPr>
          <w:spacing w:val="-10"/>
        </w:rPr>
        <w:t xml:space="preserve"> </w:t>
      </w:r>
      <w:r>
        <w:t>práce</w:t>
      </w:r>
      <w:r>
        <w:rPr>
          <w:spacing w:val="-9"/>
        </w:rPr>
        <w:t xml:space="preserve"> </w:t>
      </w:r>
      <w:r>
        <w:t>nebyly</w:t>
      </w:r>
      <w:r>
        <w:rPr>
          <w:spacing w:val="-9"/>
        </w:rPr>
        <w:t xml:space="preserve"> </w:t>
      </w:r>
      <w:r>
        <w:t>řádně</w:t>
      </w:r>
      <w:r>
        <w:rPr>
          <w:spacing w:val="-10"/>
        </w:rPr>
        <w:t xml:space="preserve"> </w:t>
      </w:r>
      <w:r>
        <w:t>provedeny,</w:t>
      </w:r>
      <w:r>
        <w:rPr>
          <w:spacing w:val="-9"/>
        </w:rPr>
        <w:t xml:space="preserve"> </w:t>
      </w:r>
      <w:r>
        <w:t>nese</w:t>
      </w:r>
      <w:r>
        <w:rPr>
          <w:spacing w:val="-12"/>
        </w:rPr>
        <w:t xml:space="preserve"> </w:t>
      </w:r>
      <w:r>
        <w:t>veškeré</w:t>
      </w:r>
      <w:r>
        <w:rPr>
          <w:spacing w:val="-9"/>
        </w:rPr>
        <w:t xml:space="preserve"> </w:t>
      </w:r>
      <w:r>
        <w:t>náklady</w:t>
      </w:r>
      <w:r>
        <w:rPr>
          <w:spacing w:val="-13"/>
        </w:rPr>
        <w:t xml:space="preserve"> </w:t>
      </w:r>
      <w:r>
        <w:t>spojené s odkrytím prací, opravou chybného stavu a následným zakrytím</w:t>
      </w:r>
      <w:r>
        <w:rPr>
          <w:spacing w:val="-11"/>
        </w:rPr>
        <w:t xml:space="preserve"> </w:t>
      </w:r>
      <w:r>
        <w:t>zhotovitel.</w:t>
      </w:r>
    </w:p>
    <w:p w14:paraId="57FBBA0B" w14:textId="77777777" w:rsidR="00130301" w:rsidRDefault="00130301">
      <w:pPr>
        <w:pStyle w:val="Zkladntext"/>
        <w:spacing w:before="2"/>
        <w:ind w:left="0"/>
        <w:jc w:val="left"/>
        <w:rPr>
          <w:sz w:val="21"/>
        </w:rPr>
      </w:pPr>
    </w:p>
    <w:p w14:paraId="6F1D2025" w14:textId="77777777" w:rsidR="00130301" w:rsidRDefault="004E3EC0">
      <w:pPr>
        <w:pStyle w:val="Nadpis1"/>
        <w:numPr>
          <w:ilvl w:val="1"/>
          <w:numId w:val="16"/>
        </w:numPr>
        <w:tabs>
          <w:tab w:val="left" w:pos="3336"/>
        </w:tabs>
        <w:ind w:left="3335" w:hanging="721"/>
        <w:jc w:val="both"/>
      </w:pPr>
      <w:bookmarkStart w:id="13" w:name="XI._Vlastnické_právo_a_nebezpečí_škody_n"/>
      <w:bookmarkEnd w:id="13"/>
      <w:r>
        <w:t>Vlastnické právo a nebezpečí škody na</w:t>
      </w:r>
      <w:r>
        <w:rPr>
          <w:spacing w:val="-21"/>
        </w:rPr>
        <w:t xml:space="preserve"> </w:t>
      </w:r>
      <w:r>
        <w:t>díle</w:t>
      </w:r>
    </w:p>
    <w:p w14:paraId="4B6717B6" w14:textId="77777777" w:rsidR="00130301" w:rsidRDefault="004E3EC0">
      <w:pPr>
        <w:pStyle w:val="Odstavecseseznamem"/>
        <w:numPr>
          <w:ilvl w:val="0"/>
          <w:numId w:val="3"/>
        </w:numPr>
        <w:tabs>
          <w:tab w:val="left" w:pos="542"/>
        </w:tabs>
        <w:spacing w:before="122"/>
        <w:ind w:hanging="287"/>
        <w:jc w:val="both"/>
      </w:pPr>
      <w:r>
        <w:t>Vlastníkem díla je od počátku zahájení plnění</w:t>
      </w:r>
      <w:r>
        <w:rPr>
          <w:spacing w:val="-14"/>
        </w:rPr>
        <w:t xml:space="preserve"> </w:t>
      </w:r>
      <w:r>
        <w:t>Objednatel.</w:t>
      </w:r>
    </w:p>
    <w:p w14:paraId="4D058D17" w14:textId="77777777" w:rsidR="00130301" w:rsidRDefault="004E3EC0">
      <w:pPr>
        <w:pStyle w:val="Odstavecseseznamem"/>
        <w:numPr>
          <w:ilvl w:val="0"/>
          <w:numId w:val="3"/>
        </w:numPr>
        <w:tabs>
          <w:tab w:val="left" w:pos="542"/>
        </w:tabs>
        <w:ind w:right="115" w:hanging="284"/>
        <w:jc w:val="both"/>
      </w:pPr>
      <w:r>
        <w:t>Nebezpečí škody na zhotoveném díle nese od předání staveniště do doby předání řádně provedeného díla Zhotovitel. Objednatel nese nebezpečí škody na zhotoveném díle ode dne, kdy převezme dílo bez zjevných vad a</w:t>
      </w:r>
      <w:r>
        <w:rPr>
          <w:spacing w:val="-5"/>
        </w:rPr>
        <w:t xml:space="preserve"> </w:t>
      </w:r>
      <w:r>
        <w:t>nedodělků.</w:t>
      </w:r>
    </w:p>
    <w:p w14:paraId="69027B60" w14:textId="77777777" w:rsidR="00130301" w:rsidRDefault="00130301">
      <w:pPr>
        <w:pStyle w:val="Zkladntext"/>
        <w:spacing w:before="3"/>
        <w:ind w:left="0"/>
        <w:jc w:val="left"/>
        <w:rPr>
          <w:sz w:val="12"/>
        </w:rPr>
      </w:pPr>
    </w:p>
    <w:p w14:paraId="1F4411C8" w14:textId="77777777" w:rsidR="00130301" w:rsidRDefault="004E3EC0">
      <w:pPr>
        <w:pStyle w:val="Nadpis1"/>
        <w:numPr>
          <w:ilvl w:val="1"/>
          <w:numId w:val="16"/>
        </w:numPr>
        <w:tabs>
          <w:tab w:val="left" w:pos="4220"/>
          <w:tab w:val="left" w:pos="4221"/>
        </w:tabs>
        <w:spacing w:before="101"/>
        <w:ind w:left="4220"/>
        <w:jc w:val="left"/>
      </w:pPr>
      <w:bookmarkStart w:id="14" w:name="XII._Odstoupení_od_smlouvy"/>
      <w:bookmarkEnd w:id="14"/>
      <w:r>
        <w:t>Odstoupení od</w:t>
      </w:r>
      <w:r>
        <w:rPr>
          <w:spacing w:val="-1"/>
        </w:rPr>
        <w:t xml:space="preserve"> </w:t>
      </w:r>
      <w:r>
        <w:t>smlouvy</w:t>
      </w:r>
    </w:p>
    <w:p w14:paraId="116ADB75" w14:textId="77777777" w:rsidR="00130301" w:rsidRDefault="004E3EC0">
      <w:pPr>
        <w:pStyle w:val="Odstavecseseznamem"/>
        <w:numPr>
          <w:ilvl w:val="0"/>
          <w:numId w:val="2"/>
        </w:numPr>
        <w:tabs>
          <w:tab w:val="left" w:pos="542"/>
        </w:tabs>
        <w:spacing w:before="119"/>
        <w:ind w:hanging="287"/>
        <w:jc w:val="both"/>
      </w:pPr>
      <w:r>
        <w:t>Obě smluvní strany jsou oprávněny odstoupit od této smlouvy v případech stanovených</w:t>
      </w:r>
      <w:r>
        <w:rPr>
          <w:spacing w:val="-43"/>
        </w:rPr>
        <w:t xml:space="preserve"> </w:t>
      </w:r>
      <w:r>
        <w:t>zákonem.</w:t>
      </w:r>
    </w:p>
    <w:p w14:paraId="4B71DB04" w14:textId="77777777" w:rsidR="00130301" w:rsidRDefault="004E3EC0">
      <w:pPr>
        <w:pStyle w:val="Odstavecseseznamem"/>
        <w:numPr>
          <w:ilvl w:val="0"/>
          <w:numId w:val="2"/>
        </w:numPr>
        <w:tabs>
          <w:tab w:val="left" w:pos="542"/>
        </w:tabs>
        <w:spacing w:before="133" w:line="232" w:lineRule="auto"/>
        <w:ind w:right="148"/>
      </w:pPr>
      <w:r>
        <w:t>Smluvní strany se dohodly, že objednatel je oprávněn v souladu s § 2001 o.z. od této smlouvy písemně odstoupit z důvodu jejího porušení</w:t>
      </w:r>
      <w:r>
        <w:rPr>
          <w:spacing w:val="-5"/>
        </w:rPr>
        <w:t xml:space="preserve"> </w:t>
      </w:r>
      <w:r>
        <w:t>zhotovitelem.</w:t>
      </w:r>
    </w:p>
    <w:p w14:paraId="69EBF52D" w14:textId="77777777" w:rsidR="00130301" w:rsidRDefault="004E3EC0">
      <w:pPr>
        <w:pStyle w:val="Odstavecseseznamem"/>
        <w:numPr>
          <w:ilvl w:val="0"/>
          <w:numId w:val="2"/>
        </w:numPr>
        <w:tabs>
          <w:tab w:val="left" w:pos="542"/>
        </w:tabs>
        <w:spacing w:before="124"/>
        <w:jc w:val="both"/>
      </w:pPr>
      <w:r>
        <w:t>Objednatel je dále oprávněn odstoupit od této smlouvy v případě</w:t>
      </w:r>
      <w:r>
        <w:rPr>
          <w:spacing w:val="-24"/>
        </w:rPr>
        <w:t xml:space="preserve"> </w:t>
      </w:r>
      <w:r>
        <w:t>že:</w:t>
      </w:r>
    </w:p>
    <w:p w14:paraId="1C29BF8D" w14:textId="77777777" w:rsidR="00130301" w:rsidRDefault="004E3EC0">
      <w:pPr>
        <w:pStyle w:val="Odstavecseseznamem"/>
        <w:numPr>
          <w:ilvl w:val="1"/>
          <w:numId w:val="2"/>
        </w:numPr>
        <w:tabs>
          <w:tab w:val="left" w:pos="826"/>
        </w:tabs>
        <w:spacing w:before="119"/>
        <w:ind w:right="116"/>
        <w:jc w:val="both"/>
      </w:pPr>
      <w:r>
        <w:t>zhotovitel bez právního důvodu přeruší zhotovování nebo zastavil provádění díla na dobu delší než patnáct (15) pracovních dnů (za zastavení provádění díla se považuje i prodleva se zahájením provádění</w:t>
      </w:r>
      <w:r>
        <w:rPr>
          <w:spacing w:val="-3"/>
        </w:rPr>
        <w:t xml:space="preserve"> </w:t>
      </w:r>
      <w:r>
        <w:t>díla);</w:t>
      </w:r>
    </w:p>
    <w:p w14:paraId="08A655E6" w14:textId="77777777" w:rsidR="00130301" w:rsidRDefault="004E3EC0">
      <w:pPr>
        <w:pStyle w:val="Odstavecseseznamem"/>
        <w:numPr>
          <w:ilvl w:val="1"/>
          <w:numId w:val="2"/>
        </w:numPr>
        <w:tabs>
          <w:tab w:val="left" w:pos="825"/>
        </w:tabs>
        <w:ind w:left="824" w:right="113"/>
        <w:jc w:val="both"/>
      </w:pPr>
      <w:r>
        <w:t>zhotovitel při provádění díla použil výrobky a materiály, které nevykazují minimálně předepsané technické specifikace, technické a uživatelské standardy specifikované v podkladech pro provedení díla a touto</w:t>
      </w:r>
      <w:r>
        <w:rPr>
          <w:spacing w:val="-10"/>
        </w:rPr>
        <w:t xml:space="preserve"> </w:t>
      </w:r>
      <w:r>
        <w:t>smlouvou;</w:t>
      </w:r>
    </w:p>
    <w:p w14:paraId="703A0B94" w14:textId="77777777" w:rsidR="00130301" w:rsidRDefault="004E3EC0">
      <w:pPr>
        <w:pStyle w:val="Odstavecseseznamem"/>
        <w:numPr>
          <w:ilvl w:val="1"/>
          <w:numId w:val="2"/>
        </w:numPr>
        <w:tabs>
          <w:tab w:val="left" w:pos="826"/>
        </w:tabs>
        <w:spacing w:before="119"/>
        <w:ind w:hanging="287"/>
        <w:jc w:val="both"/>
      </w:pPr>
      <w:r>
        <w:t>zhotovitel pověří provedením díla poddodavatele v rozsahu, který tato smlouva</w:t>
      </w:r>
      <w:r>
        <w:rPr>
          <w:spacing w:val="-35"/>
        </w:rPr>
        <w:t xml:space="preserve"> </w:t>
      </w:r>
      <w:r>
        <w:t>nepřipouští;</w:t>
      </w:r>
    </w:p>
    <w:p w14:paraId="7DDB215A" w14:textId="77777777" w:rsidR="00130301" w:rsidRDefault="004E3EC0">
      <w:pPr>
        <w:pStyle w:val="Odstavecseseznamem"/>
        <w:numPr>
          <w:ilvl w:val="1"/>
          <w:numId w:val="2"/>
        </w:numPr>
        <w:tabs>
          <w:tab w:val="left" w:pos="826"/>
        </w:tabs>
        <w:spacing w:before="122"/>
        <w:ind w:left="826" w:right="152" w:hanging="287"/>
        <w:jc w:val="both"/>
      </w:pPr>
      <w:r>
        <w:t>zhotovitel</w:t>
      </w:r>
      <w:r>
        <w:rPr>
          <w:spacing w:val="-14"/>
        </w:rPr>
        <w:t xml:space="preserve"> </w:t>
      </w:r>
      <w:r>
        <w:t>i</w:t>
      </w:r>
      <w:r>
        <w:rPr>
          <w:spacing w:val="-18"/>
        </w:rPr>
        <w:t xml:space="preserve"> </w:t>
      </w:r>
      <w:r>
        <w:t>přes</w:t>
      </w:r>
      <w:r>
        <w:rPr>
          <w:spacing w:val="-12"/>
        </w:rPr>
        <w:t xml:space="preserve"> </w:t>
      </w:r>
      <w:r>
        <w:t>písemné</w:t>
      </w:r>
      <w:r>
        <w:rPr>
          <w:spacing w:val="-19"/>
        </w:rPr>
        <w:t xml:space="preserve"> </w:t>
      </w:r>
      <w:r>
        <w:t>upozornění</w:t>
      </w:r>
      <w:r>
        <w:rPr>
          <w:spacing w:val="-16"/>
        </w:rPr>
        <w:t xml:space="preserve"> </w:t>
      </w:r>
      <w:r>
        <w:t>objednatele</w:t>
      </w:r>
      <w:r>
        <w:rPr>
          <w:spacing w:val="-16"/>
        </w:rPr>
        <w:t xml:space="preserve"> </w:t>
      </w:r>
      <w:r>
        <w:t>provádí</w:t>
      </w:r>
      <w:r>
        <w:rPr>
          <w:spacing w:val="-13"/>
        </w:rPr>
        <w:t xml:space="preserve"> </w:t>
      </w:r>
      <w:r>
        <w:t>dílo</w:t>
      </w:r>
      <w:r>
        <w:rPr>
          <w:spacing w:val="-13"/>
        </w:rPr>
        <w:t xml:space="preserve"> </w:t>
      </w:r>
      <w:r>
        <w:t>neodborně</w:t>
      </w:r>
      <w:r>
        <w:rPr>
          <w:spacing w:val="-14"/>
        </w:rPr>
        <w:t xml:space="preserve"> </w:t>
      </w:r>
      <w:r>
        <w:t>nebo</w:t>
      </w:r>
      <w:r>
        <w:rPr>
          <w:spacing w:val="-18"/>
        </w:rPr>
        <w:t xml:space="preserve"> </w:t>
      </w:r>
      <w:r>
        <w:t>v</w:t>
      </w:r>
      <w:r>
        <w:rPr>
          <w:spacing w:val="-2"/>
        </w:rPr>
        <w:t xml:space="preserve"> </w:t>
      </w:r>
      <w:r>
        <w:t>rozporu</w:t>
      </w:r>
      <w:r>
        <w:rPr>
          <w:spacing w:val="-18"/>
        </w:rPr>
        <w:t xml:space="preserve"> </w:t>
      </w:r>
      <w:r>
        <w:t>s</w:t>
      </w:r>
      <w:r>
        <w:rPr>
          <w:spacing w:val="-4"/>
        </w:rPr>
        <w:t xml:space="preserve"> </w:t>
      </w:r>
      <w:r>
        <w:t>podklady pro provedení díla nebo v rozporu s pokyny</w:t>
      </w:r>
      <w:r>
        <w:rPr>
          <w:spacing w:val="-10"/>
        </w:rPr>
        <w:t xml:space="preserve"> </w:t>
      </w:r>
      <w:r>
        <w:t>objednatele;</w:t>
      </w:r>
    </w:p>
    <w:p w14:paraId="5A9B6BCF" w14:textId="77777777" w:rsidR="00130301" w:rsidRDefault="004E3EC0">
      <w:pPr>
        <w:pStyle w:val="Odstavecseseznamem"/>
        <w:numPr>
          <w:ilvl w:val="1"/>
          <w:numId w:val="2"/>
        </w:numPr>
        <w:tabs>
          <w:tab w:val="left" w:pos="827"/>
        </w:tabs>
        <w:ind w:left="826" w:hanging="287"/>
        <w:jc w:val="both"/>
      </w:pPr>
      <w:r>
        <w:t>zhotovitel písemně oznámí objednateli, že není schopen plnit své závazky podle této</w:t>
      </w:r>
      <w:r>
        <w:rPr>
          <w:spacing w:val="-46"/>
        </w:rPr>
        <w:t xml:space="preserve"> </w:t>
      </w:r>
      <w:r>
        <w:t>smlouvy;</w:t>
      </w:r>
    </w:p>
    <w:p w14:paraId="1783D69E" w14:textId="77777777" w:rsidR="00130301" w:rsidRDefault="004E3EC0">
      <w:pPr>
        <w:pStyle w:val="Odstavecseseznamem"/>
        <w:numPr>
          <w:ilvl w:val="1"/>
          <w:numId w:val="2"/>
        </w:numPr>
        <w:tabs>
          <w:tab w:val="left" w:pos="827"/>
        </w:tabs>
        <w:spacing w:before="119"/>
        <w:ind w:left="826" w:right="106"/>
        <w:jc w:val="both"/>
      </w:pPr>
      <w:r>
        <w:t>příslušný soud pravomocně rozhodne, že zhotovitel je v úpadku nebo mu úpadek hrozí (tj. vydá rozhodnutí</w:t>
      </w:r>
      <w:r>
        <w:rPr>
          <w:spacing w:val="-13"/>
        </w:rPr>
        <w:t xml:space="preserve"> </w:t>
      </w:r>
      <w:r>
        <w:t>o tom,</w:t>
      </w:r>
      <w:r>
        <w:rPr>
          <w:spacing w:val="-13"/>
        </w:rPr>
        <w:t xml:space="preserve"> </w:t>
      </w:r>
      <w:r>
        <w:t>že</w:t>
      </w:r>
      <w:r>
        <w:rPr>
          <w:spacing w:val="-14"/>
        </w:rPr>
        <w:t xml:space="preserve"> </w:t>
      </w:r>
      <w:r>
        <w:t>se</w:t>
      </w:r>
      <w:r>
        <w:rPr>
          <w:spacing w:val="-14"/>
        </w:rPr>
        <w:t xml:space="preserve"> </w:t>
      </w:r>
      <w:r>
        <w:t>zjišťuje</w:t>
      </w:r>
      <w:r>
        <w:rPr>
          <w:spacing w:val="-14"/>
        </w:rPr>
        <w:t xml:space="preserve"> </w:t>
      </w:r>
      <w:r>
        <w:t>úpadek</w:t>
      </w:r>
      <w:r>
        <w:rPr>
          <w:spacing w:val="-13"/>
        </w:rPr>
        <w:t xml:space="preserve"> </w:t>
      </w:r>
      <w:r>
        <w:t>zhotovitele</w:t>
      </w:r>
      <w:r>
        <w:rPr>
          <w:spacing w:val="-14"/>
        </w:rPr>
        <w:t xml:space="preserve"> </w:t>
      </w:r>
      <w:r>
        <w:t>nebo</w:t>
      </w:r>
      <w:r>
        <w:rPr>
          <w:spacing w:val="-15"/>
        </w:rPr>
        <w:t xml:space="preserve"> </w:t>
      </w:r>
      <w:r>
        <w:t>hrozící</w:t>
      </w:r>
      <w:r>
        <w:rPr>
          <w:spacing w:val="-11"/>
        </w:rPr>
        <w:t xml:space="preserve"> </w:t>
      </w:r>
      <w:r>
        <w:t>úpadek</w:t>
      </w:r>
      <w:r>
        <w:rPr>
          <w:spacing w:val="-13"/>
        </w:rPr>
        <w:t xml:space="preserve"> </w:t>
      </w:r>
      <w:r>
        <w:t>zhotovitele),</w:t>
      </w:r>
      <w:r>
        <w:rPr>
          <w:spacing w:val="-16"/>
        </w:rPr>
        <w:t xml:space="preserve"> </w:t>
      </w:r>
      <w:r>
        <w:t>nebo</w:t>
      </w:r>
      <w:r>
        <w:rPr>
          <w:spacing w:val="-11"/>
        </w:rPr>
        <w:t xml:space="preserve"> </w:t>
      </w:r>
      <w:r>
        <w:t>ve</w:t>
      </w:r>
      <w:r>
        <w:rPr>
          <w:spacing w:val="-14"/>
        </w:rPr>
        <w:t xml:space="preserve"> </w:t>
      </w:r>
      <w:r>
        <w:t>vztahu k zhotoviteli je prohlášen konkurs nebo povolena</w:t>
      </w:r>
      <w:r>
        <w:rPr>
          <w:spacing w:val="-19"/>
        </w:rPr>
        <w:t xml:space="preserve"> </w:t>
      </w:r>
      <w:r>
        <w:t>reorganizace;</w:t>
      </w:r>
    </w:p>
    <w:p w14:paraId="37CD2CE3" w14:textId="77777777" w:rsidR="00130301" w:rsidRDefault="004E3EC0">
      <w:pPr>
        <w:pStyle w:val="Odstavecseseznamem"/>
        <w:numPr>
          <w:ilvl w:val="1"/>
          <w:numId w:val="2"/>
        </w:numPr>
        <w:tabs>
          <w:tab w:val="left" w:pos="828"/>
        </w:tabs>
        <w:spacing w:before="133" w:line="232" w:lineRule="auto"/>
        <w:ind w:left="827" w:right="147"/>
        <w:jc w:val="both"/>
      </w:pPr>
      <w:r>
        <w:t>je podán návrh na zrušení zhotovitele podle zák. č. 90/2012 Sb., zákona o obchodních korporacích nebo je zahájena likvidace zhotovitele v souladu s příslušnými právními</w:t>
      </w:r>
      <w:r>
        <w:rPr>
          <w:spacing w:val="-15"/>
        </w:rPr>
        <w:t xml:space="preserve"> </w:t>
      </w:r>
      <w:r>
        <w:t>předpisy.</w:t>
      </w:r>
    </w:p>
    <w:p w14:paraId="553FD0DD" w14:textId="77777777" w:rsidR="00130301" w:rsidRDefault="00130301">
      <w:pPr>
        <w:spacing w:line="232" w:lineRule="auto"/>
        <w:jc w:val="both"/>
        <w:sectPr w:rsidR="00130301">
          <w:pgSz w:w="11920" w:h="16850"/>
          <w:pgMar w:top="1600" w:right="1300" w:bottom="860" w:left="1160" w:header="0" w:footer="666" w:gutter="0"/>
          <w:cols w:space="708"/>
        </w:sectPr>
      </w:pPr>
    </w:p>
    <w:p w14:paraId="0C3C844E" w14:textId="77777777" w:rsidR="00130301" w:rsidRDefault="004E3EC0">
      <w:pPr>
        <w:pStyle w:val="Odstavecseseznamem"/>
        <w:numPr>
          <w:ilvl w:val="0"/>
          <w:numId w:val="2"/>
        </w:numPr>
        <w:tabs>
          <w:tab w:val="left" w:pos="542"/>
        </w:tabs>
        <w:spacing w:before="94" w:line="232" w:lineRule="auto"/>
        <w:ind w:right="205"/>
        <w:jc w:val="both"/>
      </w:pPr>
      <w:r>
        <w:lastRenderedPageBreak/>
        <w:t>Smluvní strany výslovně vylučují použití ust. § 2595 a § 2591 o.z. ve vztahu k možnosti odstoupení od smlouvy.</w:t>
      </w:r>
    </w:p>
    <w:p w14:paraId="08AC6BE5" w14:textId="77777777" w:rsidR="00130301" w:rsidRDefault="004E3EC0">
      <w:pPr>
        <w:pStyle w:val="Odstavecseseznamem"/>
        <w:numPr>
          <w:ilvl w:val="0"/>
          <w:numId w:val="2"/>
        </w:numPr>
        <w:tabs>
          <w:tab w:val="left" w:pos="542"/>
        </w:tabs>
        <w:spacing w:before="122"/>
        <w:ind w:right="107" w:hanging="283"/>
        <w:jc w:val="both"/>
      </w:pPr>
      <w:r>
        <w:t>Objednatel si v případě, že po uzavření smlouvy, resp. v průběhu jejího plnění dojde k odstoupení od smlouvy před jejím úplným splněním, vyhrazuje ve smyslu ust. § 100 odst. 2 ZZVZ právo uzavřít smlouvu na provedení díla dle této smlouvy (resp. na jeho nesplněnou část) s dalším účastníkem poptávkového řízení, a to v pořadí které vyplynulo z původního hodnocení nabídek. Ust. § 125 ZZVZ v tomto případě platí obdobně. Smlouva s novým dodavatelem bude uzavřena v podobě shodné s původní smlouvou, tj. jednotkové ceny plnění budou odpovídat cenám ze smlouvy, od níž bylo odstoupeno, s výjimkou termínů stanovených pro provádění a dokončení díla, které mohou být v nové smlouvě prodlouženy až o dobu, která odpovídá celkové době pro provedení díla dle původní smlouvy. Již realizované části díla nebudou předmětem plnění nové smlouvy, cena díla dle nové smlouvy bude   o již realizované části díla</w:t>
      </w:r>
      <w:r>
        <w:rPr>
          <w:spacing w:val="-5"/>
        </w:rPr>
        <w:t xml:space="preserve"> </w:t>
      </w:r>
      <w:r>
        <w:t>snížena.</w:t>
      </w:r>
    </w:p>
    <w:p w14:paraId="59B3F593" w14:textId="77777777" w:rsidR="00130301" w:rsidRDefault="00130301">
      <w:pPr>
        <w:pStyle w:val="Zkladntext"/>
        <w:spacing w:before="3"/>
        <w:ind w:left="0"/>
        <w:jc w:val="left"/>
        <w:rPr>
          <w:sz w:val="12"/>
        </w:rPr>
      </w:pPr>
    </w:p>
    <w:p w14:paraId="67E0E9E2" w14:textId="77777777" w:rsidR="00130301" w:rsidRDefault="004E3EC0">
      <w:pPr>
        <w:pStyle w:val="Nadpis1"/>
        <w:numPr>
          <w:ilvl w:val="1"/>
          <w:numId w:val="16"/>
        </w:numPr>
        <w:tabs>
          <w:tab w:val="left" w:pos="4317"/>
        </w:tabs>
        <w:spacing w:before="101"/>
        <w:ind w:left="4316"/>
        <w:jc w:val="both"/>
      </w:pPr>
      <w:bookmarkStart w:id="15" w:name="XIII._Závěrečná_ustanovení"/>
      <w:bookmarkEnd w:id="15"/>
      <w:r>
        <w:t>Závěrečná</w:t>
      </w:r>
      <w:r>
        <w:rPr>
          <w:spacing w:val="-4"/>
        </w:rPr>
        <w:t xml:space="preserve"> </w:t>
      </w:r>
      <w:r>
        <w:t>ustanovení</w:t>
      </w:r>
    </w:p>
    <w:p w14:paraId="3A796901" w14:textId="77777777" w:rsidR="00130301" w:rsidRDefault="004E3EC0">
      <w:pPr>
        <w:pStyle w:val="Odstavecseseznamem"/>
        <w:numPr>
          <w:ilvl w:val="0"/>
          <w:numId w:val="1"/>
        </w:numPr>
        <w:tabs>
          <w:tab w:val="left" w:pos="542"/>
        </w:tabs>
        <w:ind w:right="108"/>
        <w:jc w:val="both"/>
      </w:pPr>
      <w:r>
        <w:t>Tato smlouva může být měněna či doplňována pouze písemnou dohodou smluvních stran formou číslovaných dodatků podepsaných oběma stranami. Jiné zápisy, protokoly apod. se považují za podklad ke změně smlouvy, nikoliv za její</w:t>
      </w:r>
      <w:r>
        <w:rPr>
          <w:spacing w:val="-11"/>
        </w:rPr>
        <w:t xml:space="preserve"> </w:t>
      </w:r>
      <w:r>
        <w:t>změnu.</w:t>
      </w:r>
    </w:p>
    <w:p w14:paraId="5EBE2666" w14:textId="77777777" w:rsidR="00130301" w:rsidRDefault="004E3EC0">
      <w:pPr>
        <w:pStyle w:val="Odstavecseseznamem"/>
        <w:numPr>
          <w:ilvl w:val="0"/>
          <w:numId w:val="1"/>
        </w:numPr>
        <w:tabs>
          <w:tab w:val="left" w:pos="542"/>
        </w:tabs>
        <w:spacing w:before="121"/>
        <w:ind w:hanging="286"/>
        <w:jc w:val="both"/>
      </w:pPr>
      <w:r>
        <w:t>Objednatel si vyhrazuje právo redukovat předmět plnění</w:t>
      </w:r>
      <w:r>
        <w:rPr>
          <w:spacing w:val="-19"/>
        </w:rPr>
        <w:t xml:space="preserve"> </w:t>
      </w:r>
      <w:r>
        <w:t>díla.</w:t>
      </w:r>
    </w:p>
    <w:p w14:paraId="3FD40B7E" w14:textId="77777777" w:rsidR="00130301" w:rsidRDefault="004E3EC0">
      <w:pPr>
        <w:pStyle w:val="Odstavecseseznamem"/>
        <w:numPr>
          <w:ilvl w:val="0"/>
          <w:numId w:val="1"/>
        </w:numPr>
        <w:tabs>
          <w:tab w:val="left" w:pos="542"/>
        </w:tabs>
        <w:spacing w:line="242" w:lineRule="auto"/>
        <w:ind w:right="118"/>
        <w:jc w:val="both"/>
      </w:pPr>
      <w:r>
        <w:t>Objednatel nebude přihlížet k požadavkům Zhotovitele na úpravu ceny za realizaci díla z titulu změny cen vstupních</w:t>
      </w:r>
      <w:r>
        <w:rPr>
          <w:spacing w:val="-6"/>
        </w:rPr>
        <w:t xml:space="preserve"> </w:t>
      </w:r>
      <w:r>
        <w:t>materiálů.</w:t>
      </w:r>
    </w:p>
    <w:p w14:paraId="44C9C4F4" w14:textId="77777777" w:rsidR="00130301" w:rsidRDefault="004E3EC0">
      <w:pPr>
        <w:pStyle w:val="Odstavecseseznamem"/>
        <w:numPr>
          <w:ilvl w:val="0"/>
          <w:numId w:val="1"/>
        </w:numPr>
        <w:tabs>
          <w:tab w:val="left" w:pos="543"/>
        </w:tabs>
        <w:spacing w:before="114"/>
        <w:ind w:left="543" w:right="107" w:hanging="285"/>
        <w:jc w:val="both"/>
      </w:pPr>
      <w:r>
        <w:t>Zhotovitel</w:t>
      </w:r>
      <w:r>
        <w:rPr>
          <w:spacing w:val="-13"/>
        </w:rPr>
        <w:t xml:space="preserve"> </w:t>
      </w:r>
      <w:r>
        <w:t>prohlašuje</w:t>
      </w:r>
      <w:r>
        <w:rPr>
          <w:spacing w:val="-13"/>
        </w:rPr>
        <w:t xml:space="preserve"> </w:t>
      </w:r>
      <w:r>
        <w:t>a</w:t>
      </w:r>
      <w:r>
        <w:rPr>
          <w:spacing w:val="-15"/>
        </w:rPr>
        <w:t xml:space="preserve"> </w:t>
      </w:r>
      <w:r>
        <w:t>podpisem</w:t>
      </w:r>
      <w:r>
        <w:rPr>
          <w:spacing w:val="-12"/>
        </w:rPr>
        <w:t xml:space="preserve"> </w:t>
      </w:r>
      <w:r>
        <w:t>potvrzuje,</w:t>
      </w:r>
      <w:r>
        <w:rPr>
          <w:spacing w:val="-14"/>
        </w:rPr>
        <w:t xml:space="preserve"> </w:t>
      </w:r>
      <w:r>
        <w:t>že</w:t>
      </w:r>
      <w:r>
        <w:rPr>
          <w:spacing w:val="-13"/>
        </w:rPr>
        <w:t xml:space="preserve"> </w:t>
      </w:r>
      <w:r>
        <w:t>se</w:t>
      </w:r>
      <w:r>
        <w:rPr>
          <w:spacing w:val="-15"/>
        </w:rPr>
        <w:t xml:space="preserve"> </w:t>
      </w:r>
      <w:r>
        <w:t>před</w:t>
      </w:r>
      <w:r>
        <w:rPr>
          <w:spacing w:val="-12"/>
        </w:rPr>
        <w:t xml:space="preserve"> </w:t>
      </w:r>
      <w:r>
        <w:t>podáním</w:t>
      </w:r>
      <w:r>
        <w:rPr>
          <w:spacing w:val="-13"/>
        </w:rPr>
        <w:t xml:space="preserve"> </w:t>
      </w:r>
      <w:r>
        <w:t>nabídky</w:t>
      </w:r>
      <w:r>
        <w:rPr>
          <w:spacing w:val="-15"/>
        </w:rPr>
        <w:t xml:space="preserve"> </w:t>
      </w:r>
      <w:r>
        <w:t>na</w:t>
      </w:r>
      <w:r>
        <w:rPr>
          <w:spacing w:val="-13"/>
        </w:rPr>
        <w:t xml:space="preserve"> </w:t>
      </w:r>
      <w:r>
        <w:t>veřejnou</w:t>
      </w:r>
      <w:r>
        <w:rPr>
          <w:spacing w:val="-12"/>
        </w:rPr>
        <w:t xml:space="preserve"> </w:t>
      </w:r>
      <w:r>
        <w:t>zakázku</w:t>
      </w:r>
      <w:r>
        <w:rPr>
          <w:spacing w:val="-12"/>
        </w:rPr>
        <w:t xml:space="preserve"> </w:t>
      </w:r>
      <w:r>
        <w:t>přesvědčil o dostatečnosti a úplnosti zadávacích podmínek, a že neshledal jejich nedostatky ani</w:t>
      </w:r>
      <w:r>
        <w:rPr>
          <w:spacing w:val="-42"/>
        </w:rPr>
        <w:t xml:space="preserve"> </w:t>
      </w:r>
      <w:r>
        <w:t>nevhodnost.</w:t>
      </w:r>
    </w:p>
    <w:p w14:paraId="0B9598DD" w14:textId="77777777" w:rsidR="00130301" w:rsidRDefault="004E3EC0">
      <w:pPr>
        <w:pStyle w:val="Odstavecseseznamem"/>
        <w:numPr>
          <w:ilvl w:val="0"/>
          <w:numId w:val="1"/>
        </w:numPr>
        <w:tabs>
          <w:tab w:val="left" w:pos="544"/>
        </w:tabs>
        <w:ind w:left="542" w:right="107" w:hanging="283"/>
        <w:jc w:val="both"/>
      </w:pPr>
      <w:r>
        <w:t>Zhotovitel bere na vědomí, že Objednatel je subjektem povinným zveřejňovat smlouvy dle zákona č. 340/2015 Sb., o zvláštních podmínkách účinnosti některých smluv, uveřejňování těchto smluv a o registru smluv (zákon o registru smluv) a dále to, že tato smlouva podléhá povinnému uveřejnění dle citovaného</w:t>
      </w:r>
      <w:r>
        <w:rPr>
          <w:spacing w:val="-1"/>
        </w:rPr>
        <w:t xml:space="preserve"> </w:t>
      </w:r>
      <w:r>
        <w:t>zákona.</w:t>
      </w:r>
    </w:p>
    <w:p w14:paraId="0516100F" w14:textId="77777777" w:rsidR="00130301" w:rsidRDefault="004E3EC0">
      <w:pPr>
        <w:pStyle w:val="Odstavecseseznamem"/>
        <w:numPr>
          <w:ilvl w:val="0"/>
          <w:numId w:val="1"/>
        </w:numPr>
        <w:tabs>
          <w:tab w:val="left" w:pos="543"/>
        </w:tabs>
        <w:spacing w:before="123"/>
        <w:ind w:left="542" w:hanging="286"/>
        <w:jc w:val="both"/>
      </w:pPr>
      <w:r>
        <w:t>Objednatel tuto smlouvu uveřejní v registru</w:t>
      </w:r>
      <w:r>
        <w:rPr>
          <w:spacing w:val="-11"/>
        </w:rPr>
        <w:t xml:space="preserve"> </w:t>
      </w:r>
      <w:r>
        <w:t>smluv.</w:t>
      </w:r>
    </w:p>
    <w:p w14:paraId="3A72C4A6" w14:textId="77777777" w:rsidR="00130301" w:rsidRDefault="004E3EC0">
      <w:pPr>
        <w:pStyle w:val="Odstavecseseznamem"/>
        <w:numPr>
          <w:ilvl w:val="0"/>
          <w:numId w:val="1"/>
        </w:numPr>
        <w:tabs>
          <w:tab w:val="left" w:pos="544"/>
        </w:tabs>
        <w:ind w:left="542" w:right="107"/>
        <w:jc w:val="both"/>
      </w:pPr>
      <w:r>
        <w:t>Zhotovitel bere na vědomí, že tato smlouva bude Objednatelem uveřejněna v kompletní podobě s výjimkou údajů, u nichž Zhotovitel v rámci podané nabídky do Poptávkového řízení uvedl, že nemají být uveřejněny a současně na ně dopadá výjimka z povinnosti uveřejnění dle zákona o registru smluv. Řádně</w:t>
      </w:r>
      <w:r>
        <w:rPr>
          <w:spacing w:val="-7"/>
        </w:rPr>
        <w:t xml:space="preserve"> </w:t>
      </w:r>
      <w:r>
        <w:t>a</w:t>
      </w:r>
      <w:r>
        <w:rPr>
          <w:spacing w:val="-7"/>
        </w:rPr>
        <w:t xml:space="preserve"> </w:t>
      </w:r>
      <w:r>
        <w:t>důvodně</w:t>
      </w:r>
      <w:r>
        <w:rPr>
          <w:spacing w:val="-6"/>
        </w:rPr>
        <w:t xml:space="preserve"> </w:t>
      </w:r>
      <w:r>
        <w:t>označené</w:t>
      </w:r>
      <w:r>
        <w:rPr>
          <w:spacing w:val="-4"/>
        </w:rPr>
        <w:t xml:space="preserve"> </w:t>
      </w:r>
      <w:r>
        <w:t>části</w:t>
      </w:r>
      <w:r>
        <w:rPr>
          <w:spacing w:val="-6"/>
        </w:rPr>
        <w:t xml:space="preserve"> </w:t>
      </w:r>
      <w:r>
        <w:t>smlouvy</w:t>
      </w:r>
      <w:r>
        <w:rPr>
          <w:spacing w:val="-6"/>
        </w:rPr>
        <w:t xml:space="preserve"> </w:t>
      </w:r>
      <w:r>
        <w:t>(přílohy)</w:t>
      </w:r>
      <w:r>
        <w:rPr>
          <w:spacing w:val="-4"/>
        </w:rPr>
        <w:t xml:space="preserve"> </w:t>
      </w:r>
      <w:r>
        <w:t>nebudou</w:t>
      </w:r>
      <w:r>
        <w:rPr>
          <w:spacing w:val="-6"/>
        </w:rPr>
        <w:t xml:space="preserve"> </w:t>
      </w:r>
      <w:r>
        <w:t>uveřejněny,</w:t>
      </w:r>
      <w:r>
        <w:rPr>
          <w:spacing w:val="-5"/>
        </w:rPr>
        <w:t xml:space="preserve"> </w:t>
      </w:r>
      <w:r>
        <w:t>popř.</w:t>
      </w:r>
      <w:r>
        <w:rPr>
          <w:spacing w:val="-7"/>
        </w:rPr>
        <w:t xml:space="preserve"> </w:t>
      </w:r>
      <w:r>
        <w:t>budou</w:t>
      </w:r>
      <w:r>
        <w:rPr>
          <w:spacing w:val="-5"/>
        </w:rPr>
        <w:t xml:space="preserve"> </w:t>
      </w:r>
      <w:r>
        <w:t>před</w:t>
      </w:r>
      <w:r>
        <w:rPr>
          <w:spacing w:val="-6"/>
        </w:rPr>
        <w:t xml:space="preserve"> </w:t>
      </w:r>
      <w:r>
        <w:t>uveřejněním znečitelněny.</w:t>
      </w:r>
    </w:p>
    <w:p w14:paraId="5FEEECCB" w14:textId="77777777" w:rsidR="00130301" w:rsidRDefault="004E3EC0">
      <w:pPr>
        <w:pStyle w:val="Odstavecseseznamem"/>
        <w:numPr>
          <w:ilvl w:val="0"/>
          <w:numId w:val="1"/>
        </w:numPr>
        <w:tabs>
          <w:tab w:val="left" w:pos="543"/>
        </w:tabs>
        <w:spacing w:before="132" w:line="232" w:lineRule="auto"/>
        <w:ind w:left="542" w:right="151" w:hanging="286"/>
        <w:jc w:val="both"/>
      </w:pPr>
      <w:r>
        <w:t>Smlouva je uzavřena dnem podpisu poslední smluvní strany a nabývá účinnosti dnem jejího zveřejnění v registru</w:t>
      </w:r>
      <w:r>
        <w:rPr>
          <w:spacing w:val="-2"/>
        </w:rPr>
        <w:t xml:space="preserve"> </w:t>
      </w:r>
      <w:r>
        <w:t>smluv.</w:t>
      </w:r>
    </w:p>
    <w:p w14:paraId="6BFF1570" w14:textId="77777777" w:rsidR="00130301" w:rsidRDefault="004E3EC0">
      <w:pPr>
        <w:pStyle w:val="Odstavecseseznamem"/>
        <w:numPr>
          <w:ilvl w:val="0"/>
          <w:numId w:val="1"/>
        </w:numPr>
        <w:tabs>
          <w:tab w:val="left" w:pos="543"/>
        </w:tabs>
        <w:spacing w:before="124"/>
        <w:ind w:left="542" w:right="108"/>
        <w:jc w:val="both"/>
      </w:pPr>
      <w:r>
        <w:t>Nebude-li tato smlouva zveřejněna v souladu s ust. § 5 zák. č. 340/2015 Sb. Objednatelem nejpozději do jednoho měsíce po jejím uzavření je Zhotovitel povinen tuto smlouvu uveřejnit v souladu s ust. § 5 zák. č. 340/2015 Sb. nejpozději do 3 měsíců od jejího</w:t>
      </w:r>
      <w:r>
        <w:rPr>
          <w:spacing w:val="-19"/>
        </w:rPr>
        <w:t xml:space="preserve"> </w:t>
      </w:r>
      <w:r>
        <w:t>uzavření.</w:t>
      </w:r>
    </w:p>
    <w:p w14:paraId="33E666E5" w14:textId="77777777" w:rsidR="00130301" w:rsidRDefault="004E3EC0">
      <w:pPr>
        <w:pStyle w:val="Odstavecseseznamem"/>
        <w:numPr>
          <w:ilvl w:val="0"/>
          <w:numId w:val="1"/>
        </w:numPr>
        <w:tabs>
          <w:tab w:val="left" w:pos="543"/>
        </w:tabs>
        <w:spacing w:before="119"/>
        <w:ind w:left="542" w:right="108"/>
        <w:jc w:val="both"/>
      </w:pPr>
      <w:r>
        <w:t>Smlouva je vyhotovena v elektronické podobě, s kvalifikovanými nebo zaručenými elektronickými podpisy zástupců smluvních stran založenými na kvalifikovaném</w:t>
      </w:r>
      <w:r>
        <w:rPr>
          <w:spacing w:val="-24"/>
        </w:rPr>
        <w:t xml:space="preserve"> </w:t>
      </w:r>
      <w:r>
        <w:t>certifikátu.</w:t>
      </w:r>
    </w:p>
    <w:p w14:paraId="290626C0" w14:textId="77777777" w:rsidR="00130301" w:rsidRDefault="00130301">
      <w:pPr>
        <w:pStyle w:val="Zkladntext"/>
        <w:ind w:left="0"/>
        <w:jc w:val="left"/>
        <w:rPr>
          <w:sz w:val="24"/>
        </w:rPr>
      </w:pPr>
    </w:p>
    <w:p w14:paraId="6C095922" w14:textId="77777777" w:rsidR="00130301" w:rsidRDefault="00130301">
      <w:pPr>
        <w:pStyle w:val="Zkladntext"/>
        <w:spacing w:before="4"/>
        <w:ind w:left="0"/>
        <w:jc w:val="left"/>
        <w:rPr>
          <w:sz w:val="19"/>
        </w:rPr>
      </w:pPr>
    </w:p>
    <w:p w14:paraId="3DAD4ED5" w14:textId="77777777" w:rsidR="00130301" w:rsidRDefault="004E3EC0">
      <w:pPr>
        <w:pStyle w:val="Zkladntext"/>
        <w:spacing w:before="1"/>
        <w:ind w:left="255"/>
        <w:jc w:val="left"/>
      </w:pPr>
      <w:r>
        <w:t>Nedílnou součástí této smlouvy tvoří jako přílohy smlouvy:</w:t>
      </w:r>
    </w:p>
    <w:p w14:paraId="3CB6275B" w14:textId="77777777" w:rsidR="00130301" w:rsidRDefault="004E3EC0">
      <w:pPr>
        <w:pStyle w:val="Zkladntext"/>
        <w:spacing w:before="112" w:line="252" w:lineRule="auto"/>
        <w:ind w:left="256" w:right="4402"/>
        <w:jc w:val="left"/>
      </w:pPr>
      <w:r>
        <w:t>Příloha č. 1: Oceněný soupis prací (položkový rozpočet) Příloha č. 2: Seznam poddodavatelů</w:t>
      </w:r>
    </w:p>
    <w:p w14:paraId="3310B011" w14:textId="77777777" w:rsidR="00130301" w:rsidRDefault="004E3EC0">
      <w:pPr>
        <w:pStyle w:val="Zkladntext"/>
        <w:spacing w:line="227" w:lineRule="exact"/>
        <w:ind w:left="256"/>
        <w:jc w:val="left"/>
      </w:pPr>
      <w:r>
        <w:t>Příloha č. 3: Technická zpráva pro provádění díla</w:t>
      </w:r>
    </w:p>
    <w:p w14:paraId="223F4622" w14:textId="77777777" w:rsidR="00130301" w:rsidRDefault="004E3EC0">
      <w:pPr>
        <w:pStyle w:val="Zkladntext"/>
        <w:spacing w:before="2"/>
        <w:ind w:left="256"/>
        <w:jc w:val="left"/>
      </w:pPr>
      <w:r>
        <w:t>Příloha č. 4: Podmínky dotace</w:t>
      </w:r>
    </w:p>
    <w:p w14:paraId="7072448A" w14:textId="77777777" w:rsidR="00130301" w:rsidRDefault="00130301">
      <w:pPr>
        <w:pStyle w:val="Zkladntext"/>
        <w:spacing w:before="11"/>
        <w:ind w:left="0"/>
        <w:jc w:val="left"/>
        <w:rPr>
          <w:sz w:val="21"/>
        </w:rPr>
      </w:pPr>
    </w:p>
    <w:p w14:paraId="6ABC5931" w14:textId="77777777" w:rsidR="00130301" w:rsidRDefault="004E3EC0">
      <w:pPr>
        <w:pStyle w:val="Zkladntext"/>
        <w:tabs>
          <w:tab w:val="left" w:pos="5370"/>
        </w:tabs>
        <w:ind w:left="255"/>
        <w:jc w:val="left"/>
      </w:pPr>
      <w:r>
        <w:t>Objednatel:</w:t>
      </w:r>
      <w:r>
        <w:tab/>
        <w:t>Zhotovitel:</w:t>
      </w:r>
    </w:p>
    <w:p w14:paraId="56B69EC4" w14:textId="77777777" w:rsidR="00130301" w:rsidRDefault="00130301">
      <w:pPr>
        <w:sectPr w:rsidR="00130301">
          <w:pgSz w:w="11920" w:h="16850"/>
          <w:pgMar w:top="1600" w:right="1300" w:bottom="860" w:left="1160" w:header="0" w:footer="666" w:gutter="0"/>
          <w:cols w:space="708"/>
        </w:sectPr>
      </w:pPr>
    </w:p>
    <w:p w14:paraId="36F5A99C" w14:textId="77777777" w:rsidR="00130301" w:rsidRDefault="00130301">
      <w:pPr>
        <w:pStyle w:val="Zkladntext"/>
        <w:ind w:left="0"/>
        <w:jc w:val="left"/>
        <w:rPr>
          <w:sz w:val="20"/>
        </w:rPr>
      </w:pPr>
    </w:p>
    <w:p w14:paraId="09788870" w14:textId="77777777" w:rsidR="00130301" w:rsidRDefault="00130301">
      <w:pPr>
        <w:pStyle w:val="Zkladntext"/>
        <w:ind w:left="0"/>
        <w:jc w:val="left"/>
        <w:rPr>
          <w:sz w:val="20"/>
        </w:rPr>
      </w:pPr>
    </w:p>
    <w:p w14:paraId="7016DE17" w14:textId="77777777" w:rsidR="00130301" w:rsidRDefault="00130301">
      <w:pPr>
        <w:pStyle w:val="Zkladntext"/>
        <w:spacing w:before="4"/>
        <w:ind w:left="0"/>
        <w:jc w:val="left"/>
        <w:rPr>
          <w:sz w:val="20"/>
        </w:rPr>
      </w:pPr>
    </w:p>
    <w:p w14:paraId="38531B68" w14:textId="6B6CF114" w:rsidR="00130301" w:rsidRDefault="00873CB6">
      <w:pPr>
        <w:pStyle w:val="Zkladntext"/>
        <w:tabs>
          <w:tab w:val="left" w:pos="5370"/>
        </w:tabs>
        <w:ind w:left="255"/>
        <w:jc w:val="left"/>
      </w:pPr>
      <w:r>
        <w:rPr>
          <w:noProof/>
        </w:rPr>
        <mc:AlternateContent>
          <mc:Choice Requires="wps">
            <w:drawing>
              <wp:anchor distT="0" distB="0" distL="114300" distR="114300" simplePos="0" relativeHeight="251657728" behindDoc="1" locked="0" layoutInCell="1" allowOverlap="1" wp14:anchorId="0BDEB22E" wp14:editId="1FBE87D0">
                <wp:simplePos x="0" y="0"/>
                <wp:positionH relativeFrom="page">
                  <wp:posOffset>4763135</wp:posOffset>
                </wp:positionH>
                <wp:positionV relativeFrom="paragraph">
                  <wp:posOffset>273050</wp:posOffset>
                </wp:positionV>
                <wp:extent cx="803910" cy="79819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910" cy="798195"/>
                        </a:xfrm>
                        <a:custGeom>
                          <a:avLst/>
                          <a:gdLst>
                            <a:gd name="T0" fmla="+- 0 7530 7501"/>
                            <a:gd name="T1" fmla="*/ T0 w 1266"/>
                            <a:gd name="T2" fmla="+- 0 1587 430"/>
                            <a:gd name="T3" fmla="*/ 1587 h 1257"/>
                            <a:gd name="T4" fmla="+- 0 7516 7501"/>
                            <a:gd name="T5" fmla="*/ T4 w 1266"/>
                            <a:gd name="T6" fmla="+- 0 1686 430"/>
                            <a:gd name="T7" fmla="*/ 1686 h 1257"/>
                            <a:gd name="T8" fmla="+- 0 7536 7501"/>
                            <a:gd name="T9" fmla="*/ T8 w 1266"/>
                            <a:gd name="T10" fmla="+- 0 1637 430"/>
                            <a:gd name="T11" fmla="*/ 1637 h 1257"/>
                            <a:gd name="T12" fmla="+- 0 8042 7501"/>
                            <a:gd name="T13" fmla="*/ T12 w 1266"/>
                            <a:gd name="T14" fmla="+- 0 430 430"/>
                            <a:gd name="T15" fmla="*/ 430 h 1257"/>
                            <a:gd name="T16" fmla="+- 0 7998 7501"/>
                            <a:gd name="T17" fmla="*/ T16 w 1266"/>
                            <a:gd name="T18" fmla="+- 0 561 430"/>
                            <a:gd name="T19" fmla="*/ 561 h 1257"/>
                            <a:gd name="T20" fmla="+- 0 8011 7501"/>
                            <a:gd name="T21" fmla="*/ T20 w 1266"/>
                            <a:gd name="T22" fmla="+- 0 686 430"/>
                            <a:gd name="T23" fmla="*/ 686 h 1257"/>
                            <a:gd name="T24" fmla="+- 0 8042 7501"/>
                            <a:gd name="T25" fmla="*/ T24 w 1266"/>
                            <a:gd name="T26" fmla="+- 0 825 430"/>
                            <a:gd name="T27" fmla="*/ 825 h 1257"/>
                            <a:gd name="T28" fmla="+- 0 7971 7501"/>
                            <a:gd name="T29" fmla="*/ T28 w 1266"/>
                            <a:gd name="T30" fmla="+- 0 1026 430"/>
                            <a:gd name="T31" fmla="*/ 1026 h 1257"/>
                            <a:gd name="T32" fmla="+- 0 7805 7501"/>
                            <a:gd name="T33" fmla="*/ T32 w 1266"/>
                            <a:gd name="T34" fmla="+- 0 1368 430"/>
                            <a:gd name="T35" fmla="*/ 1368 h 1257"/>
                            <a:gd name="T36" fmla="+- 0 7611 7501"/>
                            <a:gd name="T37" fmla="*/ T36 w 1266"/>
                            <a:gd name="T38" fmla="+- 0 1640 430"/>
                            <a:gd name="T39" fmla="*/ 1640 h 1257"/>
                            <a:gd name="T40" fmla="+- 0 7630 7501"/>
                            <a:gd name="T41" fmla="*/ T40 w 1266"/>
                            <a:gd name="T42" fmla="+- 0 1667 430"/>
                            <a:gd name="T43" fmla="*/ 1667 h 1257"/>
                            <a:gd name="T44" fmla="+- 0 7852 7501"/>
                            <a:gd name="T45" fmla="*/ T44 w 1266"/>
                            <a:gd name="T46" fmla="+- 0 1369 430"/>
                            <a:gd name="T47" fmla="*/ 1369 h 1257"/>
                            <a:gd name="T48" fmla="+- 0 7967 7501"/>
                            <a:gd name="T49" fmla="*/ T48 w 1266"/>
                            <a:gd name="T50" fmla="+- 0 1151 430"/>
                            <a:gd name="T51" fmla="*/ 1151 h 1257"/>
                            <a:gd name="T52" fmla="+- 0 8065 7501"/>
                            <a:gd name="T53" fmla="*/ T52 w 1266"/>
                            <a:gd name="T54" fmla="+- 0 896 430"/>
                            <a:gd name="T55" fmla="*/ 896 h 1257"/>
                            <a:gd name="T56" fmla="+- 0 8091 7501"/>
                            <a:gd name="T57" fmla="*/ T56 w 1266"/>
                            <a:gd name="T58" fmla="+- 0 756 430"/>
                            <a:gd name="T59" fmla="*/ 756 h 1257"/>
                            <a:gd name="T60" fmla="+- 0 8034 7501"/>
                            <a:gd name="T61" fmla="*/ T60 w 1266"/>
                            <a:gd name="T62" fmla="+- 0 594 430"/>
                            <a:gd name="T63" fmla="*/ 594 h 1257"/>
                            <a:gd name="T64" fmla="+- 0 8044 7501"/>
                            <a:gd name="T65" fmla="*/ T64 w 1266"/>
                            <a:gd name="T66" fmla="+- 0 461 430"/>
                            <a:gd name="T67" fmla="*/ 461 h 1257"/>
                            <a:gd name="T68" fmla="+- 0 8042 7501"/>
                            <a:gd name="T69" fmla="*/ T68 w 1266"/>
                            <a:gd name="T70" fmla="+- 0 430 430"/>
                            <a:gd name="T71" fmla="*/ 430 h 1257"/>
                            <a:gd name="T72" fmla="+- 0 8705 7501"/>
                            <a:gd name="T73" fmla="*/ T72 w 1266"/>
                            <a:gd name="T74" fmla="+- 0 1381 430"/>
                            <a:gd name="T75" fmla="*/ 1381 h 1257"/>
                            <a:gd name="T76" fmla="+- 0 8722 7501"/>
                            <a:gd name="T77" fmla="*/ T76 w 1266"/>
                            <a:gd name="T78" fmla="+- 0 1421 430"/>
                            <a:gd name="T79" fmla="*/ 1421 h 1257"/>
                            <a:gd name="T80" fmla="+- 0 8721 7501"/>
                            <a:gd name="T81" fmla="*/ T80 w 1266"/>
                            <a:gd name="T82" fmla="+- 0 1417 430"/>
                            <a:gd name="T83" fmla="*/ 1417 h 1257"/>
                            <a:gd name="T84" fmla="+- 0 8753 7501"/>
                            <a:gd name="T85" fmla="*/ T84 w 1266"/>
                            <a:gd name="T86" fmla="+- 0 1369 430"/>
                            <a:gd name="T87" fmla="*/ 1369 h 1257"/>
                            <a:gd name="T88" fmla="+- 0 8749 7501"/>
                            <a:gd name="T89" fmla="*/ T88 w 1266"/>
                            <a:gd name="T90" fmla="+- 0 1369 430"/>
                            <a:gd name="T91" fmla="*/ 1369 h 1257"/>
                            <a:gd name="T92" fmla="+- 0 8753 7501"/>
                            <a:gd name="T93" fmla="*/ T92 w 1266"/>
                            <a:gd name="T94" fmla="+- 0 1417 430"/>
                            <a:gd name="T95" fmla="*/ 1417 h 1257"/>
                            <a:gd name="T96" fmla="+- 0 8763 7501"/>
                            <a:gd name="T97" fmla="*/ T96 w 1266"/>
                            <a:gd name="T98" fmla="+- 0 1381 430"/>
                            <a:gd name="T99" fmla="*/ 1381 h 1257"/>
                            <a:gd name="T100" fmla="+- 0 8722 7501"/>
                            <a:gd name="T101" fmla="*/ T100 w 1266"/>
                            <a:gd name="T102" fmla="+- 0 1373 430"/>
                            <a:gd name="T103" fmla="*/ 1373 h 1257"/>
                            <a:gd name="T104" fmla="+- 0 8745 7501"/>
                            <a:gd name="T105" fmla="*/ T104 w 1266"/>
                            <a:gd name="T106" fmla="+- 0 1396 430"/>
                            <a:gd name="T107" fmla="*/ 1396 h 1257"/>
                            <a:gd name="T108" fmla="+- 0 8728 7501"/>
                            <a:gd name="T109" fmla="*/ T108 w 1266"/>
                            <a:gd name="T110" fmla="+- 0 1391 430"/>
                            <a:gd name="T111" fmla="*/ 1391 h 1257"/>
                            <a:gd name="T112" fmla="+- 0 8742 7501"/>
                            <a:gd name="T113" fmla="*/ T112 w 1266"/>
                            <a:gd name="T114" fmla="+- 0 1373 430"/>
                            <a:gd name="T115" fmla="*/ 1373 h 1257"/>
                            <a:gd name="T116" fmla="+- 0 8740 7501"/>
                            <a:gd name="T117" fmla="*/ T116 w 1266"/>
                            <a:gd name="T118" fmla="+- 0 1404 430"/>
                            <a:gd name="T119" fmla="*/ 1404 h 1257"/>
                            <a:gd name="T120" fmla="+- 0 8746 7501"/>
                            <a:gd name="T121" fmla="*/ T120 w 1266"/>
                            <a:gd name="T122" fmla="+- 0 1399 430"/>
                            <a:gd name="T123" fmla="*/ 1399 h 1257"/>
                            <a:gd name="T124" fmla="+- 0 8740 7501"/>
                            <a:gd name="T125" fmla="*/ T124 w 1266"/>
                            <a:gd name="T126" fmla="+- 0 1382 430"/>
                            <a:gd name="T127" fmla="*/ 1382 h 1257"/>
                            <a:gd name="T128" fmla="+- 0 8748 7501"/>
                            <a:gd name="T129" fmla="*/ T128 w 1266"/>
                            <a:gd name="T130" fmla="+- 0 1386 430"/>
                            <a:gd name="T131" fmla="*/ 1386 h 1257"/>
                            <a:gd name="T132" fmla="+- 0 8111 7501"/>
                            <a:gd name="T133" fmla="*/ T132 w 1266"/>
                            <a:gd name="T134" fmla="+- 0 995 430"/>
                            <a:gd name="T135" fmla="*/ 995 h 1257"/>
                            <a:gd name="T136" fmla="+- 0 8294 7501"/>
                            <a:gd name="T137" fmla="*/ T136 w 1266"/>
                            <a:gd name="T138" fmla="+- 0 1206 430"/>
                            <a:gd name="T139" fmla="*/ 1206 h 1257"/>
                            <a:gd name="T140" fmla="+- 0 8093 7501"/>
                            <a:gd name="T141" fmla="*/ T140 w 1266"/>
                            <a:gd name="T142" fmla="+- 0 1281 430"/>
                            <a:gd name="T143" fmla="*/ 1281 h 1257"/>
                            <a:gd name="T144" fmla="+- 0 7864 7501"/>
                            <a:gd name="T145" fmla="*/ T144 w 1266"/>
                            <a:gd name="T146" fmla="+- 0 1365 430"/>
                            <a:gd name="T147" fmla="*/ 1365 h 1257"/>
                            <a:gd name="T148" fmla="+- 0 8144 7501"/>
                            <a:gd name="T149" fmla="*/ T148 w 1266"/>
                            <a:gd name="T150" fmla="+- 0 1294 430"/>
                            <a:gd name="T151" fmla="*/ 1294 h 1257"/>
                            <a:gd name="T152" fmla="+- 0 8473 7501"/>
                            <a:gd name="T153" fmla="*/ T152 w 1266"/>
                            <a:gd name="T154" fmla="+- 0 1260 430"/>
                            <a:gd name="T155" fmla="*/ 1260 h 1257"/>
                            <a:gd name="T156" fmla="+- 0 8706 7501"/>
                            <a:gd name="T157" fmla="*/ T156 w 1266"/>
                            <a:gd name="T158" fmla="+- 0 1228 430"/>
                            <a:gd name="T159" fmla="*/ 1228 h 1257"/>
                            <a:gd name="T160" fmla="+- 0 8337 7501"/>
                            <a:gd name="T161" fmla="*/ T160 w 1266"/>
                            <a:gd name="T162" fmla="+- 0 1183 430"/>
                            <a:gd name="T163" fmla="*/ 1183 h 1257"/>
                            <a:gd name="T164" fmla="+- 0 8182 7501"/>
                            <a:gd name="T165" fmla="*/ T164 w 1266"/>
                            <a:gd name="T166" fmla="+- 0 1033 430"/>
                            <a:gd name="T167" fmla="*/ 1033 h 1257"/>
                            <a:gd name="T168" fmla="+- 0 8377 7501"/>
                            <a:gd name="T169" fmla="*/ T168 w 1266"/>
                            <a:gd name="T170" fmla="+- 0 1260 430"/>
                            <a:gd name="T171" fmla="*/ 1260 h 1257"/>
                            <a:gd name="T172" fmla="+- 0 8686 7501"/>
                            <a:gd name="T173" fmla="*/ T172 w 1266"/>
                            <a:gd name="T174" fmla="+- 0 1351 430"/>
                            <a:gd name="T175" fmla="*/ 1351 h 1257"/>
                            <a:gd name="T176" fmla="+- 0 8748 7501"/>
                            <a:gd name="T177" fmla="*/ T176 w 1266"/>
                            <a:gd name="T178" fmla="+- 0 1330 430"/>
                            <a:gd name="T179" fmla="*/ 1330 h 1257"/>
                            <a:gd name="T180" fmla="+- 0 8528 7501"/>
                            <a:gd name="T181" fmla="*/ T180 w 1266"/>
                            <a:gd name="T182" fmla="+- 0 1283 430"/>
                            <a:gd name="T183" fmla="*/ 1283 h 1257"/>
                            <a:gd name="T184" fmla="+- 0 8736 7501"/>
                            <a:gd name="T185" fmla="*/ T184 w 1266"/>
                            <a:gd name="T186" fmla="+- 0 1327 430"/>
                            <a:gd name="T187" fmla="*/ 1327 h 1257"/>
                            <a:gd name="T188" fmla="+- 0 8753 7501"/>
                            <a:gd name="T189" fmla="*/ T188 w 1266"/>
                            <a:gd name="T190" fmla="+- 0 1321 430"/>
                            <a:gd name="T191" fmla="*/ 1321 h 1257"/>
                            <a:gd name="T192" fmla="+- 0 8737 7501"/>
                            <a:gd name="T193" fmla="*/ T192 w 1266"/>
                            <a:gd name="T194" fmla="+- 0 1273 430"/>
                            <a:gd name="T195" fmla="*/ 1273 h 1257"/>
                            <a:gd name="T196" fmla="+- 0 8766 7501"/>
                            <a:gd name="T197" fmla="*/ T196 w 1266"/>
                            <a:gd name="T198" fmla="+- 0 1285 430"/>
                            <a:gd name="T199" fmla="*/ 1285 h 1257"/>
                            <a:gd name="T200" fmla="+- 0 8516 7501"/>
                            <a:gd name="T201" fmla="*/ T200 w 1266"/>
                            <a:gd name="T202" fmla="+- 0 1210 430"/>
                            <a:gd name="T203" fmla="*/ 1210 h 1257"/>
                            <a:gd name="T204" fmla="+- 0 8638 7501"/>
                            <a:gd name="T205" fmla="*/ T204 w 1266"/>
                            <a:gd name="T206" fmla="+- 0 1214 430"/>
                            <a:gd name="T207" fmla="*/ 1214 h 1257"/>
                            <a:gd name="T208" fmla="+- 0 8089 7501"/>
                            <a:gd name="T209" fmla="*/ T208 w 1266"/>
                            <a:gd name="T210" fmla="+- 0 623 430"/>
                            <a:gd name="T211" fmla="*/ 623 h 1257"/>
                            <a:gd name="T212" fmla="+- 0 8092 7501"/>
                            <a:gd name="T213" fmla="*/ T212 w 1266"/>
                            <a:gd name="T214" fmla="+- 0 748 430"/>
                            <a:gd name="T215" fmla="*/ 748 h 1257"/>
                            <a:gd name="T216" fmla="+- 0 8091 7501"/>
                            <a:gd name="T217" fmla="*/ T216 w 1266"/>
                            <a:gd name="T218" fmla="+- 0 438 430"/>
                            <a:gd name="T219" fmla="*/ 438 h 1257"/>
                            <a:gd name="T220" fmla="+- 0 8098 7501"/>
                            <a:gd name="T221" fmla="*/ T220 w 1266"/>
                            <a:gd name="T222" fmla="+- 0 482 430"/>
                            <a:gd name="T223" fmla="*/ 482 h 1257"/>
                            <a:gd name="T224" fmla="+- 0 8091 7501"/>
                            <a:gd name="T225" fmla="*/ T224 w 1266"/>
                            <a:gd name="T226" fmla="+- 0 438 430"/>
                            <a:gd name="T227" fmla="*/ 438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6" h="1257">
                              <a:moveTo>
                                <a:pt x="228" y="991"/>
                              </a:moveTo>
                              <a:lnTo>
                                <a:pt x="136" y="1048"/>
                              </a:lnTo>
                              <a:lnTo>
                                <a:pt x="71" y="1104"/>
                              </a:lnTo>
                              <a:lnTo>
                                <a:pt x="29" y="1157"/>
                              </a:lnTo>
                              <a:lnTo>
                                <a:pt x="6" y="1202"/>
                              </a:lnTo>
                              <a:lnTo>
                                <a:pt x="0" y="1235"/>
                              </a:lnTo>
                              <a:lnTo>
                                <a:pt x="8" y="1252"/>
                              </a:lnTo>
                              <a:lnTo>
                                <a:pt x="15" y="1256"/>
                              </a:lnTo>
                              <a:lnTo>
                                <a:pt x="99" y="1256"/>
                              </a:lnTo>
                              <a:lnTo>
                                <a:pt x="103" y="1253"/>
                              </a:lnTo>
                              <a:lnTo>
                                <a:pt x="24" y="1253"/>
                              </a:lnTo>
                              <a:lnTo>
                                <a:pt x="35" y="1207"/>
                              </a:lnTo>
                              <a:lnTo>
                                <a:pt x="77" y="1140"/>
                              </a:lnTo>
                              <a:lnTo>
                                <a:pt x="143" y="1065"/>
                              </a:lnTo>
                              <a:lnTo>
                                <a:pt x="228" y="991"/>
                              </a:lnTo>
                              <a:close/>
                              <a:moveTo>
                                <a:pt x="541" y="0"/>
                              </a:moveTo>
                              <a:lnTo>
                                <a:pt x="515" y="17"/>
                              </a:lnTo>
                              <a:lnTo>
                                <a:pt x="502" y="56"/>
                              </a:lnTo>
                              <a:lnTo>
                                <a:pt x="498" y="100"/>
                              </a:lnTo>
                              <a:lnTo>
                                <a:pt x="497" y="131"/>
                              </a:lnTo>
                              <a:lnTo>
                                <a:pt x="498" y="160"/>
                              </a:lnTo>
                              <a:lnTo>
                                <a:pt x="500" y="190"/>
                              </a:lnTo>
                              <a:lnTo>
                                <a:pt x="504" y="223"/>
                              </a:lnTo>
                              <a:lnTo>
                                <a:pt x="510" y="256"/>
                              </a:lnTo>
                              <a:lnTo>
                                <a:pt x="516" y="290"/>
                              </a:lnTo>
                              <a:lnTo>
                                <a:pt x="523" y="325"/>
                              </a:lnTo>
                              <a:lnTo>
                                <a:pt x="531" y="360"/>
                              </a:lnTo>
                              <a:lnTo>
                                <a:pt x="541" y="395"/>
                              </a:lnTo>
                              <a:lnTo>
                                <a:pt x="536" y="421"/>
                              </a:lnTo>
                              <a:lnTo>
                                <a:pt x="522" y="465"/>
                              </a:lnTo>
                              <a:lnTo>
                                <a:pt x="499" y="525"/>
                              </a:lnTo>
                              <a:lnTo>
                                <a:pt x="470" y="596"/>
                              </a:lnTo>
                              <a:lnTo>
                                <a:pt x="435" y="677"/>
                              </a:lnTo>
                              <a:lnTo>
                                <a:pt x="395" y="763"/>
                              </a:lnTo>
                              <a:lnTo>
                                <a:pt x="350" y="851"/>
                              </a:lnTo>
                              <a:lnTo>
                                <a:pt x="304" y="938"/>
                              </a:lnTo>
                              <a:lnTo>
                                <a:pt x="255" y="1021"/>
                              </a:lnTo>
                              <a:lnTo>
                                <a:pt x="206" y="1096"/>
                              </a:lnTo>
                              <a:lnTo>
                                <a:pt x="157" y="1160"/>
                              </a:lnTo>
                              <a:lnTo>
                                <a:pt x="110" y="1210"/>
                              </a:lnTo>
                              <a:lnTo>
                                <a:pt x="65" y="1242"/>
                              </a:lnTo>
                              <a:lnTo>
                                <a:pt x="24" y="1253"/>
                              </a:lnTo>
                              <a:lnTo>
                                <a:pt x="103" y="1253"/>
                              </a:lnTo>
                              <a:lnTo>
                                <a:pt x="129" y="1237"/>
                              </a:lnTo>
                              <a:lnTo>
                                <a:pt x="175" y="1194"/>
                              </a:lnTo>
                              <a:lnTo>
                                <a:pt x="227" y="1131"/>
                              </a:lnTo>
                              <a:lnTo>
                                <a:pt x="286" y="1046"/>
                              </a:lnTo>
                              <a:lnTo>
                                <a:pt x="351" y="939"/>
                              </a:lnTo>
                              <a:lnTo>
                                <a:pt x="363" y="935"/>
                              </a:lnTo>
                              <a:lnTo>
                                <a:pt x="351" y="935"/>
                              </a:lnTo>
                              <a:lnTo>
                                <a:pt x="416" y="819"/>
                              </a:lnTo>
                              <a:lnTo>
                                <a:pt x="466" y="721"/>
                              </a:lnTo>
                              <a:lnTo>
                                <a:pt x="503" y="639"/>
                              </a:lnTo>
                              <a:lnTo>
                                <a:pt x="531" y="571"/>
                              </a:lnTo>
                              <a:lnTo>
                                <a:pt x="550" y="514"/>
                              </a:lnTo>
                              <a:lnTo>
                                <a:pt x="564" y="466"/>
                              </a:lnTo>
                              <a:lnTo>
                                <a:pt x="608" y="466"/>
                              </a:lnTo>
                              <a:lnTo>
                                <a:pt x="608" y="465"/>
                              </a:lnTo>
                              <a:lnTo>
                                <a:pt x="581" y="392"/>
                              </a:lnTo>
                              <a:lnTo>
                                <a:pt x="590" y="326"/>
                              </a:lnTo>
                              <a:lnTo>
                                <a:pt x="564" y="326"/>
                              </a:lnTo>
                              <a:lnTo>
                                <a:pt x="549" y="269"/>
                              </a:lnTo>
                              <a:lnTo>
                                <a:pt x="539" y="215"/>
                              </a:lnTo>
                              <a:lnTo>
                                <a:pt x="533" y="164"/>
                              </a:lnTo>
                              <a:lnTo>
                                <a:pt x="532" y="117"/>
                              </a:lnTo>
                              <a:lnTo>
                                <a:pt x="532" y="98"/>
                              </a:lnTo>
                              <a:lnTo>
                                <a:pt x="535" y="65"/>
                              </a:lnTo>
                              <a:lnTo>
                                <a:pt x="543" y="31"/>
                              </a:lnTo>
                              <a:lnTo>
                                <a:pt x="559" y="8"/>
                              </a:lnTo>
                              <a:lnTo>
                                <a:pt x="590" y="8"/>
                              </a:lnTo>
                              <a:lnTo>
                                <a:pt x="574" y="1"/>
                              </a:lnTo>
                              <a:lnTo>
                                <a:pt x="541" y="0"/>
                              </a:lnTo>
                              <a:close/>
                              <a:moveTo>
                                <a:pt x="1232" y="933"/>
                              </a:moveTo>
                              <a:lnTo>
                                <a:pt x="1221" y="935"/>
                              </a:lnTo>
                              <a:lnTo>
                                <a:pt x="1211" y="941"/>
                              </a:lnTo>
                              <a:lnTo>
                                <a:pt x="1204" y="951"/>
                              </a:lnTo>
                              <a:lnTo>
                                <a:pt x="1202" y="964"/>
                              </a:lnTo>
                              <a:lnTo>
                                <a:pt x="1204" y="975"/>
                              </a:lnTo>
                              <a:lnTo>
                                <a:pt x="1211" y="985"/>
                              </a:lnTo>
                              <a:lnTo>
                                <a:pt x="1221" y="991"/>
                              </a:lnTo>
                              <a:lnTo>
                                <a:pt x="1232" y="993"/>
                              </a:lnTo>
                              <a:lnTo>
                                <a:pt x="1246" y="991"/>
                              </a:lnTo>
                              <a:lnTo>
                                <a:pt x="1252" y="987"/>
                              </a:lnTo>
                              <a:lnTo>
                                <a:pt x="1220" y="987"/>
                              </a:lnTo>
                              <a:lnTo>
                                <a:pt x="1208" y="976"/>
                              </a:lnTo>
                              <a:lnTo>
                                <a:pt x="1208" y="949"/>
                              </a:lnTo>
                              <a:lnTo>
                                <a:pt x="1220" y="939"/>
                              </a:lnTo>
                              <a:lnTo>
                                <a:pt x="1252" y="939"/>
                              </a:lnTo>
                              <a:lnTo>
                                <a:pt x="1246" y="935"/>
                              </a:lnTo>
                              <a:lnTo>
                                <a:pt x="1232" y="933"/>
                              </a:lnTo>
                              <a:close/>
                              <a:moveTo>
                                <a:pt x="1252" y="939"/>
                              </a:moveTo>
                              <a:lnTo>
                                <a:pt x="1248" y="939"/>
                              </a:lnTo>
                              <a:lnTo>
                                <a:pt x="1257" y="949"/>
                              </a:lnTo>
                              <a:lnTo>
                                <a:pt x="1257" y="976"/>
                              </a:lnTo>
                              <a:lnTo>
                                <a:pt x="1248" y="987"/>
                              </a:lnTo>
                              <a:lnTo>
                                <a:pt x="1252" y="987"/>
                              </a:lnTo>
                              <a:lnTo>
                                <a:pt x="1256" y="985"/>
                              </a:lnTo>
                              <a:lnTo>
                                <a:pt x="1262" y="975"/>
                              </a:lnTo>
                              <a:lnTo>
                                <a:pt x="1265" y="964"/>
                              </a:lnTo>
                              <a:lnTo>
                                <a:pt x="1262" y="951"/>
                              </a:lnTo>
                              <a:lnTo>
                                <a:pt x="1256" y="941"/>
                              </a:lnTo>
                              <a:lnTo>
                                <a:pt x="1252" y="939"/>
                              </a:lnTo>
                              <a:close/>
                              <a:moveTo>
                                <a:pt x="1241" y="943"/>
                              </a:moveTo>
                              <a:lnTo>
                                <a:pt x="1221" y="943"/>
                              </a:lnTo>
                              <a:lnTo>
                                <a:pt x="1221" y="980"/>
                              </a:lnTo>
                              <a:lnTo>
                                <a:pt x="1227" y="980"/>
                              </a:lnTo>
                              <a:lnTo>
                                <a:pt x="1227" y="966"/>
                              </a:lnTo>
                              <a:lnTo>
                                <a:pt x="1244" y="966"/>
                              </a:lnTo>
                              <a:lnTo>
                                <a:pt x="1243" y="965"/>
                              </a:lnTo>
                              <a:lnTo>
                                <a:pt x="1239" y="964"/>
                              </a:lnTo>
                              <a:lnTo>
                                <a:pt x="1247" y="961"/>
                              </a:lnTo>
                              <a:lnTo>
                                <a:pt x="1227" y="961"/>
                              </a:lnTo>
                              <a:lnTo>
                                <a:pt x="1227" y="951"/>
                              </a:lnTo>
                              <a:lnTo>
                                <a:pt x="1246" y="951"/>
                              </a:lnTo>
                              <a:lnTo>
                                <a:pt x="1245" y="948"/>
                              </a:lnTo>
                              <a:lnTo>
                                <a:pt x="1241" y="943"/>
                              </a:lnTo>
                              <a:close/>
                              <a:moveTo>
                                <a:pt x="1244" y="966"/>
                              </a:moveTo>
                              <a:lnTo>
                                <a:pt x="1235" y="966"/>
                              </a:lnTo>
                              <a:lnTo>
                                <a:pt x="1238" y="970"/>
                              </a:lnTo>
                              <a:lnTo>
                                <a:pt x="1239" y="974"/>
                              </a:lnTo>
                              <a:lnTo>
                                <a:pt x="1240" y="980"/>
                              </a:lnTo>
                              <a:lnTo>
                                <a:pt x="1247" y="980"/>
                              </a:lnTo>
                              <a:lnTo>
                                <a:pt x="1245" y="974"/>
                              </a:lnTo>
                              <a:lnTo>
                                <a:pt x="1245" y="969"/>
                              </a:lnTo>
                              <a:lnTo>
                                <a:pt x="1244" y="966"/>
                              </a:lnTo>
                              <a:close/>
                              <a:moveTo>
                                <a:pt x="1246" y="951"/>
                              </a:moveTo>
                              <a:lnTo>
                                <a:pt x="1236" y="951"/>
                              </a:lnTo>
                              <a:lnTo>
                                <a:pt x="1239" y="952"/>
                              </a:lnTo>
                              <a:lnTo>
                                <a:pt x="1239" y="960"/>
                              </a:lnTo>
                              <a:lnTo>
                                <a:pt x="1235" y="961"/>
                              </a:lnTo>
                              <a:lnTo>
                                <a:pt x="1247" y="961"/>
                              </a:lnTo>
                              <a:lnTo>
                                <a:pt x="1247" y="956"/>
                              </a:lnTo>
                              <a:lnTo>
                                <a:pt x="1246" y="951"/>
                              </a:lnTo>
                              <a:close/>
                              <a:moveTo>
                                <a:pt x="608" y="466"/>
                              </a:moveTo>
                              <a:lnTo>
                                <a:pt x="564" y="466"/>
                              </a:lnTo>
                              <a:lnTo>
                                <a:pt x="610" y="565"/>
                              </a:lnTo>
                              <a:lnTo>
                                <a:pt x="658" y="642"/>
                              </a:lnTo>
                              <a:lnTo>
                                <a:pt x="706" y="701"/>
                              </a:lnTo>
                              <a:lnTo>
                                <a:pt x="751" y="744"/>
                              </a:lnTo>
                              <a:lnTo>
                                <a:pt x="793" y="776"/>
                              </a:lnTo>
                              <a:lnTo>
                                <a:pt x="828" y="797"/>
                              </a:lnTo>
                              <a:lnTo>
                                <a:pt x="751" y="812"/>
                              </a:lnTo>
                              <a:lnTo>
                                <a:pt x="672" y="830"/>
                              </a:lnTo>
                              <a:lnTo>
                                <a:pt x="592" y="851"/>
                              </a:lnTo>
                              <a:lnTo>
                                <a:pt x="510" y="875"/>
                              </a:lnTo>
                              <a:lnTo>
                                <a:pt x="430" y="903"/>
                              </a:lnTo>
                              <a:lnTo>
                                <a:pt x="351" y="935"/>
                              </a:lnTo>
                              <a:lnTo>
                                <a:pt x="363" y="935"/>
                              </a:lnTo>
                              <a:lnTo>
                                <a:pt x="419" y="917"/>
                              </a:lnTo>
                              <a:lnTo>
                                <a:pt x="490" y="897"/>
                              </a:lnTo>
                              <a:lnTo>
                                <a:pt x="565" y="879"/>
                              </a:lnTo>
                              <a:lnTo>
                                <a:pt x="643" y="864"/>
                              </a:lnTo>
                              <a:lnTo>
                                <a:pt x="721" y="850"/>
                              </a:lnTo>
                              <a:lnTo>
                                <a:pt x="799" y="839"/>
                              </a:lnTo>
                              <a:lnTo>
                                <a:pt x="876" y="830"/>
                              </a:lnTo>
                              <a:lnTo>
                                <a:pt x="972" y="830"/>
                              </a:lnTo>
                              <a:lnTo>
                                <a:pt x="952" y="821"/>
                              </a:lnTo>
                              <a:lnTo>
                                <a:pt x="1019" y="817"/>
                              </a:lnTo>
                              <a:lnTo>
                                <a:pt x="1239" y="817"/>
                              </a:lnTo>
                              <a:lnTo>
                                <a:pt x="1205" y="798"/>
                              </a:lnTo>
                              <a:lnTo>
                                <a:pt x="1157" y="788"/>
                              </a:lnTo>
                              <a:lnTo>
                                <a:pt x="895" y="788"/>
                              </a:lnTo>
                              <a:lnTo>
                                <a:pt x="865" y="771"/>
                              </a:lnTo>
                              <a:lnTo>
                                <a:pt x="836" y="753"/>
                              </a:lnTo>
                              <a:lnTo>
                                <a:pt x="807" y="734"/>
                              </a:lnTo>
                              <a:lnTo>
                                <a:pt x="779" y="714"/>
                              </a:lnTo>
                              <a:lnTo>
                                <a:pt x="727" y="663"/>
                              </a:lnTo>
                              <a:lnTo>
                                <a:pt x="681" y="603"/>
                              </a:lnTo>
                              <a:lnTo>
                                <a:pt x="641" y="536"/>
                              </a:lnTo>
                              <a:lnTo>
                                <a:pt x="608" y="466"/>
                              </a:lnTo>
                              <a:close/>
                              <a:moveTo>
                                <a:pt x="972" y="830"/>
                              </a:moveTo>
                              <a:lnTo>
                                <a:pt x="876" y="830"/>
                              </a:lnTo>
                              <a:lnTo>
                                <a:pt x="960" y="868"/>
                              </a:lnTo>
                              <a:lnTo>
                                <a:pt x="1044" y="897"/>
                              </a:lnTo>
                              <a:lnTo>
                                <a:pt x="1121" y="915"/>
                              </a:lnTo>
                              <a:lnTo>
                                <a:pt x="1185" y="921"/>
                              </a:lnTo>
                              <a:lnTo>
                                <a:pt x="1211" y="919"/>
                              </a:lnTo>
                              <a:lnTo>
                                <a:pt x="1231" y="914"/>
                              </a:lnTo>
                              <a:lnTo>
                                <a:pt x="1245" y="905"/>
                              </a:lnTo>
                              <a:lnTo>
                                <a:pt x="1247" y="900"/>
                              </a:lnTo>
                              <a:lnTo>
                                <a:pt x="1212" y="900"/>
                              </a:lnTo>
                              <a:lnTo>
                                <a:pt x="1161" y="895"/>
                              </a:lnTo>
                              <a:lnTo>
                                <a:pt x="1098" y="878"/>
                              </a:lnTo>
                              <a:lnTo>
                                <a:pt x="1027" y="853"/>
                              </a:lnTo>
                              <a:lnTo>
                                <a:pt x="972" y="830"/>
                              </a:lnTo>
                              <a:close/>
                              <a:moveTo>
                                <a:pt x="1252" y="891"/>
                              </a:moveTo>
                              <a:lnTo>
                                <a:pt x="1244" y="894"/>
                              </a:lnTo>
                              <a:lnTo>
                                <a:pt x="1235" y="897"/>
                              </a:lnTo>
                              <a:lnTo>
                                <a:pt x="1224" y="900"/>
                              </a:lnTo>
                              <a:lnTo>
                                <a:pt x="1212" y="900"/>
                              </a:lnTo>
                              <a:lnTo>
                                <a:pt x="1247" y="900"/>
                              </a:lnTo>
                              <a:lnTo>
                                <a:pt x="1252" y="891"/>
                              </a:lnTo>
                              <a:close/>
                              <a:moveTo>
                                <a:pt x="1239" y="817"/>
                              </a:moveTo>
                              <a:lnTo>
                                <a:pt x="1100" y="817"/>
                              </a:lnTo>
                              <a:lnTo>
                                <a:pt x="1178" y="824"/>
                              </a:lnTo>
                              <a:lnTo>
                                <a:pt x="1236" y="843"/>
                              </a:lnTo>
                              <a:lnTo>
                                <a:pt x="1257" y="877"/>
                              </a:lnTo>
                              <a:lnTo>
                                <a:pt x="1261" y="868"/>
                              </a:lnTo>
                              <a:lnTo>
                                <a:pt x="1265" y="864"/>
                              </a:lnTo>
                              <a:lnTo>
                                <a:pt x="1265" y="855"/>
                              </a:lnTo>
                              <a:lnTo>
                                <a:pt x="1249" y="822"/>
                              </a:lnTo>
                              <a:lnTo>
                                <a:pt x="1239" y="817"/>
                              </a:lnTo>
                              <a:close/>
                              <a:moveTo>
                                <a:pt x="1050" y="779"/>
                              </a:moveTo>
                              <a:lnTo>
                                <a:pt x="1015" y="780"/>
                              </a:lnTo>
                              <a:lnTo>
                                <a:pt x="978" y="782"/>
                              </a:lnTo>
                              <a:lnTo>
                                <a:pt x="895" y="788"/>
                              </a:lnTo>
                              <a:lnTo>
                                <a:pt x="1157" y="788"/>
                              </a:lnTo>
                              <a:lnTo>
                                <a:pt x="1137" y="784"/>
                              </a:lnTo>
                              <a:lnTo>
                                <a:pt x="1050" y="779"/>
                              </a:lnTo>
                              <a:close/>
                              <a:moveTo>
                                <a:pt x="602" y="106"/>
                              </a:moveTo>
                              <a:lnTo>
                                <a:pt x="596" y="144"/>
                              </a:lnTo>
                              <a:lnTo>
                                <a:pt x="588" y="193"/>
                              </a:lnTo>
                              <a:lnTo>
                                <a:pt x="577" y="253"/>
                              </a:lnTo>
                              <a:lnTo>
                                <a:pt x="564" y="326"/>
                              </a:lnTo>
                              <a:lnTo>
                                <a:pt x="590" y="326"/>
                              </a:lnTo>
                              <a:lnTo>
                                <a:pt x="591" y="318"/>
                              </a:lnTo>
                              <a:lnTo>
                                <a:pt x="597" y="247"/>
                              </a:lnTo>
                              <a:lnTo>
                                <a:pt x="600" y="177"/>
                              </a:lnTo>
                              <a:lnTo>
                                <a:pt x="602" y="106"/>
                              </a:lnTo>
                              <a:close/>
                              <a:moveTo>
                                <a:pt x="590" y="8"/>
                              </a:moveTo>
                              <a:lnTo>
                                <a:pt x="559" y="8"/>
                              </a:lnTo>
                              <a:lnTo>
                                <a:pt x="573" y="16"/>
                              </a:lnTo>
                              <a:lnTo>
                                <a:pt x="586" y="31"/>
                              </a:lnTo>
                              <a:lnTo>
                                <a:pt x="597" y="52"/>
                              </a:lnTo>
                              <a:lnTo>
                                <a:pt x="602" y="82"/>
                              </a:lnTo>
                              <a:lnTo>
                                <a:pt x="607" y="35"/>
                              </a:lnTo>
                              <a:lnTo>
                                <a:pt x="597" y="10"/>
                              </a:lnTo>
                              <a:lnTo>
                                <a:pt x="590"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D929" id="AutoShape 5" o:spid="_x0000_s1026" style="position:absolute;margin-left:375.05pt;margin-top:21.5pt;width:63.3pt;height:6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6,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" path="m228,991r-92,57l71,1104r-42,53l6,1202,,1235r8,17l15,1256r84,l103,1253r-79,l35,1207r42,-67l143,1065r85,-74xm541,l515,17,502,56r-4,44l497,131r1,29l500,190r4,33l510,256r6,34l523,325r8,35l541,395r-5,26l522,465r-23,60l470,596r-35,81l395,763r-45,88l304,938r-49,83l206,1096r-49,64l110,1210r-45,32l24,1253r79,l129,1237r46,-43l227,1131r59,-85l351,939r12,-4l351,935,416,819r50,-98l503,639r28,-68l550,514r14,-48l608,466r,-1l581,392r9,-66l564,326,549,269,539,215r-6,-51l532,117r,-19l535,65r8,-34l559,8r31,l574,1,541,xm1232,933r-11,2l1211,941r-7,10l1202,964r2,11l1211,985r10,6l1232,993r14,-2l1252,987r-32,l1208,976r,-27l1220,939r32,l1246,935r-14,-2xm1252,939r-4,l1257,949r,27l1248,987r4,l1256,985r6,-10l1265,964r-3,-13l1256,941r-4,-2xm1241,943r-20,l1221,980r6,l1227,966r17,l1243,965r-4,-1l1247,961r-20,l1227,951r19,l1245,948r-4,-5xm1244,966r-9,l1238,970r1,4l1240,980r7,l1245,974r,-5l1244,966xm1246,951r-10,l1239,952r,8l1235,961r12,l1247,956r-1,-5xm608,466r-44,l610,565r48,77l706,701r45,43l793,776r35,21l751,812r-79,18l592,851r-82,24l430,903r-79,32l363,935r56,-18l490,897r75,-18l643,864r78,-14l799,839r77,-9l972,830r-20,-9l1019,817r220,l1205,798r-48,-10l895,788,865,771,836,753,807,734,779,714,727,663,681,603,641,536,608,466xm972,830r-96,l960,868r84,29l1121,915r64,6l1211,919r20,-5l1245,905r2,-5l1212,900r-51,-5l1098,878r-71,-25l972,830xm1252,891r-8,3l1235,897r-11,3l1212,900r35,l1252,891xm1239,817r-139,l1178,824r58,19l1257,877r4,-9l1265,864r,-9l1249,822r-10,-5xm1050,779r-35,1l978,782r-83,6l1157,788r-20,-4l1050,779xm602,106r-6,38l588,193r-11,60l564,326r26,l591,318r6,-71l600,177r2,-71xm590,8r-31,l573,16r13,15l597,52r5,30l607,35,597,10,590,8xe" fillcolor="#ffd8d8" stroked="f">
                <v:path arrowok="t" o:connecttype="custom" o:connectlocs="18415,1007745;9525,1070610;22225,1039495;343535,273050;315595,356235;323850,435610;343535,523875;298450,651510;193040,868680;69850,1041400;81915,1058545;222885,869315;295910,730885;358140,568960;374650,480060;338455,377190;344805,292735;343535,273050;764540,876935;775335,902335;774700,899795;795020,869315;792480,869315;795020,899795;801370,876935;775335,871855;789940,886460;779145,883285;788035,871855;786765,891540;790575,888365;786765,877570;791845,880110;387350,631825;503555,765810;375920,813435;230505,866775;408305,821690;617220,800100;765175,779780;530860,751205;432435,655955;556260,800100;752475,857885;791845,844550;652145,814705;784225,842645;795020,838835;784860,808355;803275,815975;644525,768350;721995,770890;373380,395605;375285,474980;374650,278130;379095,306070;374650,278130" o:connectangles="0,0,0,0,0,0,0,0,0,0,0,0,0,0,0,0,0,0,0,0,0,0,0,0,0,0,0,0,0,0,0,0,0,0,0,0,0,0,0,0,0,0,0,0,0,0,0,0,0,0,0,0,0,0,0,0,0"/>
                <w10:wrap anchorx="page"/>
              </v:shape>
            </w:pict>
          </mc:Fallback>
        </mc:AlternateContent>
      </w:r>
      <w:r w:rsidR="004E3EC0">
        <w:t>Dne: viz</w:t>
      </w:r>
      <w:r w:rsidR="004E3EC0">
        <w:rPr>
          <w:spacing w:val="-10"/>
        </w:rPr>
        <w:t xml:space="preserve"> </w:t>
      </w:r>
      <w:r w:rsidR="004E3EC0">
        <w:t>elektronický</w:t>
      </w:r>
      <w:r w:rsidR="004E3EC0">
        <w:rPr>
          <w:spacing w:val="-4"/>
        </w:rPr>
        <w:t xml:space="preserve"> </w:t>
      </w:r>
      <w:r w:rsidR="004E3EC0">
        <w:t>podpis</w:t>
      </w:r>
      <w:r w:rsidR="004E3EC0">
        <w:tab/>
        <w:t>Dne: viz elektronický</w:t>
      </w:r>
      <w:r w:rsidR="004E3EC0">
        <w:rPr>
          <w:spacing w:val="-8"/>
        </w:rPr>
        <w:t xml:space="preserve"> </w:t>
      </w:r>
      <w:r w:rsidR="004E3EC0">
        <w:t>podpis</w:t>
      </w:r>
    </w:p>
    <w:p w14:paraId="674F32C8" w14:textId="77777777" w:rsidR="00130301" w:rsidRDefault="00130301">
      <w:pPr>
        <w:sectPr w:rsidR="00130301">
          <w:pgSz w:w="11920" w:h="16850"/>
          <w:pgMar w:top="1600" w:right="1300" w:bottom="860" w:left="1160" w:header="0" w:footer="666" w:gutter="0"/>
          <w:cols w:space="708"/>
        </w:sectPr>
      </w:pPr>
    </w:p>
    <w:p w14:paraId="645BFFDD" w14:textId="77777777" w:rsidR="00130301" w:rsidRDefault="00130301">
      <w:pPr>
        <w:spacing w:line="215" w:lineRule="exact"/>
        <w:ind w:left="-6"/>
        <w:jc w:val="both"/>
        <w:rPr>
          <w:rFonts w:ascii="Calibri"/>
          <w:sz w:val="18"/>
        </w:rPr>
      </w:pPr>
    </w:p>
    <w:p w14:paraId="3873BFFD" w14:textId="77777777" w:rsidR="00130301" w:rsidRDefault="00130301">
      <w:pPr>
        <w:spacing w:line="215" w:lineRule="exact"/>
        <w:jc w:val="both"/>
        <w:rPr>
          <w:rFonts w:ascii="Calibri"/>
          <w:sz w:val="18"/>
        </w:rPr>
        <w:sectPr w:rsidR="00130301">
          <w:type w:val="continuous"/>
          <w:pgSz w:w="11920" w:h="16850"/>
          <w:pgMar w:top="700" w:right="1300" w:bottom="280" w:left="1160" w:header="708" w:footer="708" w:gutter="0"/>
          <w:cols w:num="4" w:space="708" w:equalWidth="0">
            <w:col w:w="1872" w:space="40"/>
            <w:col w:w="2013" w:space="1257"/>
            <w:col w:w="1783" w:space="39"/>
            <w:col w:w="2456"/>
          </w:cols>
        </w:sectPr>
      </w:pPr>
    </w:p>
    <w:p w14:paraId="4B992CAB" w14:textId="77777777" w:rsidR="00130301" w:rsidRDefault="00130301">
      <w:pPr>
        <w:pStyle w:val="Zkladntext"/>
        <w:spacing w:before="10"/>
        <w:ind w:left="0"/>
        <w:jc w:val="left"/>
        <w:rPr>
          <w:rFonts w:ascii="Calibri"/>
          <w:sz w:val="29"/>
        </w:rPr>
      </w:pPr>
    </w:p>
    <w:p w14:paraId="4E537B34" w14:textId="77777777" w:rsidR="00130301" w:rsidRDefault="004E3EC0">
      <w:pPr>
        <w:pStyle w:val="Nadpis1"/>
        <w:tabs>
          <w:tab w:val="left" w:pos="5370"/>
        </w:tabs>
        <w:spacing w:before="100" w:line="247" w:lineRule="exact"/>
        <w:ind w:left="256" w:firstLine="0"/>
        <w:jc w:val="left"/>
      </w:pPr>
      <w:bookmarkStart w:id="16" w:name="Západočeská_univerzita_v_Plzni_VOBAS_s.r"/>
      <w:bookmarkEnd w:id="16"/>
      <w:r>
        <w:t>Západočeská univerzita</w:t>
      </w:r>
      <w:r>
        <w:rPr>
          <w:spacing w:val="-10"/>
        </w:rPr>
        <w:t xml:space="preserve"> </w:t>
      </w:r>
      <w:r>
        <w:t>v</w:t>
      </w:r>
      <w:r>
        <w:rPr>
          <w:spacing w:val="-5"/>
        </w:rPr>
        <w:t xml:space="preserve"> </w:t>
      </w:r>
      <w:r>
        <w:t>Plzni</w:t>
      </w:r>
      <w:r>
        <w:tab/>
        <w:t>VOBAS s.r.o.</w:t>
      </w:r>
    </w:p>
    <w:p w14:paraId="73AA66FC" w14:textId="77777777" w:rsidR="00130301" w:rsidRDefault="004E3EC0">
      <w:pPr>
        <w:pStyle w:val="Zkladntext"/>
        <w:tabs>
          <w:tab w:val="left" w:pos="5370"/>
        </w:tabs>
        <w:spacing w:line="247" w:lineRule="exact"/>
        <w:ind w:left="256"/>
        <w:jc w:val="left"/>
      </w:pPr>
      <w:r>
        <w:t>Ing.</w:t>
      </w:r>
      <w:r>
        <w:rPr>
          <w:spacing w:val="-4"/>
        </w:rPr>
        <w:t xml:space="preserve"> </w:t>
      </w:r>
      <w:r>
        <w:t>Petr</w:t>
      </w:r>
      <w:r>
        <w:rPr>
          <w:spacing w:val="-2"/>
        </w:rPr>
        <w:t xml:space="preserve"> </w:t>
      </w:r>
      <w:r>
        <w:t>Hofman</w:t>
      </w:r>
      <w:r>
        <w:tab/>
        <w:t>Ing. Pavel</w:t>
      </w:r>
      <w:r>
        <w:rPr>
          <w:spacing w:val="-3"/>
        </w:rPr>
        <w:t xml:space="preserve"> </w:t>
      </w:r>
      <w:r>
        <w:t>Vomáčka</w:t>
      </w:r>
    </w:p>
    <w:p w14:paraId="6B3DBD5E" w14:textId="77777777" w:rsidR="00130301" w:rsidRDefault="004E3EC0">
      <w:pPr>
        <w:pStyle w:val="Zkladntext"/>
        <w:tabs>
          <w:tab w:val="left" w:pos="5370"/>
        </w:tabs>
        <w:spacing w:line="244" w:lineRule="exact"/>
        <w:ind w:left="256"/>
        <w:jc w:val="left"/>
      </w:pPr>
      <w:r>
        <w:t>kvestor</w:t>
      </w:r>
      <w:r>
        <w:tab/>
        <w:t>jednatel</w:t>
      </w:r>
    </w:p>
    <w:p w14:paraId="3A96A7AD" w14:textId="77777777" w:rsidR="00130301" w:rsidRDefault="004E3EC0">
      <w:pPr>
        <w:tabs>
          <w:tab w:val="left" w:pos="5370"/>
        </w:tabs>
        <w:spacing w:line="244" w:lineRule="exact"/>
        <w:ind w:left="256"/>
        <w:rPr>
          <w:i/>
        </w:rPr>
      </w:pPr>
      <w:r>
        <w:rPr>
          <w:i/>
        </w:rPr>
        <w:t>podepsáno</w:t>
      </w:r>
      <w:r>
        <w:rPr>
          <w:i/>
          <w:spacing w:val="-1"/>
        </w:rPr>
        <w:t xml:space="preserve"> </w:t>
      </w:r>
      <w:r>
        <w:rPr>
          <w:i/>
        </w:rPr>
        <w:t>elektronicky</w:t>
      </w:r>
      <w:r>
        <w:rPr>
          <w:i/>
        </w:rPr>
        <w:tab/>
        <w:t>podepsáno</w:t>
      </w:r>
      <w:r>
        <w:rPr>
          <w:i/>
          <w:spacing w:val="1"/>
        </w:rPr>
        <w:t xml:space="preserve"> </w:t>
      </w:r>
      <w:r>
        <w:rPr>
          <w:i/>
        </w:rPr>
        <w:t>elektronicky</w:t>
      </w:r>
    </w:p>
    <w:sectPr w:rsidR="00130301">
      <w:type w:val="continuous"/>
      <w:pgSz w:w="11920" w:h="16850"/>
      <w:pgMar w:top="700" w:right="1300"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8C76" w14:textId="77777777" w:rsidR="00026113" w:rsidRDefault="00026113">
      <w:r>
        <w:separator/>
      </w:r>
    </w:p>
  </w:endnote>
  <w:endnote w:type="continuationSeparator" w:id="0">
    <w:p w14:paraId="579CB64F" w14:textId="77777777" w:rsidR="00026113" w:rsidRDefault="0002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F6F4" w14:textId="5600FE2D" w:rsidR="00130301" w:rsidRDefault="00873CB6">
    <w:pPr>
      <w:pStyle w:val="Zkladn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69E8EDE" wp14:editId="3CB71081">
              <wp:simplePos x="0" y="0"/>
              <wp:positionH relativeFrom="page">
                <wp:posOffset>3465195</wp:posOffset>
              </wp:positionH>
              <wp:positionV relativeFrom="page">
                <wp:posOffset>10131425</wp:posOffset>
              </wp:positionV>
              <wp:extent cx="630555" cy="14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8D74" w14:textId="77777777" w:rsidR="00130301" w:rsidRDefault="004E3EC0">
                          <w:pPr>
                            <w:spacing w:before="20"/>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E8EDE" id="_x0000_t202" coordsize="21600,21600" o:spt="202" path="m,l,21600r21600,l21600,xe">
              <v:stroke joinstyle="miter"/>
              <v:path gradientshapeok="t" o:connecttype="rect"/>
            </v:shapetype>
            <v:shape id="Text Box 1" o:spid="_x0000_s1026" type="#_x0000_t202" style="position:absolute;margin-left:272.85pt;margin-top:797.75pt;width:49.6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" filled="f" stroked="f">
              <v:textbox inset="0,0,0,0">
                <w:txbxContent>
                  <w:p w14:paraId="0BDB8D74" w14:textId="77777777" w:rsidR="00130301" w:rsidRDefault="004E3EC0">
                    <w:pPr>
                      <w:spacing w:before="20"/>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AA4B" w14:textId="77777777" w:rsidR="00026113" w:rsidRDefault="00026113">
      <w:r>
        <w:separator/>
      </w:r>
    </w:p>
  </w:footnote>
  <w:footnote w:type="continuationSeparator" w:id="0">
    <w:p w14:paraId="11EFDBE8" w14:textId="77777777" w:rsidR="00026113" w:rsidRDefault="0002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426"/>
    <w:multiLevelType w:val="hybridMultilevel"/>
    <w:tmpl w:val="9EB88288"/>
    <w:lvl w:ilvl="0" w:tplc="3BA0C98E">
      <w:start w:val="1"/>
      <w:numFmt w:val="decimal"/>
      <w:lvlText w:val="%1."/>
      <w:lvlJc w:val="left"/>
      <w:pPr>
        <w:ind w:left="541" w:hanging="286"/>
        <w:jc w:val="left"/>
      </w:pPr>
      <w:rPr>
        <w:rFonts w:ascii="Garamond" w:eastAsia="Garamond" w:hAnsi="Garamond" w:cs="Garamond" w:hint="default"/>
        <w:spacing w:val="-1"/>
        <w:w w:val="100"/>
        <w:sz w:val="22"/>
        <w:szCs w:val="22"/>
        <w:lang w:val="cs-CZ" w:eastAsia="cs-CZ" w:bidi="cs-CZ"/>
      </w:rPr>
    </w:lvl>
    <w:lvl w:ilvl="1" w:tplc="C338CEEC">
      <w:numFmt w:val="bullet"/>
      <w:lvlText w:val="•"/>
      <w:lvlJc w:val="left"/>
      <w:pPr>
        <w:ind w:left="1431" w:hanging="286"/>
      </w:pPr>
      <w:rPr>
        <w:rFonts w:hint="default"/>
        <w:lang w:val="cs-CZ" w:eastAsia="cs-CZ" w:bidi="cs-CZ"/>
      </w:rPr>
    </w:lvl>
    <w:lvl w:ilvl="2" w:tplc="AFEEAD40">
      <w:numFmt w:val="bullet"/>
      <w:lvlText w:val="•"/>
      <w:lvlJc w:val="left"/>
      <w:pPr>
        <w:ind w:left="2322" w:hanging="286"/>
      </w:pPr>
      <w:rPr>
        <w:rFonts w:hint="default"/>
        <w:lang w:val="cs-CZ" w:eastAsia="cs-CZ" w:bidi="cs-CZ"/>
      </w:rPr>
    </w:lvl>
    <w:lvl w:ilvl="3" w:tplc="1E0AA8DA">
      <w:numFmt w:val="bullet"/>
      <w:lvlText w:val="•"/>
      <w:lvlJc w:val="left"/>
      <w:pPr>
        <w:ind w:left="3213" w:hanging="286"/>
      </w:pPr>
      <w:rPr>
        <w:rFonts w:hint="default"/>
        <w:lang w:val="cs-CZ" w:eastAsia="cs-CZ" w:bidi="cs-CZ"/>
      </w:rPr>
    </w:lvl>
    <w:lvl w:ilvl="4" w:tplc="1E945A98">
      <w:numFmt w:val="bullet"/>
      <w:lvlText w:val="•"/>
      <w:lvlJc w:val="left"/>
      <w:pPr>
        <w:ind w:left="4104" w:hanging="286"/>
      </w:pPr>
      <w:rPr>
        <w:rFonts w:hint="default"/>
        <w:lang w:val="cs-CZ" w:eastAsia="cs-CZ" w:bidi="cs-CZ"/>
      </w:rPr>
    </w:lvl>
    <w:lvl w:ilvl="5" w:tplc="14DA4992">
      <w:numFmt w:val="bullet"/>
      <w:lvlText w:val="•"/>
      <w:lvlJc w:val="left"/>
      <w:pPr>
        <w:ind w:left="4995" w:hanging="286"/>
      </w:pPr>
      <w:rPr>
        <w:rFonts w:hint="default"/>
        <w:lang w:val="cs-CZ" w:eastAsia="cs-CZ" w:bidi="cs-CZ"/>
      </w:rPr>
    </w:lvl>
    <w:lvl w:ilvl="6" w:tplc="E0280A82">
      <w:numFmt w:val="bullet"/>
      <w:lvlText w:val="•"/>
      <w:lvlJc w:val="left"/>
      <w:pPr>
        <w:ind w:left="5886" w:hanging="286"/>
      </w:pPr>
      <w:rPr>
        <w:rFonts w:hint="default"/>
        <w:lang w:val="cs-CZ" w:eastAsia="cs-CZ" w:bidi="cs-CZ"/>
      </w:rPr>
    </w:lvl>
    <w:lvl w:ilvl="7" w:tplc="6BF2B84A">
      <w:numFmt w:val="bullet"/>
      <w:lvlText w:val="•"/>
      <w:lvlJc w:val="left"/>
      <w:pPr>
        <w:ind w:left="6777" w:hanging="286"/>
      </w:pPr>
      <w:rPr>
        <w:rFonts w:hint="default"/>
        <w:lang w:val="cs-CZ" w:eastAsia="cs-CZ" w:bidi="cs-CZ"/>
      </w:rPr>
    </w:lvl>
    <w:lvl w:ilvl="8" w:tplc="8D30E41C">
      <w:numFmt w:val="bullet"/>
      <w:lvlText w:val="•"/>
      <w:lvlJc w:val="left"/>
      <w:pPr>
        <w:ind w:left="7668" w:hanging="286"/>
      </w:pPr>
      <w:rPr>
        <w:rFonts w:hint="default"/>
        <w:lang w:val="cs-CZ" w:eastAsia="cs-CZ" w:bidi="cs-CZ"/>
      </w:rPr>
    </w:lvl>
  </w:abstractNum>
  <w:abstractNum w:abstractNumId="1" w15:restartNumberingAfterBreak="0">
    <w:nsid w:val="05D44BF9"/>
    <w:multiLevelType w:val="hybridMultilevel"/>
    <w:tmpl w:val="BDA4EDB0"/>
    <w:lvl w:ilvl="0" w:tplc="F7401D58">
      <w:start w:val="1"/>
      <w:numFmt w:val="decimal"/>
      <w:lvlText w:val="%1."/>
      <w:lvlJc w:val="left"/>
      <w:pPr>
        <w:ind w:left="541" w:hanging="286"/>
        <w:jc w:val="left"/>
      </w:pPr>
      <w:rPr>
        <w:rFonts w:ascii="Garamond" w:eastAsia="Garamond" w:hAnsi="Garamond" w:cs="Garamond" w:hint="default"/>
        <w:spacing w:val="-1"/>
        <w:w w:val="100"/>
        <w:sz w:val="22"/>
        <w:szCs w:val="22"/>
        <w:lang w:val="cs-CZ" w:eastAsia="cs-CZ" w:bidi="cs-CZ"/>
      </w:rPr>
    </w:lvl>
    <w:lvl w:ilvl="1" w:tplc="03227530">
      <w:start w:val="1"/>
      <w:numFmt w:val="lowerLetter"/>
      <w:lvlText w:val="%2)"/>
      <w:lvlJc w:val="left"/>
      <w:pPr>
        <w:ind w:left="825" w:hanging="286"/>
        <w:jc w:val="left"/>
      </w:pPr>
      <w:rPr>
        <w:rFonts w:ascii="Garamond" w:eastAsia="Garamond" w:hAnsi="Garamond" w:cs="Garamond" w:hint="default"/>
        <w:spacing w:val="-1"/>
        <w:w w:val="100"/>
        <w:sz w:val="22"/>
        <w:szCs w:val="22"/>
        <w:lang w:val="cs-CZ" w:eastAsia="cs-CZ" w:bidi="cs-CZ"/>
      </w:rPr>
    </w:lvl>
    <w:lvl w:ilvl="2" w:tplc="2DCE9638">
      <w:numFmt w:val="bullet"/>
      <w:lvlText w:val="•"/>
      <w:lvlJc w:val="left"/>
      <w:pPr>
        <w:ind w:left="1779" w:hanging="286"/>
      </w:pPr>
      <w:rPr>
        <w:rFonts w:hint="default"/>
        <w:lang w:val="cs-CZ" w:eastAsia="cs-CZ" w:bidi="cs-CZ"/>
      </w:rPr>
    </w:lvl>
    <w:lvl w:ilvl="3" w:tplc="57E20B90">
      <w:numFmt w:val="bullet"/>
      <w:lvlText w:val="•"/>
      <w:lvlJc w:val="left"/>
      <w:pPr>
        <w:ind w:left="2738" w:hanging="286"/>
      </w:pPr>
      <w:rPr>
        <w:rFonts w:hint="default"/>
        <w:lang w:val="cs-CZ" w:eastAsia="cs-CZ" w:bidi="cs-CZ"/>
      </w:rPr>
    </w:lvl>
    <w:lvl w:ilvl="4" w:tplc="E296309E">
      <w:numFmt w:val="bullet"/>
      <w:lvlText w:val="•"/>
      <w:lvlJc w:val="left"/>
      <w:pPr>
        <w:ind w:left="3697" w:hanging="286"/>
      </w:pPr>
      <w:rPr>
        <w:rFonts w:hint="default"/>
        <w:lang w:val="cs-CZ" w:eastAsia="cs-CZ" w:bidi="cs-CZ"/>
      </w:rPr>
    </w:lvl>
    <w:lvl w:ilvl="5" w:tplc="8FC88070">
      <w:numFmt w:val="bullet"/>
      <w:lvlText w:val="•"/>
      <w:lvlJc w:val="left"/>
      <w:pPr>
        <w:ind w:left="4656" w:hanging="286"/>
      </w:pPr>
      <w:rPr>
        <w:rFonts w:hint="default"/>
        <w:lang w:val="cs-CZ" w:eastAsia="cs-CZ" w:bidi="cs-CZ"/>
      </w:rPr>
    </w:lvl>
    <w:lvl w:ilvl="6" w:tplc="C7E66C2E">
      <w:numFmt w:val="bullet"/>
      <w:lvlText w:val="•"/>
      <w:lvlJc w:val="left"/>
      <w:pPr>
        <w:ind w:left="5615" w:hanging="286"/>
      </w:pPr>
      <w:rPr>
        <w:rFonts w:hint="default"/>
        <w:lang w:val="cs-CZ" w:eastAsia="cs-CZ" w:bidi="cs-CZ"/>
      </w:rPr>
    </w:lvl>
    <w:lvl w:ilvl="7" w:tplc="AF06F8FA">
      <w:numFmt w:val="bullet"/>
      <w:lvlText w:val="•"/>
      <w:lvlJc w:val="left"/>
      <w:pPr>
        <w:ind w:left="6574" w:hanging="286"/>
      </w:pPr>
      <w:rPr>
        <w:rFonts w:hint="default"/>
        <w:lang w:val="cs-CZ" w:eastAsia="cs-CZ" w:bidi="cs-CZ"/>
      </w:rPr>
    </w:lvl>
    <w:lvl w:ilvl="8" w:tplc="375E9B98">
      <w:numFmt w:val="bullet"/>
      <w:lvlText w:val="•"/>
      <w:lvlJc w:val="left"/>
      <w:pPr>
        <w:ind w:left="7533" w:hanging="286"/>
      </w:pPr>
      <w:rPr>
        <w:rFonts w:hint="default"/>
        <w:lang w:val="cs-CZ" w:eastAsia="cs-CZ" w:bidi="cs-CZ"/>
      </w:rPr>
    </w:lvl>
  </w:abstractNum>
  <w:abstractNum w:abstractNumId="2" w15:restartNumberingAfterBreak="0">
    <w:nsid w:val="16626E37"/>
    <w:multiLevelType w:val="hybridMultilevel"/>
    <w:tmpl w:val="17464564"/>
    <w:lvl w:ilvl="0" w:tplc="9E7C877A">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EEB658B6">
      <w:start w:val="1"/>
      <w:numFmt w:val="lowerLetter"/>
      <w:lvlText w:val="%2)"/>
      <w:lvlJc w:val="left"/>
      <w:pPr>
        <w:ind w:left="1108" w:hanging="289"/>
        <w:jc w:val="left"/>
      </w:pPr>
      <w:rPr>
        <w:rFonts w:ascii="Garamond" w:eastAsia="Garamond" w:hAnsi="Garamond" w:cs="Garamond" w:hint="default"/>
        <w:spacing w:val="-1"/>
        <w:w w:val="100"/>
        <w:sz w:val="22"/>
        <w:szCs w:val="22"/>
        <w:lang w:val="cs-CZ" w:eastAsia="cs-CZ" w:bidi="cs-CZ"/>
      </w:rPr>
    </w:lvl>
    <w:lvl w:ilvl="2" w:tplc="A64E8CF4">
      <w:numFmt w:val="bullet"/>
      <w:lvlText w:val="•"/>
      <w:lvlJc w:val="left"/>
      <w:pPr>
        <w:ind w:left="2027" w:hanging="289"/>
      </w:pPr>
      <w:rPr>
        <w:rFonts w:hint="default"/>
        <w:lang w:val="cs-CZ" w:eastAsia="cs-CZ" w:bidi="cs-CZ"/>
      </w:rPr>
    </w:lvl>
    <w:lvl w:ilvl="3" w:tplc="DD7A0BAC">
      <w:numFmt w:val="bullet"/>
      <w:lvlText w:val="•"/>
      <w:lvlJc w:val="left"/>
      <w:pPr>
        <w:ind w:left="2955" w:hanging="289"/>
      </w:pPr>
      <w:rPr>
        <w:rFonts w:hint="default"/>
        <w:lang w:val="cs-CZ" w:eastAsia="cs-CZ" w:bidi="cs-CZ"/>
      </w:rPr>
    </w:lvl>
    <w:lvl w:ilvl="4" w:tplc="123272BE">
      <w:numFmt w:val="bullet"/>
      <w:lvlText w:val="•"/>
      <w:lvlJc w:val="left"/>
      <w:pPr>
        <w:ind w:left="3883" w:hanging="289"/>
      </w:pPr>
      <w:rPr>
        <w:rFonts w:hint="default"/>
        <w:lang w:val="cs-CZ" w:eastAsia="cs-CZ" w:bidi="cs-CZ"/>
      </w:rPr>
    </w:lvl>
    <w:lvl w:ilvl="5" w:tplc="84AA0836">
      <w:numFmt w:val="bullet"/>
      <w:lvlText w:val="•"/>
      <w:lvlJc w:val="left"/>
      <w:pPr>
        <w:ind w:left="4811" w:hanging="289"/>
      </w:pPr>
      <w:rPr>
        <w:rFonts w:hint="default"/>
        <w:lang w:val="cs-CZ" w:eastAsia="cs-CZ" w:bidi="cs-CZ"/>
      </w:rPr>
    </w:lvl>
    <w:lvl w:ilvl="6" w:tplc="718A4FC4">
      <w:numFmt w:val="bullet"/>
      <w:lvlText w:val="•"/>
      <w:lvlJc w:val="left"/>
      <w:pPr>
        <w:ind w:left="5739" w:hanging="289"/>
      </w:pPr>
      <w:rPr>
        <w:rFonts w:hint="default"/>
        <w:lang w:val="cs-CZ" w:eastAsia="cs-CZ" w:bidi="cs-CZ"/>
      </w:rPr>
    </w:lvl>
    <w:lvl w:ilvl="7" w:tplc="98187230">
      <w:numFmt w:val="bullet"/>
      <w:lvlText w:val="•"/>
      <w:lvlJc w:val="left"/>
      <w:pPr>
        <w:ind w:left="6667" w:hanging="289"/>
      </w:pPr>
      <w:rPr>
        <w:rFonts w:hint="default"/>
        <w:lang w:val="cs-CZ" w:eastAsia="cs-CZ" w:bidi="cs-CZ"/>
      </w:rPr>
    </w:lvl>
    <w:lvl w:ilvl="8" w:tplc="13504C62">
      <w:numFmt w:val="bullet"/>
      <w:lvlText w:val="•"/>
      <w:lvlJc w:val="left"/>
      <w:pPr>
        <w:ind w:left="7595" w:hanging="289"/>
      </w:pPr>
      <w:rPr>
        <w:rFonts w:hint="default"/>
        <w:lang w:val="cs-CZ" w:eastAsia="cs-CZ" w:bidi="cs-CZ"/>
      </w:rPr>
    </w:lvl>
  </w:abstractNum>
  <w:abstractNum w:abstractNumId="3" w15:restartNumberingAfterBreak="0">
    <w:nsid w:val="20BF6EC8"/>
    <w:multiLevelType w:val="hybridMultilevel"/>
    <w:tmpl w:val="713C7BDE"/>
    <w:lvl w:ilvl="0" w:tplc="5E30BD24">
      <w:start w:val="1"/>
      <w:numFmt w:val="decimal"/>
      <w:lvlText w:val="%1."/>
      <w:lvlJc w:val="left"/>
      <w:pPr>
        <w:ind w:left="541" w:hanging="284"/>
        <w:jc w:val="right"/>
      </w:pPr>
      <w:rPr>
        <w:rFonts w:ascii="Garamond" w:eastAsia="Garamond" w:hAnsi="Garamond" w:cs="Garamond" w:hint="default"/>
        <w:spacing w:val="-1"/>
        <w:w w:val="100"/>
        <w:sz w:val="22"/>
        <w:szCs w:val="22"/>
        <w:lang w:val="cs-CZ" w:eastAsia="cs-CZ" w:bidi="cs-CZ"/>
      </w:rPr>
    </w:lvl>
    <w:lvl w:ilvl="1" w:tplc="A6DEFADE">
      <w:start w:val="1"/>
      <w:numFmt w:val="lowerLetter"/>
      <w:lvlText w:val="%2)"/>
      <w:lvlJc w:val="left"/>
      <w:pPr>
        <w:ind w:left="824" w:hanging="286"/>
        <w:jc w:val="left"/>
      </w:pPr>
      <w:rPr>
        <w:rFonts w:ascii="Garamond" w:eastAsia="Garamond" w:hAnsi="Garamond" w:cs="Garamond" w:hint="default"/>
        <w:spacing w:val="-1"/>
        <w:w w:val="100"/>
        <w:sz w:val="22"/>
        <w:szCs w:val="22"/>
        <w:lang w:val="cs-CZ" w:eastAsia="cs-CZ" w:bidi="cs-CZ"/>
      </w:rPr>
    </w:lvl>
    <w:lvl w:ilvl="2" w:tplc="A02E85B0">
      <w:numFmt w:val="bullet"/>
      <w:lvlText w:val="•"/>
      <w:lvlJc w:val="left"/>
      <w:pPr>
        <w:ind w:left="1779" w:hanging="286"/>
      </w:pPr>
      <w:rPr>
        <w:rFonts w:hint="default"/>
        <w:lang w:val="cs-CZ" w:eastAsia="cs-CZ" w:bidi="cs-CZ"/>
      </w:rPr>
    </w:lvl>
    <w:lvl w:ilvl="3" w:tplc="3F447EA8">
      <w:numFmt w:val="bullet"/>
      <w:lvlText w:val="•"/>
      <w:lvlJc w:val="left"/>
      <w:pPr>
        <w:ind w:left="2738" w:hanging="286"/>
      </w:pPr>
      <w:rPr>
        <w:rFonts w:hint="default"/>
        <w:lang w:val="cs-CZ" w:eastAsia="cs-CZ" w:bidi="cs-CZ"/>
      </w:rPr>
    </w:lvl>
    <w:lvl w:ilvl="4" w:tplc="934AE346">
      <w:numFmt w:val="bullet"/>
      <w:lvlText w:val="•"/>
      <w:lvlJc w:val="left"/>
      <w:pPr>
        <w:ind w:left="3697" w:hanging="286"/>
      </w:pPr>
      <w:rPr>
        <w:rFonts w:hint="default"/>
        <w:lang w:val="cs-CZ" w:eastAsia="cs-CZ" w:bidi="cs-CZ"/>
      </w:rPr>
    </w:lvl>
    <w:lvl w:ilvl="5" w:tplc="7EE461A6">
      <w:numFmt w:val="bullet"/>
      <w:lvlText w:val="•"/>
      <w:lvlJc w:val="left"/>
      <w:pPr>
        <w:ind w:left="4656" w:hanging="286"/>
      </w:pPr>
      <w:rPr>
        <w:rFonts w:hint="default"/>
        <w:lang w:val="cs-CZ" w:eastAsia="cs-CZ" w:bidi="cs-CZ"/>
      </w:rPr>
    </w:lvl>
    <w:lvl w:ilvl="6" w:tplc="A95485F0">
      <w:numFmt w:val="bullet"/>
      <w:lvlText w:val="•"/>
      <w:lvlJc w:val="left"/>
      <w:pPr>
        <w:ind w:left="5615" w:hanging="286"/>
      </w:pPr>
      <w:rPr>
        <w:rFonts w:hint="default"/>
        <w:lang w:val="cs-CZ" w:eastAsia="cs-CZ" w:bidi="cs-CZ"/>
      </w:rPr>
    </w:lvl>
    <w:lvl w:ilvl="7" w:tplc="BF12AA9E">
      <w:numFmt w:val="bullet"/>
      <w:lvlText w:val="•"/>
      <w:lvlJc w:val="left"/>
      <w:pPr>
        <w:ind w:left="6574" w:hanging="286"/>
      </w:pPr>
      <w:rPr>
        <w:rFonts w:hint="default"/>
        <w:lang w:val="cs-CZ" w:eastAsia="cs-CZ" w:bidi="cs-CZ"/>
      </w:rPr>
    </w:lvl>
    <w:lvl w:ilvl="8" w:tplc="EA64B216">
      <w:numFmt w:val="bullet"/>
      <w:lvlText w:val="•"/>
      <w:lvlJc w:val="left"/>
      <w:pPr>
        <w:ind w:left="7533" w:hanging="286"/>
      </w:pPr>
      <w:rPr>
        <w:rFonts w:hint="default"/>
        <w:lang w:val="cs-CZ" w:eastAsia="cs-CZ" w:bidi="cs-CZ"/>
      </w:rPr>
    </w:lvl>
  </w:abstractNum>
  <w:abstractNum w:abstractNumId="4" w15:restartNumberingAfterBreak="0">
    <w:nsid w:val="273C7259"/>
    <w:multiLevelType w:val="hybridMultilevel"/>
    <w:tmpl w:val="4638395A"/>
    <w:lvl w:ilvl="0" w:tplc="ADC61F60">
      <w:start w:val="1"/>
      <w:numFmt w:val="lowerLetter"/>
      <w:lvlText w:val="%1."/>
      <w:lvlJc w:val="left"/>
      <w:pPr>
        <w:ind w:left="1696" w:hanging="361"/>
        <w:jc w:val="left"/>
      </w:pPr>
      <w:rPr>
        <w:rFonts w:ascii="Garamond" w:eastAsia="Garamond" w:hAnsi="Garamond" w:cs="Garamond" w:hint="default"/>
        <w:spacing w:val="-1"/>
        <w:w w:val="100"/>
        <w:sz w:val="22"/>
        <w:szCs w:val="22"/>
        <w:lang w:val="cs-CZ" w:eastAsia="cs-CZ" w:bidi="cs-CZ"/>
      </w:rPr>
    </w:lvl>
    <w:lvl w:ilvl="1" w:tplc="EE6C3C4E">
      <w:numFmt w:val="bullet"/>
      <w:lvlText w:val="•"/>
      <w:lvlJc w:val="left"/>
      <w:pPr>
        <w:ind w:left="2475" w:hanging="361"/>
      </w:pPr>
      <w:rPr>
        <w:rFonts w:hint="default"/>
        <w:lang w:val="cs-CZ" w:eastAsia="cs-CZ" w:bidi="cs-CZ"/>
      </w:rPr>
    </w:lvl>
    <w:lvl w:ilvl="2" w:tplc="EA8CBCD0">
      <w:numFmt w:val="bullet"/>
      <w:lvlText w:val="•"/>
      <w:lvlJc w:val="left"/>
      <w:pPr>
        <w:ind w:left="3250" w:hanging="361"/>
      </w:pPr>
      <w:rPr>
        <w:rFonts w:hint="default"/>
        <w:lang w:val="cs-CZ" w:eastAsia="cs-CZ" w:bidi="cs-CZ"/>
      </w:rPr>
    </w:lvl>
    <w:lvl w:ilvl="3" w:tplc="1A186FC2">
      <w:numFmt w:val="bullet"/>
      <w:lvlText w:val="•"/>
      <w:lvlJc w:val="left"/>
      <w:pPr>
        <w:ind w:left="4025" w:hanging="361"/>
      </w:pPr>
      <w:rPr>
        <w:rFonts w:hint="default"/>
        <w:lang w:val="cs-CZ" w:eastAsia="cs-CZ" w:bidi="cs-CZ"/>
      </w:rPr>
    </w:lvl>
    <w:lvl w:ilvl="4" w:tplc="E5D48EE6">
      <w:numFmt w:val="bullet"/>
      <w:lvlText w:val="•"/>
      <w:lvlJc w:val="left"/>
      <w:pPr>
        <w:ind w:left="4800" w:hanging="361"/>
      </w:pPr>
      <w:rPr>
        <w:rFonts w:hint="default"/>
        <w:lang w:val="cs-CZ" w:eastAsia="cs-CZ" w:bidi="cs-CZ"/>
      </w:rPr>
    </w:lvl>
    <w:lvl w:ilvl="5" w:tplc="7F9605D6">
      <w:numFmt w:val="bullet"/>
      <w:lvlText w:val="•"/>
      <w:lvlJc w:val="left"/>
      <w:pPr>
        <w:ind w:left="5575" w:hanging="361"/>
      </w:pPr>
      <w:rPr>
        <w:rFonts w:hint="default"/>
        <w:lang w:val="cs-CZ" w:eastAsia="cs-CZ" w:bidi="cs-CZ"/>
      </w:rPr>
    </w:lvl>
    <w:lvl w:ilvl="6" w:tplc="356CDD7E">
      <w:numFmt w:val="bullet"/>
      <w:lvlText w:val="•"/>
      <w:lvlJc w:val="left"/>
      <w:pPr>
        <w:ind w:left="6350" w:hanging="361"/>
      </w:pPr>
      <w:rPr>
        <w:rFonts w:hint="default"/>
        <w:lang w:val="cs-CZ" w:eastAsia="cs-CZ" w:bidi="cs-CZ"/>
      </w:rPr>
    </w:lvl>
    <w:lvl w:ilvl="7" w:tplc="CEAAD8C8">
      <w:numFmt w:val="bullet"/>
      <w:lvlText w:val="•"/>
      <w:lvlJc w:val="left"/>
      <w:pPr>
        <w:ind w:left="7125" w:hanging="361"/>
      </w:pPr>
      <w:rPr>
        <w:rFonts w:hint="default"/>
        <w:lang w:val="cs-CZ" w:eastAsia="cs-CZ" w:bidi="cs-CZ"/>
      </w:rPr>
    </w:lvl>
    <w:lvl w:ilvl="8" w:tplc="16D41614">
      <w:numFmt w:val="bullet"/>
      <w:lvlText w:val="•"/>
      <w:lvlJc w:val="left"/>
      <w:pPr>
        <w:ind w:left="7900" w:hanging="361"/>
      </w:pPr>
      <w:rPr>
        <w:rFonts w:hint="default"/>
        <w:lang w:val="cs-CZ" w:eastAsia="cs-CZ" w:bidi="cs-CZ"/>
      </w:rPr>
    </w:lvl>
  </w:abstractNum>
  <w:abstractNum w:abstractNumId="5" w15:restartNumberingAfterBreak="0">
    <w:nsid w:val="28BB571D"/>
    <w:multiLevelType w:val="hybridMultilevel"/>
    <w:tmpl w:val="6F06BB72"/>
    <w:lvl w:ilvl="0" w:tplc="75B4EE18">
      <w:start w:val="1"/>
      <w:numFmt w:val="decimal"/>
      <w:lvlText w:val="%1."/>
      <w:lvlJc w:val="left"/>
      <w:pPr>
        <w:ind w:left="541" w:hanging="286"/>
        <w:jc w:val="left"/>
      </w:pPr>
      <w:rPr>
        <w:rFonts w:ascii="Garamond" w:eastAsia="Garamond" w:hAnsi="Garamond" w:cs="Garamond" w:hint="default"/>
        <w:b/>
        <w:bCs/>
        <w:spacing w:val="-2"/>
        <w:w w:val="100"/>
        <w:sz w:val="22"/>
        <w:szCs w:val="22"/>
        <w:lang w:val="cs-CZ" w:eastAsia="cs-CZ" w:bidi="cs-CZ"/>
      </w:rPr>
    </w:lvl>
    <w:lvl w:ilvl="1" w:tplc="8E946B72">
      <w:start w:val="1"/>
      <w:numFmt w:val="upperRoman"/>
      <w:lvlText w:val="%2."/>
      <w:lvlJc w:val="left"/>
      <w:pPr>
        <w:ind w:left="4520" w:hanging="723"/>
        <w:jc w:val="right"/>
      </w:pPr>
      <w:rPr>
        <w:rFonts w:ascii="Garamond" w:eastAsia="Garamond" w:hAnsi="Garamond" w:cs="Garamond" w:hint="default"/>
        <w:b/>
        <w:bCs/>
        <w:spacing w:val="-4"/>
        <w:w w:val="100"/>
        <w:sz w:val="22"/>
        <w:szCs w:val="22"/>
        <w:lang w:val="cs-CZ" w:eastAsia="cs-CZ" w:bidi="cs-CZ"/>
      </w:rPr>
    </w:lvl>
    <w:lvl w:ilvl="2" w:tplc="559A5AE4">
      <w:numFmt w:val="bullet"/>
      <w:lvlText w:val="•"/>
      <w:lvlJc w:val="left"/>
      <w:pPr>
        <w:ind w:left="5067" w:hanging="723"/>
      </w:pPr>
      <w:rPr>
        <w:rFonts w:hint="default"/>
        <w:lang w:val="cs-CZ" w:eastAsia="cs-CZ" w:bidi="cs-CZ"/>
      </w:rPr>
    </w:lvl>
    <w:lvl w:ilvl="3" w:tplc="501A513E">
      <w:numFmt w:val="bullet"/>
      <w:lvlText w:val="•"/>
      <w:lvlJc w:val="left"/>
      <w:pPr>
        <w:ind w:left="5615" w:hanging="723"/>
      </w:pPr>
      <w:rPr>
        <w:rFonts w:hint="default"/>
        <w:lang w:val="cs-CZ" w:eastAsia="cs-CZ" w:bidi="cs-CZ"/>
      </w:rPr>
    </w:lvl>
    <w:lvl w:ilvl="4" w:tplc="41BE88F8">
      <w:numFmt w:val="bullet"/>
      <w:lvlText w:val="•"/>
      <w:lvlJc w:val="left"/>
      <w:pPr>
        <w:ind w:left="6163" w:hanging="723"/>
      </w:pPr>
      <w:rPr>
        <w:rFonts w:hint="default"/>
        <w:lang w:val="cs-CZ" w:eastAsia="cs-CZ" w:bidi="cs-CZ"/>
      </w:rPr>
    </w:lvl>
    <w:lvl w:ilvl="5" w:tplc="1ADCC2AC">
      <w:numFmt w:val="bullet"/>
      <w:lvlText w:val="•"/>
      <w:lvlJc w:val="left"/>
      <w:pPr>
        <w:ind w:left="6711" w:hanging="723"/>
      </w:pPr>
      <w:rPr>
        <w:rFonts w:hint="default"/>
        <w:lang w:val="cs-CZ" w:eastAsia="cs-CZ" w:bidi="cs-CZ"/>
      </w:rPr>
    </w:lvl>
    <w:lvl w:ilvl="6" w:tplc="E5F6CFF0">
      <w:numFmt w:val="bullet"/>
      <w:lvlText w:val="•"/>
      <w:lvlJc w:val="left"/>
      <w:pPr>
        <w:ind w:left="7259" w:hanging="723"/>
      </w:pPr>
      <w:rPr>
        <w:rFonts w:hint="default"/>
        <w:lang w:val="cs-CZ" w:eastAsia="cs-CZ" w:bidi="cs-CZ"/>
      </w:rPr>
    </w:lvl>
    <w:lvl w:ilvl="7" w:tplc="EB3AA78A">
      <w:numFmt w:val="bullet"/>
      <w:lvlText w:val="•"/>
      <w:lvlJc w:val="left"/>
      <w:pPr>
        <w:ind w:left="7807" w:hanging="723"/>
      </w:pPr>
      <w:rPr>
        <w:rFonts w:hint="default"/>
        <w:lang w:val="cs-CZ" w:eastAsia="cs-CZ" w:bidi="cs-CZ"/>
      </w:rPr>
    </w:lvl>
    <w:lvl w:ilvl="8" w:tplc="E174A674">
      <w:numFmt w:val="bullet"/>
      <w:lvlText w:val="•"/>
      <w:lvlJc w:val="left"/>
      <w:pPr>
        <w:ind w:left="8355" w:hanging="723"/>
      </w:pPr>
      <w:rPr>
        <w:rFonts w:hint="default"/>
        <w:lang w:val="cs-CZ" w:eastAsia="cs-CZ" w:bidi="cs-CZ"/>
      </w:rPr>
    </w:lvl>
  </w:abstractNum>
  <w:abstractNum w:abstractNumId="6" w15:restartNumberingAfterBreak="0">
    <w:nsid w:val="3FA43B2C"/>
    <w:multiLevelType w:val="hybridMultilevel"/>
    <w:tmpl w:val="981E4438"/>
    <w:lvl w:ilvl="0" w:tplc="92F6785C">
      <w:start w:val="1"/>
      <w:numFmt w:val="lowerLetter"/>
      <w:lvlText w:val="%1."/>
      <w:lvlJc w:val="left"/>
      <w:pPr>
        <w:ind w:left="1830" w:hanging="363"/>
        <w:jc w:val="left"/>
      </w:pPr>
      <w:rPr>
        <w:rFonts w:ascii="Garamond" w:eastAsia="Garamond" w:hAnsi="Garamond" w:cs="Garamond" w:hint="default"/>
        <w:spacing w:val="-1"/>
        <w:w w:val="100"/>
        <w:sz w:val="22"/>
        <w:szCs w:val="22"/>
        <w:lang w:val="cs-CZ" w:eastAsia="cs-CZ" w:bidi="cs-CZ"/>
      </w:rPr>
    </w:lvl>
    <w:lvl w:ilvl="1" w:tplc="D7E65384">
      <w:numFmt w:val="bullet"/>
      <w:lvlText w:val="•"/>
      <w:lvlJc w:val="left"/>
      <w:pPr>
        <w:ind w:left="2601" w:hanging="363"/>
      </w:pPr>
      <w:rPr>
        <w:rFonts w:hint="default"/>
        <w:lang w:val="cs-CZ" w:eastAsia="cs-CZ" w:bidi="cs-CZ"/>
      </w:rPr>
    </w:lvl>
    <w:lvl w:ilvl="2" w:tplc="87D6AD04">
      <w:numFmt w:val="bullet"/>
      <w:lvlText w:val="•"/>
      <w:lvlJc w:val="left"/>
      <w:pPr>
        <w:ind w:left="3362" w:hanging="363"/>
      </w:pPr>
      <w:rPr>
        <w:rFonts w:hint="default"/>
        <w:lang w:val="cs-CZ" w:eastAsia="cs-CZ" w:bidi="cs-CZ"/>
      </w:rPr>
    </w:lvl>
    <w:lvl w:ilvl="3" w:tplc="23444730">
      <w:numFmt w:val="bullet"/>
      <w:lvlText w:val="•"/>
      <w:lvlJc w:val="left"/>
      <w:pPr>
        <w:ind w:left="4123" w:hanging="363"/>
      </w:pPr>
      <w:rPr>
        <w:rFonts w:hint="default"/>
        <w:lang w:val="cs-CZ" w:eastAsia="cs-CZ" w:bidi="cs-CZ"/>
      </w:rPr>
    </w:lvl>
    <w:lvl w:ilvl="4" w:tplc="6A0A68FE">
      <w:numFmt w:val="bullet"/>
      <w:lvlText w:val="•"/>
      <w:lvlJc w:val="left"/>
      <w:pPr>
        <w:ind w:left="4884" w:hanging="363"/>
      </w:pPr>
      <w:rPr>
        <w:rFonts w:hint="default"/>
        <w:lang w:val="cs-CZ" w:eastAsia="cs-CZ" w:bidi="cs-CZ"/>
      </w:rPr>
    </w:lvl>
    <w:lvl w:ilvl="5" w:tplc="5DB2FC8A">
      <w:numFmt w:val="bullet"/>
      <w:lvlText w:val="•"/>
      <w:lvlJc w:val="left"/>
      <w:pPr>
        <w:ind w:left="5645" w:hanging="363"/>
      </w:pPr>
      <w:rPr>
        <w:rFonts w:hint="default"/>
        <w:lang w:val="cs-CZ" w:eastAsia="cs-CZ" w:bidi="cs-CZ"/>
      </w:rPr>
    </w:lvl>
    <w:lvl w:ilvl="6" w:tplc="E47AB6B6">
      <w:numFmt w:val="bullet"/>
      <w:lvlText w:val="•"/>
      <w:lvlJc w:val="left"/>
      <w:pPr>
        <w:ind w:left="6406" w:hanging="363"/>
      </w:pPr>
      <w:rPr>
        <w:rFonts w:hint="default"/>
        <w:lang w:val="cs-CZ" w:eastAsia="cs-CZ" w:bidi="cs-CZ"/>
      </w:rPr>
    </w:lvl>
    <w:lvl w:ilvl="7" w:tplc="D57EF996">
      <w:numFmt w:val="bullet"/>
      <w:lvlText w:val="•"/>
      <w:lvlJc w:val="left"/>
      <w:pPr>
        <w:ind w:left="7167" w:hanging="363"/>
      </w:pPr>
      <w:rPr>
        <w:rFonts w:hint="default"/>
        <w:lang w:val="cs-CZ" w:eastAsia="cs-CZ" w:bidi="cs-CZ"/>
      </w:rPr>
    </w:lvl>
    <w:lvl w:ilvl="8" w:tplc="7948484A">
      <w:numFmt w:val="bullet"/>
      <w:lvlText w:val="•"/>
      <w:lvlJc w:val="left"/>
      <w:pPr>
        <w:ind w:left="7928" w:hanging="363"/>
      </w:pPr>
      <w:rPr>
        <w:rFonts w:hint="default"/>
        <w:lang w:val="cs-CZ" w:eastAsia="cs-CZ" w:bidi="cs-CZ"/>
      </w:rPr>
    </w:lvl>
  </w:abstractNum>
  <w:abstractNum w:abstractNumId="7" w15:restartNumberingAfterBreak="0">
    <w:nsid w:val="4528418D"/>
    <w:multiLevelType w:val="hybridMultilevel"/>
    <w:tmpl w:val="E188B0D2"/>
    <w:lvl w:ilvl="0" w:tplc="1368F5A0">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C3401956">
      <w:start w:val="1"/>
      <w:numFmt w:val="lowerLetter"/>
      <w:lvlText w:val="%2)"/>
      <w:lvlJc w:val="left"/>
      <w:pPr>
        <w:ind w:left="825" w:hanging="286"/>
        <w:jc w:val="left"/>
      </w:pPr>
      <w:rPr>
        <w:rFonts w:ascii="Garamond" w:eastAsia="Garamond" w:hAnsi="Garamond" w:cs="Garamond" w:hint="default"/>
        <w:spacing w:val="-1"/>
        <w:w w:val="100"/>
        <w:sz w:val="22"/>
        <w:szCs w:val="22"/>
        <w:lang w:val="cs-CZ" w:eastAsia="cs-CZ" w:bidi="cs-CZ"/>
      </w:rPr>
    </w:lvl>
    <w:lvl w:ilvl="2" w:tplc="739EF742">
      <w:numFmt w:val="bullet"/>
      <w:lvlText w:val="•"/>
      <w:lvlJc w:val="left"/>
      <w:pPr>
        <w:ind w:left="1779" w:hanging="286"/>
      </w:pPr>
      <w:rPr>
        <w:rFonts w:hint="default"/>
        <w:lang w:val="cs-CZ" w:eastAsia="cs-CZ" w:bidi="cs-CZ"/>
      </w:rPr>
    </w:lvl>
    <w:lvl w:ilvl="3" w:tplc="2A486BD8">
      <w:numFmt w:val="bullet"/>
      <w:lvlText w:val="•"/>
      <w:lvlJc w:val="left"/>
      <w:pPr>
        <w:ind w:left="2738" w:hanging="286"/>
      </w:pPr>
      <w:rPr>
        <w:rFonts w:hint="default"/>
        <w:lang w:val="cs-CZ" w:eastAsia="cs-CZ" w:bidi="cs-CZ"/>
      </w:rPr>
    </w:lvl>
    <w:lvl w:ilvl="4" w:tplc="DAEE776A">
      <w:numFmt w:val="bullet"/>
      <w:lvlText w:val="•"/>
      <w:lvlJc w:val="left"/>
      <w:pPr>
        <w:ind w:left="3697" w:hanging="286"/>
      </w:pPr>
      <w:rPr>
        <w:rFonts w:hint="default"/>
        <w:lang w:val="cs-CZ" w:eastAsia="cs-CZ" w:bidi="cs-CZ"/>
      </w:rPr>
    </w:lvl>
    <w:lvl w:ilvl="5" w:tplc="7DE2CCE0">
      <w:numFmt w:val="bullet"/>
      <w:lvlText w:val="•"/>
      <w:lvlJc w:val="left"/>
      <w:pPr>
        <w:ind w:left="4656" w:hanging="286"/>
      </w:pPr>
      <w:rPr>
        <w:rFonts w:hint="default"/>
        <w:lang w:val="cs-CZ" w:eastAsia="cs-CZ" w:bidi="cs-CZ"/>
      </w:rPr>
    </w:lvl>
    <w:lvl w:ilvl="6" w:tplc="404AE904">
      <w:numFmt w:val="bullet"/>
      <w:lvlText w:val="•"/>
      <w:lvlJc w:val="left"/>
      <w:pPr>
        <w:ind w:left="5615" w:hanging="286"/>
      </w:pPr>
      <w:rPr>
        <w:rFonts w:hint="default"/>
        <w:lang w:val="cs-CZ" w:eastAsia="cs-CZ" w:bidi="cs-CZ"/>
      </w:rPr>
    </w:lvl>
    <w:lvl w:ilvl="7" w:tplc="D200EC54">
      <w:numFmt w:val="bullet"/>
      <w:lvlText w:val="•"/>
      <w:lvlJc w:val="left"/>
      <w:pPr>
        <w:ind w:left="6574" w:hanging="286"/>
      </w:pPr>
      <w:rPr>
        <w:rFonts w:hint="default"/>
        <w:lang w:val="cs-CZ" w:eastAsia="cs-CZ" w:bidi="cs-CZ"/>
      </w:rPr>
    </w:lvl>
    <w:lvl w:ilvl="8" w:tplc="12968AD6">
      <w:numFmt w:val="bullet"/>
      <w:lvlText w:val="•"/>
      <w:lvlJc w:val="left"/>
      <w:pPr>
        <w:ind w:left="7533" w:hanging="286"/>
      </w:pPr>
      <w:rPr>
        <w:rFonts w:hint="default"/>
        <w:lang w:val="cs-CZ" w:eastAsia="cs-CZ" w:bidi="cs-CZ"/>
      </w:rPr>
    </w:lvl>
  </w:abstractNum>
  <w:abstractNum w:abstractNumId="8" w15:restartNumberingAfterBreak="0">
    <w:nsid w:val="4D741B83"/>
    <w:multiLevelType w:val="hybridMultilevel"/>
    <w:tmpl w:val="4710A0BA"/>
    <w:lvl w:ilvl="0" w:tplc="B252A236">
      <w:start w:val="1"/>
      <w:numFmt w:val="decimal"/>
      <w:lvlText w:val="%1."/>
      <w:lvlJc w:val="left"/>
      <w:pPr>
        <w:ind w:left="540" w:hanging="284"/>
        <w:jc w:val="left"/>
      </w:pPr>
      <w:rPr>
        <w:rFonts w:ascii="Garamond" w:eastAsia="Garamond" w:hAnsi="Garamond" w:cs="Garamond" w:hint="default"/>
        <w:spacing w:val="-1"/>
        <w:w w:val="100"/>
        <w:sz w:val="22"/>
        <w:szCs w:val="22"/>
        <w:lang w:val="cs-CZ" w:eastAsia="cs-CZ" w:bidi="cs-CZ"/>
      </w:rPr>
    </w:lvl>
    <w:lvl w:ilvl="1" w:tplc="6CD47A92">
      <w:numFmt w:val="bullet"/>
      <w:lvlText w:val="•"/>
      <w:lvlJc w:val="left"/>
      <w:pPr>
        <w:ind w:left="1431" w:hanging="284"/>
      </w:pPr>
      <w:rPr>
        <w:rFonts w:hint="default"/>
        <w:lang w:val="cs-CZ" w:eastAsia="cs-CZ" w:bidi="cs-CZ"/>
      </w:rPr>
    </w:lvl>
    <w:lvl w:ilvl="2" w:tplc="B150E950">
      <w:numFmt w:val="bullet"/>
      <w:lvlText w:val="•"/>
      <w:lvlJc w:val="left"/>
      <w:pPr>
        <w:ind w:left="2322" w:hanging="284"/>
      </w:pPr>
      <w:rPr>
        <w:rFonts w:hint="default"/>
        <w:lang w:val="cs-CZ" w:eastAsia="cs-CZ" w:bidi="cs-CZ"/>
      </w:rPr>
    </w:lvl>
    <w:lvl w:ilvl="3" w:tplc="3844F10C">
      <w:numFmt w:val="bullet"/>
      <w:lvlText w:val="•"/>
      <w:lvlJc w:val="left"/>
      <w:pPr>
        <w:ind w:left="3213" w:hanging="284"/>
      </w:pPr>
      <w:rPr>
        <w:rFonts w:hint="default"/>
        <w:lang w:val="cs-CZ" w:eastAsia="cs-CZ" w:bidi="cs-CZ"/>
      </w:rPr>
    </w:lvl>
    <w:lvl w:ilvl="4" w:tplc="03A636DC">
      <w:numFmt w:val="bullet"/>
      <w:lvlText w:val="•"/>
      <w:lvlJc w:val="left"/>
      <w:pPr>
        <w:ind w:left="4104" w:hanging="284"/>
      </w:pPr>
      <w:rPr>
        <w:rFonts w:hint="default"/>
        <w:lang w:val="cs-CZ" w:eastAsia="cs-CZ" w:bidi="cs-CZ"/>
      </w:rPr>
    </w:lvl>
    <w:lvl w:ilvl="5" w:tplc="1A884DF8">
      <w:numFmt w:val="bullet"/>
      <w:lvlText w:val="•"/>
      <w:lvlJc w:val="left"/>
      <w:pPr>
        <w:ind w:left="4995" w:hanging="284"/>
      </w:pPr>
      <w:rPr>
        <w:rFonts w:hint="default"/>
        <w:lang w:val="cs-CZ" w:eastAsia="cs-CZ" w:bidi="cs-CZ"/>
      </w:rPr>
    </w:lvl>
    <w:lvl w:ilvl="6" w:tplc="938CFA02">
      <w:numFmt w:val="bullet"/>
      <w:lvlText w:val="•"/>
      <w:lvlJc w:val="left"/>
      <w:pPr>
        <w:ind w:left="5886" w:hanging="284"/>
      </w:pPr>
      <w:rPr>
        <w:rFonts w:hint="default"/>
        <w:lang w:val="cs-CZ" w:eastAsia="cs-CZ" w:bidi="cs-CZ"/>
      </w:rPr>
    </w:lvl>
    <w:lvl w:ilvl="7" w:tplc="EA4632F0">
      <w:numFmt w:val="bullet"/>
      <w:lvlText w:val="•"/>
      <w:lvlJc w:val="left"/>
      <w:pPr>
        <w:ind w:left="6777" w:hanging="284"/>
      </w:pPr>
      <w:rPr>
        <w:rFonts w:hint="default"/>
        <w:lang w:val="cs-CZ" w:eastAsia="cs-CZ" w:bidi="cs-CZ"/>
      </w:rPr>
    </w:lvl>
    <w:lvl w:ilvl="8" w:tplc="A2484D46">
      <w:numFmt w:val="bullet"/>
      <w:lvlText w:val="•"/>
      <w:lvlJc w:val="left"/>
      <w:pPr>
        <w:ind w:left="7668" w:hanging="284"/>
      </w:pPr>
      <w:rPr>
        <w:rFonts w:hint="default"/>
        <w:lang w:val="cs-CZ" w:eastAsia="cs-CZ" w:bidi="cs-CZ"/>
      </w:rPr>
    </w:lvl>
  </w:abstractNum>
  <w:abstractNum w:abstractNumId="9" w15:restartNumberingAfterBreak="0">
    <w:nsid w:val="50C01174"/>
    <w:multiLevelType w:val="hybridMultilevel"/>
    <w:tmpl w:val="66EE562E"/>
    <w:lvl w:ilvl="0" w:tplc="B0926804">
      <w:start w:val="1"/>
      <w:numFmt w:val="decimal"/>
      <w:lvlText w:val="%1."/>
      <w:lvlJc w:val="left"/>
      <w:pPr>
        <w:ind w:left="541" w:hanging="286"/>
        <w:jc w:val="left"/>
      </w:pPr>
      <w:rPr>
        <w:rFonts w:ascii="Garamond" w:eastAsia="Garamond" w:hAnsi="Garamond" w:cs="Garamond" w:hint="default"/>
        <w:spacing w:val="-1"/>
        <w:w w:val="100"/>
        <w:sz w:val="22"/>
        <w:szCs w:val="22"/>
        <w:lang w:val="cs-CZ" w:eastAsia="cs-CZ" w:bidi="cs-CZ"/>
      </w:rPr>
    </w:lvl>
    <w:lvl w:ilvl="1" w:tplc="BA524A92">
      <w:numFmt w:val="bullet"/>
      <w:lvlText w:val="•"/>
      <w:lvlJc w:val="left"/>
      <w:pPr>
        <w:ind w:left="1431" w:hanging="286"/>
      </w:pPr>
      <w:rPr>
        <w:rFonts w:hint="default"/>
        <w:lang w:val="cs-CZ" w:eastAsia="cs-CZ" w:bidi="cs-CZ"/>
      </w:rPr>
    </w:lvl>
    <w:lvl w:ilvl="2" w:tplc="2214BD14">
      <w:numFmt w:val="bullet"/>
      <w:lvlText w:val="•"/>
      <w:lvlJc w:val="left"/>
      <w:pPr>
        <w:ind w:left="2322" w:hanging="286"/>
      </w:pPr>
      <w:rPr>
        <w:rFonts w:hint="default"/>
        <w:lang w:val="cs-CZ" w:eastAsia="cs-CZ" w:bidi="cs-CZ"/>
      </w:rPr>
    </w:lvl>
    <w:lvl w:ilvl="3" w:tplc="2AA0B356">
      <w:numFmt w:val="bullet"/>
      <w:lvlText w:val="•"/>
      <w:lvlJc w:val="left"/>
      <w:pPr>
        <w:ind w:left="3213" w:hanging="286"/>
      </w:pPr>
      <w:rPr>
        <w:rFonts w:hint="default"/>
        <w:lang w:val="cs-CZ" w:eastAsia="cs-CZ" w:bidi="cs-CZ"/>
      </w:rPr>
    </w:lvl>
    <w:lvl w:ilvl="4" w:tplc="736A1CEA">
      <w:numFmt w:val="bullet"/>
      <w:lvlText w:val="•"/>
      <w:lvlJc w:val="left"/>
      <w:pPr>
        <w:ind w:left="4104" w:hanging="286"/>
      </w:pPr>
      <w:rPr>
        <w:rFonts w:hint="default"/>
        <w:lang w:val="cs-CZ" w:eastAsia="cs-CZ" w:bidi="cs-CZ"/>
      </w:rPr>
    </w:lvl>
    <w:lvl w:ilvl="5" w:tplc="B45A8AA0">
      <w:numFmt w:val="bullet"/>
      <w:lvlText w:val="•"/>
      <w:lvlJc w:val="left"/>
      <w:pPr>
        <w:ind w:left="4995" w:hanging="286"/>
      </w:pPr>
      <w:rPr>
        <w:rFonts w:hint="default"/>
        <w:lang w:val="cs-CZ" w:eastAsia="cs-CZ" w:bidi="cs-CZ"/>
      </w:rPr>
    </w:lvl>
    <w:lvl w:ilvl="6" w:tplc="A64070F8">
      <w:numFmt w:val="bullet"/>
      <w:lvlText w:val="•"/>
      <w:lvlJc w:val="left"/>
      <w:pPr>
        <w:ind w:left="5886" w:hanging="286"/>
      </w:pPr>
      <w:rPr>
        <w:rFonts w:hint="default"/>
        <w:lang w:val="cs-CZ" w:eastAsia="cs-CZ" w:bidi="cs-CZ"/>
      </w:rPr>
    </w:lvl>
    <w:lvl w:ilvl="7" w:tplc="6EB80FCA">
      <w:numFmt w:val="bullet"/>
      <w:lvlText w:val="•"/>
      <w:lvlJc w:val="left"/>
      <w:pPr>
        <w:ind w:left="6777" w:hanging="286"/>
      </w:pPr>
      <w:rPr>
        <w:rFonts w:hint="default"/>
        <w:lang w:val="cs-CZ" w:eastAsia="cs-CZ" w:bidi="cs-CZ"/>
      </w:rPr>
    </w:lvl>
    <w:lvl w:ilvl="8" w:tplc="097A08EE">
      <w:numFmt w:val="bullet"/>
      <w:lvlText w:val="•"/>
      <w:lvlJc w:val="left"/>
      <w:pPr>
        <w:ind w:left="7668" w:hanging="286"/>
      </w:pPr>
      <w:rPr>
        <w:rFonts w:hint="default"/>
        <w:lang w:val="cs-CZ" w:eastAsia="cs-CZ" w:bidi="cs-CZ"/>
      </w:rPr>
    </w:lvl>
  </w:abstractNum>
  <w:abstractNum w:abstractNumId="10" w15:restartNumberingAfterBreak="0">
    <w:nsid w:val="54FC1988"/>
    <w:multiLevelType w:val="hybridMultilevel"/>
    <w:tmpl w:val="5C04777A"/>
    <w:lvl w:ilvl="0" w:tplc="16A2C832">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AAE6E6CE">
      <w:start w:val="1"/>
      <w:numFmt w:val="lowerLetter"/>
      <w:lvlText w:val="%2)"/>
      <w:lvlJc w:val="left"/>
      <w:pPr>
        <w:ind w:left="867" w:hanging="284"/>
        <w:jc w:val="left"/>
      </w:pPr>
      <w:rPr>
        <w:rFonts w:hint="default"/>
        <w:spacing w:val="-1"/>
        <w:w w:val="100"/>
        <w:lang w:val="cs-CZ" w:eastAsia="cs-CZ" w:bidi="cs-CZ"/>
      </w:rPr>
    </w:lvl>
    <w:lvl w:ilvl="2" w:tplc="190E71B4">
      <w:numFmt w:val="bullet"/>
      <w:lvlText w:val="•"/>
      <w:lvlJc w:val="left"/>
      <w:pPr>
        <w:ind w:left="1814" w:hanging="284"/>
      </w:pPr>
      <w:rPr>
        <w:rFonts w:hint="default"/>
        <w:lang w:val="cs-CZ" w:eastAsia="cs-CZ" w:bidi="cs-CZ"/>
      </w:rPr>
    </w:lvl>
    <w:lvl w:ilvl="3" w:tplc="61C40FDE">
      <w:numFmt w:val="bullet"/>
      <w:lvlText w:val="•"/>
      <w:lvlJc w:val="left"/>
      <w:pPr>
        <w:ind w:left="2769" w:hanging="284"/>
      </w:pPr>
      <w:rPr>
        <w:rFonts w:hint="default"/>
        <w:lang w:val="cs-CZ" w:eastAsia="cs-CZ" w:bidi="cs-CZ"/>
      </w:rPr>
    </w:lvl>
    <w:lvl w:ilvl="4" w:tplc="F7AACE54">
      <w:numFmt w:val="bullet"/>
      <w:lvlText w:val="•"/>
      <w:lvlJc w:val="left"/>
      <w:pPr>
        <w:ind w:left="3723" w:hanging="284"/>
      </w:pPr>
      <w:rPr>
        <w:rFonts w:hint="default"/>
        <w:lang w:val="cs-CZ" w:eastAsia="cs-CZ" w:bidi="cs-CZ"/>
      </w:rPr>
    </w:lvl>
    <w:lvl w:ilvl="5" w:tplc="12CA162A">
      <w:numFmt w:val="bullet"/>
      <w:lvlText w:val="•"/>
      <w:lvlJc w:val="left"/>
      <w:pPr>
        <w:ind w:left="4678" w:hanging="284"/>
      </w:pPr>
      <w:rPr>
        <w:rFonts w:hint="default"/>
        <w:lang w:val="cs-CZ" w:eastAsia="cs-CZ" w:bidi="cs-CZ"/>
      </w:rPr>
    </w:lvl>
    <w:lvl w:ilvl="6" w:tplc="9DCC485A">
      <w:numFmt w:val="bullet"/>
      <w:lvlText w:val="•"/>
      <w:lvlJc w:val="left"/>
      <w:pPr>
        <w:ind w:left="5632" w:hanging="284"/>
      </w:pPr>
      <w:rPr>
        <w:rFonts w:hint="default"/>
        <w:lang w:val="cs-CZ" w:eastAsia="cs-CZ" w:bidi="cs-CZ"/>
      </w:rPr>
    </w:lvl>
    <w:lvl w:ilvl="7" w:tplc="373C53B4">
      <w:numFmt w:val="bullet"/>
      <w:lvlText w:val="•"/>
      <w:lvlJc w:val="left"/>
      <w:pPr>
        <w:ind w:left="6587" w:hanging="284"/>
      </w:pPr>
      <w:rPr>
        <w:rFonts w:hint="default"/>
        <w:lang w:val="cs-CZ" w:eastAsia="cs-CZ" w:bidi="cs-CZ"/>
      </w:rPr>
    </w:lvl>
    <w:lvl w:ilvl="8" w:tplc="BADAD844">
      <w:numFmt w:val="bullet"/>
      <w:lvlText w:val="•"/>
      <w:lvlJc w:val="left"/>
      <w:pPr>
        <w:ind w:left="7542" w:hanging="284"/>
      </w:pPr>
      <w:rPr>
        <w:rFonts w:hint="default"/>
        <w:lang w:val="cs-CZ" w:eastAsia="cs-CZ" w:bidi="cs-CZ"/>
      </w:rPr>
    </w:lvl>
  </w:abstractNum>
  <w:abstractNum w:abstractNumId="11" w15:restartNumberingAfterBreak="0">
    <w:nsid w:val="5F5221A8"/>
    <w:multiLevelType w:val="hybridMultilevel"/>
    <w:tmpl w:val="E4F2B6A6"/>
    <w:lvl w:ilvl="0" w:tplc="865E6E66">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C83E9B6A">
      <w:numFmt w:val="bullet"/>
      <w:lvlText w:val="•"/>
      <w:lvlJc w:val="left"/>
      <w:pPr>
        <w:ind w:left="1431" w:hanging="284"/>
      </w:pPr>
      <w:rPr>
        <w:rFonts w:hint="default"/>
        <w:lang w:val="cs-CZ" w:eastAsia="cs-CZ" w:bidi="cs-CZ"/>
      </w:rPr>
    </w:lvl>
    <w:lvl w:ilvl="2" w:tplc="CCE622A6">
      <w:numFmt w:val="bullet"/>
      <w:lvlText w:val="•"/>
      <w:lvlJc w:val="left"/>
      <w:pPr>
        <w:ind w:left="2322" w:hanging="284"/>
      </w:pPr>
      <w:rPr>
        <w:rFonts w:hint="default"/>
        <w:lang w:val="cs-CZ" w:eastAsia="cs-CZ" w:bidi="cs-CZ"/>
      </w:rPr>
    </w:lvl>
    <w:lvl w:ilvl="3" w:tplc="C360E78C">
      <w:numFmt w:val="bullet"/>
      <w:lvlText w:val="•"/>
      <w:lvlJc w:val="left"/>
      <w:pPr>
        <w:ind w:left="3213" w:hanging="284"/>
      </w:pPr>
      <w:rPr>
        <w:rFonts w:hint="default"/>
        <w:lang w:val="cs-CZ" w:eastAsia="cs-CZ" w:bidi="cs-CZ"/>
      </w:rPr>
    </w:lvl>
    <w:lvl w:ilvl="4" w:tplc="96EA075C">
      <w:numFmt w:val="bullet"/>
      <w:lvlText w:val="•"/>
      <w:lvlJc w:val="left"/>
      <w:pPr>
        <w:ind w:left="4104" w:hanging="284"/>
      </w:pPr>
      <w:rPr>
        <w:rFonts w:hint="default"/>
        <w:lang w:val="cs-CZ" w:eastAsia="cs-CZ" w:bidi="cs-CZ"/>
      </w:rPr>
    </w:lvl>
    <w:lvl w:ilvl="5" w:tplc="D03658D6">
      <w:numFmt w:val="bullet"/>
      <w:lvlText w:val="•"/>
      <w:lvlJc w:val="left"/>
      <w:pPr>
        <w:ind w:left="4995" w:hanging="284"/>
      </w:pPr>
      <w:rPr>
        <w:rFonts w:hint="default"/>
        <w:lang w:val="cs-CZ" w:eastAsia="cs-CZ" w:bidi="cs-CZ"/>
      </w:rPr>
    </w:lvl>
    <w:lvl w:ilvl="6" w:tplc="6D1A1EC2">
      <w:numFmt w:val="bullet"/>
      <w:lvlText w:val="•"/>
      <w:lvlJc w:val="left"/>
      <w:pPr>
        <w:ind w:left="5886" w:hanging="284"/>
      </w:pPr>
      <w:rPr>
        <w:rFonts w:hint="default"/>
        <w:lang w:val="cs-CZ" w:eastAsia="cs-CZ" w:bidi="cs-CZ"/>
      </w:rPr>
    </w:lvl>
    <w:lvl w:ilvl="7" w:tplc="7436A2D2">
      <w:numFmt w:val="bullet"/>
      <w:lvlText w:val="•"/>
      <w:lvlJc w:val="left"/>
      <w:pPr>
        <w:ind w:left="6777" w:hanging="284"/>
      </w:pPr>
      <w:rPr>
        <w:rFonts w:hint="default"/>
        <w:lang w:val="cs-CZ" w:eastAsia="cs-CZ" w:bidi="cs-CZ"/>
      </w:rPr>
    </w:lvl>
    <w:lvl w:ilvl="8" w:tplc="C8981B4E">
      <w:numFmt w:val="bullet"/>
      <w:lvlText w:val="•"/>
      <w:lvlJc w:val="left"/>
      <w:pPr>
        <w:ind w:left="7668" w:hanging="284"/>
      </w:pPr>
      <w:rPr>
        <w:rFonts w:hint="default"/>
        <w:lang w:val="cs-CZ" w:eastAsia="cs-CZ" w:bidi="cs-CZ"/>
      </w:rPr>
    </w:lvl>
  </w:abstractNum>
  <w:abstractNum w:abstractNumId="12" w15:restartNumberingAfterBreak="0">
    <w:nsid w:val="65F70A6B"/>
    <w:multiLevelType w:val="hybridMultilevel"/>
    <w:tmpl w:val="C5362446"/>
    <w:lvl w:ilvl="0" w:tplc="D612F34E">
      <w:start w:val="1"/>
      <w:numFmt w:val="decimal"/>
      <w:lvlText w:val="%1."/>
      <w:lvlJc w:val="left"/>
      <w:pPr>
        <w:ind w:left="541" w:hanging="284"/>
        <w:jc w:val="right"/>
      </w:pPr>
      <w:rPr>
        <w:rFonts w:ascii="Garamond" w:eastAsia="Garamond" w:hAnsi="Garamond" w:cs="Garamond" w:hint="default"/>
        <w:b/>
        <w:bCs/>
        <w:spacing w:val="-4"/>
        <w:w w:val="100"/>
        <w:sz w:val="22"/>
        <w:szCs w:val="22"/>
        <w:lang w:val="cs-CZ" w:eastAsia="cs-CZ" w:bidi="cs-CZ"/>
      </w:rPr>
    </w:lvl>
    <w:lvl w:ilvl="1" w:tplc="AEC43F48">
      <w:start w:val="1"/>
      <w:numFmt w:val="lowerLetter"/>
      <w:lvlText w:val="%2)"/>
      <w:lvlJc w:val="left"/>
      <w:pPr>
        <w:ind w:left="825" w:hanging="286"/>
        <w:jc w:val="left"/>
      </w:pPr>
      <w:rPr>
        <w:rFonts w:ascii="Garamond" w:eastAsia="Garamond" w:hAnsi="Garamond" w:cs="Garamond" w:hint="default"/>
        <w:spacing w:val="-1"/>
        <w:w w:val="100"/>
        <w:sz w:val="22"/>
        <w:szCs w:val="22"/>
        <w:lang w:val="cs-CZ" w:eastAsia="cs-CZ" w:bidi="cs-CZ"/>
      </w:rPr>
    </w:lvl>
    <w:lvl w:ilvl="2" w:tplc="003C5EE6">
      <w:numFmt w:val="bullet"/>
      <w:lvlText w:val="•"/>
      <w:lvlJc w:val="left"/>
      <w:pPr>
        <w:ind w:left="1960" w:hanging="286"/>
      </w:pPr>
      <w:rPr>
        <w:rFonts w:hint="default"/>
        <w:lang w:val="cs-CZ" w:eastAsia="cs-CZ" w:bidi="cs-CZ"/>
      </w:rPr>
    </w:lvl>
    <w:lvl w:ilvl="3" w:tplc="FE245678">
      <w:numFmt w:val="bullet"/>
      <w:lvlText w:val="•"/>
      <w:lvlJc w:val="left"/>
      <w:pPr>
        <w:ind w:left="2896" w:hanging="286"/>
      </w:pPr>
      <w:rPr>
        <w:rFonts w:hint="default"/>
        <w:lang w:val="cs-CZ" w:eastAsia="cs-CZ" w:bidi="cs-CZ"/>
      </w:rPr>
    </w:lvl>
    <w:lvl w:ilvl="4" w:tplc="91AE4190">
      <w:numFmt w:val="bullet"/>
      <w:lvlText w:val="•"/>
      <w:lvlJc w:val="left"/>
      <w:pPr>
        <w:ind w:left="3832" w:hanging="286"/>
      </w:pPr>
      <w:rPr>
        <w:rFonts w:hint="default"/>
        <w:lang w:val="cs-CZ" w:eastAsia="cs-CZ" w:bidi="cs-CZ"/>
      </w:rPr>
    </w:lvl>
    <w:lvl w:ilvl="5" w:tplc="A7E20BF8">
      <w:numFmt w:val="bullet"/>
      <w:lvlText w:val="•"/>
      <w:lvlJc w:val="left"/>
      <w:pPr>
        <w:ind w:left="4769" w:hanging="286"/>
      </w:pPr>
      <w:rPr>
        <w:rFonts w:hint="default"/>
        <w:lang w:val="cs-CZ" w:eastAsia="cs-CZ" w:bidi="cs-CZ"/>
      </w:rPr>
    </w:lvl>
    <w:lvl w:ilvl="6" w:tplc="96A00374">
      <w:numFmt w:val="bullet"/>
      <w:lvlText w:val="•"/>
      <w:lvlJc w:val="left"/>
      <w:pPr>
        <w:ind w:left="5705" w:hanging="286"/>
      </w:pPr>
      <w:rPr>
        <w:rFonts w:hint="default"/>
        <w:lang w:val="cs-CZ" w:eastAsia="cs-CZ" w:bidi="cs-CZ"/>
      </w:rPr>
    </w:lvl>
    <w:lvl w:ilvl="7" w:tplc="C31811DC">
      <w:numFmt w:val="bullet"/>
      <w:lvlText w:val="•"/>
      <w:lvlJc w:val="left"/>
      <w:pPr>
        <w:ind w:left="6642" w:hanging="286"/>
      </w:pPr>
      <w:rPr>
        <w:rFonts w:hint="default"/>
        <w:lang w:val="cs-CZ" w:eastAsia="cs-CZ" w:bidi="cs-CZ"/>
      </w:rPr>
    </w:lvl>
    <w:lvl w:ilvl="8" w:tplc="8F10BE4E">
      <w:numFmt w:val="bullet"/>
      <w:lvlText w:val="•"/>
      <w:lvlJc w:val="left"/>
      <w:pPr>
        <w:ind w:left="7578" w:hanging="286"/>
      </w:pPr>
      <w:rPr>
        <w:rFonts w:hint="default"/>
        <w:lang w:val="cs-CZ" w:eastAsia="cs-CZ" w:bidi="cs-CZ"/>
      </w:rPr>
    </w:lvl>
  </w:abstractNum>
  <w:abstractNum w:abstractNumId="13" w15:restartNumberingAfterBreak="0">
    <w:nsid w:val="6C537887"/>
    <w:multiLevelType w:val="hybridMultilevel"/>
    <w:tmpl w:val="449C7A6E"/>
    <w:lvl w:ilvl="0" w:tplc="4828AA14">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54FE146A">
      <w:numFmt w:val="bullet"/>
      <w:lvlText w:val="•"/>
      <w:lvlJc w:val="left"/>
      <w:pPr>
        <w:ind w:left="1431" w:hanging="284"/>
      </w:pPr>
      <w:rPr>
        <w:rFonts w:hint="default"/>
        <w:lang w:val="cs-CZ" w:eastAsia="cs-CZ" w:bidi="cs-CZ"/>
      </w:rPr>
    </w:lvl>
    <w:lvl w:ilvl="2" w:tplc="828844BE">
      <w:numFmt w:val="bullet"/>
      <w:lvlText w:val="•"/>
      <w:lvlJc w:val="left"/>
      <w:pPr>
        <w:ind w:left="2322" w:hanging="284"/>
      </w:pPr>
      <w:rPr>
        <w:rFonts w:hint="default"/>
        <w:lang w:val="cs-CZ" w:eastAsia="cs-CZ" w:bidi="cs-CZ"/>
      </w:rPr>
    </w:lvl>
    <w:lvl w:ilvl="3" w:tplc="96163C5A">
      <w:numFmt w:val="bullet"/>
      <w:lvlText w:val="•"/>
      <w:lvlJc w:val="left"/>
      <w:pPr>
        <w:ind w:left="3213" w:hanging="284"/>
      </w:pPr>
      <w:rPr>
        <w:rFonts w:hint="default"/>
        <w:lang w:val="cs-CZ" w:eastAsia="cs-CZ" w:bidi="cs-CZ"/>
      </w:rPr>
    </w:lvl>
    <w:lvl w:ilvl="4" w:tplc="C8D04A8E">
      <w:numFmt w:val="bullet"/>
      <w:lvlText w:val="•"/>
      <w:lvlJc w:val="left"/>
      <w:pPr>
        <w:ind w:left="4104" w:hanging="284"/>
      </w:pPr>
      <w:rPr>
        <w:rFonts w:hint="default"/>
        <w:lang w:val="cs-CZ" w:eastAsia="cs-CZ" w:bidi="cs-CZ"/>
      </w:rPr>
    </w:lvl>
    <w:lvl w:ilvl="5" w:tplc="BB9E5334">
      <w:numFmt w:val="bullet"/>
      <w:lvlText w:val="•"/>
      <w:lvlJc w:val="left"/>
      <w:pPr>
        <w:ind w:left="4995" w:hanging="284"/>
      </w:pPr>
      <w:rPr>
        <w:rFonts w:hint="default"/>
        <w:lang w:val="cs-CZ" w:eastAsia="cs-CZ" w:bidi="cs-CZ"/>
      </w:rPr>
    </w:lvl>
    <w:lvl w:ilvl="6" w:tplc="65CCD366">
      <w:numFmt w:val="bullet"/>
      <w:lvlText w:val="•"/>
      <w:lvlJc w:val="left"/>
      <w:pPr>
        <w:ind w:left="5886" w:hanging="284"/>
      </w:pPr>
      <w:rPr>
        <w:rFonts w:hint="default"/>
        <w:lang w:val="cs-CZ" w:eastAsia="cs-CZ" w:bidi="cs-CZ"/>
      </w:rPr>
    </w:lvl>
    <w:lvl w:ilvl="7" w:tplc="6822624C">
      <w:numFmt w:val="bullet"/>
      <w:lvlText w:val="•"/>
      <w:lvlJc w:val="left"/>
      <w:pPr>
        <w:ind w:left="6777" w:hanging="284"/>
      </w:pPr>
      <w:rPr>
        <w:rFonts w:hint="default"/>
        <w:lang w:val="cs-CZ" w:eastAsia="cs-CZ" w:bidi="cs-CZ"/>
      </w:rPr>
    </w:lvl>
    <w:lvl w:ilvl="8" w:tplc="93B295CA">
      <w:numFmt w:val="bullet"/>
      <w:lvlText w:val="•"/>
      <w:lvlJc w:val="left"/>
      <w:pPr>
        <w:ind w:left="7668" w:hanging="284"/>
      </w:pPr>
      <w:rPr>
        <w:rFonts w:hint="default"/>
        <w:lang w:val="cs-CZ" w:eastAsia="cs-CZ" w:bidi="cs-CZ"/>
      </w:rPr>
    </w:lvl>
  </w:abstractNum>
  <w:abstractNum w:abstractNumId="14" w15:restartNumberingAfterBreak="0">
    <w:nsid w:val="71E40FD4"/>
    <w:multiLevelType w:val="hybridMultilevel"/>
    <w:tmpl w:val="EA8455F6"/>
    <w:lvl w:ilvl="0" w:tplc="57AE4140">
      <w:start w:val="1"/>
      <w:numFmt w:val="decimal"/>
      <w:lvlText w:val="%1."/>
      <w:lvlJc w:val="left"/>
      <w:pPr>
        <w:ind w:left="541" w:hanging="286"/>
        <w:jc w:val="left"/>
      </w:pPr>
      <w:rPr>
        <w:rFonts w:ascii="Garamond" w:eastAsia="Garamond" w:hAnsi="Garamond" w:cs="Garamond" w:hint="default"/>
        <w:spacing w:val="-1"/>
        <w:w w:val="100"/>
        <w:sz w:val="22"/>
        <w:szCs w:val="22"/>
        <w:lang w:val="cs-CZ" w:eastAsia="cs-CZ" w:bidi="cs-CZ"/>
      </w:rPr>
    </w:lvl>
    <w:lvl w:ilvl="1" w:tplc="BF5226DE">
      <w:numFmt w:val="bullet"/>
      <w:lvlText w:val="•"/>
      <w:lvlJc w:val="left"/>
      <w:pPr>
        <w:ind w:left="1431" w:hanging="286"/>
      </w:pPr>
      <w:rPr>
        <w:rFonts w:hint="default"/>
        <w:lang w:val="cs-CZ" w:eastAsia="cs-CZ" w:bidi="cs-CZ"/>
      </w:rPr>
    </w:lvl>
    <w:lvl w:ilvl="2" w:tplc="8E725740">
      <w:numFmt w:val="bullet"/>
      <w:lvlText w:val="•"/>
      <w:lvlJc w:val="left"/>
      <w:pPr>
        <w:ind w:left="2322" w:hanging="286"/>
      </w:pPr>
      <w:rPr>
        <w:rFonts w:hint="default"/>
        <w:lang w:val="cs-CZ" w:eastAsia="cs-CZ" w:bidi="cs-CZ"/>
      </w:rPr>
    </w:lvl>
    <w:lvl w:ilvl="3" w:tplc="AA540204">
      <w:numFmt w:val="bullet"/>
      <w:lvlText w:val="•"/>
      <w:lvlJc w:val="left"/>
      <w:pPr>
        <w:ind w:left="3213" w:hanging="286"/>
      </w:pPr>
      <w:rPr>
        <w:rFonts w:hint="default"/>
        <w:lang w:val="cs-CZ" w:eastAsia="cs-CZ" w:bidi="cs-CZ"/>
      </w:rPr>
    </w:lvl>
    <w:lvl w:ilvl="4" w:tplc="9BB050AC">
      <w:numFmt w:val="bullet"/>
      <w:lvlText w:val="•"/>
      <w:lvlJc w:val="left"/>
      <w:pPr>
        <w:ind w:left="4104" w:hanging="286"/>
      </w:pPr>
      <w:rPr>
        <w:rFonts w:hint="default"/>
        <w:lang w:val="cs-CZ" w:eastAsia="cs-CZ" w:bidi="cs-CZ"/>
      </w:rPr>
    </w:lvl>
    <w:lvl w:ilvl="5" w:tplc="654CAA90">
      <w:numFmt w:val="bullet"/>
      <w:lvlText w:val="•"/>
      <w:lvlJc w:val="left"/>
      <w:pPr>
        <w:ind w:left="4995" w:hanging="286"/>
      </w:pPr>
      <w:rPr>
        <w:rFonts w:hint="default"/>
        <w:lang w:val="cs-CZ" w:eastAsia="cs-CZ" w:bidi="cs-CZ"/>
      </w:rPr>
    </w:lvl>
    <w:lvl w:ilvl="6" w:tplc="F82C68AA">
      <w:numFmt w:val="bullet"/>
      <w:lvlText w:val="•"/>
      <w:lvlJc w:val="left"/>
      <w:pPr>
        <w:ind w:left="5886" w:hanging="286"/>
      </w:pPr>
      <w:rPr>
        <w:rFonts w:hint="default"/>
        <w:lang w:val="cs-CZ" w:eastAsia="cs-CZ" w:bidi="cs-CZ"/>
      </w:rPr>
    </w:lvl>
    <w:lvl w:ilvl="7" w:tplc="E306FFF4">
      <w:numFmt w:val="bullet"/>
      <w:lvlText w:val="•"/>
      <w:lvlJc w:val="left"/>
      <w:pPr>
        <w:ind w:left="6777" w:hanging="286"/>
      </w:pPr>
      <w:rPr>
        <w:rFonts w:hint="default"/>
        <w:lang w:val="cs-CZ" w:eastAsia="cs-CZ" w:bidi="cs-CZ"/>
      </w:rPr>
    </w:lvl>
    <w:lvl w:ilvl="8" w:tplc="EB6AFC0E">
      <w:numFmt w:val="bullet"/>
      <w:lvlText w:val="•"/>
      <w:lvlJc w:val="left"/>
      <w:pPr>
        <w:ind w:left="7668" w:hanging="286"/>
      </w:pPr>
      <w:rPr>
        <w:rFonts w:hint="default"/>
        <w:lang w:val="cs-CZ" w:eastAsia="cs-CZ" w:bidi="cs-CZ"/>
      </w:rPr>
    </w:lvl>
  </w:abstractNum>
  <w:abstractNum w:abstractNumId="15" w15:restartNumberingAfterBreak="0">
    <w:nsid w:val="7A9157BB"/>
    <w:multiLevelType w:val="hybridMultilevel"/>
    <w:tmpl w:val="DA0CBCAC"/>
    <w:lvl w:ilvl="0" w:tplc="B44084D2">
      <w:start w:val="1"/>
      <w:numFmt w:val="decimal"/>
      <w:lvlText w:val="%1."/>
      <w:lvlJc w:val="left"/>
      <w:pPr>
        <w:ind w:left="541" w:hanging="284"/>
        <w:jc w:val="left"/>
      </w:pPr>
      <w:rPr>
        <w:rFonts w:ascii="Garamond" w:eastAsia="Garamond" w:hAnsi="Garamond" w:cs="Garamond" w:hint="default"/>
        <w:spacing w:val="-1"/>
        <w:w w:val="100"/>
        <w:sz w:val="22"/>
        <w:szCs w:val="22"/>
        <w:lang w:val="cs-CZ" w:eastAsia="cs-CZ" w:bidi="cs-CZ"/>
      </w:rPr>
    </w:lvl>
    <w:lvl w:ilvl="1" w:tplc="05A29878">
      <w:numFmt w:val="bullet"/>
      <w:lvlText w:val="•"/>
      <w:lvlJc w:val="left"/>
      <w:pPr>
        <w:ind w:left="1431" w:hanging="284"/>
      </w:pPr>
      <w:rPr>
        <w:rFonts w:hint="default"/>
        <w:lang w:val="cs-CZ" w:eastAsia="cs-CZ" w:bidi="cs-CZ"/>
      </w:rPr>
    </w:lvl>
    <w:lvl w:ilvl="2" w:tplc="AC48EB3A">
      <w:numFmt w:val="bullet"/>
      <w:lvlText w:val="•"/>
      <w:lvlJc w:val="left"/>
      <w:pPr>
        <w:ind w:left="2322" w:hanging="284"/>
      </w:pPr>
      <w:rPr>
        <w:rFonts w:hint="default"/>
        <w:lang w:val="cs-CZ" w:eastAsia="cs-CZ" w:bidi="cs-CZ"/>
      </w:rPr>
    </w:lvl>
    <w:lvl w:ilvl="3" w:tplc="BCF21E82">
      <w:numFmt w:val="bullet"/>
      <w:lvlText w:val="•"/>
      <w:lvlJc w:val="left"/>
      <w:pPr>
        <w:ind w:left="3213" w:hanging="284"/>
      </w:pPr>
      <w:rPr>
        <w:rFonts w:hint="default"/>
        <w:lang w:val="cs-CZ" w:eastAsia="cs-CZ" w:bidi="cs-CZ"/>
      </w:rPr>
    </w:lvl>
    <w:lvl w:ilvl="4" w:tplc="A5EE1952">
      <w:numFmt w:val="bullet"/>
      <w:lvlText w:val="•"/>
      <w:lvlJc w:val="left"/>
      <w:pPr>
        <w:ind w:left="4104" w:hanging="284"/>
      </w:pPr>
      <w:rPr>
        <w:rFonts w:hint="default"/>
        <w:lang w:val="cs-CZ" w:eastAsia="cs-CZ" w:bidi="cs-CZ"/>
      </w:rPr>
    </w:lvl>
    <w:lvl w:ilvl="5" w:tplc="CD884F8A">
      <w:numFmt w:val="bullet"/>
      <w:lvlText w:val="•"/>
      <w:lvlJc w:val="left"/>
      <w:pPr>
        <w:ind w:left="4995" w:hanging="284"/>
      </w:pPr>
      <w:rPr>
        <w:rFonts w:hint="default"/>
        <w:lang w:val="cs-CZ" w:eastAsia="cs-CZ" w:bidi="cs-CZ"/>
      </w:rPr>
    </w:lvl>
    <w:lvl w:ilvl="6" w:tplc="EBE8E970">
      <w:numFmt w:val="bullet"/>
      <w:lvlText w:val="•"/>
      <w:lvlJc w:val="left"/>
      <w:pPr>
        <w:ind w:left="5886" w:hanging="284"/>
      </w:pPr>
      <w:rPr>
        <w:rFonts w:hint="default"/>
        <w:lang w:val="cs-CZ" w:eastAsia="cs-CZ" w:bidi="cs-CZ"/>
      </w:rPr>
    </w:lvl>
    <w:lvl w:ilvl="7" w:tplc="FCC6CCAC">
      <w:numFmt w:val="bullet"/>
      <w:lvlText w:val="•"/>
      <w:lvlJc w:val="left"/>
      <w:pPr>
        <w:ind w:left="6777" w:hanging="284"/>
      </w:pPr>
      <w:rPr>
        <w:rFonts w:hint="default"/>
        <w:lang w:val="cs-CZ" w:eastAsia="cs-CZ" w:bidi="cs-CZ"/>
      </w:rPr>
    </w:lvl>
    <w:lvl w:ilvl="8" w:tplc="709CA0F6">
      <w:numFmt w:val="bullet"/>
      <w:lvlText w:val="•"/>
      <w:lvlJc w:val="left"/>
      <w:pPr>
        <w:ind w:left="7668" w:hanging="284"/>
      </w:pPr>
      <w:rPr>
        <w:rFonts w:hint="default"/>
        <w:lang w:val="cs-CZ" w:eastAsia="cs-CZ" w:bidi="cs-CZ"/>
      </w:rPr>
    </w:lvl>
  </w:abstractNum>
  <w:num w:numId="1" w16cid:durableId="78140383">
    <w:abstractNumId w:val="13"/>
  </w:num>
  <w:num w:numId="2" w16cid:durableId="603806538">
    <w:abstractNumId w:val="1"/>
  </w:num>
  <w:num w:numId="3" w16cid:durableId="341519360">
    <w:abstractNumId w:val="9"/>
  </w:num>
  <w:num w:numId="4" w16cid:durableId="1658074892">
    <w:abstractNumId w:val="0"/>
  </w:num>
  <w:num w:numId="5" w16cid:durableId="1816140196">
    <w:abstractNumId w:val="7"/>
  </w:num>
  <w:num w:numId="6" w16cid:durableId="1820073028">
    <w:abstractNumId w:val="11"/>
  </w:num>
  <w:num w:numId="7" w16cid:durableId="1274358274">
    <w:abstractNumId w:val="14"/>
  </w:num>
  <w:num w:numId="8" w16cid:durableId="1787037835">
    <w:abstractNumId w:val="2"/>
  </w:num>
  <w:num w:numId="9" w16cid:durableId="211231998">
    <w:abstractNumId w:val="8"/>
  </w:num>
  <w:num w:numId="10" w16cid:durableId="1230580212">
    <w:abstractNumId w:val="15"/>
  </w:num>
  <w:num w:numId="11" w16cid:durableId="512572240">
    <w:abstractNumId w:val="10"/>
  </w:num>
  <w:num w:numId="12" w16cid:durableId="2048141507">
    <w:abstractNumId w:val="4"/>
  </w:num>
  <w:num w:numId="13" w16cid:durableId="122577509">
    <w:abstractNumId w:val="3"/>
  </w:num>
  <w:num w:numId="14" w16cid:durableId="840703463">
    <w:abstractNumId w:val="6"/>
  </w:num>
  <w:num w:numId="15" w16cid:durableId="123475843">
    <w:abstractNumId w:val="12"/>
  </w:num>
  <w:num w:numId="16" w16cid:durableId="1269192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1"/>
    <w:rsid w:val="00026113"/>
    <w:rsid w:val="00130301"/>
    <w:rsid w:val="004E3EC0"/>
    <w:rsid w:val="005526D1"/>
    <w:rsid w:val="00873CB6"/>
    <w:rsid w:val="00EB0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B000"/>
  <w15:docId w15:val="{2AE90027-8260-459D-96B9-DCFEE6CB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ind w:left="541" w:hanging="723"/>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1"/>
      <w:jc w:val="both"/>
    </w:pPr>
  </w:style>
  <w:style w:type="paragraph" w:styleId="Odstavecseseznamem">
    <w:name w:val="List Paragraph"/>
    <w:basedOn w:val="Normln"/>
    <w:uiPriority w:val="1"/>
    <w:qFormat/>
    <w:pPr>
      <w:spacing w:before="120"/>
      <w:ind w:left="541"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obas@volny.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ertl@ps.zc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ace.plzensky-kraj.cz/verejnost/dotacnititul/10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tace.plzensky-kraj.cz/verejnost/dotacnititul/1047/" TargetMode="External"/><Relationship Id="rId4" Type="http://schemas.openxmlformats.org/officeDocument/2006/relationships/webSettings" Target="webSettings.xml"/><Relationship Id="rId9" Type="http://schemas.openxmlformats.org/officeDocument/2006/relationships/hyperlink" Target="https://dotace.plzensky-kraj.cz/verejnost/dotacnititul/10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6918</Words>
  <Characters>40817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Zadávací</vt:lpstr>
    </vt:vector>
  </TitlesOfParts>
  <Company>Západočeská univerzita v Plzni</Company>
  <LinksUpToDate>false</LinksUpToDate>
  <CharactersWithSpaces>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dcterms:created xsi:type="dcterms:W3CDTF">2022-09-30T05:52:00Z</dcterms:created>
  <dcterms:modified xsi:type="dcterms:W3CDTF">2022-09-30T05:52:00Z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17 pro Word</vt:lpwstr>
  </property>
  <property fmtid="{D5CDD505-2E9C-101B-9397-08002B2CF9AE}" pid="4" name="LastSaved">
    <vt:filetime>2022-09-29T00:00:00Z</vt:filetime>
  </property>
</Properties>
</file>