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6A" w:rsidRPr="00313D17" w:rsidRDefault="00E104CE" w:rsidP="00313D17">
      <w:pPr>
        <w:spacing w:after="0" w:line="240" w:lineRule="auto"/>
        <w:rPr>
          <w:b/>
          <w:sz w:val="24"/>
          <w:szCs w:val="24"/>
        </w:rPr>
      </w:pPr>
      <w:r w:rsidRPr="00313D17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2533650" cy="600075"/>
            <wp:effectExtent l="0" t="0" r="0" b="9525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106" w:rsidRPr="006A7ED6" w:rsidRDefault="00E104CE">
      <w:pPr>
        <w:rPr>
          <w:b/>
          <w:sz w:val="24"/>
          <w:szCs w:val="24"/>
        </w:rPr>
      </w:pPr>
      <w:r w:rsidRPr="0010694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638425" cy="800100"/>
                <wp:effectExtent l="0" t="0" r="254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E12" w:rsidRDefault="001F3E12" w:rsidP="00486B23">
                            <w:pPr>
                              <w:spacing w:after="0" w:line="240" w:lineRule="auto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Komerční banka, </w:t>
                            </w:r>
                            <w:r w:rsidR="00486B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a.s., </w:t>
                            </w:r>
                            <w:proofErr w:type="spellStart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pob</w:t>
                            </w:r>
                            <w:proofErr w:type="spellEnd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. Náchod</w:t>
                            </w:r>
                          </w:p>
                          <w:p w:rsidR="00563ED2" w:rsidRPr="006B2DFE" w:rsidRDefault="00963317" w:rsidP="001F3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r w:rsidR="00486B2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0000</w:t>
                            </w: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222551/0100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.15pt;width:207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VJxwIAAN0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" filled="f" stroked="f">
                <v:stroke dashstyle="1 1" endcap="round"/>
                <v:textbox>
                  <w:txbxContent>
                    <w:p w:rsidR="001F3E12" w:rsidRDefault="001F3E12" w:rsidP="00486B23">
                      <w:pPr>
                        <w:spacing w:after="0" w:line="240" w:lineRule="auto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 xml:space="preserve">Komerční banka, </w:t>
                      </w:r>
                      <w:r w:rsidR="00486B23">
                        <w:rPr>
                          <w:b/>
                          <w:sz w:val="20"/>
                          <w:szCs w:val="20"/>
                        </w:rPr>
                        <w:t xml:space="preserve">a.s., </w:t>
                      </w:r>
                      <w:r w:rsidRPr="005273EF">
                        <w:rPr>
                          <w:b/>
                          <w:sz w:val="20"/>
                          <w:szCs w:val="20"/>
                        </w:rPr>
                        <w:t>pob. Náchod</w:t>
                      </w:r>
                    </w:p>
                    <w:p w:rsidR="00563ED2" w:rsidRPr="006B2DFE" w:rsidRDefault="00963317" w:rsidP="001F3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r w:rsidR="00486B2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0000</w:t>
                      </w: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222551/0100</w:t>
                      </w:r>
                    </w:p>
                  </w:txbxContent>
                </v:textbox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:rsidR="00F93440" w:rsidRDefault="00F9344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90C9E" w:rsidRPr="00FD3458" w:rsidRDefault="00790C9E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PID:</w:t>
      </w:r>
      <w:r w:rsidRPr="00FD3458">
        <w:rPr>
          <w:rFonts w:cs="Arial"/>
          <w:sz w:val="20"/>
          <w:szCs w:val="20"/>
        </w:rPr>
        <w:tab/>
      </w:r>
      <w:r w:rsidR="005C68A9" w:rsidRPr="005C68A9">
        <w:rPr>
          <w:rFonts w:cs="Arial"/>
          <w:sz w:val="20"/>
          <w:szCs w:val="20"/>
        </w:rPr>
        <w:t>MUNAX00UO4MO</w:t>
      </w:r>
    </w:p>
    <w:p w:rsidR="00CE421D" w:rsidRPr="00FD3458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proofErr w:type="gramStart"/>
      <w:r w:rsidRPr="00FD3458">
        <w:rPr>
          <w:rFonts w:cs="Arial"/>
          <w:sz w:val="20"/>
          <w:szCs w:val="20"/>
        </w:rPr>
        <w:t>Sp.zn</w:t>
      </w:r>
      <w:proofErr w:type="spellEnd"/>
      <w:r w:rsidRPr="00FD3458">
        <w:rPr>
          <w:rFonts w:cs="Arial"/>
          <w:sz w:val="20"/>
          <w:szCs w:val="20"/>
        </w:rPr>
        <w:t>.</w:t>
      </w:r>
      <w:proofErr w:type="gramEnd"/>
      <w:r w:rsidRPr="00FD3458">
        <w:rPr>
          <w:rFonts w:cs="Arial"/>
          <w:sz w:val="20"/>
          <w:szCs w:val="20"/>
        </w:rPr>
        <w:t>:</w:t>
      </w:r>
      <w:r w:rsidRPr="00FD3458">
        <w:rPr>
          <w:rFonts w:cs="Arial"/>
          <w:sz w:val="20"/>
          <w:szCs w:val="20"/>
        </w:rPr>
        <w:tab/>
        <w:t>KS</w:t>
      </w:r>
      <w:r w:rsidR="00F46FA5" w:rsidRPr="00FD3458">
        <w:rPr>
          <w:rFonts w:cs="Arial"/>
          <w:sz w:val="20"/>
          <w:szCs w:val="20"/>
        </w:rPr>
        <w:t xml:space="preserve"> </w:t>
      </w:r>
      <w:r w:rsidR="00FD3458" w:rsidRPr="00FD3458">
        <w:rPr>
          <w:rFonts w:cs="Arial"/>
          <w:sz w:val="20"/>
          <w:szCs w:val="20"/>
        </w:rPr>
        <w:t>12</w:t>
      </w:r>
      <w:r w:rsidR="00C1282E">
        <w:rPr>
          <w:rFonts w:cs="Arial"/>
          <w:sz w:val="20"/>
          <w:szCs w:val="20"/>
        </w:rPr>
        <w:t>48</w:t>
      </w:r>
      <w:r w:rsidR="00FD3458" w:rsidRPr="00FD3458">
        <w:rPr>
          <w:rFonts w:cs="Arial"/>
          <w:sz w:val="20"/>
          <w:szCs w:val="20"/>
        </w:rPr>
        <w:t>/20</w:t>
      </w:r>
      <w:r w:rsidR="00C1282E">
        <w:rPr>
          <w:rFonts w:cs="Arial"/>
          <w:sz w:val="20"/>
          <w:szCs w:val="20"/>
        </w:rPr>
        <w:t>17</w:t>
      </w:r>
      <w:r w:rsidR="00FD3458" w:rsidRPr="00FD3458">
        <w:rPr>
          <w:rFonts w:cs="Arial"/>
          <w:sz w:val="20"/>
          <w:szCs w:val="20"/>
        </w:rPr>
        <w:t xml:space="preserve"> </w:t>
      </w:r>
      <w:r w:rsidR="0017754B" w:rsidRPr="00FD3458">
        <w:rPr>
          <w:rFonts w:cs="Arial"/>
          <w:sz w:val="20"/>
          <w:szCs w:val="20"/>
        </w:rPr>
        <w:t>I</w:t>
      </w:r>
      <w:r w:rsidR="00964DB2" w:rsidRPr="00FD3458">
        <w:rPr>
          <w:rFonts w:cs="Arial"/>
          <w:sz w:val="20"/>
          <w:szCs w:val="20"/>
        </w:rPr>
        <w:t>NV</w:t>
      </w:r>
    </w:p>
    <w:p w:rsidR="00CE421D" w:rsidRPr="00FD3458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Čj.(</w:t>
      </w:r>
      <w:proofErr w:type="spellStart"/>
      <w:r w:rsidRPr="00FD3458">
        <w:rPr>
          <w:rFonts w:cs="Arial"/>
          <w:sz w:val="20"/>
          <w:szCs w:val="20"/>
        </w:rPr>
        <w:t>Če</w:t>
      </w:r>
      <w:proofErr w:type="spellEnd"/>
      <w:r w:rsidRPr="00FD3458">
        <w:rPr>
          <w:rFonts w:cs="Arial"/>
          <w:sz w:val="20"/>
          <w:szCs w:val="20"/>
        </w:rPr>
        <w:t>.):</w:t>
      </w:r>
      <w:r w:rsidRPr="00FD3458">
        <w:rPr>
          <w:rFonts w:cs="Arial"/>
          <w:sz w:val="20"/>
          <w:szCs w:val="20"/>
        </w:rPr>
        <w:tab/>
      </w:r>
      <w:r w:rsidR="00F46FA5" w:rsidRPr="00FD3458">
        <w:rPr>
          <w:rFonts w:cs="Arial"/>
          <w:sz w:val="20"/>
          <w:szCs w:val="20"/>
        </w:rPr>
        <w:t>MUNAC</w:t>
      </w:r>
      <w:r w:rsidR="00273623" w:rsidRPr="00FD3458">
        <w:rPr>
          <w:rFonts w:cs="Arial"/>
          <w:sz w:val="20"/>
          <w:szCs w:val="20"/>
        </w:rPr>
        <w:t xml:space="preserve"> </w:t>
      </w:r>
      <w:r w:rsidR="005C68A9">
        <w:rPr>
          <w:rFonts w:cs="Arial"/>
          <w:sz w:val="20"/>
          <w:szCs w:val="20"/>
        </w:rPr>
        <w:t>79160</w:t>
      </w:r>
      <w:r w:rsidR="00273623" w:rsidRPr="00FD3458">
        <w:rPr>
          <w:rFonts w:cs="Arial"/>
          <w:sz w:val="20"/>
          <w:szCs w:val="20"/>
        </w:rPr>
        <w:t>/20</w:t>
      </w:r>
      <w:r w:rsidR="00FD3458" w:rsidRPr="00FD3458">
        <w:rPr>
          <w:rFonts w:cs="Arial"/>
          <w:sz w:val="20"/>
          <w:szCs w:val="20"/>
        </w:rPr>
        <w:t>2</w:t>
      </w:r>
      <w:r w:rsidR="00726FC7">
        <w:rPr>
          <w:rFonts w:cs="Arial"/>
          <w:sz w:val="20"/>
          <w:szCs w:val="20"/>
        </w:rPr>
        <w:t>2</w:t>
      </w:r>
      <w:r w:rsidR="00FD3458" w:rsidRPr="00FD3458">
        <w:rPr>
          <w:rFonts w:cs="Arial"/>
          <w:sz w:val="20"/>
          <w:szCs w:val="20"/>
        </w:rPr>
        <w:t xml:space="preserve"> </w:t>
      </w:r>
      <w:r w:rsidR="00F46FA5" w:rsidRPr="00FD3458">
        <w:rPr>
          <w:rFonts w:cs="Arial"/>
          <w:sz w:val="20"/>
          <w:szCs w:val="20"/>
        </w:rPr>
        <w:t>INV</w:t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Vyřizuje:</w:t>
      </w:r>
      <w:r w:rsidRPr="00FD3458">
        <w:rPr>
          <w:rFonts w:cs="Arial"/>
          <w:sz w:val="20"/>
          <w:szCs w:val="20"/>
        </w:rPr>
        <w:tab/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</w:r>
      <w:r w:rsidR="00C1282E">
        <w:rPr>
          <w:rFonts w:cs="Arial"/>
          <w:sz w:val="20"/>
          <w:szCs w:val="20"/>
        </w:rPr>
        <w:t>podatelna</w:t>
      </w:r>
      <w:r>
        <w:rPr>
          <w:rFonts w:cs="Arial"/>
          <w:sz w:val="20"/>
          <w:szCs w:val="20"/>
        </w:rPr>
        <w:t>@mestonachod.cz</w:t>
      </w:r>
    </w:p>
    <w:p w:rsidR="00634506" w:rsidRPr="0055090B" w:rsidRDefault="0063450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537AC">
        <w:rPr>
          <w:rFonts w:cs="Arial"/>
          <w:sz w:val="20"/>
          <w:szCs w:val="20"/>
        </w:rPr>
        <w:t xml:space="preserve">Datum: </w:t>
      </w:r>
      <w:proofErr w:type="gramStart"/>
      <w:r w:rsidR="007E5AB0">
        <w:rPr>
          <w:rFonts w:cs="Arial"/>
          <w:sz w:val="20"/>
          <w:szCs w:val="20"/>
        </w:rPr>
        <w:t>26.9</w:t>
      </w:r>
      <w:r w:rsidR="008A547E">
        <w:rPr>
          <w:rFonts w:cs="Arial"/>
          <w:sz w:val="20"/>
          <w:szCs w:val="20"/>
        </w:rPr>
        <w:t>.</w:t>
      </w:r>
      <w:r w:rsidR="00726FC7">
        <w:rPr>
          <w:rFonts w:cs="Arial"/>
          <w:sz w:val="20"/>
          <w:szCs w:val="20"/>
        </w:rPr>
        <w:t>2022</w:t>
      </w:r>
      <w:proofErr w:type="gramEnd"/>
    </w:p>
    <w:p w:rsidR="00963317" w:rsidRPr="005974F7" w:rsidRDefault="00963317" w:rsidP="00590872">
      <w:pPr>
        <w:pStyle w:val="Nadpis1"/>
        <w:jc w:val="center"/>
        <w:rPr>
          <w:b w:val="0"/>
          <w:sz w:val="36"/>
        </w:rPr>
      </w:pPr>
      <w:r w:rsidRPr="00D537AC">
        <w:rPr>
          <w:rFonts w:ascii="Arial MT CE Black" w:hAnsi="Arial MT CE Black"/>
          <w:b w:val="0"/>
          <w:sz w:val="36"/>
        </w:rPr>
        <w:t xml:space="preserve">Objednávka číslo: </w:t>
      </w:r>
      <w:r w:rsidR="007E5AB0">
        <w:rPr>
          <w:rFonts w:ascii="Arial MT CE Black" w:hAnsi="Arial MT CE Black"/>
          <w:b w:val="0"/>
          <w:sz w:val="36"/>
        </w:rPr>
        <w:t>723</w:t>
      </w:r>
      <w:r w:rsidR="0017754B" w:rsidRPr="00D537AC">
        <w:rPr>
          <w:rFonts w:ascii="Arial MT CE Black" w:hAnsi="Arial MT CE Black"/>
          <w:b w:val="0"/>
          <w:sz w:val="36"/>
        </w:rPr>
        <w:t>/20</w:t>
      </w:r>
      <w:r w:rsidR="00D537AC" w:rsidRPr="00D537AC">
        <w:rPr>
          <w:rFonts w:ascii="Arial MT CE Black" w:hAnsi="Arial MT CE Black"/>
          <w:b w:val="0"/>
          <w:sz w:val="36"/>
        </w:rPr>
        <w:t>2</w:t>
      </w:r>
      <w:r w:rsidR="00726FC7">
        <w:rPr>
          <w:rFonts w:ascii="Arial MT CE Black" w:hAnsi="Arial MT CE Black"/>
          <w:b w:val="0"/>
          <w:sz w:val="36"/>
        </w:rPr>
        <w:t>2</w:t>
      </w:r>
    </w:p>
    <w:p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963317" w:rsidRPr="0055090B" w:rsidRDefault="00963317" w:rsidP="00E01DE1">
      <w:pPr>
        <w:spacing w:after="0" w:line="240" w:lineRule="auto"/>
        <w:rPr>
          <w:b/>
          <w:sz w:val="20"/>
          <w:szCs w:val="20"/>
        </w:rPr>
      </w:pPr>
    </w:p>
    <w:p w:rsidR="00C50430" w:rsidRDefault="00963317" w:rsidP="00BB2C09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</w:pPr>
      <w:r w:rsidRPr="00F532AB">
        <w:rPr>
          <w:b/>
          <w:sz w:val="18"/>
          <w:szCs w:val="18"/>
        </w:rPr>
        <w:t xml:space="preserve">Adresa </w:t>
      </w:r>
      <w:r w:rsidR="00672FE6" w:rsidRPr="00F532AB">
        <w:rPr>
          <w:b/>
          <w:sz w:val="18"/>
          <w:szCs w:val="18"/>
        </w:rPr>
        <w:t>zhotovitel</w:t>
      </w:r>
      <w:r w:rsidR="001B7B05" w:rsidRPr="00F532AB">
        <w:rPr>
          <w:b/>
          <w:sz w:val="18"/>
          <w:szCs w:val="18"/>
        </w:rPr>
        <w:t>e</w:t>
      </w:r>
      <w:r w:rsidRPr="00F532AB">
        <w:rPr>
          <w:b/>
          <w:sz w:val="18"/>
          <w:szCs w:val="18"/>
        </w:rPr>
        <w:t>:</w:t>
      </w:r>
      <w:r w:rsidR="001E0B56" w:rsidRPr="00F532AB">
        <w:rPr>
          <w:b/>
          <w:sz w:val="18"/>
          <w:szCs w:val="18"/>
        </w:rPr>
        <w:tab/>
      </w:r>
      <w:r w:rsidR="00C50430" w:rsidRPr="00C50430">
        <w:t xml:space="preserve">Milan </w:t>
      </w:r>
      <w:proofErr w:type="spellStart"/>
      <w:r w:rsidR="00C50430" w:rsidRPr="00C50430">
        <w:t>Leinweber</w:t>
      </w:r>
      <w:proofErr w:type="spellEnd"/>
      <w:r w:rsidR="00C50430" w:rsidRPr="00C50430">
        <w:t>, Šonov u Nového Města n/Met. 188, 549 08 Provodov-Šonov</w:t>
      </w:r>
    </w:p>
    <w:p w:rsidR="00963317" w:rsidRPr="00F532AB" w:rsidRDefault="00C50430" w:rsidP="00BB2C09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b/>
          <w:sz w:val="18"/>
          <w:szCs w:val="18"/>
        </w:rPr>
      </w:pPr>
      <w:r w:rsidRPr="00C50430">
        <w:tab/>
        <w:t>IČO: 45919518</w:t>
      </w:r>
    </w:p>
    <w:p w:rsidR="008C3F7C" w:rsidRPr="00F532AB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Předmětem objednávky je:</w:t>
      </w:r>
    </w:p>
    <w:p w:rsidR="00951C33" w:rsidRPr="00F532AB" w:rsidRDefault="00DA6335" w:rsidP="00716303">
      <w:pPr>
        <w:spacing w:before="60" w:after="0" w:line="240" w:lineRule="auto"/>
        <w:jc w:val="both"/>
        <w:rPr>
          <w:bCs/>
        </w:rPr>
      </w:pPr>
      <w:r>
        <w:t>stavba</w:t>
      </w:r>
      <w:r w:rsidRPr="00DA6335">
        <w:t xml:space="preserve"> </w:t>
      </w:r>
      <w:r w:rsidR="00726FC7">
        <w:t xml:space="preserve">přípojek na splaškovou kanalizaci </w:t>
      </w:r>
      <w:r w:rsidR="006446D7">
        <w:t xml:space="preserve">umístěných v komunikacích </w:t>
      </w:r>
      <w:r w:rsidR="00726FC7">
        <w:t>v místní části a kat</w:t>
      </w:r>
      <w:r w:rsidR="006446D7">
        <w:t>astrálním</w:t>
      </w:r>
      <w:r w:rsidR="00726FC7">
        <w:t xml:space="preserve"> území Jizbice u Náchod</w:t>
      </w:r>
      <w:r w:rsidR="006446D7">
        <w:t>a</w:t>
      </w:r>
      <w:r w:rsidR="00F532AB" w:rsidRPr="00716303">
        <w:t xml:space="preserve"> v</w:t>
      </w:r>
      <w:r w:rsidR="0030293D" w:rsidRPr="00716303">
        <w:t xml:space="preserve"> rozsahu dle </w:t>
      </w:r>
      <w:r w:rsidR="006446D7">
        <w:t>rozpočtu</w:t>
      </w:r>
      <w:r w:rsidR="0030293D" w:rsidRPr="00716303">
        <w:t xml:space="preserve"> ze </w:t>
      </w:r>
      <w:r w:rsidR="00F5284A" w:rsidRPr="00716303">
        <w:t>d</w:t>
      </w:r>
      <w:r w:rsidR="0030293D" w:rsidRPr="00716303">
        <w:t xml:space="preserve">ne </w:t>
      </w:r>
      <w:proofErr w:type="gramStart"/>
      <w:r w:rsidR="005C68A9">
        <w:t>15.9</w:t>
      </w:r>
      <w:r>
        <w:t>.202</w:t>
      </w:r>
      <w:r w:rsidR="006446D7">
        <w:t>2</w:t>
      </w:r>
      <w:proofErr w:type="gramEnd"/>
      <w:r w:rsidR="00F5284A" w:rsidRPr="00716303">
        <w:t>.</w:t>
      </w:r>
    </w:p>
    <w:p w:rsidR="00DA6335" w:rsidRDefault="00DA6335" w:rsidP="00716303">
      <w:pPr>
        <w:autoSpaceDE w:val="0"/>
        <w:autoSpaceDN w:val="0"/>
        <w:adjustRightInd w:val="0"/>
        <w:spacing w:before="60" w:after="0" w:line="240" w:lineRule="auto"/>
        <w:jc w:val="both"/>
      </w:pPr>
      <w:r w:rsidRPr="00DA6335">
        <w:t xml:space="preserve">Faktura bude zhotovitelem vystavena po dokončení a převzetí díla. Faktura musí formou a obsahem odpovídat zákonu o účetnictví a zákonu o DPH. </w:t>
      </w:r>
      <w:r w:rsidR="00C1282E" w:rsidRPr="00C1282E">
        <w:t xml:space="preserve">Na vystaveném daňovém dokladu </w:t>
      </w:r>
      <w:r w:rsidR="00C1282E">
        <w:t>z</w:t>
      </w:r>
      <w:r w:rsidR="00C1282E" w:rsidRPr="00C1282E">
        <w:t xml:space="preserve">hotovitel uvede sdělení, že daň odvede objednatel, jako plátce daně, pro kterého je plnění uskutečněno. </w:t>
      </w:r>
      <w:r w:rsidR="00C1282E" w:rsidRPr="00DA6335">
        <w:t>Přílohou faktury musí být objednatelem odsouhlasený soupis provedených prací.</w:t>
      </w:r>
    </w:p>
    <w:p w:rsidR="00D537AC" w:rsidRPr="00E63305" w:rsidRDefault="00D537AC" w:rsidP="00716303">
      <w:pPr>
        <w:autoSpaceDE w:val="0"/>
        <w:autoSpaceDN w:val="0"/>
        <w:adjustRightInd w:val="0"/>
        <w:spacing w:before="60" w:after="0" w:line="240" w:lineRule="auto"/>
        <w:jc w:val="both"/>
        <w:rPr>
          <w:rFonts w:cs="Arial"/>
        </w:rPr>
      </w:pPr>
      <w:r w:rsidRPr="000F2F71">
        <w:t>Vystavení objed</w:t>
      </w:r>
      <w:r>
        <w:t xml:space="preserve">návky schválila rada města dne </w:t>
      </w:r>
      <w:proofErr w:type="gramStart"/>
      <w:r w:rsidR="005C68A9">
        <w:t>19.9</w:t>
      </w:r>
      <w:r w:rsidR="00726FC7">
        <w:t>.2022</w:t>
      </w:r>
      <w:proofErr w:type="gramEnd"/>
      <w:r w:rsidRPr="000F2F71">
        <w:t xml:space="preserve"> usnesením č.</w:t>
      </w:r>
      <w:r>
        <w:t> </w:t>
      </w:r>
      <w:r w:rsidR="005C68A9">
        <w:t>206/4374</w:t>
      </w:r>
      <w:r w:rsidR="008A547E" w:rsidRPr="008A547E">
        <w:t>/22</w:t>
      </w:r>
      <w:r w:rsidRPr="000F2F71">
        <w:t>.</w:t>
      </w:r>
    </w:p>
    <w:p w:rsidR="00D537AC" w:rsidRDefault="00963317" w:rsidP="00C50430">
      <w:pPr>
        <w:pBdr>
          <w:between w:val="single" w:sz="4" w:space="1" w:color="auto"/>
        </w:pBdr>
        <w:tabs>
          <w:tab w:val="left" w:pos="5580"/>
          <w:tab w:val="decimal" w:pos="8460"/>
        </w:tabs>
        <w:spacing w:before="120" w:after="60" w:line="240" w:lineRule="auto"/>
        <w:rPr>
          <w:rFonts w:cs="Arial"/>
          <w:b/>
        </w:rPr>
      </w:pPr>
      <w:r w:rsidRPr="00F532AB">
        <w:rPr>
          <w:b/>
          <w:sz w:val="18"/>
          <w:szCs w:val="18"/>
        </w:rPr>
        <w:t xml:space="preserve">Výše výdaje </w:t>
      </w:r>
      <w:r w:rsidR="00DD068C" w:rsidRPr="00F532AB">
        <w:rPr>
          <w:b/>
          <w:sz w:val="18"/>
          <w:szCs w:val="18"/>
        </w:rPr>
        <w:t xml:space="preserve">celkem </w:t>
      </w:r>
      <w:r w:rsidRPr="00F532AB">
        <w:rPr>
          <w:b/>
          <w:sz w:val="18"/>
          <w:szCs w:val="18"/>
        </w:rPr>
        <w:t>Kč:</w:t>
      </w:r>
      <w:r w:rsidR="0003479A" w:rsidRPr="00F532AB">
        <w:rPr>
          <w:b/>
          <w:sz w:val="18"/>
          <w:szCs w:val="18"/>
        </w:rPr>
        <w:t xml:space="preserve"> </w:t>
      </w:r>
      <w:r w:rsidR="0043505C" w:rsidRPr="00F532AB">
        <w:rPr>
          <w:b/>
          <w:sz w:val="18"/>
          <w:szCs w:val="18"/>
        </w:rPr>
        <w:t xml:space="preserve"> </w:t>
      </w:r>
      <w:r w:rsidR="005C68A9" w:rsidRPr="005C68A9">
        <w:rPr>
          <w:rFonts w:cs="Arial"/>
        </w:rPr>
        <w:t>449 542,11 Kč bez DPH</w:t>
      </w:r>
      <w:r w:rsidR="006E071A">
        <w:rPr>
          <w:rFonts w:cs="Arial"/>
        </w:rPr>
        <w:tab/>
      </w:r>
      <w:r w:rsidR="005C68A9" w:rsidRPr="005C68A9">
        <w:rPr>
          <w:rFonts w:cs="Arial"/>
        </w:rPr>
        <w:t>543 945,95</w:t>
      </w:r>
      <w:r w:rsidR="005C68A9">
        <w:rPr>
          <w:rFonts w:cs="Arial"/>
        </w:rPr>
        <w:t xml:space="preserve"> </w:t>
      </w:r>
      <w:r w:rsidR="006E071A" w:rsidRPr="006E071A">
        <w:rPr>
          <w:rFonts w:cs="Arial"/>
        </w:rPr>
        <w:t>Kč včetně DPH 21 %</w:t>
      </w:r>
    </w:p>
    <w:p w:rsidR="00A82D7E" w:rsidRPr="003801AA" w:rsidRDefault="00963317" w:rsidP="00716303">
      <w:pPr>
        <w:pBdr>
          <w:between w:val="single" w:sz="4" w:space="1" w:color="auto"/>
        </w:pBdr>
        <w:tabs>
          <w:tab w:val="left" w:pos="5580"/>
          <w:tab w:val="decimal" w:pos="8460"/>
        </w:tabs>
        <w:spacing w:before="120" w:after="240" w:line="240" w:lineRule="auto"/>
        <w:rPr>
          <w:rFonts w:cs="Arial"/>
          <w:u w:val="single"/>
        </w:rPr>
      </w:pPr>
      <w:r w:rsidRPr="00F532AB">
        <w:rPr>
          <w:b/>
          <w:sz w:val="18"/>
          <w:szCs w:val="18"/>
        </w:rPr>
        <w:t>Dodací lhůta:</w:t>
      </w:r>
      <w:r w:rsidR="00AE74A0" w:rsidRPr="00F532AB">
        <w:rPr>
          <w:b/>
          <w:sz w:val="18"/>
          <w:szCs w:val="18"/>
        </w:rPr>
        <w:t xml:space="preserve"> </w:t>
      </w:r>
      <w:proofErr w:type="gramStart"/>
      <w:r w:rsidR="00726FC7">
        <w:t>31.10</w:t>
      </w:r>
      <w:r w:rsidR="006446D7">
        <w:t>.</w:t>
      </w:r>
      <w:r w:rsidR="00C50430">
        <w:t>2022</w:t>
      </w:r>
      <w:proofErr w:type="gramEnd"/>
    </w:p>
    <w:p w:rsidR="00963317" w:rsidRPr="005974F7" w:rsidRDefault="00963317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 w:rsidR="00C5531E" w:rsidRPr="0088572E">
        <w:rPr>
          <w:sz w:val="20"/>
          <w:szCs w:val="20"/>
        </w:rPr>
        <w:t>12</w:t>
      </w:r>
      <w:r w:rsidRPr="005974F7">
        <w:rPr>
          <w:b/>
          <w:sz w:val="18"/>
          <w:szCs w:val="18"/>
        </w:rPr>
        <w:tab/>
        <w:t xml:space="preserve">Objednávku vyhotovil: </w:t>
      </w:r>
      <w:bookmarkStart w:id="0" w:name="_GoBack"/>
      <w:bookmarkEnd w:id="0"/>
    </w:p>
    <w:p w:rsidR="00467457" w:rsidRPr="0055090B" w:rsidRDefault="00467457" w:rsidP="00AE74A0">
      <w:pPr>
        <w:tabs>
          <w:tab w:val="left" w:pos="5580"/>
        </w:tabs>
        <w:spacing w:after="0" w:line="240" w:lineRule="auto"/>
        <w:rPr>
          <w:b/>
          <w:sz w:val="20"/>
          <w:szCs w:val="20"/>
        </w:rPr>
      </w:pPr>
    </w:p>
    <w:p w:rsidR="00963317" w:rsidRPr="005974F7" w:rsidRDefault="0096331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proofErr w:type="gramEnd"/>
      <w:r w:rsidRPr="00716303">
        <w:rPr>
          <w:b/>
          <w:sz w:val="18"/>
          <w:szCs w:val="18"/>
        </w:rPr>
        <w:t xml:space="preserve">: </w:t>
      </w:r>
      <w:proofErr w:type="gramStart"/>
      <w:r w:rsidR="007E5AB0">
        <w:rPr>
          <w:rFonts w:cs="Arial"/>
          <w:sz w:val="20"/>
          <w:szCs w:val="20"/>
        </w:rPr>
        <w:t>26.9</w:t>
      </w:r>
      <w:r w:rsidR="00726FC7">
        <w:rPr>
          <w:rFonts w:cs="Arial"/>
          <w:sz w:val="20"/>
          <w:szCs w:val="20"/>
        </w:rPr>
        <w:t>.2022</w:t>
      </w:r>
      <w:proofErr w:type="gramEnd"/>
    </w:p>
    <w:p w:rsidR="00963317" w:rsidRPr="0055090B" w:rsidRDefault="00963317" w:rsidP="00963317">
      <w:pPr>
        <w:spacing w:after="0" w:line="240" w:lineRule="auto"/>
        <w:rPr>
          <w:b/>
          <w:sz w:val="20"/>
          <w:szCs w:val="20"/>
        </w:rPr>
      </w:pPr>
    </w:p>
    <w:p w:rsidR="00F5238C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E5BE2" w:rsidRDefault="0096331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E5BE2" w:rsidRPr="00570ED4" w:rsidRDefault="004E5BE2" w:rsidP="0055090B">
      <w:pPr>
        <w:tabs>
          <w:tab w:val="center" w:pos="7920"/>
        </w:tabs>
        <w:spacing w:before="12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E5BE2" w:rsidRPr="00570ED4" w:rsidRDefault="004E5BE2" w:rsidP="00716303">
      <w:pPr>
        <w:tabs>
          <w:tab w:val="center" w:pos="7920"/>
        </w:tabs>
        <w:spacing w:before="48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E5BE2" w:rsidRDefault="004E5BE2" w:rsidP="00467457">
      <w:pPr>
        <w:tabs>
          <w:tab w:val="center" w:pos="7920"/>
        </w:tabs>
        <w:spacing w:after="0" w:line="240" w:lineRule="auto"/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1E4954" w:rsidRDefault="001E4954" w:rsidP="00672FE6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790C9E" w:rsidRDefault="00672FE6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  <w:r w:rsidRPr="00790C9E">
        <w:rPr>
          <w:rFonts w:eastAsia="Times New Roman" w:cs="Arial"/>
          <w:bCs/>
          <w:sz w:val="18"/>
          <w:szCs w:val="18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55090B" w:rsidRDefault="0055090B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</w:p>
    <w:p w:rsidR="00672FE6" w:rsidRPr="00790C9E" w:rsidRDefault="00672FE6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  <w:r w:rsidRPr="00790C9E">
        <w:rPr>
          <w:rFonts w:eastAsia="Times New Roman" w:cs="Arial"/>
          <w:bCs/>
          <w:sz w:val="18"/>
          <w:szCs w:val="18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F5284A" w:rsidRPr="00790C9E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</w:rPr>
      </w:pPr>
    </w:p>
    <w:p w:rsidR="008B4D90" w:rsidRPr="00790C9E" w:rsidRDefault="00974A3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</w:rPr>
      </w:pPr>
      <w:r w:rsidRPr="00790C9E">
        <w:rPr>
          <w:rFonts w:cs="Arial"/>
          <w:bCs/>
          <w:sz w:val="18"/>
          <w:szCs w:val="18"/>
        </w:rPr>
        <w:t>Počet listů / počet příloh</w:t>
      </w:r>
      <w:r w:rsidR="007F61F5" w:rsidRPr="00790C9E">
        <w:rPr>
          <w:rFonts w:cs="Arial"/>
          <w:bCs/>
          <w:sz w:val="18"/>
          <w:szCs w:val="18"/>
        </w:rPr>
        <w:t xml:space="preserve"> / počet listů příloh</w:t>
      </w:r>
      <w:r w:rsidRPr="00790C9E">
        <w:rPr>
          <w:rFonts w:cs="Arial"/>
          <w:bCs/>
          <w:sz w:val="18"/>
          <w:szCs w:val="18"/>
        </w:rPr>
        <w:t>:</w:t>
      </w:r>
      <w:r w:rsidR="0003479A" w:rsidRPr="00790C9E">
        <w:rPr>
          <w:rFonts w:cs="Arial"/>
          <w:bCs/>
          <w:sz w:val="18"/>
          <w:szCs w:val="18"/>
        </w:rPr>
        <w:t xml:space="preserve"> 1 / </w:t>
      </w:r>
      <w:r w:rsidR="005A1A1F" w:rsidRPr="00790C9E">
        <w:rPr>
          <w:rFonts w:cs="Arial"/>
          <w:bCs/>
          <w:sz w:val="18"/>
          <w:szCs w:val="18"/>
        </w:rPr>
        <w:t>0</w:t>
      </w:r>
      <w:r w:rsidR="0003479A" w:rsidRPr="00790C9E">
        <w:rPr>
          <w:rFonts w:cs="Arial"/>
          <w:bCs/>
          <w:sz w:val="18"/>
          <w:szCs w:val="18"/>
        </w:rPr>
        <w:t xml:space="preserve"> / </w:t>
      </w:r>
      <w:r w:rsidR="00512675" w:rsidRPr="00790C9E">
        <w:rPr>
          <w:rFonts w:cs="Arial"/>
          <w:bCs/>
          <w:sz w:val="18"/>
          <w:szCs w:val="18"/>
        </w:rPr>
        <w:t>0</w:t>
      </w:r>
    </w:p>
    <w:sectPr w:rsidR="008B4D90" w:rsidRPr="00790C9E" w:rsidSect="00C50430">
      <w:footerReference w:type="default" r:id="rId8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41" w:rsidRDefault="00802641" w:rsidP="001C7D73">
      <w:pPr>
        <w:spacing w:after="0" w:line="240" w:lineRule="auto"/>
      </w:pPr>
      <w:r>
        <w:separator/>
      </w:r>
    </w:p>
  </w:endnote>
  <w:endnote w:type="continuationSeparator" w:id="0">
    <w:p w:rsidR="00802641" w:rsidRDefault="00802641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gmtbqhx</w:t>
    </w:r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83173F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83173F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41" w:rsidRDefault="00802641" w:rsidP="001C7D73">
      <w:pPr>
        <w:spacing w:after="0" w:line="240" w:lineRule="auto"/>
      </w:pPr>
      <w:r>
        <w:separator/>
      </w:r>
    </w:p>
  </w:footnote>
  <w:footnote w:type="continuationSeparator" w:id="0">
    <w:p w:rsidR="00802641" w:rsidRDefault="00802641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3"/>
    <w:rsid w:val="0002060B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84D63"/>
    <w:rsid w:val="001A2CC8"/>
    <w:rsid w:val="001A775E"/>
    <w:rsid w:val="001B1CD6"/>
    <w:rsid w:val="001B370D"/>
    <w:rsid w:val="001B69F9"/>
    <w:rsid w:val="001B7B05"/>
    <w:rsid w:val="001C4393"/>
    <w:rsid w:val="001C4ACA"/>
    <w:rsid w:val="001C7D73"/>
    <w:rsid w:val="001E0B56"/>
    <w:rsid w:val="001E24A0"/>
    <w:rsid w:val="001E4954"/>
    <w:rsid w:val="001E6130"/>
    <w:rsid w:val="001F3E12"/>
    <w:rsid w:val="0020212B"/>
    <w:rsid w:val="00202485"/>
    <w:rsid w:val="00206239"/>
    <w:rsid w:val="00222A60"/>
    <w:rsid w:val="002427B0"/>
    <w:rsid w:val="00251869"/>
    <w:rsid w:val="00273623"/>
    <w:rsid w:val="002804D9"/>
    <w:rsid w:val="002A0EAB"/>
    <w:rsid w:val="002B33B1"/>
    <w:rsid w:val="002C38DE"/>
    <w:rsid w:val="002E75A8"/>
    <w:rsid w:val="002F2E7E"/>
    <w:rsid w:val="0030143A"/>
    <w:rsid w:val="0030293D"/>
    <w:rsid w:val="00313877"/>
    <w:rsid w:val="00313D17"/>
    <w:rsid w:val="00314039"/>
    <w:rsid w:val="0031612C"/>
    <w:rsid w:val="003204A9"/>
    <w:rsid w:val="00322DED"/>
    <w:rsid w:val="003300FA"/>
    <w:rsid w:val="00334094"/>
    <w:rsid w:val="003340C8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12CE"/>
    <w:rsid w:val="0041138A"/>
    <w:rsid w:val="004337DE"/>
    <w:rsid w:val="0043505C"/>
    <w:rsid w:val="00445AAC"/>
    <w:rsid w:val="00450E23"/>
    <w:rsid w:val="00467457"/>
    <w:rsid w:val="00477BD0"/>
    <w:rsid w:val="00482B49"/>
    <w:rsid w:val="00486B23"/>
    <w:rsid w:val="004912A0"/>
    <w:rsid w:val="004A120F"/>
    <w:rsid w:val="004A3642"/>
    <w:rsid w:val="004B289C"/>
    <w:rsid w:val="004B72F5"/>
    <w:rsid w:val="004D1886"/>
    <w:rsid w:val="004D2D06"/>
    <w:rsid w:val="004E2335"/>
    <w:rsid w:val="004E39B9"/>
    <w:rsid w:val="004E3D8F"/>
    <w:rsid w:val="004E5BE2"/>
    <w:rsid w:val="005019A3"/>
    <w:rsid w:val="00512675"/>
    <w:rsid w:val="005132E6"/>
    <w:rsid w:val="00514A69"/>
    <w:rsid w:val="005273BE"/>
    <w:rsid w:val="00530E58"/>
    <w:rsid w:val="0053698D"/>
    <w:rsid w:val="00536D09"/>
    <w:rsid w:val="0054270C"/>
    <w:rsid w:val="00543D78"/>
    <w:rsid w:val="0055090B"/>
    <w:rsid w:val="005513DB"/>
    <w:rsid w:val="00552E3D"/>
    <w:rsid w:val="00557EB2"/>
    <w:rsid w:val="00563ED2"/>
    <w:rsid w:val="005827B1"/>
    <w:rsid w:val="005839F4"/>
    <w:rsid w:val="00590872"/>
    <w:rsid w:val="005974F7"/>
    <w:rsid w:val="005A06C8"/>
    <w:rsid w:val="005A1A1F"/>
    <w:rsid w:val="005A42E5"/>
    <w:rsid w:val="005C68A9"/>
    <w:rsid w:val="005D1E12"/>
    <w:rsid w:val="005D5E62"/>
    <w:rsid w:val="005F2179"/>
    <w:rsid w:val="005F2F07"/>
    <w:rsid w:val="00602738"/>
    <w:rsid w:val="00607223"/>
    <w:rsid w:val="00634506"/>
    <w:rsid w:val="006446D7"/>
    <w:rsid w:val="00644D01"/>
    <w:rsid w:val="00647900"/>
    <w:rsid w:val="00652B06"/>
    <w:rsid w:val="00653FC5"/>
    <w:rsid w:val="006540C1"/>
    <w:rsid w:val="00661A30"/>
    <w:rsid w:val="00671BF2"/>
    <w:rsid w:val="00672FE6"/>
    <w:rsid w:val="00684E4B"/>
    <w:rsid w:val="00691944"/>
    <w:rsid w:val="006A7ED6"/>
    <w:rsid w:val="006B2DFE"/>
    <w:rsid w:val="006D6B2D"/>
    <w:rsid w:val="006E0387"/>
    <w:rsid w:val="006E071A"/>
    <w:rsid w:val="006F0752"/>
    <w:rsid w:val="006F1568"/>
    <w:rsid w:val="00702097"/>
    <w:rsid w:val="007049B2"/>
    <w:rsid w:val="00716303"/>
    <w:rsid w:val="007252ED"/>
    <w:rsid w:val="00726FC7"/>
    <w:rsid w:val="007332C0"/>
    <w:rsid w:val="00735C83"/>
    <w:rsid w:val="00744106"/>
    <w:rsid w:val="00756CEA"/>
    <w:rsid w:val="00757909"/>
    <w:rsid w:val="00763F49"/>
    <w:rsid w:val="00777ECC"/>
    <w:rsid w:val="00781C5E"/>
    <w:rsid w:val="00790C9E"/>
    <w:rsid w:val="007A6244"/>
    <w:rsid w:val="007B58C5"/>
    <w:rsid w:val="007C758D"/>
    <w:rsid w:val="007D6492"/>
    <w:rsid w:val="007E4E7A"/>
    <w:rsid w:val="007E574F"/>
    <w:rsid w:val="007E5AB0"/>
    <w:rsid w:val="007F61F5"/>
    <w:rsid w:val="00802641"/>
    <w:rsid w:val="00805787"/>
    <w:rsid w:val="00806564"/>
    <w:rsid w:val="008123A2"/>
    <w:rsid w:val="008154E3"/>
    <w:rsid w:val="00820191"/>
    <w:rsid w:val="00821162"/>
    <w:rsid w:val="00827C86"/>
    <w:rsid w:val="00830036"/>
    <w:rsid w:val="0083173F"/>
    <w:rsid w:val="0083187C"/>
    <w:rsid w:val="00832D0D"/>
    <w:rsid w:val="00840F73"/>
    <w:rsid w:val="00851C5A"/>
    <w:rsid w:val="00854788"/>
    <w:rsid w:val="00867723"/>
    <w:rsid w:val="0088572E"/>
    <w:rsid w:val="00886B07"/>
    <w:rsid w:val="00893067"/>
    <w:rsid w:val="008A041C"/>
    <w:rsid w:val="008A547E"/>
    <w:rsid w:val="008A6B5E"/>
    <w:rsid w:val="008B1BD9"/>
    <w:rsid w:val="008B4D90"/>
    <w:rsid w:val="008C3F7C"/>
    <w:rsid w:val="008D1975"/>
    <w:rsid w:val="008F6463"/>
    <w:rsid w:val="0090144F"/>
    <w:rsid w:val="009067E9"/>
    <w:rsid w:val="00944A8D"/>
    <w:rsid w:val="00951C33"/>
    <w:rsid w:val="00963317"/>
    <w:rsid w:val="00964DB2"/>
    <w:rsid w:val="00974A36"/>
    <w:rsid w:val="009841D9"/>
    <w:rsid w:val="009A2D6A"/>
    <w:rsid w:val="009A7344"/>
    <w:rsid w:val="009B1B1A"/>
    <w:rsid w:val="009B7D59"/>
    <w:rsid w:val="009E3F83"/>
    <w:rsid w:val="009E49F4"/>
    <w:rsid w:val="009F7A38"/>
    <w:rsid w:val="00A11A03"/>
    <w:rsid w:val="00A12653"/>
    <w:rsid w:val="00A133F0"/>
    <w:rsid w:val="00A17E94"/>
    <w:rsid w:val="00A25626"/>
    <w:rsid w:val="00A314F3"/>
    <w:rsid w:val="00A3751B"/>
    <w:rsid w:val="00A5626A"/>
    <w:rsid w:val="00A6729D"/>
    <w:rsid w:val="00A74880"/>
    <w:rsid w:val="00A82D7E"/>
    <w:rsid w:val="00A87CD2"/>
    <w:rsid w:val="00A90772"/>
    <w:rsid w:val="00A95272"/>
    <w:rsid w:val="00AA2288"/>
    <w:rsid w:val="00AA3418"/>
    <w:rsid w:val="00AB23EC"/>
    <w:rsid w:val="00AB2C9A"/>
    <w:rsid w:val="00AC080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2C09"/>
    <w:rsid w:val="00BC6C38"/>
    <w:rsid w:val="00BD24E1"/>
    <w:rsid w:val="00BD535F"/>
    <w:rsid w:val="00BE6981"/>
    <w:rsid w:val="00BF2D56"/>
    <w:rsid w:val="00C10477"/>
    <w:rsid w:val="00C1282E"/>
    <w:rsid w:val="00C13CB9"/>
    <w:rsid w:val="00C207DB"/>
    <w:rsid w:val="00C2352B"/>
    <w:rsid w:val="00C310CA"/>
    <w:rsid w:val="00C50430"/>
    <w:rsid w:val="00C54825"/>
    <w:rsid w:val="00C5531E"/>
    <w:rsid w:val="00C6443A"/>
    <w:rsid w:val="00C756B5"/>
    <w:rsid w:val="00C83A37"/>
    <w:rsid w:val="00C87457"/>
    <w:rsid w:val="00C90ECA"/>
    <w:rsid w:val="00C92419"/>
    <w:rsid w:val="00C971D1"/>
    <w:rsid w:val="00C97CD8"/>
    <w:rsid w:val="00CB6AD3"/>
    <w:rsid w:val="00CC4429"/>
    <w:rsid w:val="00CC644F"/>
    <w:rsid w:val="00CE2D99"/>
    <w:rsid w:val="00CE421D"/>
    <w:rsid w:val="00CE7BAA"/>
    <w:rsid w:val="00D03FC4"/>
    <w:rsid w:val="00D25986"/>
    <w:rsid w:val="00D537AC"/>
    <w:rsid w:val="00D60394"/>
    <w:rsid w:val="00D756C5"/>
    <w:rsid w:val="00D8615A"/>
    <w:rsid w:val="00D95A1B"/>
    <w:rsid w:val="00DA3313"/>
    <w:rsid w:val="00DA6335"/>
    <w:rsid w:val="00DC06C8"/>
    <w:rsid w:val="00DC3148"/>
    <w:rsid w:val="00DC6A32"/>
    <w:rsid w:val="00DC7763"/>
    <w:rsid w:val="00DD0064"/>
    <w:rsid w:val="00DD068C"/>
    <w:rsid w:val="00DD07AD"/>
    <w:rsid w:val="00DE4E10"/>
    <w:rsid w:val="00DF0B0D"/>
    <w:rsid w:val="00DF1EA6"/>
    <w:rsid w:val="00E01DE1"/>
    <w:rsid w:val="00E034E8"/>
    <w:rsid w:val="00E104CE"/>
    <w:rsid w:val="00E1376D"/>
    <w:rsid w:val="00E2216E"/>
    <w:rsid w:val="00E23A20"/>
    <w:rsid w:val="00E31D56"/>
    <w:rsid w:val="00E51BCC"/>
    <w:rsid w:val="00E52236"/>
    <w:rsid w:val="00E5369C"/>
    <w:rsid w:val="00E53A69"/>
    <w:rsid w:val="00E8543D"/>
    <w:rsid w:val="00E948F0"/>
    <w:rsid w:val="00EA4496"/>
    <w:rsid w:val="00EA4F5C"/>
    <w:rsid w:val="00EA60EA"/>
    <w:rsid w:val="00EA7F85"/>
    <w:rsid w:val="00ED7C89"/>
    <w:rsid w:val="00EE75DC"/>
    <w:rsid w:val="00EE7AC1"/>
    <w:rsid w:val="00EF2A3B"/>
    <w:rsid w:val="00EF510B"/>
    <w:rsid w:val="00F231B2"/>
    <w:rsid w:val="00F46FA5"/>
    <w:rsid w:val="00F472BD"/>
    <w:rsid w:val="00F50AFD"/>
    <w:rsid w:val="00F5238C"/>
    <w:rsid w:val="00F5284A"/>
    <w:rsid w:val="00F532AB"/>
    <w:rsid w:val="00F90F5E"/>
    <w:rsid w:val="00F93440"/>
    <w:rsid w:val="00F95231"/>
    <w:rsid w:val="00FA14FD"/>
    <w:rsid w:val="00FA20BC"/>
    <w:rsid w:val="00FC271E"/>
    <w:rsid w:val="00FC5DE9"/>
    <w:rsid w:val="00FD05BC"/>
    <w:rsid w:val="00FD0B61"/>
    <w:rsid w:val="00FD3458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C1943-7F51-4901-AF81-45CF2D27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0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3</cp:revision>
  <cp:lastPrinted>2021-12-15T09:51:00Z</cp:lastPrinted>
  <dcterms:created xsi:type="dcterms:W3CDTF">2022-09-29T14:33:00Z</dcterms:created>
  <dcterms:modified xsi:type="dcterms:W3CDTF">2022-09-29T14:33:00Z</dcterms:modified>
</cp:coreProperties>
</file>