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303"/>
        <w:gridCol w:w="286"/>
        <w:gridCol w:w="1286"/>
        <w:gridCol w:w="189"/>
        <w:gridCol w:w="878"/>
        <w:gridCol w:w="1141"/>
        <w:gridCol w:w="2898"/>
      </w:tblGrid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4719A" w:rsidRPr="0054719A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19A" w:rsidRPr="0054719A" w:rsidRDefault="0054719A" w:rsidP="00547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47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47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547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547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19A" w:rsidRPr="0054719A" w:rsidTr="0054719A">
        <w:trPr>
          <w:trHeight w:val="300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19A" w:rsidRPr="0054719A" w:rsidTr="0054719A">
        <w:trPr>
          <w:trHeight w:val="465"/>
        </w:trPr>
        <w:tc>
          <w:tcPr>
            <w:tcW w:w="4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CSOP - TO - 2022/519</w:t>
            </w:r>
          </w:p>
        </w:tc>
      </w:tr>
      <w:tr w:rsidR="0054719A" w:rsidRPr="0054719A" w:rsidTr="0054719A">
        <w:trPr>
          <w:trHeight w:val="315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19A" w:rsidRPr="0054719A" w:rsidTr="0054719A">
        <w:trPr>
          <w:trHeight w:val="300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6. 9. 2022</w:t>
            </w:r>
          </w:p>
        </w:tc>
        <w:tc>
          <w:tcPr>
            <w:tcW w:w="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54719A" w:rsidRPr="0054719A" w:rsidTr="0054719A">
        <w:trPr>
          <w:trHeight w:val="300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45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Bc. Michal Rožec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Vaňovská 150/16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proofErr w:type="spellStart"/>
            <w:r w:rsidRPr="0054719A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xxxx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40001 Ústí nad Labem, </w:t>
            </w:r>
            <w:proofErr w:type="spellStart"/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Vaňov</w:t>
            </w:r>
            <w:proofErr w:type="spellEnd"/>
          </w:p>
        </w:tc>
      </w:tr>
      <w:tr w:rsidR="0054719A" w:rsidRPr="0054719A" w:rsidTr="0054719A">
        <w:trPr>
          <w:trHeight w:val="300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09/2022</w:t>
            </w:r>
          </w:p>
        </w:tc>
        <w:tc>
          <w:tcPr>
            <w:tcW w:w="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IČ: 03265871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15"/>
        </w:trPr>
        <w:tc>
          <w:tcPr>
            <w:tcW w:w="4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lang w:eastAsia="cs-CZ"/>
              </w:rPr>
              <w:t>Zvonková</w:t>
            </w:r>
          </w:p>
        </w:tc>
        <w:tc>
          <w:tcPr>
            <w:tcW w:w="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.:</w:t>
            </w:r>
            <w:proofErr w:type="gramEnd"/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19A" w:rsidRPr="0054719A" w:rsidTr="0054719A">
        <w:trPr>
          <w:trHeight w:val="390"/>
        </w:trPr>
        <w:tc>
          <w:tcPr>
            <w:tcW w:w="90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54719A" w:rsidRPr="0054719A" w:rsidTr="0054719A">
        <w:trPr>
          <w:trHeight w:val="315"/>
        </w:trPr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lang w:eastAsia="cs-CZ"/>
              </w:rPr>
              <w:t>Malířské a lakýrnické práce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 xml:space="preserve">   97 946,52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  118 515,29</w:t>
            </w:r>
          </w:p>
        </w:tc>
      </w:tr>
      <w:tr w:rsidR="0054719A" w:rsidRPr="0054719A" w:rsidTr="0054719A">
        <w:trPr>
          <w:trHeight w:val="300"/>
        </w:trPr>
        <w:tc>
          <w:tcPr>
            <w:tcW w:w="2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lang w:eastAsia="cs-CZ"/>
              </w:rPr>
              <w:t>v prostoru DS Zvonková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40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viz cenová nabídka ze dne 10. 8. 2022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00"/>
        </w:trPr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15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19A" w:rsidRPr="0054719A" w:rsidTr="0054719A">
        <w:trPr>
          <w:trHeight w:val="315"/>
        </w:trPr>
        <w:tc>
          <w:tcPr>
            <w:tcW w:w="6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A" w:rsidRPr="0054719A" w:rsidRDefault="0054719A" w:rsidP="005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1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74FCA" w:rsidRDefault="00B74FCA">
      <w:bookmarkStart w:id="0" w:name="_GoBack"/>
      <w:bookmarkEnd w:id="0"/>
    </w:p>
    <w:sectPr w:rsidR="00B74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9A"/>
    <w:rsid w:val="0054719A"/>
    <w:rsid w:val="00B7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F321-058B-485D-8F96-54C70F94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Kakosová</dc:creator>
  <cp:keywords/>
  <dc:description/>
  <cp:lastModifiedBy>Monika Kakosová</cp:lastModifiedBy>
  <cp:revision>1</cp:revision>
  <dcterms:created xsi:type="dcterms:W3CDTF">2022-09-16T12:20:00Z</dcterms:created>
  <dcterms:modified xsi:type="dcterms:W3CDTF">2022-09-16T12:21:00Z</dcterms:modified>
</cp:coreProperties>
</file>