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DCC9D" w14:textId="77777777" w:rsidR="00864E0B" w:rsidRPr="00864E0B" w:rsidRDefault="00864E0B" w:rsidP="00864E0B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864E0B">
        <w:rPr>
          <w:rFonts w:ascii="Times New Roman" w:hAnsi="Times New Roman"/>
          <w:b/>
          <w:szCs w:val="20"/>
        </w:rPr>
        <w:t>SMLOUVA O DÍLO</w:t>
      </w:r>
    </w:p>
    <w:p w14:paraId="49EF6BDD" w14:textId="3A7C2760" w:rsidR="00864E0B" w:rsidRPr="00864E0B" w:rsidRDefault="00864E0B" w:rsidP="00864E0B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864E0B">
        <w:rPr>
          <w:rFonts w:ascii="Times New Roman" w:hAnsi="Times New Roman"/>
          <w:b/>
          <w:szCs w:val="20"/>
        </w:rPr>
        <w:t xml:space="preserve"> č. 00</w:t>
      </w:r>
      <w:r w:rsidR="003D34D5">
        <w:rPr>
          <w:rFonts w:ascii="Times New Roman" w:hAnsi="Times New Roman"/>
          <w:b/>
          <w:szCs w:val="20"/>
        </w:rPr>
        <w:t>32</w:t>
      </w:r>
      <w:r w:rsidRPr="00864E0B">
        <w:rPr>
          <w:rFonts w:ascii="Times New Roman" w:hAnsi="Times New Roman"/>
          <w:b/>
          <w:szCs w:val="20"/>
        </w:rPr>
        <w:t>-D1-17-206</w:t>
      </w:r>
    </w:p>
    <w:p w14:paraId="0109EC68" w14:textId="77777777" w:rsidR="00864E0B" w:rsidRPr="00864E0B" w:rsidRDefault="00864E0B" w:rsidP="00864E0B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864E0B">
        <w:rPr>
          <w:rFonts w:ascii="Times New Roman" w:hAnsi="Times New Roman"/>
          <w:b/>
          <w:szCs w:val="20"/>
        </w:rPr>
        <w:t>(dále jen „Smlouva“)</w:t>
      </w:r>
    </w:p>
    <w:p w14:paraId="74BF1391" w14:textId="77777777" w:rsidR="00864E0B" w:rsidRPr="00864E0B" w:rsidRDefault="00864E0B" w:rsidP="00864E0B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14:paraId="615E8DF2" w14:textId="77777777" w:rsidR="00864E0B" w:rsidRPr="00864E0B" w:rsidRDefault="00864E0B" w:rsidP="00864E0B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864E0B">
        <w:rPr>
          <w:rFonts w:ascii="Times New Roman" w:hAnsi="Times New Roman"/>
          <w:szCs w:val="20"/>
        </w:rPr>
        <w:t xml:space="preserve">uzavřená </w:t>
      </w:r>
      <w:r w:rsidRPr="00864E0B">
        <w:rPr>
          <w:rFonts w:ascii="Times New Roman" w:hAnsi="Times New Roman"/>
          <w:bCs/>
          <w:szCs w:val="20"/>
        </w:rPr>
        <w:t>níže uvedeného dne, měsíce a roku</w:t>
      </w:r>
    </w:p>
    <w:p w14:paraId="0378746E" w14:textId="77777777" w:rsidR="00864E0B" w:rsidRPr="00864E0B" w:rsidRDefault="00864E0B" w:rsidP="00864E0B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864E0B">
        <w:rPr>
          <w:rFonts w:ascii="Times New Roman" w:hAnsi="Times New Roman"/>
          <w:szCs w:val="20"/>
        </w:rPr>
        <w:t xml:space="preserve">podle § 2586 zákona č. 89/2012 Sb., občanský zákoník, </w:t>
      </w:r>
    </w:p>
    <w:p w14:paraId="3F174893" w14:textId="77777777" w:rsidR="00864E0B" w:rsidRPr="00864E0B" w:rsidRDefault="00864E0B" w:rsidP="00864E0B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864E0B">
        <w:rPr>
          <w:rFonts w:ascii="Times New Roman" w:hAnsi="Times New Roman"/>
          <w:szCs w:val="20"/>
        </w:rPr>
        <w:t>(dále jen „občanský zákoník“)</w:t>
      </w:r>
    </w:p>
    <w:p w14:paraId="7B47F41C" w14:textId="77777777" w:rsidR="00864E0B" w:rsidRPr="00864E0B" w:rsidRDefault="00864E0B" w:rsidP="00864E0B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14:paraId="126CC5AB" w14:textId="77777777" w:rsidR="00864E0B" w:rsidRPr="00864E0B" w:rsidRDefault="00864E0B" w:rsidP="00864E0B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szCs w:val="20"/>
        </w:rPr>
      </w:pPr>
      <w:r w:rsidRPr="00864E0B">
        <w:rPr>
          <w:rFonts w:ascii="Times New Roman" w:hAnsi="Times New Roman"/>
          <w:b/>
          <w:szCs w:val="20"/>
        </w:rPr>
        <w:t>mezi smluvními stranami</w:t>
      </w:r>
    </w:p>
    <w:p w14:paraId="71E7EF62" w14:textId="77777777" w:rsidR="00864E0B" w:rsidRPr="00864E0B" w:rsidRDefault="00864E0B" w:rsidP="00864E0B">
      <w:pPr>
        <w:spacing w:after="60" w:line="240" w:lineRule="auto"/>
        <w:jc w:val="both"/>
        <w:rPr>
          <w:rFonts w:ascii="Times New Roman" w:hAnsi="Times New Roman"/>
          <w:b/>
          <w:bCs/>
          <w:snapToGrid w:val="0"/>
          <w:szCs w:val="20"/>
        </w:rPr>
      </w:pPr>
      <w:r w:rsidRPr="00864E0B">
        <w:rPr>
          <w:rFonts w:ascii="Times New Roman" w:hAnsi="Times New Roman"/>
          <w:b/>
          <w:bCs/>
          <w:snapToGrid w:val="0"/>
          <w:szCs w:val="20"/>
        </w:rPr>
        <w:t>Objednatelem</w:t>
      </w:r>
    </w:p>
    <w:p w14:paraId="69D780A1" w14:textId="77777777" w:rsidR="00864E0B" w:rsidRPr="00864E0B" w:rsidRDefault="00864E0B" w:rsidP="00864E0B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hAnsi="Times New Roman"/>
          <w:szCs w:val="20"/>
        </w:rPr>
      </w:pPr>
      <w:r w:rsidRPr="00864E0B">
        <w:rPr>
          <w:rFonts w:ascii="Times New Roman" w:hAnsi="Times New Roman"/>
          <w:b/>
          <w:szCs w:val="20"/>
        </w:rPr>
        <w:t>Česká republika - Státní pozemkový úřad</w:t>
      </w:r>
      <w:r w:rsidRPr="00864E0B">
        <w:rPr>
          <w:rFonts w:ascii="Times New Roman" w:hAnsi="Times New Roman"/>
          <w:szCs w:val="20"/>
        </w:rPr>
        <w:tab/>
      </w:r>
      <w:r w:rsidRPr="00864E0B">
        <w:rPr>
          <w:rFonts w:ascii="Times New Roman" w:hAnsi="Times New Roman"/>
          <w:szCs w:val="20"/>
        </w:rPr>
        <w:tab/>
      </w:r>
      <w:r w:rsidRPr="00864E0B">
        <w:rPr>
          <w:rFonts w:ascii="Times New Roman" w:hAnsi="Times New Roman"/>
          <w:szCs w:val="20"/>
        </w:rPr>
        <w:tab/>
      </w:r>
    </w:p>
    <w:p w14:paraId="0B6E8E69" w14:textId="77777777" w:rsidR="00864E0B" w:rsidRPr="00864E0B" w:rsidRDefault="00864E0B" w:rsidP="00864E0B">
      <w:pPr>
        <w:spacing w:after="60" w:line="240" w:lineRule="auto"/>
        <w:jc w:val="both"/>
        <w:rPr>
          <w:rFonts w:ascii="Times New Roman" w:hAnsi="Times New Roman"/>
          <w:bCs/>
          <w:szCs w:val="20"/>
        </w:rPr>
      </w:pPr>
      <w:r w:rsidRPr="00864E0B">
        <w:rPr>
          <w:rFonts w:ascii="Times New Roman" w:hAnsi="Times New Roman"/>
          <w:bCs/>
          <w:szCs w:val="20"/>
        </w:rPr>
        <w:t xml:space="preserve">Sídlo: Husinecká 1024/11a, 130 00 Praha 3 - Žižkov                     </w:t>
      </w:r>
    </w:p>
    <w:p w14:paraId="2B5A1788" w14:textId="77777777" w:rsidR="00864E0B" w:rsidRPr="00631E08" w:rsidRDefault="00864E0B" w:rsidP="00864E0B">
      <w:pPr>
        <w:spacing w:after="60" w:line="240" w:lineRule="auto"/>
        <w:rPr>
          <w:rFonts w:ascii="Times New Roman" w:hAnsi="Times New Roman"/>
          <w:b/>
          <w:szCs w:val="20"/>
        </w:rPr>
      </w:pPr>
      <w:r w:rsidRPr="00631E08">
        <w:rPr>
          <w:rFonts w:ascii="Times New Roman" w:hAnsi="Times New Roman"/>
          <w:szCs w:val="20"/>
        </w:rPr>
        <w:t xml:space="preserve">Zastoupený: Ing. Milanem Rybkou, ředitelem Sekce odborných činností                                                       </w:t>
      </w:r>
    </w:p>
    <w:p w14:paraId="3A457786" w14:textId="77777777" w:rsidR="00864E0B" w:rsidRPr="00864E0B" w:rsidRDefault="00864E0B" w:rsidP="00864E0B">
      <w:pPr>
        <w:spacing w:after="60" w:line="240" w:lineRule="auto"/>
        <w:rPr>
          <w:rFonts w:ascii="Times New Roman" w:hAnsi="Times New Roman"/>
          <w:b/>
          <w:szCs w:val="20"/>
        </w:rPr>
      </w:pPr>
      <w:r w:rsidRPr="00631E08">
        <w:rPr>
          <w:rFonts w:ascii="Times New Roman" w:hAnsi="Times New Roman"/>
          <w:szCs w:val="20"/>
        </w:rPr>
        <w:t>Ve smluvních záležitostech oprávněn jednat: Ing. Michaela Kašpírková, zástupce ředitele Odboru</w:t>
      </w:r>
      <w:r w:rsidRPr="00864E0B">
        <w:rPr>
          <w:rFonts w:ascii="Times New Roman" w:hAnsi="Times New Roman"/>
          <w:szCs w:val="20"/>
        </w:rPr>
        <w:t xml:space="preserve"> vodohospodářských staveb</w:t>
      </w:r>
    </w:p>
    <w:p w14:paraId="16073596" w14:textId="77777777" w:rsidR="00864E0B" w:rsidRPr="00864E0B" w:rsidRDefault="00864E0B" w:rsidP="00864E0B">
      <w:pPr>
        <w:widowControl w:val="0"/>
        <w:tabs>
          <w:tab w:val="left" w:pos="4536"/>
        </w:tabs>
        <w:suppressAutoHyphens/>
        <w:spacing w:after="60" w:line="240" w:lineRule="auto"/>
        <w:ind w:left="4530" w:hanging="4814"/>
        <w:rPr>
          <w:rFonts w:ascii="Times New Roman" w:eastAsia="Lucida Sans Unicode" w:hAnsi="Times New Roman"/>
          <w:snapToGrid w:val="0"/>
          <w:szCs w:val="20"/>
        </w:rPr>
      </w:pPr>
      <w:r w:rsidRPr="00864E0B">
        <w:rPr>
          <w:rFonts w:ascii="Times New Roman" w:hAnsi="Times New Roman"/>
          <w:szCs w:val="20"/>
        </w:rPr>
        <w:t xml:space="preserve">     V technických záležitostech oprávněn jednat:</w:t>
      </w:r>
      <w:r w:rsidRPr="00864E0B">
        <w:rPr>
          <w:rFonts w:ascii="Times New Roman" w:eastAsia="Lucida Sans Unicode" w:hAnsi="Times New Roman"/>
          <w:snapToGrid w:val="0"/>
          <w:szCs w:val="20"/>
        </w:rPr>
        <w:t xml:space="preserve">  </w:t>
      </w:r>
    </w:p>
    <w:p w14:paraId="41463065" w14:textId="5675BC00" w:rsidR="00A2705A" w:rsidRPr="00A2705A" w:rsidRDefault="00864E0B" w:rsidP="00A2705A">
      <w:pPr>
        <w:widowControl w:val="0"/>
        <w:tabs>
          <w:tab w:val="left" w:pos="4536"/>
        </w:tabs>
        <w:suppressAutoHyphens/>
        <w:spacing w:after="60" w:line="240" w:lineRule="auto"/>
        <w:ind w:left="4530" w:hanging="4814"/>
        <w:rPr>
          <w:rFonts w:ascii="Times New Roman" w:hAnsi="Times New Roman"/>
          <w:szCs w:val="20"/>
        </w:rPr>
      </w:pPr>
      <w:r w:rsidRPr="00864E0B">
        <w:rPr>
          <w:rFonts w:ascii="Times New Roman" w:eastAsia="Lucida Sans Unicode" w:hAnsi="Times New Roman"/>
          <w:snapToGrid w:val="0"/>
          <w:szCs w:val="20"/>
        </w:rPr>
        <w:t xml:space="preserve">     </w:t>
      </w:r>
      <w:r w:rsidR="00A2705A" w:rsidRPr="00A2705A">
        <w:rPr>
          <w:rFonts w:ascii="Times New Roman" w:hAnsi="Times New Roman"/>
          <w:szCs w:val="20"/>
        </w:rPr>
        <w:t xml:space="preserve">Ing. </w:t>
      </w:r>
      <w:r w:rsidR="00B576F3">
        <w:rPr>
          <w:rFonts w:ascii="Times New Roman" w:hAnsi="Times New Roman"/>
          <w:szCs w:val="20"/>
        </w:rPr>
        <w:t>Miroslava Holcová</w:t>
      </w:r>
      <w:r w:rsidR="00A2705A" w:rsidRPr="00A2705A">
        <w:rPr>
          <w:rFonts w:ascii="Times New Roman" w:hAnsi="Times New Roman"/>
          <w:szCs w:val="20"/>
        </w:rPr>
        <w:tab/>
        <w:t xml:space="preserve">tel.: </w:t>
      </w:r>
      <w:proofErr w:type="spellStart"/>
      <w:r w:rsidR="0034133B">
        <w:rPr>
          <w:rFonts w:ascii="Times New Roman" w:hAnsi="Times New Roman"/>
          <w:szCs w:val="20"/>
        </w:rPr>
        <w:t>xxxxxxxxxx</w:t>
      </w:r>
      <w:proofErr w:type="spellEnd"/>
      <w:r w:rsidR="00A2705A" w:rsidRPr="00A2705A">
        <w:rPr>
          <w:rFonts w:ascii="Times New Roman" w:hAnsi="Times New Roman"/>
          <w:szCs w:val="20"/>
        </w:rPr>
        <w:t xml:space="preserve">     e-mail: </w:t>
      </w:r>
      <w:proofErr w:type="spellStart"/>
      <w:r w:rsidR="0034133B">
        <w:t>xxxxxxxxxxx</w:t>
      </w:r>
      <w:proofErr w:type="spellEnd"/>
      <w:r w:rsidR="0034133B">
        <w:t xml:space="preserve"> </w:t>
      </w:r>
      <w:r w:rsidR="00A2705A" w:rsidRPr="00A2705A">
        <w:rPr>
          <w:rFonts w:ascii="Times New Roman" w:hAnsi="Times New Roman"/>
          <w:szCs w:val="20"/>
        </w:rPr>
        <w:t xml:space="preserve"> </w:t>
      </w:r>
    </w:p>
    <w:p w14:paraId="63427EB9" w14:textId="1AEAE820" w:rsidR="00A2705A" w:rsidRDefault="00A2705A" w:rsidP="00A2705A">
      <w:pPr>
        <w:widowControl w:val="0"/>
        <w:tabs>
          <w:tab w:val="left" w:pos="4536"/>
        </w:tabs>
        <w:suppressAutoHyphens/>
        <w:spacing w:after="60" w:line="240" w:lineRule="auto"/>
        <w:ind w:left="4530" w:hanging="4814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</w:t>
      </w:r>
      <w:r w:rsidRPr="00A2705A">
        <w:rPr>
          <w:rFonts w:ascii="Times New Roman" w:hAnsi="Times New Roman"/>
          <w:szCs w:val="20"/>
        </w:rPr>
        <w:t xml:space="preserve">Ing. Tomáš Purkrábek </w:t>
      </w:r>
      <w:r w:rsidRPr="00A2705A">
        <w:rPr>
          <w:rFonts w:ascii="Times New Roman" w:hAnsi="Times New Roman"/>
          <w:szCs w:val="20"/>
        </w:rPr>
        <w:tab/>
        <w:t xml:space="preserve">tel.: </w:t>
      </w:r>
      <w:proofErr w:type="spellStart"/>
      <w:r w:rsidR="0034133B">
        <w:rPr>
          <w:rFonts w:ascii="Times New Roman" w:hAnsi="Times New Roman"/>
          <w:szCs w:val="20"/>
        </w:rPr>
        <w:t>xxxxxxxxxx</w:t>
      </w:r>
      <w:proofErr w:type="spellEnd"/>
      <w:r w:rsidRPr="00A2705A">
        <w:rPr>
          <w:rFonts w:ascii="Times New Roman" w:hAnsi="Times New Roman"/>
          <w:szCs w:val="20"/>
        </w:rPr>
        <w:t xml:space="preserve">     e-mail: </w:t>
      </w:r>
      <w:hyperlink r:id="rId13" w:history="1">
        <w:proofErr w:type="spellStart"/>
        <w:r w:rsidR="0034133B">
          <w:rPr>
            <w:rStyle w:val="Hypertextovodkaz"/>
            <w:rFonts w:ascii="Times New Roman" w:hAnsi="Times New Roman"/>
            <w:szCs w:val="20"/>
          </w:rPr>
          <w:t>xxxxxxxxxxx</w:t>
        </w:r>
        <w:proofErr w:type="spellEnd"/>
      </w:hyperlink>
    </w:p>
    <w:p w14:paraId="645E63D7" w14:textId="3B011D2A" w:rsidR="00864E0B" w:rsidRPr="00864E0B" w:rsidRDefault="00A2705A" w:rsidP="00A2705A">
      <w:pPr>
        <w:widowControl w:val="0"/>
        <w:tabs>
          <w:tab w:val="left" w:pos="4536"/>
        </w:tabs>
        <w:suppressAutoHyphens/>
        <w:spacing w:after="60" w:line="240" w:lineRule="auto"/>
        <w:ind w:left="4530" w:hanging="4814"/>
        <w:rPr>
          <w:rFonts w:ascii="Times New Roman" w:eastAsia="Lucida Sans Unicode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</w:t>
      </w:r>
      <w:r w:rsidR="00864E0B" w:rsidRPr="00864E0B">
        <w:rPr>
          <w:rFonts w:ascii="Times New Roman" w:eastAsia="Lucida Sans Unicode" w:hAnsi="Times New Roman"/>
          <w:szCs w:val="20"/>
        </w:rPr>
        <w:t>ID DS: z49per3</w:t>
      </w:r>
    </w:p>
    <w:p w14:paraId="142929B1" w14:textId="77777777" w:rsidR="00864E0B" w:rsidRPr="00864E0B" w:rsidRDefault="00864E0B" w:rsidP="00864E0B">
      <w:pPr>
        <w:widowControl w:val="0"/>
        <w:tabs>
          <w:tab w:val="left" w:pos="4536"/>
        </w:tabs>
        <w:suppressAutoHyphens/>
        <w:spacing w:after="60" w:line="240" w:lineRule="auto"/>
        <w:rPr>
          <w:rFonts w:ascii="Times New Roman" w:eastAsia="Lucida Sans Unicode" w:hAnsi="Times New Roman"/>
          <w:szCs w:val="20"/>
        </w:rPr>
      </w:pPr>
      <w:r w:rsidRPr="00864E0B">
        <w:rPr>
          <w:rFonts w:ascii="Times New Roman" w:eastAsia="Lucida Sans Unicode" w:hAnsi="Times New Roman"/>
          <w:szCs w:val="20"/>
        </w:rPr>
        <w:t xml:space="preserve">Bankovní spojení: ČNB </w:t>
      </w:r>
      <w:r w:rsidRPr="00864E0B">
        <w:rPr>
          <w:rFonts w:ascii="Times New Roman" w:eastAsia="Lucida Sans Unicode" w:hAnsi="Times New Roman"/>
          <w:szCs w:val="20"/>
        </w:rPr>
        <w:tab/>
      </w:r>
    </w:p>
    <w:p w14:paraId="0A312513" w14:textId="77777777" w:rsidR="00864E0B" w:rsidRPr="00864E0B" w:rsidRDefault="00864E0B" w:rsidP="00864E0B">
      <w:pPr>
        <w:widowControl w:val="0"/>
        <w:tabs>
          <w:tab w:val="left" w:pos="4536"/>
        </w:tabs>
        <w:suppressAutoHyphens/>
        <w:spacing w:after="60" w:line="240" w:lineRule="auto"/>
        <w:rPr>
          <w:rFonts w:ascii="Times New Roman" w:eastAsia="Lucida Sans Unicode" w:hAnsi="Times New Roman"/>
          <w:bCs/>
          <w:szCs w:val="20"/>
        </w:rPr>
      </w:pPr>
      <w:r w:rsidRPr="00864E0B">
        <w:rPr>
          <w:rFonts w:ascii="Times New Roman" w:eastAsia="Lucida Sans Unicode" w:hAnsi="Times New Roman"/>
          <w:bCs/>
          <w:szCs w:val="20"/>
        </w:rPr>
        <w:t>Číslo účtu: 3723001/0710</w:t>
      </w:r>
      <w:bookmarkStart w:id="0" w:name="_GoBack"/>
      <w:bookmarkEnd w:id="0"/>
    </w:p>
    <w:p w14:paraId="1A67FF1B" w14:textId="77777777" w:rsidR="00864E0B" w:rsidRPr="00864E0B" w:rsidRDefault="00864E0B" w:rsidP="00864E0B">
      <w:pPr>
        <w:widowControl w:val="0"/>
        <w:tabs>
          <w:tab w:val="left" w:pos="4536"/>
        </w:tabs>
        <w:suppressAutoHyphens/>
        <w:spacing w:after="60" w:line="240" w:lineRule="auto"/>
        <w:rPr>
          <w:rFonts w:ascii="Times New Roman" w:eastAsia="Lucida Sans Unicode" w:hAnsi="Times New Roman"/>
          <w:bCs/>
          <w:szCs w:val="20"/>
        </w:rPr>
      </w:pPr>
      <w:r w:rsidRPr="00864E0B">
        <w:rPr>
          <w:rFonts w:ascii="Times New Roman" w:eastAsia="Lucida Sans Unicode" w:hAnsi="Times New Roman"/>
          <w:bCs/>
          <w:szCs w:val="20"/>
        </w:rPr>
        <w:t xml:space="preserve">IČO: 01312774                                                                 </w:t>
      </w:r>
    </w:p>
    <w:p w14:paraId="22B260F0" w14:textId="77777777" w:rsidR="00864E0B" w:rsidRPr="00864E0B" w:rsidRDefault="00864E0B" w:rsidP="00864E0B">
      <w:pPr>
        <w:widowControl w:val="0"/>
        <w:tabs>
          <w:tab w:val="left" w:pos="4536"/>
        </w:tabs>
        <w:suppressAutoHyphens/>
        <w:spacing w:after="60" w:line="240" w:lineRule="auto"/>
        <w:rPr>
          <w:rFonts w:ascii="Times New Roman" w:eastAsia="Lucida Sans Unicode" w:hAnsi="Times New Roman"/>
          <w:bCs/>
          <w:szCs w:val="20"/>
        </w:rPr>
      </w:pPr>
      <w:r w:rsidRPr="00864E0B">
        <w:rPr>
          <w:rFonts w:ascii="Times New Roman" w:eastAsia="Lucida Sans Unicode" w:hAnsi="Times New Roman"/>
          <w:bCs/>
          <w:szCs w:val="20"/>
        </w:rPr>
        <w:t>DIČ: CZ01312774</w:t>
      </w:r>
    </w:p>
    <w:p w14:paraId="303D9E85" w14:textId="77777777" w:rsidR="00864E0B" w:rsidRPr="00864E0B" w:rsidRDefault="00864E0B" w:rsidP="00864E0B">
      <w:pPr>
        <w:widowControl w:val="0"/>
        <w:tabs>
          <w:tab w:val="left" w:pos="4536"/>
        </w:tabs>
        <w:suppressAutoHyphens/>
        <w:spacing w:after="60" w:line="240" w:lineRule="auto"/>
        <w:rPr>
          <w:rFonts w:ascii="Times New Roman" w:eastAsia="Lucida Sans Unicode" w:hAnsi="Times New Roman"/>
          <w:bCs/>
          <w:szCs w:val="20"/>
        </w:rPr>
      </w:pPr>
      <w:r w:rsidRPr="00864E0B">
        <w:rPr>
          <w:rFonts w:ascii="Times New Roman" w:eastAsia="Lucida Sans Unicode" w:hAnsi="Times New Roman"/>
          <w:bCs/>
          <w:szCs w:val="20"/>
        </w:rPr>
        <w:t xml:space="preserve">Objednatel není plátcem DPH. </w:t>
      </w:r>
    </w:p>
    <w:p w14:paraId="46F72B28" w14:textId="77777777" w:rsidR="00864E0B" w:rsidRPr="00864E0B" w:rsidRDefault="00864E0B" w:rsidP="00864E0B">
      <w:pPr>
        <w:spacing w:after="60" w:line="240" w:lineRule="auto"/>
        <w:rPr>
          <w:rFonts w:ascii="Times New Roman" w:hAnsi="Times New Roman"/>
          <w:snapToGrid w:val="0"/>
          <w:szCs w:val="20"/>
        </w:rPr>
      </w:pPr>
      <w:r w:rsidRPr="00864E0B">
        <w:rPr>
          <w:rFonts w:ascii="Times New Roman" w:hAnsi="Times New Roman"/>
          <w:snapToGrid w:val="0"/>
          <w:szCs w:val="20"/>
        </w:rPr>
        <w:t>(dále jen jako „objednatel“)</w:t>
      </w:r>
    </w:p>
    <w:p w14:paraId="133F8B61" w14:textId="77777777" w:rsidR="00864E0B" w:rsidRPr="00864E0B" w:rsidRDefault="00864E0B" w:rsidP="00864E0B">
      <w:pPr>
        <w:spacing w:after="60" w:line="240" w:lineRule="auto"/>
        <w:jc w:val="both"/>
        <w:rPr>
          <w:rFonts w:ascii="Times New Roman" w:hAnsi="Times New Roman"/>
          <w:b/>
          <w:bCs/>
          <w:szCs w:val="20"/>
        </w:rPr>
      </w:pPr>
    </w:p>
    <w:p w14:paraId="07D2C6A8" w14:textId="77777777" w:rsidR="00864E0B" w:rsidRPr="00864E0B" w:rsidRDefault="00864E0B" w:rsidP="00864E0B">
      <w:pPr>
        <w:spacing w:after="60" w:line="240" w:lineRule="auto"/>
        <w:ind w:left="2124" w:firstLine="708"/>
        <w:rPr>
          <w:rFonts w:ascii="Times New Roman" w:hAnsi="Times New Roman"/>
          <w:b/>
          <w:szCs w:val="20"/>
        </w:rPr>
      </w:pPr>
      <w:r w:rsidRPr="00864E0B">
        <w:rPr>
          <w:rFonts w:ascii="Times New Roman" w:hAnsi="Times New Roman"/>
          <w:b/>
          <w:szCs w:val="20"/>
        </w:rPr>
        <w:t>a</w:t>
      </w:r>
    </w:p>
    <w:p w14:paraId="3C1BDA45" w14:textId="77777777" w:rsidR="00864E0B" w:rsidRPr="00864E0B" w:rsidRDefault="00864E0B" w:rsidP="00864E0B">
      <w:pPr>
        <w:spacing w:after="60" w:line="240" w:lineRule="auto"/>
        <w:rPr>
          <w:rFonts w:ascii="Times New Roman" w:hAnsi="Times New Roman"/>
          <w:b/>
          <w:bCs/>
          <w:snapToGrid w:val="0"/>
          <w:szCs w:val="20"/>
        </w:rPr>
      </w:pPr>
      <w:r w:rsidRPr="00864E0B">
        <w:rPr>
          <w:rFonts w:ascii="Times New Roman" w:hAnsi="Times New Roman"/>
          <w:b/>
          <w:bCs/>
          <w:snapToGrid w:val="0"/>
          <w:szCs w:val="20"/>
        </w:rPr>
        <w:t>Zhotovitelem</w:t>
      </w:r>
    </w:p>
    <w:p w14:paraId="13916E99" w14:textId="3889AD8D" w:rsidR="00864E0B" w:rsidRPr="00864E0B" w:rsidRDefault="003A423F" w:rsidP="00864E0B">
      <w:pPr>
        <w:spacing w:after="6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iCs/>
          <w:szCs w:val="20"/>
        </w:rPr>
        <w:t>P-AQUA s.r.o.</w:t>
      </w:r>
      <w:r w:rsidR="00864E0B" w:rsidRPr="00864E0B">
        <w:rPr>
          <w:rFonts w:ascii="Times New Roman" w:hAnsi="Times New Roman"/>
          <w:szCs w:val="20"/>
        </w:rPr>
        <w:tab/>
      </w:r>
    </w:p>
    <w:p w14:paraId="4D4C9BC7" w14:textId="0843CF39" w:rsidR="00864E0B" w:rsidRPr="00864E0B" w:rsidRDefault="00864E0B" w:rsidP="00864E0B">
      <w:pPr>
        <w:spacing w:after="60" w:line="240" w:lineRule="auto"/>
        <w:jc w:val="both"/>
        <w:rPr>
          <w:rFonts w:ascii="Times New Roman" w:hAnsi="Times New Roman"/>
          <w:szCs w:val="20"/>
        </w:rPr>
      </w:pPr>
      <w:r w:rsidRPr="00864E0B">
        <w:rPr>
          <w:rFonts w:ascii="Times New Roman" w:hAnsi="Times New Roman"/>
          <w:bCs/>
          <w:szCs w:val="20"/>
        </w:rPr>
        <w:t xml:space="preserve">Sídlo:  </w:t>
      </w:r>
      <w:r w:rsidR="003A423F">
        <w:rPr>
          <w:rFonts w:ascii="Times New Roman" w:hAnsi="Times New Roman"/>
          <w:bCs/>
          <w:szCs w:val="20"/>
        </w:rPr>
        <w:t>Jižní 870, 500 03 Hradec Králové</w:t>
      </w:r>
      <w:r w:rsidRPr="00864E0B">
        <w:rPr>
          <w:rFonts w:ascii="Times New Roman" w:hAnsi="Times New Roman"/>
          <w:szCs w:val="20"/>
        </w:rPr>
        <w:tab/>
      </w:r>
    </w:p>
    <w:p w14:paraId="0F0103FA" w14:textId="7AF893B5" w:rsidR="00864E0B" w:rsidRPr="00864E0B" w:rsidRDefault="00864E0B" w:rsidP="00864E0B">
      <w:pPr>
        <w:spacing w:after="60" w:line="240" w:lineRule="auto"/>
        <w:jc w:val="both"/>
        <w:rPr>
          <w:rFonts w:ascii="Times New Roman" w:hAnsi="Times New Roman"/>
          <w:szCs w:val="20"/>
        </w:rPr>
      </w:pPr>
      <w:r w:rsidRPr="00864E0B">
        <w:rPr>
          <w:rFonts w:ascii="Times New Roman" w:hAnsi="Times New Roman"/>
          <w:szCs w:val="20"/>
        </w:rPr>
        <w:t>Zapsána v Obchodním rejstříku vedeném</w:t>
      </w:r>
      <w:r w:rsidR="003A423F">
        <w:rPr>
          <w:rFonts w:ascii="Times New Roman" w:hAnsi="Times New Roman"/>
          <w:szCs w:val="20"/>
        </w:rPr>
        <w:t xml:space="preserve"> u Krajského soudu v Hradci Králové,</w:t>
      </w:r>
      <w:r w:rsidRPr="00864E0B">
        <w:rPr>
          <w:rFonts w:ascii="Times New Roman" w:hAnsi="Times New Roman"/>
          <w:szCs w:val="20"/>
        </w:rPr>
        <w:t xml:space="preserve"> oddíl </w:t>
      </w:r>
      <w:r w:rsidR="003A423F">
        <w:rPr>
          <w:rFonts w:ascii="Times New Roman" w:hAnsi="Times New Roman"/>
          <w:szCs w:val="20"/>
        </w:rPr>
        <w:t>C</w:t>
      </w:r>
      <w:r w:rsidRPr="00864E0B">
        <w:rPr>
          <w:rFonts w:ascii="Times New Roman" w:hAnsi="Times New Roman"/>
          <w:szCs w:val="20"/>
        </w:rPr>
        <w:t xml:space="preserve"> vložka </w:t>
      </w:r>
      <w:r w:rsidR="003A423F">
        <w:rPr>
          <w:rFonts w:ascii="Times New Roman" w:hAnsi="Times New Roman"/>
          <w:szCs w:val="20"/>
        </w:rPr>
        <w:t>21780</w:t>
      </w:r>
      <w:r w:rsidRPr="00864E0B">
        <w:rPr>
          <w:rFonts w:ascii="Times New Roman" w:hAnsi="Times New Roman"/>
          <w:szCs w:val="20"/>
        </w:rPr>
        <w:t xml:space="preserve">   </w:t>
      </w:r>
      <w:r w:rsidRPr="00864E0B">
        <w:rPr>
          <w:rFonts w:ascii="Times New Roman" w:hAnsi="Times New Roman"/>
          <w:b/>
          <w:iCs/>
          <w:szCs w:val="20"/>
        </w:rPr>
        <w:t xml:space="preserve"> </w:t>
      </w:r>
    </w:p>
    <w:p w14:paraId="33D4A3AB" w14:textId="2EAB0BC6" w:rsidR="00864E0B" w:rsidRPr="00864E0B" w:rsidRDefault="00864E0B" w:rsidP="00864E0B">
      <w:pPr>
        <w:spacing w:after="60" w:line="240" w:lineRule="auto"/>
        <w:jc w:val="both"/>
        <w:rPr>
          <w:rFonts w:ascii="Times New Roman" w:hAnsi="Times New Roman"/>
          <w:color w:val="FF0000"/>
          <w:szCs w:val="20"/>
        </w:rPr>
      </w:pPr>
      <w:r w:rsidRPr="00864E0B">
        <w:rPr>
          <w:rFonts w:ascii="Times New Roman" w:hAnsi="Times New Roman"/>
          <w:szCs w:val="20"/>
        </w:rPr>
        <w:t xml:space="preserve">Zastoupený: </w:t>
      </w:r>
      <w:r w:rsidR="003A423F">
        <w:rPr>
          <w:rFonts w:ascii="Times New Roman" w:hAnsi="Times New Roman"/>
          <w:szCs w:val="20"/>
        </w:rPr>
        <w:t xml:space="preserve"> </w:t>
      </w:r>
      <w:proofErr w:type="spellStart"/>
      <w:proofErr w:type="gramStart"/>
      <w:r w:rsidR="003A423F">
        <w:rPr>
          <w:rFonts w:ascii="Times New Roman" w:hAnsi="Times New Roman"/>
          <w:szCs w:val="20"/>
        </w:rPr>
        <w:t>Ing.Zdeněk</w:t>
      </w:r>
      <w:proofErr w:type="spellEnd"/>
      <w:proofErr w:type="gramEnd"/>
      <w:r w:rsidR="003A423F">
        <w:rPr>
          <w:rFonts w:ascii="Times New Roman" w:hAnsi="Times New Roman"/>
          <w:szCs w:val="20"/>
        </w:rPr>
        <w:t xml:space="preserve"> Pilař, jednatel</w:t>
      </w:r>
      <w:r w:rsidRPr="00864E0B">
        <w:rPr>
          <w:rFonts w:ascii="Times New Roman" w:hAnsi="Times New Roman"/>
          <w:szCs w:val="20"/>
        </w:rPr>
        <w:t xml:space="preserve">   </w:t>
      </w:r>
      <w:r w:rsidRPr="00864E0B">
        <w:rPr>
          <w:rFonts w:ascii="Times New Roman" w:hAnsi="Times New Roman"/>
          <w:b/>
          <w:iCs/>
          <w:szCs w:val="20"/>
        </w:rPr>
        <w:t xml:space="preserve"> </w:t>
      </w:r>
    </w:p>
    <w:p w14:paraId="7F97AB30" w14:textId="112AA839" w:rsidR="00864E0B" w:rsidRPr="00864E0B" w:rsidRDefault="00864E0B" w:rsidP="00864E0B">
      <w:pPr>
        <w:spacing w:after="60" w:line="240" w:lineRule="auto"/>
        <w:rPr>
          <w:rFonts w:ascii="Times New Roman" w:hAnsi="Times New Roman"/>
          <w:b/>
          <w:szCs w:val="20"/>
        </w:rPr>
      </w:pPr>
      <w:r w:rsidRPr="00864E0B">
        <w:rPr>
          <w:rFonts w:ascii="Times New Roman" w:hAnsi="Times New Roman"/>
          <w:szCs w:val="20"/>
        </w:rPr>
        <w:t xml:space="preserve">Ve smluvních záležitostech oprávněn jednat:    </w:t>
      </w:r>
      <w:r w:rsidR="003A423F">
        <w:rPr>
          <w:rFonts w:ascii="Times New Roman" w:hAnsi="Times New Roman"/>
          <w:szCs w:val="20"/>
        </w:rPr>
        <w:t>Ing. Zdeněk Pilař</w:t>
      </w:r>
      <w:r w:rsidRPr="00864E0B">
        <w:rPr>
          <w:rFonts w:ascii="Times New Roman" w:hAnsi="Times New Roman"/>
          <w:szCs w:val="20"/>
        </w:rPr>
        <w:tab/>
      </w:r>
    </w:p>
    <w:p w14:paraId="788F48FE" w14:textId="7567977A" w:rsidR="00864E0B" w:rsidRPr="00864E0B" w:rsidRDefault="00864E0B" w:rsidP="00864E0B">
      <w:pPr>
        <w:pStyle w:val="Zkladntext"/>
        <w:spacing w:after="60" w:line="240" w:lineRule="auto"/>
        <w:rPr>
          <w:rFonts w:ascii="Times New Roman" w:hAnsi="Times New Roman"/>
        </w:rPr>
      </w:pPr>
      <w:r w:rsidRPr="00864E0B">
        <w:rPr>
          <w:rFonts w:ascii="Times New Roman" w:hAnsi="Times New Roman"/>
          <w:b w:val="0"/>
        </w:rPr>
        <w:t xml:space="preserve">V technických záležitostech oprávněn jednat:   </w:t>
      </w:r>
      <w:proofErr w:type="spellStart"/>
      <w:proofErr w:type="gramStart"/>
      <w:r w:rsidR="003A423F">
        <w:rPr>
          <w:rFonts w:ascii="Times New Roman" w:hAnsi="Times New Roman"/>
          <w:b w:val="0"/>
        </w:rPr>
        <w:t>Ing.Zdeněk</w:t>
      </w:r>
      <w:proofErr w:type="spellEnd"/>
      <w:proofErr w:type="gramEnd"/>
      <w:r w:rsidR="003A423F">
        <w:rPr>
          <w:rFonts w:ascii="Times New Roman" w:hAnsi="Times New Roman"/>
          <w:b w:val="0"/>
        </w:rPr>
        <w:t xml:space="preserve"> Pilař</w:t>
      </w:r>
      <w:r w:rsidRPr="00864E0B">
        <w:rPr>
          <w:rFonts w:ascii="Times New Roman" w:hAnsi="Times New Roman"/>
        </w:rPr>
        <w:tab/>
      </w:r>
    </w:p>
    <w:p w14:paraId="2BF04285" w14:textId="5433044F" w:rsidR="00864E0B" w:rsidRPr="00864E0B" w:rsidRDefault="00864E0B" w:rsidP="00864E0B">
      <w:pPr>
        <w:spacing w:after="60" w:line="240" w:lineRule="auto"/>
        <w:rPr>
          <w:rFonts w:ascii="Times New Roman" w:hAnsi="Times New Roman"/>
          <w:b/>
          <w:szCs w:val="20"/>
          <w:lang w:val="en-US"/>
        </w:rPr>
      </w:pPr>
      <w:r w:rsidRPr="00864E0B">
        <w:rPr>
          <w:rFonts w:ascii="Times New Roman" w:hAnsi="Times New Roman"/>
          <w:szCs w:val="20"/>
        </w:rPr>
        <w:t xml:space="preserve">Bankovní spojení:  </w:t>
      </w:r>
      <w:proofErr w:type="spellStart"/>
      <w:r w:rsidR="0034133B">
        <w:rPr>
          <w:rFonts w:ascii="Times New Roman" w:hAnsi="Times New Roman"/>
          <w:szCs w:val="20"/>
        </w:rPr>
        <w:t>xxxxxxxxxx</w:t>
      </w:r>
      <w:proofErr w:type="spellEnd"/>
      <w:r w:rsidRPr="00864E0B">
        <w:rPr>
          <w:rFonts w:ascii="Times New Roman" w:hAnsi="Times New Roman"/>
          <w:szCs w:val="20"/>
        </w:rPr>
        <w:tab/>
      </w:r>
    </w:p>
    <w:p w14:paraId="3B34A0BD" w14:textId="648332C1" w:rsidR="00864E0B" w:rsidRPr="00864E0B" w:rsidRDefault="00864E0B" w:rsidP="00864E0B">
      <w:pPr>
        <w:spacing w:after="60" w:line="240" w:lineRule="auto"/>
        <w:rPr>
          <w:rFonts w:ascii="Times New Roman" w:hAnsi="Times New Roman"/>
          <w:szCs w:val="20"/>
        </w:rPr>
      </w:pPr>
      <w:r w:rsidRPr="00864E0B">
        <w:rPr>
          <w:rFonts w:ascii="Times New Roman" w:hAnsi="Times New Roman"/>
          <w:szCs w:val="20"/>
        </w:rPr>
        <w:t xml:space="preserve">Číslo účtu:     </w:t>
      </w:r>
      <w:proofErr w:type="spellStart"/>
      <w:r w:rsidR="0034133B">
        <w:rPr>
          <w:rFonts w:ascii="Times New Roman" w:hAnsi="Times New Roman"/>
          <w:szCs w:val="20"/>
        </w:rPr>
        <w:t>xxxxxxxxxxxxx</w:t>
      </w:r>
      <w:proofErr w:type="spellEnd"/>
      <w:r w:rsidRPr="00864E0B">
        <w:rPr>
          <w:rFonts w:ascii="Times New Roman" w:hAnsi="Times New Roman"/>
          <w:szCs w:val="20"/>
        </w:rPr>
        <w:tab/>
      </w:r>
    </w:p>
    <w:p w14:paraId="6D0743E1" w14:textId="63988402" w:rsidR="00864E0B" w:rsidRPr="00864E0B" w:rsidRDefault="00864E0B" w:rsidP="00864E0B">
      <w:pPr>
        <w:spacing w:after="60" w:line="240" w:lineRule="auto"/>
        <w:rPr>
          <w:rFonts w:ascii="Times New Roman" w:hAnsi="Times New Roman"/>
          <w:b/>
          <w:szCs w:val="20"/>
          <w:lang w:val="en-US"/>
        </w:rPr>
      </w:pPr>
      <w:r w:rsidRPr="00864E0B">
        <w:rPr>
          <w:rFonts w:ascii="Times New Roman" w:hAnsi="Times New Roman"/>
          <w:szCs w:val="20"/>
        </w:rPr>
        <w:t xml:space="preserve">IČO/DIČ:       </w:t>
      </w:r>
      <w:r w:rsidR="003A423F">
        <w:rPr>
          <w:rFonts w:ascii="Times New Roman" w:hAnsi="Times New Roman"/>
          <w:szCs w:val="20"/>
        </w:rPr>
        <w:t>27485129/CZ27485129</w:t>
      </w:r>
      <w:r w:rsidRPr="00864E0B">
        <w:rPr>
          <w:rFonts w:ascii="Times New Roman" w:hAnsi="Times New Roman"/>
          <w:szCs w:val="20"/>
        </w:rPr>
        <w:tab/>
      </w:r>
    </w:p>
    <w:p w14:paraId="4AC40B0B" w14:textId="77777777" w:rsidR="00864E0B" w:rsidRPr="00864E0B" w:rsidRDefault="00864E0B" w:rsidP="00864E0B">
      <w:pPr>
        <w:tabs>
          <w:tab w:val="left" w:pos="2127"/>
          <w:tab w:val="left" w:pos="4800"/>
        </w:tabs>
        <w:spacing w:after="60" w:line="240" w:lineRule="auto"/>
        <w:ind w:hanging="360"/>
        <w:jc w:val="both"/>
        <w:rPr>
          <w:rFonts w:ascii="Times New Roman" w:hAnsi="Times New Roman"/>
          <w:snapToGrid w:val="0"/>
          <w:szCs w:val="20"/>
        </w:rPr>
      </w:pPr>
      <w:r w:rsidRPr="00864E0B">
        <w:rPr>
          <w:rFonts w:ascii="Times New Roman" w:hAnsi="Times New Roman"/>
          <w:snapToGrid w:val="0"/>
          <w:szCs w:val="20"/>
        </w:rPr>
        <w:t xml:space="preserve">      (dále jen jako „zhotovitel“)</w:t>
      </w:r>
    </w:p>
    <w:p w14:paraId="7A4F644A" w14:textId="77777777" w:rsidR="00AD5D34" w:rsidRPr="002147D8" w:rsidRDefault="00AD5D34" w:rsidP="00FE28AC">
      <w:pPr>
        <w:spacing w:afterLines="60" w:after="144" w:line="240" w:lineRule="auto"/>
        <w:jc w:val="both"/>
        <w:rPr>
          <w:rFonts w:ascii="Times New Roman" w:hAnsi="Times New Roman"/>
          <w:b/>
          <w:bCs/>
        </w:rPr>
      </w:pPr>
    </w:p>
    <w:p w14:paraId="3FF857E3" w14:textId="77777777" w:rsidR="00126736" w:rsidRPr="000651E8" w:rsidRDefault="00126736" w:rsidP="00FE28AC">
      <w:pPr>
        <w:spacing w:before="240" w:afterLines="60" w:after="144" w:line="240" w:lineRule="auto"/>
        <w:ind w:right="-284"/>
        <w:rPr>
          <w:rFonts w:ascii="Times New Roman" w:hAnsi="Times New Roman"/>
        </w:rPr>
      </w:pPr>
    </w:p>
    <w:p w14:paraId="1C7870D8" w14:textId="578468C3" w:rsidR="004F154E" w:rsidRDefault="000475F1" w:rsidP="00FE28AC">
      <w:pPr>
        <w:spacing w:afterLines="60" w:after="144" w:line="240" w:lineRule="auto"/>
        <w:jc w:val="both"/>
        <w:rPr>
          <w:rFonts w:ascii="Times New Roman" w:hAnsi="Times New Roman"/>
          <w:snapToGrid w:val="0"/>
        </w:rPr>
      </w:pPr>
      <w:r w:rsidRPr="000651E8">
        <w:rPr>
          <w:rFonts w:ascii="Times New Roman" w:hAnsi="Times New Roman"/>
        </w:rPr>
        <w:t xml:space="preserve">na veřejnou zakázku malého rozsahu </w:t>
      </w:r>
      <w:r w:rsidR="002921CB" w:rsidRPr="000651E8">
        <w:rPr>
          <w:rFonts w:ascii="Times New Roman" w:hAnsi="Times New Roman"/>
        </w:rPr>
        <w:t xml:space="preserve">s názvem </w:t>
      </w:r>
      <w:r w:rsidR="00AA16D2" w:rsidRPr="00FE28AC">
        <w:rPr>
          <w:rFonts w:ascii="Times New Roman" w:hAnsi="Times New Roman"/>
          <w:b/>
        </w:rPr>
        <w:t xml:space="preserve">„PD </w:t>
      </w:r>
      <w:r w:rsidR="00B576F3">
        <w:rPr>
          <w:rFonts w:ascii="Times New Roman" w:hAnsi="Times New Roman"/>
          <w:b/>
        </w:rPr>
        <w:t>HOZ Lučice</w:t>
      </w:r>
      <w:r w:rsidR="008A52EE" w:rsidRPr="00AA16D2">
        <w:rPr>
          <w:rFonts w:ascii="Times New Roman" w:hAnsi="Times New Roman"/>
          <w:b/>
          <w:spacing w:val="8"/>
        </w:rPr>
        <w:t>“</w:t>
      </w:r>
      <w:r w:rsidR="008A52EE" w:rsidRPr="002147D8">
        <w:rPr>
          <w:rFonts w:ascii="Times New Roman" w:hAnsi="Times New Roman"/>
          <w:b/>
          <w:spacing w:val="8"/>
        </w:rPr>
        <w:t>,</w:t>
      </w:r>
      <w:r w:rsidR="008A52EE" w:rsidRPr="000651E8">
        <w:rPr>
          <w:rFonts w:ascii="Times New Roman" w:hAnsi="Times New Roman"/>
          <w:b/>
          <w:spacing w:val="8"/>
        </w:rPr>
        <w:t xml:space="preserve"> </w:t>
      </w:r>
      <w:r w:rsidR="00CF6E49" w:rsidRPr="000651E8">
        <w:rPr>
          <w:rFonts w:ascii="Times New Roman" w:hAnsi="Times New Roman"/>
        </w:rPr>
        <w:t xml:space="preserve">na základě výsledku výběrového řízení </w:t>
      </w:r>
      <w:r w:rsidR="00417259">
        <w:rPr>
          <w:rFonts w:ascii="Times New Roman" w:hAnsi="Times New Roman"/>
        </w:rPr>
        <w:t>realizovaného v souladu s příslušnými ustanoveními</w:t>
      </w:r>
      <w:r w:rsidR="00CF6E49" w:rsidRPr="000651E8">
        <w:rPr>
          <w:rFonts w:ascii="Times New Roman" w:hAnsi="Times New Roman"/>
        </w:rPr>
        <w:t xml:space="preserve"> zákona č. 13</w:t>
      </w:r>
      <w:r w:rsidR="00CB4C86">
        <w:rPr>
          <w:rFonts w:ascii="Times New Roman" w:hAnsi="Times New Roman"/>
        </w:rPr>
        <w:t>4</w:t>
      </w:r>
      <w:r w:rsidR="00CF6E49" w:rsidRPr="000651E8">
        <w:rPr>
          <w:rFonts w:ascii="Times New Roman" w:hAnsi="Times New Roman"/>
        </w:rPr>
        <w:t>/20</w:t>
      </w:r>
      <w:r w:rsidR="00CB4C86">
        <w:rPr>
          <w:rFonts w:ascii="Times New Roman" w:hAnsi="Times New Roman"/>
        </w:rPr>
        <w:t>1</w:t>
      </w:r>
      <w:r w:rsidR="00CF6E49" w:rsidRPr="000651E8">
        <w:rPr>
          <w:rFonts w:ascii="Times New Roman" w:hAnsi="Times New Roman"/>
        </w:rPr>
        <w:t xml:space="preserve">6 Sb., o </w:t>
      </w:r>
      <w:r w:rsidR="00417259">
        <w:rPr>
          <w:rFonts w:ascii="Times New Roman" w:hAnsi="Times New Roman"/>
        </w:rPr>
        <w:t xml:space="preserve">zadávání </w:t>
      </w:r>
      <w:r w:rsidR="00CF6E49" w:rsidRPr="000651E8">
        <w:rPr>
          <w:rFonts w:ascii="Times New Roman" w:hAnsi="Times New Roman"/>
        </w:rPr>
        <w:t>veřejných zakáz</w:t>
      </w:r>
      <w:r w:rsidR="00417259">
        <w:rPr>
          <w:rFonts w:ascii="Times New Roman" w:hAnsi="Times New Roman"/>
        </w:rPr>
        <w:t>e</w:t>
      </w:r>
      <w:r w:rsidR="00CF6E49" w:rsidRPr="000651E8">
        <w:rPr>
          <w:rFonts w:ascii="Times New Roman" w:hAnsi="Times New Roman"/>
        </w:rPr>
        <w:t xml:space="preserve">k </w:t>
      </w:r>
      <w:r w:rsidR="001177C9" w:rsidRPr="000651E8">
        <w:rPr>
          <w:rFonts w:ascii="Times New Roman" w:hAnsi="Times New Roman"/>
        </w:rPr>
        <w:t>(dále jen „</w:t>
      </w:r>
      <w:r w:rsidR="001177C9">
        <w:rPr>
          <w:rFonts w:ascii="Times New Roman" w:hAnsi="Times New Roman"/>
          <w:snapToGrid w:val="0"/>
        </w:rPr>
        <w:t>Z</w:t>
      </w:r>
      <w:r w:rsidR="00CB4C86">
        <w:rPr>
          <w:rFonts w:ascii="Times New Roman" w:hAnsi="Times New Roman"/>
          <w:snapToGrid w:val="0"/>
        </w:rPr>
        <w:t>Z</w:t>
      </w:r>
      <w:r w:rsidR="001177C9">
        <w:rPr>
          <w:rFonts w:ascii="Times New Roman" w:hAnsi="Times New Roman"/>
          <w:snapToGrid w:val="0"/>
        </w:rPr>
        <w:t>VZ“).</w:t>
      </w:r>
    </w:p>
    <w:p w14:paraId="0DB3EB04" w14:textId="77777777" w:rsidR="00173586" w:rsidRDefault="00173586" w:rsidP="00FE28AC">
      <w:pPr>
        <w:spacing w:afterLines="60" w:after="144" w:line="240" w:lineRule="auto"/>
        <w:jc w:val="both"/>
        <w:rPr>
          <w:snapToGrid w:val="0"/>
        </w:rPr>
      </w:pPr>
    </w:p>
    <w:p w14:paraId="538DD6A0" w14:textId="4E3AA89D" w:rsidR="004F154E" w:rsidRPr="00436878" w:rsidRDefault="004F154E" w:rsidP="00864E0B">
      <w:pPr>
        <w:pStyle w:val="l-L1"/>
        <w:keepNext w:val="0"/>
        <w:spacing w:before="240" w:afterLines="60" w:after="144" w:line="240" w:lineRule="auto"/>
        <w:ind w:left="0"/>
      </w:pPr>
      <w:r w:rsidRPr="00A86DD5">
        <w:lastRenderedPageBreak/>
        <w:br/>
      </w:r>
      <w:r w:rsidRPr="00436878">
        <w:t xml:space="preserve">Předmět </w:t>
      </w:r>
      <w:r w:rsidRPr="00A86DD5">
        <w:t xml:space="preserve">a účel </w:t>
      </w:r>
      <w:r w:rsidR="00050243">
        <w:t>Smlouv</w:t>
      </w:r>
      <w:r w:rsidRPr="00A86DD5">
        <w:t>y</w:t>
      </w:r>
    </w:p>
    <w:p w14:paraId="6FF4AED7" w14:textId="77777777" w:rsidR="00FA41A6" w:rsidRDefault="000F5BF7" w:rsidP="0064787A">
      <w:pPr>
        <w:rPr>
          <w:rFonts w:cs="Arial"/>
          <w:sz w:val="20"/>
          <w:szCs w:val="20"/>
        </w:rPr>
      </w:pPr>
      <w:r w:rsidRPr="00FA41A6">
        <w:rPr>
          <w:rStyle w:val="l-L2Char"/>
          <w:rFonts w:cs="Arial"/>
          <w:sz w:val="20"/>
          <w:szCs w:val="20"/>
        </w:rPr>
        <w:t xml:space="preserve">Účelem této </w:t>
      </w:r>
      <w:r w:rsidR="00050243" w:rsidRPr="00FA41A6">
        <w:rPr>
          <w:rStyle w:val="l-L2Char"/>
          <w:rFonts w:cs="Arial"/>
          <w:sz w:val="20"/>
          <w:szCs w:val="20"/>
        </w:rPr>
        <w:t>Smlouv</w:t>
      </w:r>
      <w:r w:rsidRPr="00FA41A6">
        <w:rPr>
          <w:rStyle w:val="l-L2Char"/>
          <w:rFonts w:cs="Arial"/>
          <w:sz w:val="20"/>
          <w:szCs w:val="20"/>
        </w:rPr>
        <w:t xml:space="preserve">y je zajištění vypracování projektové dokumentace </w:t>
      </w:r>
      <w:r w:rsidR="00A56274" w:rsidRPr="00FA41A6">
        <w:rPr>
          <w:rStyle w:val="l-L2Char"/>
          <w:rFonts w:cs="Arial"/>
          <w:sz w:val="20"/>
          <w:szCs w:val="20"/>
        </w:rPr>
        <w:t xml:space="preserve">pro </w:t>
      </w:r>
      <w:proofErr w:type="gramStart"/>
      <w:r w:rsidR="00A56274" w:rsidRPr="00FA41A6">
        <w:rPr>
          <w:rStyle w:val="l-L2Char"/>
          <w:rFonts w:cs="Arial"/>
          <w:sz w:val="20"/>
          <w:szCs w:val="20"/>
        </w:rPr>
        <w:t xml:space="preserve">provádění </w:t>
      </w:r>
      <w:r w:rsidR="00655172" w:rsidRPr="00FA41A6">
        <w:rPr>
          <w:rStyle w:val="l-L2Char"/>
          <w:rFonts w:cs="Arial"/>
          <w:sz w:val="20"/>
          <w:szCs w:val="20"/>
        </w:rPr>
        <w:t xml:space="preserve"> </w:t>
      </w:r>
      <w:r w:rsidR="00E00A8F" w:rsidRPr="00FA41A6">
        <w:rPr>
          <w:rStyle w:val="l-L2Char"/>
          <w:rFonts w:cs="Arial"/>
          <w:sz w:val="20"/>
          <w:szCs w:val="20"/>
        </w:rPr>
        <w:t xml:space="preserve"> </w:t>
      </w:r>
      <w:r w:rsidR="00AA16D2" w:rsidRPr="00FA41A6">
        <w:rPr>
          <w:rFonts w:cs="Arial"/>
          <w:sz w:val="20"/>
          <w:szCs w:val="20"/>
        </w:rPr>
        <w:t>udržovacích</w:t>
      </w:r>
      <w:proofErr w:type="gramEnd"/>
      <w:r w:rsidR="00AA16D2" w:rsidRPr="00FA41A6">
        <w:rPr>
          <w:rFonts w:cs="Arial"/>
          <w:sz w:val="20"/>
          <w:szCs w:val="20"/>
        </w:rPr>
        <w:t xml:space="preserve"> prací (dále jen „projektová dokumentace“) </w:t>
      </w:r>
      <w:r w:rsidR="00AE5F7E" w:rsidRPr="00FA41A6">
        <w:rPr>
          <w:rFonts w:cs="Arial"/>
          <w:sz w:val="20"/>
          <w:szCs w:val="20"/>
        </w:rPr>
        <w:t xml:space="preserve">a výkonu služeb autorského dozoru v rozsahu nezbytném pro realizaci </w:t>
      </w:r>
      <w:r w:rsidR="008375A9" w:rsidRPr="00FA41A6">
        <w:rPr>
          <w:rFonts w:cs="Arial"/>
          <w:sz w:val="20"/>
          <w:szCs w:val="20"/>
        </w:rPr>
        <w:t xml:space="preserve">prací </w:t>
      </w:r>
      <w:r w:rsidR="00AA16D2" w:rsidRPr="00FA41A6">
        <w:rPr>
          <w:rFonts w:cs="Arial"/>
          <w:sz w:val="20"/>
          <w:szCs w:val="20"/>
        </w:rPr>
        <w:t xml:space="preserve">na  </w:t>
      </w:r>
      <w:r w:rsidR="008375A9" w:rsidRPr="00FA41A6">
        <w:rPr>
          <w:rFonts w:cs="Arial"/>
          <w:sz w:val="20"/>
          <w:szCs w:val="20"/>
        </w:rPr>
        <w:t xml:space="preserve">těchto </w:t>
      </w:r>
      <w:r w:rsidR="00AE5F7E" w:rsidRPr="00FA41A6">
        <w:rPr>
          <w:rFonts w:cs="Arial"/>
          <w:sz w:val="20"/>
          <w:szCs w:val="20"/>
        </w:rPr>
        <w:t>objektech</w:t>
      </w:r>
      <w:r w:rsidR="00AA16D2" w:rsidRPr="00FA41A6">
        <w:rPr>
          <w:rFonts w:cs="Arial"/>
          <w:sz w:val="20"/>
          <w:szCs w:val="20"/>
        </w:rPr>
        <w:t xml:space="preserve"> vodních děl </w:t>
      </w:r>
      <w:r w:rsidR="00AE5F7E" w:rsidRPr="00FA41A6">
        <w:rPr>
          <w:rFonts w:cs="Arial"/>
          <w:sz w:val="20"/>
          <w:szCs w:val="20"/>
        </w:rPr>
        <w:t xml:space="preserve">hlavních odvodňovacích zařízení </w:t>
      </w:r>
      <w:r w:rsidR="008375A9" w:rsidRPr="00FA41A6">
        <w:rPr>
          <w:rFonts w:cs="Arial"/>
          <w:sz w:val="20"/>
          <w:szCs w:val="20"/>
        </w:rPr>
        <w:t>(dále jen „</w:t>
      </w:r>
      <w:r w:rsidR="00AA16D2" w:rsidRPr="00FA41A6">
        <w:rPr>
          <w:rFonts w:cs="Arial"/>
          <w:sz w:val="20"/>
          <w:szCs w:val="20"/>
        </w:rPr>
        <w:t>HOZ</w:t>
      </w:r>
      <w:r w:rsidR="00FC2DF0" w:rsidRPr="00FA41A6">
        <w:rPr>
          <w:rFonts w:cs="Arial"/>
          <w:sz w:val="20"/>
          <w:szCs w:val="20"/>
        </w:rPr>
        <w:t>“</w:t>
      </w:r>
      <w:r w:rsidR="008375A9" w:rsidRPr="00FA41A6">
        <w:rPr>
          <w:rFonts w:cs="Arial"/>
          <w:sz w:val="20"/>
          <w:szCs w:val="20"/>
        </w:rPr>
        <w:t>)</w:t>
      </w:r>
      <w:r w:rsidR="00AA16D2" w:rsidRPr="00FA41A6">
        <w:rPr>
          <w:rFonts w:cs="Arial"/>
          <w:sz w:val="20"/>
          <w:szCs w:val="20"/>
        </w:rPr>
        <w:t xml:space="preserve">: </w:t>
      </w:r>
    </w:p>
    <w:p w14:paraId="1C43ED7C" w14:textId="48E4AC14" w:rsidR="0064787A" w:rsidRPr="00FA41A6" w:rsidRDefault="00FA41A6" w:rsidP="0064787A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AA16D2" w:rsidRPr="00FA41A6">
        <w:rPr>
          <w:rFonts w:cs="Arial"/>
          <w:sz w:val="20"/>
          <w:szCs w:val="20"/>
        </w:rPr>
        <w:t xml:space="preserve">   </w:t>
      </w:r>
      <w:r w:rsidR="0064787A" w:rsidRPr="00FA41A6">
        <w:rPr>
          <w:rFonts w:cs="Arial"/>
          <w:sz w:val="20"/>
          <w:szCs w:val="20"/>
        </w:rPr>
        <w:t xml:space="preserve">Název akce: </w:t>
      </w:r>
      <w:r w:rsidR="0064787A" w:rsidRPr="00FA41A6">
        <w:rPr>
          <w:rFonts w:cs="Arial"/>
          <w:sz w:val="20"/>
          <w:szCs w:val="20"/>
        </w:rPr>
        <w:tab/>
      </w:r>
      <w:r w:rsidR="0064787A" w:rsidRPr="00FA41A6">
        <w:rPr>
          <w:rFonts w:cs="Arial"/>
          <w:sz w:val="20"/>
          <w:szCs w:val="20"/>
        </w:rPr>
        <w:tab/>
      </w:r>
      <w:r w:rsidR="0064787A" w:rsidRPr="00FA41A6">
        <w:rPr>
          <w:rFonts w:cs="Arial"/>
          <w:b/>
          <w:sz w:val="20"/>
          <w:szCs w:val="20"/>
        </w:rPr>
        <w:t>PD Lučice</w:t>
      </w:r>
    </w:p>
    <w:p w14:paraId="3717C43D" w14:textId="36D471E9" w:rsidR="00AA16D2" w:rsidRPr="00FC2DF0" w:rsidRDefault="00AA16D2" w:rsidP="00FE28AC">
      <w:pPr>
        <w:pStyle w:val="l-L1"/>
        <w:keepNext w:val="0"/>
        <w:numPr>
          <w:ilvl w:val="1"/>
          <w:numId w:val="37"/>
        </w:numPr>
        <w:spacing w:before="120" w:after="0" w:line="240" w:lineRule="auto"/>
        <w:jc w:val="both"/>
        <w:rPr>
          <w:szCs w:val="22"/>
        </w:rPr>
      </w:pPr>
      <w:r w:rsidRPr="00FC2DF0">
        <w:rPr>
          <w:szCs w:val="22"/>
        </w:rPr>
        <w:t xml:space="preserve">    </w:t>
      </w:r>
    </w:p>
    <w:p w14:paraId="25D03A9E" w14:textId="72030199" w:rsidR="00AA16D2" w:rsidRPr="00FE28AC" w:rsidRDefault="00FE28AC" w:rsidP="00FE28AC">
      <w:pPr>
        <w:pStyle w:val="l-L2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Název HOZ: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4787A">
        <w:rPr>
          <w:rFonts w:ascii="Times New Roman" w:hAnsi="Times New Roman"/>
        </w:rPr>
        <w:t>U Lučic</w:t>
      </w:r>
    </w:p>
    <w:p w14:paraId="6B963CEA" w14:textId="3A09E192" w:rsidR="00AA16D2" w:rsidRPr="00FE28AC" w:rsidRDefault="00AA16D2" w:rsidP="00FE28AC">
      <w:pPr>
        <w:pStyle w:val="l-L2"/>
        <w:spacing w:line="240" w:lineRule="auto"/>
        <w:rPr>
          <w:rFonts w:ascii="Times New Roman" w:hAnsi="Times New Roman"/>
        </w:rPr>
      </w:pPr>
      <w:r w:rsidRPr="00FE28AC">
        <w:rPr>
          <w:rFonts w:ascii="Times New Roman" w:hAnsi="Times New Roman"/>
        </w:rPr>
        <w:t xml:space="preserve">     </w:t>
      </w:r>
      <w:r w:rsidR="0064787A">
        <w:rPr>
          <w:rFonts w:ascii="Times New Roman" w:hAnsi="Times New Roman"/>
        </w:rPr>
        <w:t xml:space="preserve">       </w:t>
      </w:r>
      <w:r w:rsidR="00FE28AC">
        <w:rPr>
          <w:rFonts w:ascii="Times New Roman" w:hAnsi="Times New Roman"/>
        </w:rPr>
        <w:tab/>
      </w:r>
      <w:r w:rsidRPr="00FE28AC">
        <w:rPr>
          <w:rFonts w:ascii="Times New Roman" w:hAnsi="Times New Roman"/>
        </w:rPr>
        <w:t xml:space="preserve">ID:  </w:t>
      </w:r>
      <w:r w:rsidRPr="00FE28AC">
        <w:rPr>
          <w:rFonts w:ascii="Times New Roman" w:hAnsi="Times New Roman"/>
        </w:rPr>
        <w:tab/>
      </w:r>
      <w:r w:rsidRPr="00FE28AC">
        <w:rPr>
          <w:rFonts w:ascii="Times New Roman" w:hAnsi="Times New Roman"/>
        </w:rPr>
        <w:tab/>
      </w:r>
      <w:r w:rsidRPr="00FE28AC">
        <w:rPr>
          <w:rFonts w:ascii="Times New Roman" w:hAnsi="Times New Roman"/>
        </w:rPr>
        <w:tab/>
      </w:r>
      <w:r w:rsidR="0064787A">
        <w:rPr>
          <w:rFonts w:ascii="Times New Roman" w:hAnsi="Times New Roman"/>
        </w:rPr>
        <w:t>1090000355</w:t>
      </w:r>
      <w:r w:rsidRPr="00FE28AC">
        <w:rPr>
          <w:rFonts w:ascii="Times New Roman" w:hAnsi="Times New Roman"/>
        </w:rPr>
        <w:t>-11201000</w:t>
      </w:r>
    </w:p>
    <w:p w14:paraId="63124CD2" w14:textId="72C50B8D" w:rsidR="00FA41A6" w:rsidRPr="0064787A" w:rsidRDefault="00AA16D2" w:rsidP="00FA41A6">
      <w:pPr>
        <w:rPr>
          <w:sz w:val="20"/>
          <w:szCs w:val="20"/>
        </w:rPr>
      </w:pPr>
      <w:r w:rsidRPr="00FE28AC">
        <w:rPr>
          <w:rFonts w:ascii="Times New Roman" w:hAnsi="Times New Roman"/>
        </w:rPr>
        <w:t xml:space="preserve">             </w:t>
      </w:r>
      <w:r w:rsidR="00FA41A6" w:rsidRPr="00FE28AC">
        <w:rPr>
          <w:rFonts w:ascii="Times New Roman" w:hAnsi="Times New Roman"/>
        </w:rPr>
        <w:t xml:space="preserve">Místo akce (k. </w:t>
      </w:r>
      <w:proofErr w:type="spellStart"/>
      <w:r w:rsidR="00FA41A6" w:rsidRPr="00FE28AC">
        <w:rPr>
          <w:rFonts w:ascii="Times New Roman" w:hAnsi="Times New Roman"/>
        </w:rPr>
        <w:t>ú.</w:t>
      </w:r>
      <w:proofErr w:type="spellEnd"/>
      <w:r w:rsidR="00FA41A6" w:rsidRPr="00FE28AC">
        <w:rPr>
          <w:rFonts w:ascii="Times New Roman" w:hAnsi="Times New Roman"/>
        </w:rPr>
        <w:t xml:space="preserve">): </w:t>
      </w:r>
      <w:r w:rsidR="00FA41A6" w:rsidRPr="00FE28AC">
        <w:rPr>
          <w:rFonts w:ascii="Times New Roman" w:hAnsi="Times New Roman"/>
        </w:rPr>
        <w:tab/>
      </w:r>
      <w:r w:rsidR="00FA41A6" w:rsidRPr="0064787A">
        <w:rPr>
          <w:sz w:val="20"/>
          <w:szCs w:val="20"/>
        </w:rPr>
        <w:t xml:space="preserve">k. </w:t>
      </w:r>
      <w:proofErr w:type="spellStart"/>
      <w:r w:rsidR="00FA41A6" w:rsidRPr="0064787A">
        <w:rPr>
          <w:sz w:val="20"/>
          <w:szCs w:val="20"/>
        </w:rPr>
        <w:t>ú.</w:t>
      </w:r>
      <w:proofErr w:type="spellEnd"/>
      <w:r w:rsidR="00FA41A6" w:rsidRPr="0064787A">
        <w:rPr>
          <w:sz w:val="20"/>
          <w:szCs w:val="20"/>
        </w:rPr>
        <w:t xml:space="preserve"> Chlumec nad Cidlinou, Lučice u Chlumce nad Cidlinou </w:t>
      </w:r>
    </w:p>
    <w:p w14:paraId="7EF849E1" w14:textId="546DAE27" w:rsidR="00FA41A6" w:rsidRPr="00FE28AC" w:rsidRDefault="00AA16D2" w:rsidP="00FA41A6">
      <w:pPr>
        <w:pStyle w:val="l-L2"/>
        <w:spacing w:line="240" w:lineRule="auto"/>
        <w:rPr>
          <w:rFonts w:ascii="Times New Roman" w:hAnsi="Times New Roman"/>
        </w:rPr>
      </w:pPr>
      <w:r w:rsidRPr="00FE28AC">
        <w:rPr>
          <w:rFonts w:ascii="Times New Roman" w:hAnsi="Times New Roman"/>
        </w:rPr>
        <w:t xml:space="preserve">             </w:t>
      </w:r>
      <w:r w:rsidR="00FA41A6" w:rsidRPr="00FE28AC">
        <w:rPr>
          <w:rFonts w:ascii="Times New Roman" w:hAnsi="Times New Roman"/>
        </w:rPr>
        <w:t xml:space="preserve">Obec: </w:t>
      </w:r>
      <w:r w:rsidR="00FA41A6" w:rsidRPr="00FE28AC">
        <w:rPr>
          <w:rFonts w:ascii="Times New Roman" w:hAnsi="Times New Roman"/>
        </w:rPr>
        <w:tab/>
      </w:r>
      <w:r w:rsidR="00FA41A6" w:rsidRPr="00FE28AC">
        <w:rPr>
          <w:rFonts w:ascii="Times New Roman" w:hAnsi="Times New Roman"/>
        </w:rPr>
        <w:tab/>
      </w:r>
      <w:r w:rsidR="00FA41A6" w:rsidRPr="00FE28AC">
        <w:rPr>
          <w:rFonts w:ascii="Times New Roman" w:hAnsi="Times New Roman"/>
        </w:rPr>
        <w:tab/>
      </w:r>
      <w:r w:rsidR="00FA41A6">
        <w:rPr>
          <w:rFonts w:ascii="Times New Roman" w:hAnsi="Times New Roman"/>
        </w:rPr>
        <w:t>Chlumec nad Cidlinou</w:t>
      </w:r>
    </w:p>
    <w:p w14:paraId="7DABE021" w14:textId="36EF51B1" w:rsidR="00AA16D2" w:rsidRPr="00FE28AC" w:rsidRDefault="00AA16D2" w:rsidP="00FE28AC">
      <w:pPr>
        <w:pStyle w:val="l-L2"/>
        <w:spacing w:line="240" w:lineRule="auto"/>
        <w:rPr>
          <w:rFonts w:ascii="Times New Roman" w:hAnsi="Times New Roman"/>
        </w:rPr>
      </w:pPr>
      <w:r w:rsidRPr="00FE28AC">
        <w:rPr>
          <w:rFonts w:ascii="Times New Roman" w:hAnsi="Times New Roman"/>
        </w:rPr>
        <w:t xml:space="preserve"> </w:t>
      </w:r>
      <w:r w:rsidR="00FE28AC">
        <w:rPr>
          <w:rFonts w:ascii="Times New Roman" w:hAnsi="Times New Roman"/>
        </w:rPr>
        <w:tab/>
      </w:r>
      <w:r w:rsidR="00FA41A6">
        <w:rPr>
          <w:rFonts w:ascii="Times New Roman" w:hAnsi="Times New Roman"/>
        </w:rPr>
        <w:t>Okres:</w:t>
      </w:r>
      <w:r w:rsidR="00FE28AC">
        <w:rPr>
          <w:rFonts w:ascii="Times New Roman" w:hAnsi="Times New Roman"/>
        </w:rPr>
        <w:tab/>
      </w:r>
      <w:r w:rsidR="00FA41A6">
        <w:rPr>
          <w:rFonts w:ascii="Times New Roman" w:hAnsi="Times New Roman"/>
        </w:rPr>
        <w:t xml:space="preserve">                          Hradec Králové</w:t>
      </w:r>
    </w:p>
    <w:p w14:paraId="45C24D65" w14:textId="231EBC87" w:rsidR="00AA16D2" w:rsidRPr="00FE28AC" w:rsidRDefault="00FA41A6" w:rsidP="00FE28AC">
      <w:pPr>
        <w:pStyle w:val="l-L2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Kraj:                              Královéhradecký</w:t>
      </w:r>
    </w:p>
    <w:p w14:paraId="64960C4C" w14:textId="10869214" w:rsidR="00FA41A6" w:rsidRPr="00FE28AC" w:rsidRDefault="00FE28AC" w:rsidP="00FA41A6">
      <w:pPr>
        <w:pStyle w:val="l-L2"/>
        <w:spacing w:line="240" w:lineRule="auto"/>
        <w:rPr>
          <w:rStyle w:val="l-L2Char"/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="00FA41A6" w:rsidRPr="00FE28AC">
        <w:rPr>
          <w:rFonts w:ascii="Times New Roman" w:hAnsi="Times New Roman"/>
          <w:bCs/>
        </w:rPr>
        <w:t>vymezení místa plnění: viz přiložen</w:t>
      </w:r>
      <w:r w:rsidR="00FA41A6">
        <w:rPr>
          <w:rFonts w:ascii="Times New Roman" w:hAnsi="Times New Roman"/>
          <w:bCs/>
        </w:rPr>
        <w:t>ý</w:t>
      </w:r>
      <w:r w:rsidR="00FA41A6" w:rsidRPr="00FE28AC">
        <w:rPr>
          <w:rFonts w:ascii="Times New Roman" w:hAnsi="Times New Roman"/>
          <w:bCs/>
        </w:rPr>
        <w:t xml:space="preserve"> </w:t>
      </w:r>
      <w:r w:rsidR="00FA41A6">
        <w:rPr>
          <w:rFonts w:ascii="Times New Roman" w:hAnsi="Times New Roman"/>
          <w:bCs/>
        </w:rPr>
        <w:t>zadávací list projekčních prací</w:t>
      </w:r>
      <w:r w:rsidR="00FA41A6" w:rsidRPr="00FE28AC">
        <w:rPr>
          <w:rFonts w:ascii="Times New Roman" w:hAnsi="Times New Roman"/>
          <w:bCs/>
        </w:rPr>
        <w:t xml:space="preserve"> se situací umístění HOZ</w:t>
      </w:r>
    </w:p>
    <w:p w14:paraId="28C47B79" w14:textId="05D725A7" w:rsidR="00AA16D2" w:rsidRPr="00FE28AC" w:rsidRDefault="00AA16D2" w:rsidP="00FA41A6">
      <w:pPr>
        <w:rPr>
          <w:rFonts w:ascii="Times New Roman" w:hAnsi="Times New Roman"/>
        </w:rPr>
      </w:pPr>
      <w:r w:rsidRPr="00FE28AC">
        <w:rPr>
          <w:rFonts w:ascii="Times New Roman" w:hAnsi="Times New Roman"/>
        </w:rPr>
        <w:t xml:space="preserve">                                 </w:t>
      </w:r>
      <w:r w:rsidR="00FE28AC">
        <w:rPr>
          <w:rFonts w:ascii="Times New Roman" w:hAnsi="Times New Roman"/>
        </w:rPr>
        <w:tab/>
      </w:r>
      <w:r w:rsidR="00FE28AC">
        <w:rPr>
          <w:rFonts w:ascii="Times New Roman" w:hAnsi="Times New Roman"/>
        </w:rPr>
        <w:tab/>
      </w:r>
    </w:p>
    <w:p w14:paraId="31BBC28E" w14:textId="379F7021" w:rsidR="00FE28AC" w:rsidRPr="00FE28AC" w:rsidRDefault="00FE28AC" w:rsidP="00FE28AC">
      <w:pPr>
        <w:pStyle w:val="l-L2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73805F1" w14:textId="5C7A6F3D" w:rsidR="00AE5F7E" w:rsidRPr="000F5BF7" w:rsidRDefault="00FE28AC" w:rsidP="00FA41A6">
      <w:pPr>
        <w:pStyle w:val="l-L2"/>
        <w:spacing w:line="240" w:lineRule="auto"/>
        <w:rPr>
          <w:rStyle w:val="l-L2Char"/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</w:p>
    <w:p w14:paraId="1715FD36" w14:textId="18AFAA55" w:rsidR="00AE5F7E" w:rsidRDefault="00AE5F7E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AE5F7E">
        <w:rPr>
          <w:rStyle w:val="l-L2Char"/>
          <w:rFonts w:ascii="Times New Roman" w:hAnsi="Times New Roman"/>
          <w:b w:val="0"/>
          <w:u w:val="none"/>
        </w:rPr>
        <w:t>V rámci výkonu autorského dozoru zhotovitel:</w:t>
      </w:r>
    </w:p>
    <w:p w14:paraId="310496BF" w14:textId="2E1CE71C" w:rsidR="004E6BDB" w:rsidRPr="00FC2DF0" w:rsidRDefault="004E6BDB" w:rsidP="00FE28AC">
      <w:pPr>
        <w:tabs>
          <w:tab w:val="left" w:pos="709"/>
        </w:tabs>
        <w:spacing w:afterLines="60" w:after="144" w:line="240" w:lineRule="auto"/>
        <w:ind w:left="709"/>
        <w:jc w:val="both"/>
        <w:rPr>
          <w:rFonts w:ascii="Times New Roman" w:hAnsi="Times New Roman"/>
        </w:rPr>
      </w:pPr>
      <w:r w:rsidRPr="00FC2DF0">
        <w:rPr>
          <w:rFonts w:ascii="Times New Roman" w:hAnsi="Times New Roman"/>
        </w:rPr>
        <w:t>a)</w:t>
      </w:r>
      <w:r w:rsidRPr="00FC2DF0">
        <w:rPr>
          <w:rFonts w:ascii="Times New Roman" w:hAnsi="Times New Roman"/>
        </w:rPr>
        <w:tab/>
        <w:t xml:space="preserve">dohlíží na soulad </w:t>
      </w:r>
      <w:r w:rsidR="00807CBF" w:rsidRPr="00FC2DF0">
        <w:rPr>
          <w:rFonts w:ascii="Times New Roman" w:hAnsi="Times New Roman"/>
        </w:rPr>
        <w:t>udržovacích prací</w:t>
      </w:r>
      <w:r w:rsidRPr="00FC2DF0">
        <w:rPr>
          <w:rFonts w:ascii="Times New Roman" w:hAnsi="Times New Roman"/>
        </w:rPr>
        <w:t xml:space="preserve"> s projektovou dokumentací, která je podkladem pro jeho činnost, sleduje a kontroluje postup </w:t>
      </w:r>
      <w:r w:rsidR="00807CBF" w:rsidRPr="00FC2DF0">
        <w:rPr>
          <w:rFonts w:ascii="Times New Roman" w:hAnsi="Times New Roman"/>
        </w:rPr>
        <w:t>prací</w:t>
      </w:r>
      <w:r w:rsidRPr="00FC2DF0">
        <w:rPr>
          <w:rFonts w:ascii="Times New Roman" w:hAnsi="Times New Roman"/>
        </w:rPr>
        <w:t xml:space="preserve"> ve vztahu k projektové dokumentaci, </w:t>
      </w:r>
    </w:p>
    <w:p w14:paraId="1817E219" w14:textId="77777777" w:rsidR="004E6BDB" w:rsidRPr="00FC2DF0" w:rsidRDefault="004E6BDB" w:rsidP="00FE28AC">
      <w:pPr>
        <w:tabs>
          <w:tab w:val="left" w:pos="709"/>
        </w:tabs>
        <w:spacing w:afterLines="60" w:after="144" w:line="240" w:lineRule="auto"/>
        <w:ind w:left="709"/>
        <w:jc w:val="both"/>
        <w:rPr>
          <w:rFonts w:ascii="Times New Roman" w:hAnsi="Times New Roman"/>
        </w:rPr>
      </w:pPr>
      <w:r w:rsidRPr="00FC2DF0">
        <w:rPr>
          <w:rFonts w:ascii="Times New Roman" w:hAnsi="Times New Roman"/>
        </w:rPr>
        <w:t>b)</w:t>
      </w:r>
      <w:r w:rsidRPr="00FC2DF0">
        <w:rPr>
          <w:rFonts w:ascii="Times New Roman" w:hAnsi="Times New Roman"/>
        </w:rPr>
        <w:tab/>
        <w:t xml:space="preserve">účastní se na výzvu objednatele či zhotovitele stavby zásadních zkoušek a měření a vydává stanoviska k jejich výsledkům, </w:t>
      </w:r>
    </w:p>
    <w:p w14:paraId="6749A236" w14:textId="77777777" w:rsidR="004E6BDB" w:rsidRPr="00FC2DF0" w:rsidRDefault="004E6BDB" w:rsidP="00FE28AC">
      <w:pPr>
        <w:tabs>
          <w:tab w:val="left" w:pos="709"/>
        </w:tabs>
        <w:spacing w:afterLines="60" w:after="144" w:line="240" w:lineRule="auto"/>
        <w:ind w:left="709"/>
        <w:jc w:val="both"/>
        <w:rPr>
          <w:rFonts w:ascii="Times New Roman" w:hAnsi="Times New Roman"/>
        </w:rPr>
      </w:pPr>
      <w:r w:rsidRPr="00FC2DF0">
        <w:rPr>
          <w:rFonts w:ascii="Times New Roman" w:hAnsi="Times New Roman"/>
        </w:rPr>
        <w:t>c)</w:t>
      </w:r>
      <w:r w:rsidRPr="00FC2DF0">
        <w:rPr>
          <w:rFonts w:ascii="Times New Roman" w:hAnsi="Times New Roman"/>
        </w:rPr>
        <w:tab/>
        <w:t xml:space="preserve">podává nutná vysvětlení k projektové dokumentaci, která je podkladem pro výkon autorského dozoru a spolupracuje při odstraňování důsledků nedostatků, zjištěných v této projektové dokumentaci,  </w:t>
      </w:r>
    </w:p>
    <w:p w14:paraId="0EE0D640" w14:textId="58A94C71" w:rsidR="004E6BDB" w:rsidRPr="00FC2DF0" w:rsidRDefault="004E6BDB" w:rsidP="00FE28AC">
      <w:pPr>
        <w:tabs>
          <w:tab w:val="left" w:pos="709"/>
        </w:tabs>
        <w:spacing w:afterLines="60" w:after="144" w:line="240" w:lineRule="auto"/>
        <w:ind w:left="709"/>
        <w:jc w:val="both"/>
        <w:rPr>
          <w:rFonts w:ascii="Times New Roman" w:hAnsi="Times New Roman"/>
        </w:rPr>
      </w:pPr>
      <w:r w:rsidRPr="00FC2DF0">
        <w:rPr>
          <w:rFonts w:ascii="Times New Roman" w:hAnsi="Times New Roman"/>
        </w:rPr>
        <w:t>d)</w:t>
      </w:r>
      <w:r w:rsidRPr="00FC2DF0">
        <w:rPr>
          <w:rFonts w:ascii="Times New Roman" w:hAnsi="Times New Roman"/>
        </w:rPr>
        <w:tab/>
        <w:t xml:space="preserve">navrhuje změny a odchylky ke zlepšení řešení </w:t>
      </w:r>
      <w:r w:rsidR="00807CBF" w:rsidRPr="00FC2DF0">
        <w:rPr>
          <w:rFonts w:ascii="Times New Roman" w:hAnsi="Times New Roman"/>
        </w:rPr>
        <w:t>prací,</w:t>
      </w:r>
      <w:r w:rsidRPr="00FC2DF0">
        <w:rPr>
          <w:rFonts w:ascii="Times New Roman" w:hAnsi="Times New Roman"/>
        </w:rPr>
        <w:t xml:space="preserve"> </w:t>
      </w:r>
    </w:p>
    <w:p w14:paraId="3B274134" w14:textId="77777777" w:rsidR="00FC2CE7" w:rsidRPr="00FC2DF0" w:rsidRDefault="004E6BDB" w:rsidP="00FC2CE7">
      <w:pPr>
        <w:tabs>
          <w:tab w:val="left" w:pos="709"/>
        </w:tabs>
        <w:spacing w:afterLines="60" w:after="144" w:line="240" w:lineRule="auto"/>
        <w:ind w:left="709"/>
        <w:jc w:val="both"/>
        <w:rPr>
          <w:rFonts w:ascii="Times New Roman" w:hAnsi="Times New Roman"/>
        </w:rPr>
      </w:pPr>
      <w:r w:rsidRPr="00FC2DF0">
        <w:rPr>
          <w:rFonts w:ascii="Times New Roman" w:hAnsi="Times New Roman"/>
        </w:rPr>
        <w:t>e)</w:t>
      </w:r>
      <w:r w:rsidRPr="00FC2DF0">
        <w:rPr>
          <w:rFonts w:ascii="Times New Roman" w:hAnsi="Times New Roman"/>
        </w:rPr>
        <w:tab/>
        <w:t>posuzuje návrhy na změny</w:t>
      </w:r>
      <w:r w:rsidR="00807CBF" w:rsidRPr="00FC2DF0">
        <w:rPr>
          <w:rFonts w:ascii="Times New Roman" w:hAnsi="Times New Roman"/>
        </w:rPr>
        <w:t xml:space="preserve"> a</w:t>
      </w:r>
      <w:r w:rsidRPr="00FC2DF0">
        <w:rPr>
          <w:rFonts w:ascii="Times New Roman" w:hAnsi="Times New Roman"/>
        </w:rPr>
        <w:t xml:space="preserve"> odchylky od schválené projektové dokumentace, které byly vyvolány vlivem okolností vzniklých v průběhu realizace </w:t>
      </w:r>
      <w:r w:rsidR="00807CBF" w:rsidRPr="00FC2DF0">
        <w:rPr>
          <w:rFonts w:ascii="Times New Roman" w:hAnsi="Times New Roman"/>
        </w:rPr>
        <w:t>prací</w:t>
      </w:r>
      <w:r w:rsidRPr="00FC2DF0">
        <w:rPr>
          <w:rFonts w:ascii="Times New Roman" w:hAnsi="Times New Roman"/>
        </w:rPr>
        <w:t xml:space="preserve">, </w:t>
      </w:r>
    </w:p>
    <w:p w14:paraId="17703CFF" w14:textId="5BEB7FAE" w:rsidR="004E6BDB" w:rsidRPr="00FC2DF0" w:rsidRDefault="004E6BDB" w:rsidP="00FC2CE7">
      <w:pPr>
        <w:tabs>
          <w:tab w:val="left" w:pos="709"/>
        </w:tabs>
        <w:spacing w:afterLines="60" w:after="144" w:line="240" w:lineRule="auto"/>
        <w:ind w:left="709"/>
        <w:jc w:val="both"/>
        <w:rPr>
          <w:rFonts w:ascii="Times New Roman" w:hAnsi="Times New Roman"/>
        </w:rPr>
      </w:pPr>
      <w:r w:rsidRPr="00FC2DF0">
        <w:rPr>
          <w:rFonts w:ascii="Times New Roman" w:hAnsi="Times New Roman"/>
        </w:rPr>
        <w:t>f)</w:t>
      </w:r>
      <w:r w:rsidRPr="00FC2DF0">
        <w:rPr>
          <w:rFonts w:ascii="Times New Roman" w:hAnsi="Times New Roman"/>
        </w:rPr>
        <w:tab/>
        <w:t xml:space="preserve">na žádost objednatele provede posouzení a odsouhlasení případných návrhů zhotovitele na změny schválené projektové dokumentace a na odchylky od ní, které byly vyvolány vlivem okolností vzniklých v průběhu realizace </w:t>
      </w:r>
      <w:r w:rsidR="00807CBF" w:rsidRPr="00FC2DF0">
        <w:rPr>
          <w:rFonts w:ascii="Times New Roman" w:hAnsi="Times New Roman"/>
        </w:rPr>
        <w:t>prací</w:t>
      </w:r>
      <w:r w:rsidRPr="00FC2DF0">
        <w:rPr>
          <w:rFonts w:ascii="Times New Roman" w:hAnsi="Times New Roman"/>
        </w:rPr>
        <w:t xml:space="preserve">, </w:t>
      </w:r>
    </w:p>
    <w:p w14:paraId="47E0BA15" w14:textId="3CE3E771" w:rsidR="004E6BDB" w:rsidRPr="00FC2DF0" w:rsidRDefault="004E6BDB" w:rsidP="00FE28AC">
      <w:pPr>
        <w:tabs>
          <w:tab w:val="left" w:pos="709"/>
        </w:tabs>
        <w:spacing w:afterLines="60" w:after="144" w:line="240" w:lineRule="auto"/>
        <w:ind w:left="709"/>
        <w:jc w:val="both"/>
        <w:rPr>
          <w:rFonts w:ascii="Times New Roman" w:hAnsi="Times New Roman"/>
        </w:rPr>
      </w:pPr>
      <w:r w:rsidRPr="00FC2DF0">
        <w:rPr>
          <w:rFonts w:ascii="Times New Roman" w:hAnsi="Times New Roman"/>
        </w:rPr>
        <w:t>g)</w:t>
      </w:r>
      <w:r w:rsidRPr="00FC2DF0">
        <w:rPr>
          <w:rFonts w:ascii="Times New Roman" w:hAnsi="Times New Roman"/>
        </w:rPr>
        <w:tab/>
        <w:t>účastní se na výzvu objednatele kontrolních dnů</w:t>
      </w:r>
      <w:r w:rsidR="00807CBF" w:rsidRPr="00FC2DF0">
        <w:rPr>
          <w:rFonts w:ascii="Times New Roman" w:hAnsi="Times New Roman"/>
        </w:rPr>
        <w:t>,</w:t>
      </w:r>
      <w:r w:rsidRPr="00FC2DF0">
        <w:rPr>
          <w:rFonts w:ascii="Times New Roman" w:hAnsi="Times New Roman"/>
        </w:rPr>
        <w:t xml:space="preserve"> </w:t>
      </w:r>
    </w:p>
    <w:p w14:paraId="134FA15B" w14:textId="114BAA59" w:rsidR="004E6BDB" w:rsidRPr="00FC2DF0" w:rsidRDefault="004E6BDB" w:rsidP="00FE28AC">
      <w:pPr>
        <w:tabs>
          <w:tab w:val="left" w:pos="709"/>
        </w:tabs>
        <w:spacing w:afterLines="60" w:after="144" w:line="240" w:lineRule="auto"/>
        <w:ind w:left="709"/>
        <w:jc w:val="both"/>
        <w:rPr>
          <w:rFonts w:ascii="Times New Roman" w:hAnsi="Times New Roman"/>
        </w:rPr>
      </w:pPr>
      <w:r w:rsidRPr="00FC2DF0">
        <w:rPr>
          <w:rFonts w:ascii="Times New Roman" w:hAnsi="Times New Roman"/>
        </w:rPr>
        <w:t>h)</w:t>
      </w:r>
      <w:r w:rsidRPr="00FC2DF0">
        <w:rPr>
          <w:rFonts w:ascii="Times New Roman" w:hAnsi="Times New Roman"/>
        </w:rPr>
        <w:tab/>
        <w:t>spolupracuje s ostatními p</w:t>
      </w:r>
      <w:r w:rsidR="00807CBF" w:rsidRPr="00FC2DF0">
        <w:rPr>
          <w:rFonts w:ascii="Times New Roman" w:hAnsi="Times New Roman"/>
        </w:rPr>
        <w:t>artnery (objednatel, zhotovitel</w:t>
      </w:r>
      <w:r w:rsidRPr="00FC2DF0">
        <w:rPr>
          <w:rFonts w:ascii="Times New Roman" w:hAnsi="Times New Roman"/>
        </w:rPr>
        <w:t xml:space="preserve">, technický dozor stavebníka) při operativním řešení </w:t>
      </w:r>
      <w:r w:rsidR="00807CBF" w:rsidRPr="00FC2DF0">
        <w:rPr>
          <w:rFonts w:ascii="Times New Roman" w:hAnsi="Times New Roman"/>
        </w:rPr>
        <w:t xml:space="preserve">vzniklých </w:t>
      </w:r>
      <w:r w:rsidRPr="00FC2DF0">
        <w:rPr>
          <w:rFonts w:ascii="Times New Roman" w:hAnsi="Times New Roman"/>
        </w:rPr>
        <w:t xml:space="preserve">problémů, </w:t>
      </w:r>
    </w:p>
    <w:p w14:paraId="70EDDED9" w14:textId="6828C617" w:rsidR="004E6BDB" w:rsidRPr="00FC2DF0" w:rsidRDefault="004E6BDB" w:rsidP="00FE28AC">
      <w:pPr>
        <w:tabs>
          <w:tab w:val="left" w:pos="709"/>
        </w:tabs>
        <w:spacing w:afterLines="60" w:after="144" w:line="240" w:lineRule="auto"/>
        <w:ind w:left="709"/>
        <w:jc w:val="both"/>
        <w:rPr>
          <w:rFonts w:ascii="Times New Roman" w:hAnsi="Times New Roman"/>
        </w:rPr>
      </w:pPr>
      <w:r w:rsidRPr="00FC2DF0">
        <w:rPr>
          <w:rFonts w:ascii="Times New Roman" w:hAnsi="Times New Roman"/>
        </w:rPr>
        <w:t>i)</w:t>
      </w:r>
      <w:r w:rsidRPr="00FC2DF0">
        <w:rPr>
          <w:rFonts w:ascii="Times New Roman" w:hAnsi="Times New Roman"/>
        </w:rPr>
        <w:tab/>
        <w:t xml:space="preserve">sleduje dodržování podmínek pro </w:t>
      </w:r>
      <w:r w:rsidR="00807CBF" w:rsidRPr="00FC2DF0">
        <w:rPr>
          <w:rFonts w:ascii="Times New Roman" w:hAnsi="Times New Roman"/>
        </w:rPr>
        <w:t>práce</w:t>
      </w:r>
      <w:r w:rsidRPr="00FC2DF0">
        <w:rPr>
          <w:rFonts w:ascii="Times New Roman" w:hAnsi="Times New Roman"/>
        </w:rPr>
        <w:t xml:space="preserve"> tak, jak jsou určeny </w:t>
      </w:r>
      <w:r w:rsidR="00807CBF" w:rsidRPr="00FC2DF0">
        <w:rPr>
          <w:rFonts w:ascii="Times New Roman" w:hAnsi="Times New Roman"/>
        </w:rPr>
        <w:t>příslušnými povoleními,</w:t>
      </w:r>
      <w:r w:rsidRPr="00FC2DF0">
        <w:rPr>
          <w:rFonts w:ascii="Times New Roman" w:hAnsi="Times New Roman"/>
        </w:rPr>
        <w:t xml:space="preserve"> stanovisky dotčených účastníků, která jsou </w:t>
      </w:r>
      <w:r w:rsidR="00807CBF" w:rsidRPr="00FC2DF0">
        <w:rPr>
          <w:rFonts w:ascii="Times New Roman" w:hAnsi="Times New Roman"/>
        </w:rPr>
        <w:t>v příslušném</w:t>
      </w:r>
      <w:r w:rsidRPr="00FC2DF0">
        <w:rPr>
          <w:rFonts w:ascii="Times New Roman" w:hAnsi="Times New Roman"/>
        </w:rPr>
        <w:t xml:space="preserve"> povolení stanovena jako závazná, </w:t>
      </w:r>
    </w:p>
    <w:p w14:paraId="708B0CE9" w14:textId="77777777" w:rsidR="004E6BDB" w:rsidRPr="00FC2DF0" w:rsidRDefault="004E6BDB" w:rsidP="00FE28AC">
      <w:pPr>
        <w:tabs>
          <w:tab w:val="left" w:pos="709"/>
        </w:tabs>
        <w:spacing w:afterLines="60" w:after="144" w:line="240" w:lineRule="auto"/>
        <w:ind w:left="709"/>
        <w:jc w:val="both"/>
        <w:rPr>
          <w:rFonts w:ascii="Times New Roman" w:hAnsi="Times New Roman"/>
        </w:rPr>
      </w:pPr>
      <w:r w:rsidRPr="00FC2DF0">
        <w:rPr>
          <w:rFonts w:ascii="Times New Roman" w:hAnsi="Times New Roman"/>
        </w:rPr>
        <w:t>j)</w:t>
      </w:r>
      <w:r w:rsidRPr="00FC2DF0">
        <w:rPr>
          <w:rFonts w:ascii="Times New Roman" w:hAnsi="Times New Roman"/>
        </w:rPr>
        <w:tab/>
        <w:t xml:space="preserve">svá zjištění, požadavky a návrhy zaznamenává do stavebního deníku, </w:t>
      </w:r>
    </w:p>
    <w:p w14:paraId="67627306" w14:textId="371F168B" w:rsidR="004E6BDB" w:rsidRPr="00FC2DF0" w:rsidRDefault="004E6BDB" w:rsidP="00FC2DF0">
      <w:pPr>
        <w:tabs>
          <w:tab w:val="left" w:pos="709"/>
        </w:tabs>
        <w:spacing w:afterLines="60" w:after="144" w:line="240" w:lineRule="auto"/>
        <w:ind w:left="709"/>
        <w:jc w:val="both"/>
        <w:rPr>
          <w:rFonts w:ascii="Times New Roman" w:hAnsi="Times New Roman"/>
        </w:rPr>
      </w:pPr>
      <w:r w:rsidRPr="00FC2DF0">
        <w:rPr>
          <w:rFonts w:ascii="Times New Roman" w:hAnsi="Times New Roman"/>
        </w:rPr>
        <w:t>k)</w:t>
      </w:r>
      <w:r w:rsidRPr="00FC2DF0">
        <w:rPr>
          <w:rFonts w:ascii="Times New Roman" w:hAnsi="Times New Roman"/>
        </w:rPr>
        <w:tab/>
        <w:t xml:space="preserve">zúčastní se přebírání </w:t>
      </w:r>
      <w:r w:rsidR="00050243" w:rsidRPr="00FC2DF0">
        <w:rPr>
          <w:rFonts w:ascii="Times New Roman" w:hAnsi="Times New Roman"/>
        </w:rPr>
        <w:t>prací</w:t>
      </w:r>
      <w:r w:rsidRPr="00FC2DF0">
        <w:rPr>
          <w:rFonts w:ascii="Times New Roman" w:hAnsi="Times New Roman"/>
        </w:rPr>
        <w:t xml:space="preserve"> objednatelem od zhotovitele a při kontrole odstranění závad zjištěných při přebírání </w:t>
      </w:r>
      <w:r w:rsidR="00050243" w:rsidRPr="00FC2DF0">
        <w:rPr>
          <w:rFonts w:ascii="Times New Roman" w:hAnsi="Times New Roman"/>
        </w:rPr>
        <w:t>prací</w:t>
      </w:r>
      <w:r w:rsidRPr="00FC2DF0">
        <w:rPr>
          <w:rFonts w:ascii="Times New Roman" w:hAnsi="Times New Roman"/>
        </w:rPr>
        <w:t xml:space="preserve"> objednatelem, přičemž aktivní účastí se rozumí kompletní samostatná prohlídka zhotovovan</w:t>
      </w:r>
      <w:r w:rsidR="00050243" w:rsidRPr="00FC2DF0">
        <w:rPr>
          <w:rFonts w:ascii="Times New Roman" w:hAnsi="Times New Roman"/>
        </w:rPr>
        <w:t>ých</w:t>
      </w:r>
      <w:r w:rsidRPr="00FC2DF0">
        <w:rPr>
          <w:rFonts w:ascii="Times New Roman" w:hAnsi="Times New Roman"/>
        </w:rPr>
        <w:t xml:space="preserve"> </w:t>
      </w:r>
      <w:r w:rsidR="00050243" w:rsidRPr="00FC2DF0">
        <w:rPr>
          <w:rFonts w:ascii="Times New Roman" w:hAnsi="Times New Roman"/>
        </w:rPr>
        <w:t>prací</w:t>
      </w:r>
      <w:r w:rsidRPr="00FC2DF0">
        <w:rPr>
          <w:rFonts w:ascii="Times New Roman" w:hAnsi="Times New Roman"/>
        </w:rPr>
        <w:t xml:space="preserve">, upozorňování na vady a nedodělky, vypracování zápisu o nalezených vadách a nedodělcích a jeho předání objednateli před převzetím objednatelem,  </w:t>
      </w:r>
      <w:r w:rsidRPr="00FC2DF0">
        <w:rPr>
          <w:rFonts w:ascii="Times New Roman" w:hAnsi="Times New Roman"/>
          <w:color w:val="FF0000"/>
        </w:rPr>
        <w:t xml:space="preserve"> </w:t>
      </w:r>
    </w:p>
    <w:p w14:paraId="262646D0" w14:textId="6012E304" w:rsidR="00AE5F7E" w:rsidRDefault="00FC2DF0" w:rsidP="00FE28AC">
      <w:pPr>
        <w:pStyle w:val="l-L1"/>
        <w:keepNext w:val="0"/>
        <w:numPr>
          <w:ilvl w:val="0"/>
          <w:numId w:val="0"/>
        </w:numPr>
        <w:spacing w:before="120" w:afterLines="60" w:after="144" w:line="240" w:lineRule="auto"/>
        <w:ind w:left="737"/>
        <w:jc w:val="both"/>
        <w:rPr>
          <w:rStyle w:val="l-L2Char"/>
          <w:rFonts w:ascii="Times New Roman" w:hAnsi="Times New Roman"/>
          <w:b w:val="0"/>
          <w:u w:val="none"/>
          <w:lang w:eastAsia="cs-CZ"/>
        </w:rPr>
      </w:pPr>
      <w:r w:rsidRPr="00FC2DF0">
        <w:rPr>
          <w:b w:val="0"/>
          <w:u w:val="none"/>
        </w:rPr>
        <w:t>l</w:t>
      </w:r>
      <w:r w:rsidR="004E6BDB" w:rsidRPr="00FC2DF0">
        <w:rPr>
          <w:b w:val="0"/>
          <w:u w:val="none"/>
        </w:rPr>
        <w:t>)</w:t>
      </w:r>
      <w:r w:rsidR="004E6BDB" w:rsidRPr="00FC2DF0">
        <w:rPr>
          <w:b w:val="0"/>
          <w:u w:val="none"/>
        </w:rPr>
        <w:tab/>
        <w:t xml:space="preserve">po dokončení </w:t>
      </w:r>
      <w:r w:rsidR="00050243" w:rsidRPr="00FC2DF0">
        <w:rPr>
          <w:b w:val="0"/>
          <w:u w:val="none"/>
        </w:rPr>
        <w:t>prací</w:t>
      </w:r>
      <w:r w:rsidR="004E6BDB" w:rsidRPr="00FC2DF0">
        <w:rPr>
          <w:b w:val="0"/>
          <w:u w:val="none"/>
        </w:rPr>
        <w:t xml:space="preserve"> vyhotoví zprávu o souladu </w:t>
      </w:r>
      <w:r w:rsidR="00050243" w:rsidRPr="00FC2DF0">
        <w:rPr>
          <w:b w:val="0"/>
          <w:u w:val="none"/>
        </w:rPr>
        <w:t>provedených prací</w:t>
      </w:r>
      <w:r w:rsidR="004E6BDB" w:rsidRPr="00FC2DF0">
        <w:rPr>
          <w:b w:val="0"/>
          <w:u w:val="none"/>
        </w:rPr>
        <w:t xml:space="preserve"> s projektovou dokumentací.</w:t>
      </w:r>
    </w:p>
    <w:p w14:paraId="06B267EB" w14:textId="31D4F4D7" w:rsidR="000F73CB" w:rsidRPr="0047679A" w:rsidRDefault="000F5BF7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0651E8">
        <w:rPr>
          <w:rStyle w:val="l-L2Char"/>
          <w:rFonts w:ascii="Times New Roman" w:hAnsi="Times New Roman"/>
          <w:b w:val="0"/>
          <w:u w:val="none"/>
        </w:rPr>
        <w:lastRenderedPageBreak/>
        <w:t xml:space="preserve">Zhotovitel se </w:t>
      </w:r>
      <w:r>
        <w:rPr>
          <w:rStyle w:val="l-L2Char"/>
          <w:rFonts w:ascii="Times New Roman" w:hAnsi="Times New Roman"/>
          <w:b w:val="0"/>
          <w:u w:val="none"/>
        </w:rPr>
        <w:t xml:space="preserve">touto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>
        <w:rPr>
          <w:rStyle w:val="l-L2Char"/>
          <w:rFonts w:ascii="Times New Roman" w:hAnsi="Times New Roman"/>
          <w:b w:val="0"/>
          <w:u w:val="none"/>
        </w:rPr>
        <w:t xml:space="preserve">ou </w:t>
      </w:r>
      <w:r w:rsidRPr="000651E8">
        <w:rPr>
          <w:rStyle w:val="l-L2Char"/>
          <w:rFonts w:ascii="Times New Roman" w:hAnsi="Times New Roman"/>
          <w:b w:val="0"/>
          <w:u w:val="none"/>
        </w:rPr>
        <w:t>zavazuje</w:t>
      </w:r>
      <w:r w:rsidR="00A375CC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47679A">
        <w:rPr>
          <w:rStyle w:val="l-L2Char"/>
          <w:rFonts w:ascii="Times New Roman" w:hAnsi="Times New Roman"/>
        </w:rPr>
        <w:t>vypracovat pro objednatele projektovou dokumentaci</w:t>
      </w:r>
      <w:r w:rsidR="00432488">
        <w:rPr>
          <w:rStyle w:val="l-L2Char"/>
          <w:rFonts w:ascii="Times New Roman" w:hAnsi="Times New Roman"/>
        </w:rPr>
        <w:t xml:space="preserve"> </w:t>
      </w:r>
      <w:r w:rsidR="00FE28AC" w:rsidRPr="00FC2DF0">
        <w:rPr>
          <w:rStyle w:val="l-L2Char"/>
          <w:rFonts w:ascii="Times New Roman" w:hAnsi="Times New Roman"/>
        </w:rPr>
        <w:t>a </w:t>
      </w:r>
      <w:r w:rsidR="00432488" w:rsidRPr="00FC2DF0">
        <w:rPr>
          <w:rStyle w:val="l-L2Char"/>
          <w:rFonts w:ascii="Times New Roman" w:hAnsi="Times New Roman"/>
        </w:rPr>
        <w:t>provádět autorský dozor</w:t>
      </w:r>
      <w:r w:rsidRPr="0047679A">
        <w:rPr>
          <w:rStyle w:val="l-L2Char"/>
          <w:rFonts w:ascii="Times New Roman" w:hAnsi="Times New Roman"/>
          <w:b w:val="0"/>
        </w:rPr>
        <w:t xml:space="preserve"> </w:t>
      </w:r>
      <w:r w:rsidRPr="0047679A">
        <w:rPr>
          <w:rStyle w:val="l-L2Char"/>
          <w:rFonts w:ascii="Times New Roman" w:hAnsi="Times New Roman"/>
          <w:b w:val="0"/>
          <w:u w:val="none"/>
        </w:rPr>
        <w:t xml:space="preserve">dle </w:t>
      </w:r>
      <w:r w:rsidR="009E3096" w:rsidRPr="0047679A">
        <w:rPr>
          <w:rStyle w:val="l-L2Char"/>
          <w:rFonts w:ascii="Times New Roman" w:hAnsi="Times New Roman"/>
          <w:b w:val="0"/>
          <w:u w:val="none"/>
        </w:rPr>
        <w:t>t</w:t>
      </w:r>
      <w:r w:rsidRPr="0047679A">
        <w:rPr>
          <w:rStyle w:val="l-L2Char"/>
          <w:rFonts w:ascii="Times New Roman" w:hAnsi="Times New Roman"/>
          <w:b w:val="0"/>
          <w:u w:val="none"/>
        </w:rPr>
        <w:t xml:space="preserve">éto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 w:rsidRPr="0047679A">
        <w:rPr>
          <w:rStyle w:val="l-L2Char"/>
          <w:rFonts w:ascii="Times New Roman" w:hAnsi="Times New Roman"/>
          <w:b w:val="0"/>
          <w:u w:val="none"/>
        </w:rPr>
        <w:t>y</w:t>
      </w:r>
      <w:r w:rsidR="006B21C5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47679A">
        <w:rPr>
          <w:rStyle w:val="l-L2Char"/>
          <w:rFonts w:ascii="Times New Roman" w:hAnsi="Times New Roman"/>
          <w:b w:val="0"/>
          <w:u w:val="none"/>
        </w:rPr>
        <w:t>(dále jen „</w:t>
      </w:r>
      <w:r w:rsidR="00035F68" w:rsidRPr="0047679A">
        <w:rPr>
          <w:rStyle w:val="l-L2Char"/>
          <w:rFonts w:ascii="Times New Roman" w:hAnsi="Times New Roman"/>
          <w:b w:val="0"/>
          <w:u w:val="none"/>
        </w:rPr>
        <w:t>Plnění</w:t>
      </w:r>
      <w:r w:rsidRPr="0047679A">
        <w:rPr>
          <w:rStyle w:val="l-L2Char"/>
          <w:rFonts w:ascii="Times New Roman" w:hAnsi="Times New Roman"/>
          <w:b w:val="0"/>
          <w:u w:val="none"/>
        </w:rPr>
        <w:t>“</w:t>
      </w:r>
      <w:r w:rsidR="00035F68" w:rsidRPr="0047679A">
        <w:rPr>
          <w:rStyle w:val="l-L2Char"/>
          <w:rFonts w:ascii="Times New Roman" w:hAnsi="Times New Roman"/>
          <w:b w:val="0"/>
          <w:u w:val="none"/>
        </w:rPr>
        <w:t>)</w:t>
      </w:r>
      <w:r w:rsidR="006B21C5">
        <w:rPr>
          <w:rStyle w:val="l-L2Char"/>
          <w:rFonts w:ascii="Times New Roman" w:hAnsi="Times New Roman"/>
          <w:b w:val="0"/>
          <w:u w:val="none"/>
        </w:rPr>
        <w:t>.</w:t>
      </w:r>
    </w:p>
    <w:p w14:paraId="054952A1" w14:textId="33FC30D8" w:rsidR="00C50D61" w:rsidRPr="00F062C7" w:rsidRDefault="000038B8" w:rsidP="00FE28AC">
      <w:pPr>
        <w:pStyle w:val="l-L1"/>
        <w:keepNext w:val="0"/>
        <w:numPr>
          <w:ilvl w:val="0"/>
          <w:numId w:val="0"/>
        </w:numPr>
        <w:spacing w:before="120" w:afterLines="60" w:after="144" w:line="240" w:lineRule="auto"/>
        <w:ind w:left="737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Podrobná specifikace P</w:t>
      </w:r>
      <w:r w:rsidR="00C50D61">
        <w:rPr>
          <w:rStyle w:val="l-L2Char"/>
          <w:rFonts w:ascii="Times New Roman" w:hAnsi="Times New Roman"/>
          <w:b w:val="0"/>
          <w:u w:val="none"/>
        </w:rPr>
        <w:t xml:space="preserve">lnění </w:t>
      </w:r>
      <w:r>
        <w:rPr>
          <w:rStyle w:val="l-L2Char"/>
          <w:rFonts w:ascii="Times New Roman" w:hAnsi="Times New Roman"/>
          <w:b w:val="0"/>
          <w:u w:val="none"/>
        </w:rPr>
        <w:t>je obsažena</w:t>
      </w:r>
      <w:r w:rsidR="00C50D61">
        <w:rPr>
          <w:rStyle w:val="l-L2Char"/>
          <w:rFonts w:ascii="Times New Roman" w:hAnsi="Times New Roman"/>
          <w:b w:val="0"/>
          <w:u w:val="none"/>
        </w:rPr>
        <w:t xml:space="preserve"> v Příloze č</w:t>
      </w:r>
      <w:r w:rsidR="00C50D61" w:rsidRPr="001074D7">
        <w:rPr>
          <w:rStyle w:val="l-L2Char"/>
          <w:rFonts w:ascii="Times New Roman" w:hAnsi="Times New Roman"/>
          <w:b w:val="0"/>
          <w:u w:val="none"/>
        </w:rPr>
        <w:t>. 1</w:t>
      </w:r>
      <w:r w:rsidR="00631AE8" w:rsidRPr="00F062C7">
        <w:rPr>
          <w:rStyle w:val="l-L2Char"/>
          <w:rFonts w:ascii="Times New Roman" w:hAnsi="Times New Roman"/>
          <w:b w:val="0"/>
          <w:u w:val="none"/>
        </w:rPr>
        <w:t xml:space="preserve"> této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 w:rsidR="00631AE8" w:rsidRPr="00F062C7">
        <w:rPr>
          <w:rStyle w:val="l-L2Char"/>
          <w:rFonts w:ascii="Times New Roman" w:hAnsi="Times New Roman"/>
          <w:b w:val="0"/>
          <w:u w:val="none"/>
        </w:rPr>
        <w:t>y</w:t>
      </w:r>
      <w:r w:rsidR="0047679A">
        <w:rPr>
          <w:rStyle w:val="l-L2Char"/>
          <w:rFonts w:ascii="Times New Roman" w:hAnsi="Times New Roman"/>
          <w:b w:val="0"/>
          <w:u w:val="none"/>
        </w:rPr>
        <w:t>,</w:t>
      </w:r>
      <w:r w:rsidR="00050243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47679A">
        <w:rPr>
          <w:rStyle w:val="l-L2Char"/>
          <w:rFonts w:ascii="Times New Roman" w:hAnsi="Times New Roman"/>
          <w:b w:val="0"/>
          <w:u w:val="none"/>
        </w:rPr>
        <w:t xml:space="preserve">která je nedílnou součástí této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 w:rsidR="0047679A">
        <w:rPr>
          <w:rStyle w:val="l-L2Char"/>
          <w:rFonts w:ascii="Times New Roman" w:hAnsi="Times New Roman"/>
          <w:b w:val="0"/>
          <w:u w:val="none"/>
        </w:rPr>
        <w:t>y</w:t>
      </w:r>
      <w:r w:rsidR="00631AE8" w:rsidRPr="00F062C7">
        <w:rPr>
          <w:rStyle w:val="l-L2Char"/>
          <w:rFonts w:ascii="Times New Roman" w:hAnsi="Times New Roman"/>
          <w:b w:val="0"/>
          <w:u w:val="none"/>
        </w:rPr>
        <w:t>.</w:t>
      </w:r>
      <w:r w:rsidR="00631AE8" w:rsidRPr="001074D7">
        <w:rPr>
          <w:rStyle w:val="Odkaznakoment"/>
          <w:rFonts w:ascii="Arial" w:hAnsi="Arial"/>
          <w:b w:val="0"/>
          <w:u w:val="none"/>
          <w:lang w:eastAsia="cs-CZ"/>
        </w:rPr>
        <w:t xml:space="preserve"> </w:t>
      </w:r>
    </w:p>
    <w:p w14:paraId="68F39D10" w14:textId="236E5958" w:rsidR="00670F32" w:rsidRPr="009E6563" w:rsidRDefault="00670F32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b w:val="0"/>
          <w:szCs w:val="22"/>
          <w:u w:val="none"/>
        </w:rPr>
        <w:t>O</w:t>
      </w:r>
      <w:r w:rsidRPr="002D2F32">
        <w:rPr>
          <w:b w:val="0"/>
          <w:szCs w:val="22"/>
          <w:u w:val="none"/>
        </w:rPr>
        <w:t xml:space="preserve">bjednatel se zavazuje k převzetí </w:t>
      </w:r>
      <w:r w:rsidR="00F72441">
        <w:rPr>
          <w:b w:val="0"/>
          <w:szCs w:val="22"/>
          <w:u w:val="none"/>
        </w:rPr>
        <w:t>Plnění</w:t>
      </w:r>
      <w:r w:rsidRPr="002D2F32">
        <w:rPr>
          <w:b w:val="0"/>
          <w:szCs w:val="22"/>
          <w:u w:val="none"/>
        </w:rPr>
        <w:t xml:space="preserve"> a zaplacení cen</w:t>
      </w:r>
      <w:r w:rsidR="00930D90">
        <w:rPr>
          <w:b w:val="0"/>
          <w:szCs w:val="22"/>
          <w:u w:val="none"/>
        </w:rPr>
        <w:t>y</w:t>
      </w:r>
      <w:r w:rsidRPr="002D2F32">
        <w:rPr>
          <w:b w:val="0"/>
          <w:szCs w:val="22"/>
          <w:u w:val="none"/>
        </w:rPr>
        <w:t xml:space="preserve"> za </w:t>
      </w:r>
      <w:r w:rsidR="00F72441">
        <w:rPr>
          <w:b w:val="0"/>
          <w:szCs w:val="22"/>
          <w:u w:val="none"/>
        </w:rPr>
        <w:t>jeho</w:t>
      </w:r>
      <w:r w:rsidR="0047679A">
        <w:rPr>
          <w:b w:val="0"/>
          <w:szCs w:val="22"/>
          <w:u w:val="none"/>
        </w:rPr>
        <w:t xml:space="preserve"> zhotovení.</w:t>
      </w:r>
    </w:p>
    <w:p w14:paraId="64DD5FF4" w14:textId="77777777" w:rsidR="00632E5A" w:rsidRPr="002D2F32" w:rsidRDefault="00632E5A" w:rsidP="00864E0B">
      <w:pPr>
        <w:pStyle w:val="l-L1"/>
        <w:keepNext w:val="0"/>
        <w:spacing w:before="240" w:afterLines="60" w:after="144" w:line="240" w:lineRule="auto"/>
        <w:ind w:left="0"/>
      </w:pPr>
      <w:r w:rsidRPr="002D2F32">
        <w:br/>
      </w:r>
      <w:r>
        <w:t>Práva a povinnosti smluvních stran</w:t>
      </w:r>
    </w:p>
    <w:p w14:paraId="1BB6F81F" w14:textId="182BF075" w:rsidR="00716DDA" w:rsidRDefault="00A50845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F062C7">
        <w:rPr>
          <w:rStyle w:val="l-L2Char"/>
          <w:rFonts w:ascii="Times New Roman" w:hAnsi="Times New Roman"/>
          <w:b w:val="0"/>
          <w:u w:val="none"/>
        </w:rPr>
        <w:t>Zhotovitel se zavazuje</w:t>
      </w:r>
      <w:r w:rsidR="008E4F6B">
        <w:rPr>
          <w:rStyle w:val="l-L2Char"/>
          <w:rFonts w:ascii="Times New Roman" w:hAnsi="Times New Roman"/>
          <w:b w:val="0"/>
          <w:u w:val="none"/>
        </w:rPr>
        <w:t xml:space="preserve"> řídit se při poskytování </w:t>
      </w:r>
      <w:r w:rsidR="005B3785">
        <w:rPr>
          <w:rStyle w:val="l-L2Char"/>
          <w:rFonts w:ascii="Times New Roman" w:hAnsi="Times New Roman"/>
          <w:b w:val="0"/>
          <w:u w:val="none"/>
        </w:rPr>
        <w:t>P</w:t>
      </w:r>
      <w:r w:rsidR="008E4F6B">
        <w:rPr>
          <w:rStyle w:val="l-L2Char"/>
          <w:rFonts w:ascii="Times New Roman" w:hAnsi="Times New Roman"/>
          <w:b w:val="0"/>
          <w:u w:val="none"/>
        </w:rPr>
        <w:t xml:space="preserve">lnění 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ustanoveními této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y a platnými právními předpisy. V případě, že v průběhu </w:t>
      </w:r>
      <w:r w:rsidR="00E62EE1">
        <w:rPr>
          <w:rStyle w:val="l-L2Char"/>
          <w:rFonts w:ascii="Times New Roman" w:hAnsi="Times New Roman"/>
          <w:b w:val="0"/>
          <w:u w:val="none"/>
        </w:rPr>
        <w:t>poskytování Plnění nabude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 platnosti a účinnosti novela někter</w:t>
      </w:r>
      <w:r w:rsidR="00323892" w:rsidRPr="00F062C7">
        <w:rPr>
          <w:rStyle w:val="l-L2Char"/>
          <w:rFonts w:ascii="Times New Roman" w:hAnsi="Times New Roman"/>
          <w:b w:val="0"/>
          <w:u w:val="none"/>
        </w:rPr>
        <w:t>ých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 právních předpisů a návodů (postupů), popřípadě nabude platnosti a </w:t>
      </w:r>
      <w:r w:rsidR="00FE28AC">
        <w:rPr>
          <w:rStyle w:val="l-L2Char"/>
          <w:rFonts w:ascii="Times New Roman" w:hAnsi="Times New Roman"/>
          <w:b w:val="0"/>
          <w:u w:val="none"/>
        </w:rPr>
        <w:t>účinnosti jiný právní předpis a </w:t>
      </w:r>
      <w:r w:rsidRPr="00F062C7">
        <w:rPr>
          <w:rStyle w:val="l-L2Char"/>
          <w:rFonts w:ascii="Times New Roman" w:hAnsi="Times New Roman"/>
          <w:b w:val="0"/>
          <w:u w:val="none"/>
        </w:rPr>
        <w:t>návod (postup) vztahující se k </w:t>
      </w:r>
      <w:r w:rsidR="006E2996">
        <w:rPr>
          <w:rStyle w:val="l-L2Char"/>
          <w:rFonts w:ascii="Times New Roman" w:hAnsi="Times New Roman"/>
          <w:b w:val="0"/>
          <w:u w:val="none"/>
        </w:rPr>
        <w:t>Plnění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, je </w:t>
      </w:r>
      <w:r w:rsidR="00CE56BB">
        <w:rPr>
          <w:rStyle w:val="l-L2Char"/>
          <w:rFonts w:ascii="Times New Roman" w:hAnsi="Times New Roman"/>
          <w:b w:val="0"/>
          <w:u w:val="none"/>
        </w:rPr>
        <w:t>zhotovitel</w:t>
      </w:r>
      <w:r w:rsidR="00CE56BB" w:rsidRPr="00F062C7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F062C7">
        <w:rPr>
          <w:rStyle w:val="l-L2Char"/>
          <w:rFonts w:ascii="Times New Roman" w:hAnsi="Times New Roman"/>
          <w:b w:val="0"/>
          <w:u w:val="none"/>
        </w:rPr>
        <w:t>povinen řídit se těmito novými právními předpisy a návody (postupy</w:t>
      </w:r>
      <w:r w:rsidR="002D245C" w:rsidRPr="00F062C7">
        <w:rPr>
          <w:rStyle w:val="l-L2Char"/>
          <w:rFonts w:ascii="Times New Roman" w:hAnsi="Times New Roman"/>
          <w:b w:val="0"/>
          <w:u w:val="none"/>
        </w:rPr>
        <w:t>)</w:t>
      </w:r>
      <w:r w:rsidR="002D245C">
        <w:rPr>
          <w:rStyle w:val="l-L2Char"/>
          <w:rFonts w:ascii="Times New Roman" w:hAnsi="Times New Roman"/>
          <w:b w:val="0"/>
          <w:u w:val="none"/>
        </w:rPr>
        <w:t xml:space="preserve">, a to bez nároku na zvýšení ceny za Plnění. </w:t>
      </w:r>
    </w:p>
    <w:p w14:paraId="555986FD" w14:textId="3F8E2D96" w:rsidR="004F38A5" w:rsidRPr="002D2F32" w:rsidRDefault="004F38A5" w:rsidP="00FE28AC">
      <w:pPr>
        <w:pStyle w:val="TSlneksmlouvy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 xml:space="preserve">Zhotovitel se zavazuje při </w:t>
      </w:r>
      <w:r w:rsidR="008922D1">
        <w:rPr>
          <w:rFonts w:ascii="Times New Roman" w:hAnsi="Times New Roman"/>
          <w:b w:val="0"/>
          <w:szCs w:val="22"/>
          <w:u w:val="none"/>
        </w:rPr>
        <w:t>poskytování Plnění</w:t>
      </w:r>
      <w:r w:rsidRPr="002D2F32">
        <w:rPr>
          <w:rFonts w:ascii="Times New Roman" w:hAnsi="Times New Roman"/>
          <w:b w:val="0"/>
          <w:szCs w:val="22"/>
          <w:u w:val="none"/>
        </w:rPr>
        <w:t xml:space="preserve"> respektovat rozhodnutí objednatele, je však současně povinen objednatele upozornit na možné negativní důsledky jeho rozhodnutí, včetně důsledků pro kvalitu a termín odevzdání </w:t>
      </w:r>
      <w:r w:rsidR="00035F68">
        <w:rPr>
          <w:rFonts w:ascii="Times New Roman" w:hAnsi="Times New Roman"/>
          <w:b w:val="0"/>
          <w:szCs w:val="22"/>
          <w:u w:val="none"/>
        </w:rPr>
        <w:t>Plnění</w:t>
      </w:r>
      <w:r w:rsidRPr="002D2F32">
        <w:rPr>
          <w:rFonts w:ascii="Times New Roman" w:hAnsi="Times New Roman"/>
          <w:b w:val="0"/>
          <w:szCs w:val="22"/>
          <w:u w:val="none"/>
        </w:rPr>
        <w:t>. Ustanovení § 2594 a 2595 občanského zákoníku tímto nejsou dotčena.</w:t>
      </w:r>
    </w:p>
    <w:p w14:paraId="669C8DEC" w14:textId="77777777" w:rsidR="000708A3" w:rsidRPr="000651E8" w:rsidRDefault="00C26A5E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</w:rPr>
      </w:pPr>
      <w:r>
        <w:rPr>
          <w:rStyle w:val="l-L2Char"/>
          <w:rFonts w:ascii="Times New Roman" w:hAnsi="Times New Roman"/>
          <w:b w:val="0"/>
          <w:u w:val="none"/>
        </w:rPr>
        <w:t>Zhotovitel</w:t>
      </w:r>
      <w:r w:rsidR="000708A3" w:rsidRPr="002D2F32">
        <w:rPr>
          <w:rStyle w:val="l-L2Char"/>
          <w:rFonts w:ascii="Times New Roman" w:hAnsi="Times New Roman"/>
          <w:b w:val="0"/>
          <w:u w:val="none"/>
        </w:rPr>
        <w:t xml:space="preserve"> je podle ustanovení § 2 písm. </w:t>
      </w:r>
      <w:r w:rsidR="000708A3" w:rsidRPr="000651E8">
        <w:rPr>
          <w:rStyle w:val="l-L2Char"/>
          <w:rFonts w:ascii="Times New Roman" w:hAnsi="Times New Roman"/>
        </w:rPr>
        <w:t>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7C502383" w14:textId="77777777" w:rsidR="0079106B" w:rsidRPr="002D2F32" w:rsidRDefault="0079106B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Zhotovitel je povinen </w:t>
      </w:r>
      <w:r w:rsidRPr="0079106B">
        <w:rPr>
          <w:rStyle w:val="l-L2Char"/>
          <w:rFonts w:ascii="Times New Roman" w:hAnsi="Times New Roman"/>
          <w:b w:val="0"/>
          <w:u w:val="none"/>
        </w:rPr>
        <w:t xml:space="preserve">včas oznámit objednateli všechny okolnosti, které zjistil při </w:t>
      </w:r>
      <w:r>
        <w:rPr>
          <w:rStyle w:val="l-L2Char"/>
          <w:rFonts w:ascii="Times New Roman" w:hAnsi="Times New Roman"/>
          <w:b w:val="0"/>
          <w:u w:val="none"/>
        </w:rPr>
        <w:t xml:space="preserve">poskytování Plnění </w:t>
      </w:r>
      <w:r w:rsidRPr="0079106B">
        <w:rPr>
          <w:rStyle w:val="l-L2Char"/>
          <w:rFonts w:ascii="Times New Roman" w:hAnsi="Times New Roman"/>
          <w:b w:val="0"/>
          <w:u w:val="none"/>
        </w:rPr>
        <w:t>a jež mohou mít vliv na změnu pokynů objednatele.</w:t>
      </w:r>
    </w:p>
    <w:p w14:paraId="296F4098" w14:textId="77777777" w:rsidR="00426FA0" w:rsidRPr="002D2F32" w:rsidRDefault="00426FA0" w:rsidP="00FE28AC">
      <w:pPr>
        <w:pStyle w:val="TSlneksmlouvy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 xml:space="preserve">Zhotovitel prohlašuje, že odpovídá objednateli za škodu na věcech, které od objednatele protokolárně převzal pro účely </w:t>
      </w:r>
      <w:r>
        <w:rPr>
          <w:rFonts w:ascii="Times New Roman" w:hAnsi="Times New Roman"/>
          <w:b w:val="0"/>
          <w:szCs w:val="22"/>
          <w:u w:val="none"/>
        </w:rPr>
        <w:t>poskytnutí Plnění</w:t>
      </w:r>
      <w:r w:rsidRPr="002D2F32">
        <w:rPr>
          <w:rFonts w:ascii="Times New Roman" w:hAnsi="Times New Roman"/>
          <w:b w:val="0"/>
          <w:szCs w:val="22"/>
          <w:u w:val="none"/>
        </w:rPr>
        <w:t>, a zavazuje se spolu s</w:t>
      </w:r>
      <w:r>
        <w:rPr>
          <w:rFonts w:ascii="Times New Roman" w:hAnsi="Times New Roman"/>
          <w:b w:val="0"/>
          <w:szCs w:val="22"/>
          <w:u w:val="none"/>
        </w:rPr>
        <w:t> příslušnou předávanou či poskytovanou částí Plnění</w:t>
      </w:r>
      <w:r w:rsidRPr="002D2F32">
        <w:rPr>
          <w:rFonts w:ascii="Times New Roman" w:hAnsi="Times New Roman"/>
          <w:b w:val="0"/>
          <w:szCs w:val="22"/>
          <w:u w:val="none"/>
        </w:rPr>
        <w:t xml:space="preserve"> předložit objednateli vyúčtování a vrátit mu veškeré takové věci, které při </w:t>
      </w:r>
      <w:r>
        <w:rPr>
          <w:rFonts w:ascii="Times New Roman" w:hAnsi="Times New Roman"/>
          <w:b w:val="0"/>
          <w:szCs w:val="22"/>
          <w:u w:val="none"/>
        </w:rPr>
        <w:t>poskytování Plnění</w:t>
      </w:r>
      <w:r w:rsidRPr="002D2F32">
        <w:rPr>
          <w:rFonts w:ascii="Times New Roman" w:hAnsi="Times New Roman"/>
          <w:b w:val="0"/>
          <w:szCs w:val="22"/>
          <w:u w:val="none"/>
        </w:rPr>
        <w:t xml:space="preserve"> nezpracoval.</w:t>
      </w:r>
    </w:p>
    <w:p w14:paraId="2C0DBF31" w14:textId="01CBEA6D" w:rsidR="00426FA0" w:rsidRDefault="00426FA0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>Zhotovitel nenese odpovědnost za správnost údajů převzatých z katastru nemovitostí</w:t>
      </w:r>
      <w:r w:rsidR="00131905">
        <w:rPr>
          <w:rStyle w:val="l-L2Char"/>
          <w:rFonts w:ascii="Times New Roman" w:hAnsi="Times New Roman"/>
          <w:b w:val="0"/>
          <w:u w:val="none"/>
        </w:rPr>
        <w:t xml:space="preserve">, je však povinen jejich správnost náležitě ověřit v rozsahu nezbytném pro poskytnutí Plnění dle této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 w:rsidR="00131905">
        <w:rPr>
          <w:rStyle w:val="l-L2Char"/>
          <w:rFonts w:ascii="Times New Roman" w:hAnsi="Times New Roman"/>
          <w:b w:val="0"/>
          <w:u w:val="none"/>
        </w:rPr>
        <w:t>y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. </w:t>
      </w:r>
    </w:p>
    <w:p w14:paraId="266C8894" w14:textId="3AAE04C4" w:rsidR="00884ED8" w:rsidRPr="0047679A" w:rsidRDefault="00884ED8" w:rsidP="00FC2CE7">
      <w:pPr>
        <w:pStyle w:val="TSlneksmlouvy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47679A">
        <w:rPr>
          <w:rFonts w:ascii="Times New Roman" w:hAnsi="Times New Roman"/>
          <w:b w:val="0"/>
          <w:szCs w:val="22"/>
          <w:u w:val="none"/>
        </w:rPr>
        <w:t xml:space="preserve">Pokud byla k provedení </w:t>
      </w:r>
      <w:r w:rsidR="00035F68">
        <w:rPr>
          <w:rFonts w:ascii="Times New Roman" w:hAnsi="Times New Roman"/>
          <w:b w:val="0"/>
          <w:szCs w:val="22"/>
          <w:u w:val="none"/>
        </w:rPr>
        <w:t>Plnění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 užita věc opatřená objednatelem, snižuje se cena o její hodnotu.</w:t>
      </w:r>
    </w:p>
    <w:p w14:paraId="2CC05E13" w14:textId="40F9A39A" w:rsidR="00884ED8" w:rsidRPr="0047679A" w:rsidRDefault="00884ED8" w:rsidP="00FE28AC">
      <w:pPr>
        <w:pStyle w:val="TSlneksmlouvy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47679A">
        <w:rPr>
          <w:rFonts w:ascii="Times New Roman" w:hAnsi="Times New Roman"/>
          <w:b w:val="0"/>
          <w:szCs w:val="22"/>
          <w:u w:val="none"/>
        </w:rPr>
        <w:t xml:space="preserve">Zhotovitel tímto ve smyslu § 2620 odst. 2 občanského zákoníku prohlašuje, že přebírá nebezpečí změny okolností a že v takovém případě nemá nárok o zvýšení ceny za </w:t>
      </w:r>
      <w:r w:rsidR="00035F68">
        <w:rPr>
          <w:rFonts w:ascii="Times New Roman" w:hAnsi="Times New Roman"/>
          <w:b w:val="0"/>
          <w:szCs w:val="22"/>
          <w:u w:val="none"/>
        </w:rPr>
        <w:t>Plnění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. </w:t>
      </w:r>
    </w:p>
    <w:p w14:paraId="6AE5BD3E" w14:textId="77777777" w:rsidR="00426FA0" w:rsidRPr="002D2F32" w:rsidRDefault="00426FA0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 xml:space="preserve">Smluvní strany se dohodly na tom, že zhotovitel není oprávněn </w:t>
      </w:r>
      <w:r>
        <w:rPr>
          <w:rStyle w:val="l-L2Char"/>
          <w:rFonts w:ascii="Times New Roman" w:hAnsi="Times New Roman"/>
          <w:b w:val="0"/>
          <w:u w:val="none"/>
        </w:rPr>
        <w:t xml:space="preserve">výstupy Plnění či podklady pro jeho vytvoření poskytnuté objednatelem </w:t>
      </w:r>
      <w:r w:rsidRPr="002D2F32">
        <w:rPr>
          <w:rStyle w:val="l-L2Char"/>
          <w:rFonts w:ascii="Times New Roman" w:hAnsi="Times New Roman"/>
          <w:b w:val="0"/>
          <w:u w:val="none"/>
        </w:rPr>
        <w:t>bez písemného souhlasu objednatele dále prodávat</w:t>
      </w:r>
      <w:r>
        <w:rPr>
          <w:rStyle w:val="l-L2Char"/>
          <w:rFonts w:ascii="Times New Roman" w:hAnsi="Times New Roman"/>
          <w:b w:val="0"/>
          <w:u w:val="none"/>
        </w:rPr>
        <w:t>, poskytovat třetím osobám, zveřejňovat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či s n</w:t>
      </w:r>
      <w:r w:rsidR="00D63D05">
        <w:rPr>
          <w:rStyle w:val="l-L2Char"/>
          <w:rFonts w:ascii="Times New Roman" w:hAnsi="Times New Roman"/>
          <w:b w:val="0"/>
          <w:u w:val="none"/>
        </w:rPr>
        <w:t>imi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jinak nakládat.</w:t>
      </w:r>
    </w:p>
    <w:p w14:paraId="14A05D4A" w14:textId="06ED0CE0" w:rsidR="006436C8" w:rsidRPr="00660870" w:rsidRDefault="00256FEE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b w:val="0"/>
          <w:szCs w:val="22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>Objednatel</w:t>
      </w:r>
      <w:r w:rsidR="001F4E7C">
        <w:rPr>
          <w:rStyle w:val="l-L2Char"/>
          <w:rFonts w:ascii="Times New Roman" w:hAnsi="Times New Roman"/>
          <w:b w:val="0"/>
          <w:u w:val="none"/>
        </w:rPr>
        <w:t xml:space="preserve"> je </w:t>
      </w:r>
      <w:r w:rsidR="00D63D05">
        <w:rPr>
          <w:rStyle w:val="l-L2Char"/>
          <w:rFonts w:ascii="Times New Roman" w:hAnsi="Times New Roman"/>
          <w:b w:val="0"/>
          <w:u w:val="none"/>
        </w:rPr>
        <w:t xml:space="preserve">v nezbytném rozsahu </w:t>
      </w:r>
      <w:r w:rsidR="001F4E7C">
        <w:rPr>
          <w:rStyle w:val="l-L2Char"/>
          <w:rFonts w:ascii="Times New Roman" w:hAnsi="Times New Roman"/>
          <w:b w:val="0"/>
          <w:u w:val="none"/>
        </w:rPr>
        <w:t xml:space="preserve">povinen poskytnout </w:t>
      </w:r>
      <w:r w:rsidR="00660870">
        <w:rPr>
          <w:rStyle w:val="l-L2Char"/>
          <w:rFonts w:ascii="Times New Roman" w:hAnsi="Times New Roman"/>
          <w:b w:val="0"/>
          <w:u w:val="none"/>
        </w:rPr>
        <w:t>zhotoviteli</w:t>
      </w:r>
      <w:r w:rsidR="001F4E7C">
        <w:rPr>
          <w:rStyle w:val="l-L2Char"/>
          <w:rFonts w:ascii="Times New Roman" w:hAnsi="Times New Roman"/>
          <w:b w:val="0"/>
          <w:u w:val="none"/>
        </w:rPr>
        <w:t xml:space="preserve"> součinnost pro poskytování Plně</w:t>
      </w:r>
      <w:r w:rsidR="00660870">
        <w:rPr>
          <w:rStyle w:val="l-L2Char"/>
          <w:rFonts w:ascii="Times New Roman" w:hAnsi="Times New Roman"/>
          <w:b w:val="0"/>
          <w:u w:val="none"/>
        </w:rPr>
        <w:t>ní</w:t>
      </w:r>
      <w:r w:rsidR="00660870" w:rsidRPr="00050243">
        <w:rPr>
          <w:rStyle w:val="l-L2Char"/>
          <w:rFonts w:ascii="Times New Roman" w:hAnsi="Times New Roman"/>
          <w:b w:val="0"/>
          <w:u w:val="none"/>
        </w:rPr>
        <w:t xml:space="preserve">. </w:t>
      </w:r>
      <w:r w:rsidR="006436C8" w:rsidRPr="00050243">
        <w:rPr>
          <w:b w:val="0"/>
          <w:szCs w:val="22"/>
          <w:u w:val="none"/>
        </w:rPr>
        <w:t>V případě, kdy přes výzvu zhotovitele objednatel tuto součinnost zhotoviteli neposkytne ani v dodatečné lhůtě 30 dnů, je zhotovitel oprávněn si podle své volby zajistit náhradní plnění na účet objednatele nebo</w:t>
      </w:r>
      <w:r w:rsidR="003C2212" w:rsidRPr="00050243">
        <w:rPr>
          <w:b w:val="0"/>
          <w:szCs w:val="22"/>
          <w:u w:val="none"/>
        </w:rPr>
        <w:t xml:space="preserve"> od </w:t>
      </w:r>
      <w:r w:rsidR="00050243" w:rsidRPr="00FE28AC">
        <w:rPr>
          <w:b w:val="0"/>
          <w:szCs w:val="22"/>
          <w:u w:val="none"/>
        </w:rPr>
        <w:t>Smlouv</w:t>
      </w:r>
      <w:r w:rsidR="003C2212" w:rsidRPr="00050243">
        <w:rPr>
          <w:b w:val="0"/>
          <w:szCs w:val="22"/>
          <w:u w:val="none"/>
        </w:rPr>
        <w:t>y odstoupit</w:t>
      </w:r>
      <w:r w:rsidR="006436C8" w:rsidRPr="00050243">
        <w:rPr>
          <w:b w:val="0"/>
          <w:szCs w:val="22"/>
          <w:u w:val="none"/>
        </w:rPr>
        <w:t>, pokud na to upozornil objednatele.</w:t>
      </w:r>
      <w:r w:rsidR="006436C8" w:rsidRPr="00660870">
        <w:rPr>
          <w:b w:val="0"/>
          <w:szCs w:val="22"/>
          <w:u w:val="none"/>
        </w:rPr>
        <w:t xml:space="preserve">  </w:t>
      </w:r>
    </w:p>
    <w:p w14:paraId="67278A71" w14:textId="4F13A679" w:rsidR="00A13487" w:rsidRDefault="00A13487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Objednatel je oprávněn kontrolovat, zda je Plnění poskytováno zhotovitelem řádně a v souladu s touto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>
        <w:rPr>
          <w:rStyle w:val="l-L2Char"/>
          <w:rFonts w:ascii="Times New Roman" w:hAnsi="Times New Roman"/>
          <w:b w:val="0"/>
          <w:u w:val="none"/>
        </w:rPr>
        <w:t xml:space="preserve">ou, jeho pokyny a příslušnými právními předpisy. </w:t>
      </w:r>
    </w:p>
    <w:p w14:paraId="72F6F17B" w14:textId="3FE64A29" w:rsidR="00E72C64" w:rsidRPr="002D2F32" w:rsidRDefault="00E72C64" w:rsidP="00FE28AC">
      <w:pPr>
        <w:pStyle w:val="TSlneksmlouvy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>V případě prodlení kterékoliv smluvní strany se zaplacením peněžité částky vzniká oprávněné straně nárok na úrok z prodlení ve výši jedné setiny procenta (0,01 %) z dlužné částky za každý i</w:t>
      </w:r>
      <w:r w:rsidR="000F3BC1" w:rsidRPr="00FE28AC">
        <w:rPr>
          <w:u w:val="none"/>
        </w:rPr>
        <w:t> </w:t>
      </w:r>
      <w:r w:rsidRPr="002D2F32">
        <w:rPr>
          <w:rFonts w:ascii="Times New Roman" w:hAnsi="Times New Roman"/>
          <w:b w:val="0"/>
          <w:szCs w:val="22"/>
          <w:u w:val="none"/>
        </w:rPr>
        <w:t>započatý den prodlení. Tím není dotčen ani omezen nárok na náhradu vzniklé škody.</w:t>
      </w:r>
    </w:p>
    <w:p w14:paraId="069AF320" w14:textId="77777777" w:rsidR="00536E8C" w:rsidRPr="00510C7F" w:rsidRDefault="00536E8C" w:rsidP="00864E0B">
      <w:pPr>
        <w:pStyle w:val="l-L1"/>
        <w:keepNext w:val="0"/>
        <w:spacing w:before="240" w:afterLines="60" w:after="144" w:line="240" w:lineRule="auto"/>
        <w:ind w:left="0"/>
      </w:pPr>
      <w:r w:rsidRPr="002D2F32">
        <w:lastRenderedPageBreak/>
        <w:br/>
      </w:r>
      <w:bookmarkStart w:id="1" w:name="_Ref376528450"/>
      <w:r w:rsidR="00EA6F75" w:rsidRPr="00F062C7">
        <w:t>T</w:t>
      </w:r>
      <w:r w:rsidR="008960AA" w:rsidRPr="00510C7F">
        <w:t>ermín plnění</w:t>
      </w:r>
      <w:bookmarkEnd w:id="1"/>
    </w:p>
    <w:p w14:paraId="016DB46C" w14:textId="77777777" w:rsidR="008011A3" w:rsidRPr="00510C7F" w:rsidRDefault="008011A3" w:rsidP="00FE28AC">
      <w:pPr>
        <w:pStyle w:val="TSlneksmlouvy"/>
        <w:keepNext w:val="0"/>
        <w:numPr>
          <w:ilvl w:val="1"/>
          <w:numId w:val="37"/>
        </w:numPr>
        <w:spacing w:before="120" w:afterLines="60" w:after="144" w:line="240" w:lineRule="auto"/>
        <w:jc w:val="left"/>
        <w:rPr>
          <w:rFonts w:ascii="Times New Roman" w:hAnsi="Times New Roman"/>
          <w:b w:val="0"/>
          <w:szCs w:val="22"/>
          <w:u w:val="none"/>
        </w:rPr>
      </w:pPr>
      <w:bookmarkStart w:id="2" w:name="_Ref376374899"/>
      <w:bookmarkStart w:id="3" w:name="_Ref376425265"/>
      <w:r w:rsidRPr="00510C7F">
        <w:rPr>
          <w:rFonts w:ascii="Times New Roman" w:hAnsi="Times New Roman"/>
          <w:b w:val="0"/>
          <w:szCs w:val="22"/>
          <w:u w:val="none"/>
        </w:rPr>
        <w:t>Zhotovitel se zavazuje poskytovat Plnění v následujících termínech:</w:t>
      </w:r>
      <w:bookmarkEnd w:id="2"/>
      <w:bookmarkEnd w:id="3"/>
    </w:p>
    <w:p w14:paraId="24353F6B" w14:textId="2AEA4A50" w:rsidR="00432488" w:rsidRPr="00FC2DF0" w:rsidRDefault="00432488" w:rsidP="00FE28AC">
      <w:pPr>
        <w:pStyle w:val="l-L1"/>
        <w:keepNext w:val="0"/>
        <w:numPr>
          <w:ilvl w:val="2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t</w:t>
      </w:r>
      <w:r w:rsidRPr="00F062C7">
        <w:rPr>
          <w:rStyle w:val="l-L2Char"/>
          <w:rFonts w:ascii="Times New Roman" w:hAnsi="Times New Roman"/>
          <w:b w:val="0"/>
          <w:u w:val="none"/>
        </w:rPr>
        <w:t xml:space="preserve">ermín </w:t>
      </w:r>
      <w:r w:rsidR="00A50845" w:rsidRPr="00F062C7">
        <w:rPr>
          <w:rStyle w:val="l-L2Char"/>
          <w:rFonts w:ascii="Times New Roman" w:hAnsi="Times New Roman"/>
          <w:b w:val="0"/>
          <w:u w:val="none"/>
        </w:rPr>
        <w:t xml:space="preserve">předání </w:t>
      </w:r>
      <w:r w:rsidR="00035F68" w:rsidRPr="00FC2DF0">
        <w:rPr>
          <w:rStyle w:val="l-L2Char"/>
          <w:rFonts w:ascii="Times New Roman" w:hAnsi="Times New Roman"/>
          <w:b w:val="0"/>
          <w:u w:val="none"/>
        </w:rPr>
        <w:t>Plnění</w:t>
      </w:r>
      <w:r w:rsidR="008011A3" w:rsidRPr="00FC2DF0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FC2DF0">
        <w:rPr>
          <w:rStyle w:val="l-L2Char"/>
          <w:rFonts w:ascii="Times New Roman" w:hAnsi="Times New Roman"/>
          <w:b w:val="0"/>
          <w:u w:val="none"/>
        </w:rPr>
        <w:t xml:space="preserve">projektové dokumentace </w:t>
      </w:r>
      <w:r w:rsidR="00A50845" w:rsidRPr="00FC2DF0">
        <w:rPr>
          <w:rStyle w:val="l-L2Char"/>
          <w:rFonts w:ascii="Times New Roman" w:hAnsi="Times New Roman"/>
          <w:b w:val="0"/>
          <w:u w:val="none"/>
        </w:rPr>
        <w:t xml:space="preserve">je </w:t>
      </w:r>
      <w:proofErr w:type="gramStart"/>
      <w:r w:rsidR="00A50845" w:rsidRPr="00FC2DF0">
        <w:rPr>
          <w:rStyle w:val="l-L2Char"/>
          <w:rFonts w:ascii="Times New Roman" w:hAnsi="Times New Roman"/>
          <w:b w:val="0"/>
          <w:u w:val="none"/>
        </w:rPr>
        <w:t xml:space="preserve">stanoven </w:t>
      </w:r>
      <w:r w:rsidR="00E46FD4" w:rsidRPr="00FC2DF0">
        <w:rPr>
          <w:rStyle w:val="l-L2Char"/>
          <w:rFonts w:ascii="Times New Roman" w:hAnsi="Times New Roman"/>
          <w:b w:val="0"/>
          <w:u w:val="none"/>
        </w:rPr>
        <w:t xml:space="preserve">: </w:t>
      </w:r>
      <w:r w:rsidR="000F3BC1" w:rsidRPr="00FC2DF0">
        <w:rPr>
          <w:rStyle w:val="l-L2Char"/>
          <w:rFonts w:ascii="Times New Roman" w:hAnsi="Times New Roman"/>
          <w:u w:val="none"/>
        </w:rPr>
        <w:t>do</w:t>
      </w:r>
      <w:proofErr w:type="gramEnd"/>
      <w:r w:rsidR="000F3BC1" w:rsidRPr="00FC2DF0">
        <w:rPr>
          <w:rStyle w:val="l-L2Char"/>
          <w:rFonts w:ascii="Times New Roman" w:hAnsi="Times New Roman"/>
          <w:u w:val="none"/>
        </w:rPr>
        <w:t xml:space="preserve"> 4 měsíců od podpisu S</w:t>
      </w:r>
      <w:r w:rsidR="00C224A8" w:rsidRPr="00FC2DF0">
        <w:rPr>
          <w:rStyle w:val="l-L2Char"/>
          <w:rFonts w:ascii="Times New Roman" w:hAnsi="Times New Roman"/>
          <w:u w:val="none"/>
        </w:rPr>
        <w:t>mlouvy</w:t>
      </w:r>
    </w:p>
    <w:p w14:paraId="68AF43A3" w14:textId="38978875" w:rsidR="00A50845" w:rsidRPr="00FC2DF0" w:rsidRDefault="00432488" w:rsidP="00FE28AC">
      <w:pPr>
        <w:pStyle w:val="l-L1"/>
        <w:keepNext w:val="0"/>
        <w:numPr>
          <w:ilvl w:val="2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FC2DF0">
        <w:rPr>
          <w:rStyle w:val="l-L2Char"/>
          <w:rFonts w:ascii="Times New Roman" w:hAnsi="Times New Roman"/>
          <w:b w:val="0"/>
          <w:u w:val="none"/>
        </w:rPr>
        <w:t xml:space="preserve">provádění autorského dozoru bude realizováno dle </w:t>
      </w:r>
      <w:r w:rsidR="00C224A8" w:rsidRPr="00FC2DF0">
        <w:rPr>
          <w:rStyle w:val="l-L2Char"/>
          <w:rFonts w:ascii="Times New Roman" w:hAnsi="Times New Roman"/>
          <w:b w:val="0"/>
          <w:u w:val="none"/>
        </w:rPr>
        <w:t>výzvy objednatele</w:t>
      </w:r>
    </w:p>
    <w:p w14:paraId="152A85B9" w14:textId="77777777" w:rsidR="000203F2" w:rsidRPr="002D2F32" w:rsidRDefault="000203F2" w:rsidP="00864E0B">
      <w:pPr>
        <w:pStyle w:val="l-L1"/>
        <w:keepNext w:val="0"/>
        <w:spacing w:before="240" w:afterLines="60" w:after="144" w:line="240" w:lineRule="auto"/>
        <w:ind w:left="0"/>
      </w:pPr>
      <w:r w:rsidRPr="002D2F32">
        <w:br/>
      </w:r>
      <w:r>
        <w:t xml:space="preserve">Předání a převzetí </w:t>
      </w:r>
      <w:r w:rsidR="008C126A">
        <w:t>Plnění</w:t>
      </w:r>
    </w:p>
    <w:p w14:paraId="1B58C10F" w14:textId="64A78CAB" w:rsidR="001D70C2" w:rsidRPr="00FC2DF0" w:rsidRDefault="001D70C2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 xml:space="preserve">Místem pro předání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C224A8">
        <w:rPr>
          <w:rStyle w:val="l-L2Char"/>
          <w:rFonts w:ascii="Times New Roman" w:hAnsi="Times New Roman"/>
          <w:b w:val="0"/>
          <w:u w:val="none"/>
        </w:rPr>
        <w:t>(</w:t>
      </w:r>
      <w:proofErr w:type="gramStart"/>
      <w:r w:rsidR="00C224A8">
        <w:rPr>
          <w:rStyle w:val="l-L2Char"/>
          <w:rFonts w:ascii="Times New Roman" w:hAnsi="Times New Roman"/>
          <w:b w:val="0"/>
          <w:u w:val="none"/>
        </w:rPr>
        <w:t>předání  projektové</w:t>
      </w:r>
      <w:proofErr w:type="gramEnd"/>
      <w:r w:rsidR="00C224A8">
        <w:rPr>
          <w:rStyle w:val="l-L2Char"/>
          <w:rFonts w:ascii="Times New Roman" w:hAnsi="Times New Roman"/>
          <w:b w:val="0"/>
          <w:u w:val="none"/>
        </w:rPr>
        <w:t xml:space="preserve"> dokumentace) </w:t>
      </w:r>
      <w:r w:rsidRPr="00FC2DF0">
        <w:rPr>
          <w:rStyle w:val="l-L2Char"/>
          <w:rFonts w:ascii="Times New Roman" w:hAnsi="Times New Roman"/>
          <w:b w:val="0"/>
          <w:u w:val="none"/>
        </w:rPr>
        <w:t xml:space="preserve">je </w:t>
      </w:r>
      <w:r w:rsidR="00C224A8" w:rsidRPr="00FC2DF0">
        <w:rPr>
          <w:rStyle w:val="l-L2Char"/>
          <w:rFonts w:ascii="Times New Roman" w:hAnsi="Times New Roman"/>
          <w:b w:val="0"/>
          <w:u w:val="none"/>
        </w:rPr>
        <w:t xml:space="preserve">SPÚ - oddělení VHS Hradec Králové, Kydlinovská </w:t>
      </w:r>
      <w:r w:rsidR="00254945" w:rsidRPr="00FC2DF0">
        <w:rPr>
          <w:rStyle w:val="l-L2Char"/>
          <w:rFonts w:ascii="Times New Roman" w:hAnsi="Times New Roman"/>
          <w:b w:val="0"/>
          <w:u w:val="none"/>
        </w:rPr>
        <w:t>245</w:t>
      </w:r>
      <w:r w:rsidR="00C224A8" w:rsidRPr="00FC2DF0">
        <w:rPr>
          <w:rStyle w:val="l-L2Char"/>
          <w:rFonts w:ascii="Times New Roman" w:hAnsi="Times New Roman"/>
          <w:b w:val="0"/>
          <w:u w:val="none"/>
        </w:rPr>
        <w:t>,</w:t>
      </w:r>
      <w:r w:rsidR="00254945" w:rsidRPr="00FC2DF0">
        <w:rPr>
          <w:rStyle w:val="l-L2Char"/>
          <w:rFonts w:ascii="Times New Roman" w:hAnsi="Times New Roman"/>
          <w:b w:val="0"/>
          <w:u w:val="none"/>
        </w:rPr>
        <w:t xml:space="preserve"> 503 01</w:t>
      </w:r>
      <w:r w:rsidR="00C224A8" w:rsidRPr="00FC2DF0">
        <w:rPr>
          <w:rStyle w:val="l-L2Char"/>
          <w:rFonts w:ascii="Times New Roman" w:hAnsi="Times New Roman"/>
          <w:b w:val="0"/>
          <w:u w:val="none"/>
        </w:rPr>
        <w:t xml:space="preserve"> Hradec Králové </w:t>
      </w:r>
    </w:p>
    <w:p w14:paraId="36F30E6D" w14:textId="752BC5F6" w:rsidR="006A2FB2" w:rsidRPr="002D2F32" w:rsidRDefault="006A2FB2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left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 xml:space="preserve">Zhotovitel nese až do okamžiku předání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Pr="002D2F32">
        <w:rPr>
          <w:rStyle w:val="l-L2Char"/>
          <w:rFonts w:ascii="Times New Roman" w:hAnsi="Times New Roman"/>
          <w:b w:val="0"/>
          <w:u w:val="none"/>
        </w:rPr>
        <w:t xml:space="preserve"> nebezpečí za škody na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Pr="002D2F32">
        <w:rPr>
          <w:rStyle w:val="l-L2Char"/>
          <w:rFonts w:ascii="Times New Roman" w:hAnsi="Times New Roman"/>
          <w:b w:val="0"/>
          <w:u w:val="none"/>
        </w:rPr>
        <w:t>.</w:t>
      </w:r>
    </w:p>
    <w:p w14:paraId="257D4B5C" w14:textId="70B77DBF" w:rsidR="008C4E63" w:rsidRDefault="0013772F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Zhotovitel se zavazuje dokončit a předat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006164">
        <w:rPr>
          <w:rStyle w:val="l-L2Char"/>
          <w:rFonts w:ascii="Times New Roman" w:hAnsi="Times New Roman"/>
          <w:b w:val="0"/>
          <w:u w:val="none"/>
        </w:rPr>
        <w:t xml:space="preserve"> objednateli</w:t>
      </w:r>
      <w:r>
        <w:rPr>
          <w:rStyle w:val="l-L2Char"/>
          <w:rFonts w:ascii="Times New Roman" w:hAnsi="Times New Roman"/>
          <w:b w:val="0"/>
          <w:u w:val="none"/>
        </w:rPr>
        <w:t xml:space="preserve"> v souladu s touto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>
        <w:rPr>
          <w:rStyle w:val="l-L2Char"/>
          <w:rFonts w:ascii="Times New Roman" w:hAnsi="Times New Roman"/>
          <w:b w:val="0"/>
          <w:u w:val="none"/>
        </w:rPr>
        <w:t xml:space="preserve">ou. </w:t>
      </w:r>
      <w:r w:rsidR="00FC2CE7">
        <w:rPr>
          <w:b w:val="0"/>
          <w:szCs w:val="22"/>
          <w:u w:val="none"/>
        </w:rPr>
        <w:t>O předání a </w:t>
      </w:r>
      <w:r w:rsidRPr="002D2F32">
        <w:rPr>
          <w:b w:val="0"/>
          <w:szCs w:val="22"/>
          <w:u w:val="none"/>
        </w:rPr>
        <w:t xml:space="preserve">převzetí </w:t>
      </w:r>
      <w:r w:rsidR="004932C8">
        <w:rPr>
          <w:b w:val="0"/>
          <w:szCs w:val="22"/>
          <w:u w:val="none"/>
        </w:rPr>
        <w:t>Plnění</w:t>
      </w:r>
      <w:r w:rsidRPr="002D2F32">
        <w:rPr>
          <w:b w:val="0"/>
          <w:szCs w:val="22"/>
          <w:u w:val="none"/>
        </w:rPr>
        <w:t xml:space="preserve"> </w:t>
      </w:r>
      <w:r w:rsidR="00426FA0">
        <w:rPr>
          <w:b w:val="0"/>
          <w:szCs w:val="22"/>
          <w:u w:val="none"/>
        </w:rPr>
        <w:t>bude</w:t>
      </w:r>
      <w:r w:rsidRPr="002D2F32">
        <w:rPr>
          <w:b w:val="0"/>
          <w:szCs w:val="22"/>
          <w:u w:val="none"/>
        </w:rPr>
        <w:t xml:space="preserve"> vyhotoven protokol, jenž </w:t>
      </w:r>
      <w:r w:rsidR="00426FA0">
        <w:rPr>
          <w:b w:val="0"/>
          <w:szCs w:val="22"/>
          <w:u w:val="none"/>
        </w:rPr>
        <w:t>bude</w:t>
      </w:r>
      <w:r w:rsidRPr="002D2F32">
        <w:rPr>
          <w:b w:val="0"/>
          <w:szCs w:val="22"/>
          <w:u w:val="none"/>
        </w:rPr>
        <w:t xml:space="preserve"> podepsán osobami oprávněnými jednat za</w:t>
      </w:r>
      <w:r w:rsidR="000F3BC1">
        <w:rPr>
          <w:b w:val="0"/>
          <w:szCs w:val="22"/>
          <w:u w:val="none"/>
        </w:rPr>
        <w:t> </w:t>
      </w:r>
      <w:r w:rsidRPr="002D2F32">
        <w:rPr>
          <w:b w:val="0"/>
          <w:szCs w:val="22"/>
          <w:u w:val="none"/>
        </w:rPr>
        <w:t xml:space="preserve">objednatele a zhotovitele. V tomto protokolu musí být vždy uvedeno, zda bylo </w:t>
      </w:r>
      <w:r w:rsidR="004932C8">
        <w:rPr>
          <w:b w:val="0"/>
          <w:szCs w:val="22"/>
          <w:u w:val="none"/>
        </w:rPr>
        <w:t>Plnění</w:t>
      </w:r>
      <w:r w:rsidRPr="002D2F32">
        <w:rPr>
          <w:b w:val="0"/>
          <w:szCs w:val="22"/>
          <w:u w:val="none"/>
        </w:rPr>
        <w:t xml:space="preserve"> převzato s výhradami, či bez výhrad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 xml:space="preserve">. </w:t>
      </w:r>
      <w:r w:rsidR="002411D5">
        <w:rPr>
          <w:rStyle w:val="l-L2Char"/>
          <w:rFonts w:ascii="Times New Roman" w:hAnsi="Times New Roman"/>
          <w:b w:val="0"/>
          <w:u w:val="none"/>
        </w:rPr>
        <w:t>O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>kamžikem</w:t>
      </w:r>
      <w:r w:rsidR="002411D5">
        <w:rPr>
          <w:rStyle w:val="l-L2Char"/>
          <w:rFonts w:ascii="Times New Roman" w:hAnsi="Times New Roman"/>
          <w:b w:val="0"/>
          <w:u w:val="none"/>
        </w:rPr>
        <w:t xml:space="preserve"> převzetí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 xml:space="preserve"> přechází na objednatele </w:t>
      </w:r>
      <w:r w:rsidR="0040724D">
        <w:rPr>
          <w:rStyle w:val="l-L2Char"/>
          <w:rFonts w:ascii="Times New Roman" w:hAnsi="Times New Roman"/>
          <w:b w:val="0"/>
          <w:u w:val="none"/>
        </w:rPr>
        <w:t>vlastnické právo k 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40724D">
        <w:rPr>
          <w:rStyle w:val="l-L2Char"/>
          <w:rFonts w:ascii="Times New Roman" w:hAnsi="Times New Roman"/>
          <w:b w:val="0"/>
          <w:u w:val="none"/>
        </w:rPr>
        <w:t xml:space="preserve"> a přechází na něj nebezpečí škody na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6A2FB2" w:rsidRPr="002D2F32">
        <w:rPr>
          <w:rStyle w:val="l-L2Char"/>
          <w:rFonts w:ascii="Times New Roman" w:hAnsi="Times New Roman"/>
          <w:b w:val="0"/>
          <w:u w:val="none"/>
        </w:rPr>
        <w:t>.</w:t>
      </w:r>
    </w:p>
    <w:p w14:paraId="47BE6F2C" w14:textId="77777777" w:rsidR="00236919" w:rsidRPr="002D2F32" w:rsidRDefault="00236919" w:rsidP="00FC2CE7">
      <w:pPr>
        <w:pStyle w:val="l-L1"/>
        <w:spacing w:before="240" w:afterLines="60" w:after="144" w:line="240" w:lineRule="auto"/>
        <w:ind w:left="0"/>
      </w:pPr>
      <w:r w:rsidRPr="002D2F32">
        <w:br/>
      </w:r>
      <w:r w:rsidR="008960AA">
        <w:t>Cena a způsob platby</w:t>
      </w:r>
    </w:p>
    <w:p w14:paraId="6FBBD6CE" w14:textId="6463F14B" w:rsidR="001D70C2" w:rsidRPr="00FA235A" w:rsidRDefault="00DE5AF1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3C2212">
        <w:rPr>
          <w:rStyle w:val="l-L2Char"/>
          <w:rFonts w:ascii="Times New Roman" w:hAnsi="Times New Roman"/>
          <w:b w:val="0"/>
          <w:u w:val="none"/>
        </w:rPr>
        <w:t xml:space="preserve">Smluvní cena byla stanovena na základě nabídky zhotovitele ze </w:t>
      </w:r>
      <w:r w:rsidRPr="00A2705A">
        <w:rPr>
          <w:rStyle w:val="l-L2Char"/>
          <w:rFonts w:ascii="Times New Roman" w:hAnsi="Times New Roman"/>
          <w:b w:val="0"/>
          <w:u w:val="none"/>
        </w:rPr>
        <w:t xml:space="preserve">dne </w:t>
      </w:r>
      <w:proofErr w:type="gramStart"/>
      <w:r w:rsidR="003A423F">
        <w:rPr>
          <w:rStyle w:val="l-L2Char"/>
          <w:rFonts w:ascii="Times New Roman" w:hAnsi="Times New Roman"/>
          <w:b w:val="0"/>
          <w:u w:val="none"/>
        </w:rPr>
        <w:t>25.4. 2017</w:t>
      </w:r>
      <w:proofErr w:type="gramEnd"/>
      <w:r w:rsidR="00A14402" w:rsidRPr="00A2705A">
        <w:rPr>
          <w:b w:val="0"/>
          <w:bCs/>
          <w:snapToGrid w:val="0"/>
          <w:u w:val="none"/>
          <w:lang w:val="en-US"/>
        </w:rPr>
        <w:t>.</w:t>
      </w:r>
    </w:p>
    <w:p w14:paraId="1B7628EC" w14:textId="27B035A1" w:rsidR="005F5FF3" w:rsidRPr="00A2705A" w:rsidRDefault="001D70C2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A2705A">
        <w:rPr>
          <w:rStyle w:val="l-L2Char"/>
          <w:rFonts w:ascii="Times New Roman" w:hAnsi="Times New Roman"/>
          <w:b w:val="0"/>
          <w:u w:val="none"/>
        </w:rPr>
        <w:t xml:space="preserve">Celková cena za provedení </w:t>
      </w:r>
      <w:r w:rsidR="004932C8" w:rsidRPr="00A2705A">
        <w:rPr>
          <w:rStyle w:val="l-L2Char"/>
          <w:rFonts w:ascii="Times New Roman" w:hAnsi="Times New Roman"/>
          <w:b w:val="0"/>
          <w:u w:val="none"/>
        </w:rPr>
        <w:t>Plnění</w:t>
      </w:r>
      <w:r w:rsidR="00DE5AF1" w:rsidRPr="00A2705A">
        <w:rPr>
          <w:rStyle w:val="l-L2Char"/>
          <w:rFonts w:ascii="Times New Roman" w:hAnsi="Times New Roman"/>
          <w:b w:val="0"/>
          <w:u w:val="none"/>
        </w:rPr>
        <w:t xml:space="preserve"> činí</w:t>
      </w:r>
      <w:r w:rsidR="00A5589B" w:rsidRPr="00A2705A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3A423F" w:rsidRPr="003A423F">
        <w:rPr>
          <w:rStyle w:val="l-L2Char"/>
          <w:rFonts w:ascii="Times New Roman" w:hAnsi="Times New Roman"/>
          <w:u w:val="none"/>
        </w:rPr>
        <w:t>116.000</w:t>
      </w:r>
      <w:r w:rsidR="00DE5AF1" w:rsidRPr="003A423F">
        <w:rPr>
          <w:rStyle w:val="l-L2Char"/>
          <w:rFonts w:ascii="Times New Roman" w:hAnsi="Times New Roman"/>
          <w:u w:val="none"/>
        </w:rPr>
        <w:t>,-</w:t>
      </w:r>
      <w:r w:rsidR="00DE5AF1" w:rsidRPr="00A2705A">
        <w:rPr>
          <w:rStyle w:val="l-L2Char"/>
          <w:rFonts w:ascii="Times New Roman" w:hAnsi="Times New Roman"/>
          <w:u w:val="none"/>
        </w:rPr>
        <w:t xml:space="preserve"> Kč </w:t>
      </w:r>
      <w:r w:rsidR="00D021D9" w:rsidRPr="00A2705A">
        <w:rPr>
          <w:rStyle w:val="l-L2Char"/>
          <w:rFonts w:ascii="Times New Roman" w:hAnsi="Times New Roman"/>
          <w:u w:val="none"/>
        </w:rPr>
        <w:t xml:space="preserve">bez DPH, </w:t>
      </w:r>
      <w:r w:rsidR="00D021D9" w:rsidRPr="00A2705A">
        <w:rPr>
          <w:rStyle w:val="l-L2Char"/>
          <w:rFonts w:ascii="Times New Roman" w:hAnsi="Times New Roman"/>
          <w:b w:val="0"/>
          <w:u w:val="none"/>
        </w:rPr>
        <w:t xml:space="preserve">tj. </w:t>
      </w:r>
      <w:r w:rsidR="003A423F" w:rsidRPr="003A423F">
        <w:rPr>
          <w:rStyle w:val="l-L2Char"/>
          <w:rFonts w:ascii="Times New Roman" w:hAnsi="Times New Roman"/>
          <w:u w:val="none"/>
        </w:rPr>
        <w:t>140.360,-</w:t>
      </w:r>
      <w:r w:rsidR="006F3CD0" w:rsidRPr="00A2705A">
        <w:rPr>
          <w:rStyle w:val="l-L2Char"/>
          <w:rFonts w:ascii="Times New Roman" w:hAnsi="Times New Roman"/>
          <w:u w:val="none"/>
        </w:rPr>
        <w:t xml:space="preserve"> Kč </w:t>
      </w:r>
      <w:r w:rsidR="00AF3FF8" w:rsidRPr="00A2705A">
        <w:rPr>
          <w:rStyle w:val="l-L2Char"/>
          <w:rFonts w:ascii="Times New Roman" w:hAnsi="Times New Roman"/>
          <w:u w:val="none"/>
        </w:rPr>
        <w:t>s</w:t>
      </w:r>
      <w:r w:rsidR="00D021D9" w:rsidRPr="00A2705A">
        <w:rPr>
          <w:rStyle w:val="l-L2Char"/>
          <w:rFonts w:ascii="Times New Roman" w:hAnsi="Times New Roman"/>
          <w:u w:val="none"/>
        </w:rPr>
        <w:t> </w:t>
      </w:r>
      <w:r w:rsidR="00DE5AF1" w:rsidRPr="00A2705A">
        <w:rPr>
          <w:rStyle w:val="l-L2Char"/>
          <w:rFonts w:ascii="Times New Roman" w:hAnsi="Times New Roman"/>
          <w:u w:val="none"/>
        </w:rPr>
        <w:t>DPH</w:t>
      </w:r>
      <w:r w:rsidR="00DE5AF1" w:rsidRPr="00A2705A">
        <w:rPr>
          <w:rStyle w:val="l-L2Char"/>
          <w:rFonts w:ascii="Times New Roman" w:hAnsi="Times New Roman"/>
          <w:b w:val="0"/>
          <w:u w:val="none"/>
        </w:rPr>
        <w:t>.</w:t>
      </w:r>
      <w:r w:rsidR="00A0288E" w:rsidRPr="00A2705A">
        <w:rPr>
          <w:rStyle w:val="l-L2Char"/>
          <w:rFonts w:ascii="Times New Roman" w:hAnsi="Times New Roman"/>
          <w:b w:val="0"/>
          <w:u w:val="none"/>
        </w:rPr>
        <w:t xml:space="preserve"> Z toho cena za vypracování</w:t>
      </w:r>
      <w:r w:rsidR="005F5FF3" w:rsidRPr="00A2705A">
        <w:rPr>
          <w:rStyle w:val="l-L2Char"/>
          <w:rFonts w:ascii="Times New Roman" w:hAnsi="Times New Roman"/>
          <w:b w:val="0"/>
          <w:u w:val="none"/>
        </w:rPr>
        <w:t xml:space="preserve"> projektové dokumentace činí </w:t>
      </w:r>
      <w:r w:rsidR="003A423F" w:rsidRPr="003A423F">
        <w:rPr>
          <w:rStyle w:val="l-L2Char"/>
          <w:rFonts w:ascii="Times New Roman" w:hAnsi="Times New Roman"/>
          <w:u w:val="none"/>
        </w:rPr>
        <w:t>106.000,-</w:t>
      </w:r>
      <w:r w:rsidR="005F5FF3" w:rsidRPr="00A2705A">
        <w:rPr>
          <w:rStyle w:val="l-L2Char"/>
          <w:rFonts w:ascii="Times New Roman" w:hAnsi="Times New Roman"/>
          <w:u w:val="none"/>
        </w:rPr>
        <w:t xml:space="preserve"> Kč bez DPH, </w:t>
      </w:r>
      <w:r w:rsidR="005F5FF3" w:rsidRPr="00A2705A">
        <w:rPr>
          <w:rStyle w:val="l-L2Char"/>
          <w:rFonts w:ascii="Times New Roman" w:hAnsi="Times New Roman"/>
          <w:b w:val="0"/>
          <w:u w:val="none"/>
        </w:rPr>
        <w:t xml:space="preserve">tj. </w:t>
      </w:r>
      <w:r w:rsidR="003A423F" w:rsidRPr="003A423F">
        <w:rPr>
          <w:rStyle w:val="l-L2Char"/>
          <w:rFonts w:ascii="Times New Roman" w:hAnsi="Times New Roman"/>
          <w:u w:val="none"/>
        </w:rPr>
        <w:t>128.260</w:t>
      </w:r>
      <w:r w:rsidR="005F5FF3" w:rsidRPr="00A2705A">
        <w:rPr>
          <w:rStyle w:val="l-L2Char"/>
          <w:rFonts w:ascii="Times New Roman" w:hAnsi="Times New Roman"/>
          <w:b w:val="0"/>
          <w:u w:val="none"/>
        </w:rPr>
        <w:t>,-</w:t>
      </w:r>
      <w:r w:rsidR="005F5FF3" w:rsidRPr="00A2705A">
        <w:rPr>
          <w:rStyle w:val="l-L2Char"/>
          <w:rFonts w:ascii="Times New Roman" w:hAnsi="Times New Roman"/>
          <w:u w:val="none"/>
        </w:rPr>
        <w:t xml:space="preserve"> Kč s DPH </w:t>
      </w:r>
      <w:r w:rsidR="005F5FF3" w:rsidRPr="00A2705A">
        <w:rPr>
          <w:rStyle w:val="l-L2Char"/>
          <w:rFonts w:ascii="Times New Roman" w:hAnsi="Times New Roman"/>
          <w:b w:val="0"/>
          <w:u w:val="none"/>
        </w:rPr>
        <w:t>a cena za autorský dozor činí</w:t>
      </w:r>
      <w:r w:rsidR="003A423F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3A423F" w:rsidRPr="003A423F">
        <w:rPr>
          <w:rStyle w:val="l-L2Char"/>
          <w:rFonts w:ascii="Times New Roman" w:hAnsi="Times New Roman"/>
          <w:u w:val="none"/>
        </w:rPr>
        <w:t>10.000</w:t>
      </w:r>
      <w:r w:rsidR="005F5FF3" w:rsidRPr="00A2705A">
        <w:rPr>
          <w:rStyle w:val="l-L2Char"/>
          <w:rFonts w:ascii="Times New Roman" w:hAnsi="Times New Roman"/>
          <w:u w:val="none"/>
        </w:rPr>
        <w:t xml:space="preserve">,- Kč bez DPH, </w:t>
      </w:r>
      <w:r w:rsidR="005F5FF3" w:rsidRPr="00A2705A">
        <w:rPr>
          <w:rStyle w:val="l-L2Char"/>
          <w:rFonts w:ascii="Times New Roman" w:hAnsi="Times New Roman"/>
          <w:b w:val="0"/>
          <w:u w:val="none"/>
        </w:rPr>
        <w:t>tj.</w:t>
      </w:r>
      <w:r w:rsidR="003A423F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3A423F" w:rsidRPr="003A423F">
        <w:rPr>
          <w:rStyle w:val="l-L2Char"/>
          <w:rFonts w:ascii="Times New Roman" w:hAnsi="Times New Roman"/>
          <w:u w:val="none"/>
        </w:rPr>
        <w:t>12.100</w:t>
      </w:r>
      <w:r w:rsidR="005F5FF3" w:rsidRPr="00A2705A">
        <w:rPr>
          <w:rStyle w:val="l-L2Char"/>
          <w:rFonts w:ascii="Times New Roman" w:hAnsi="Times New Roman"/>
          <w:b w:val="0"/>
          <w:u w:val="none"/>
        </w:rPr>
        <w:t>,-</w:t>
      </w:r>
      <w:r w:rsidR="005F5FF3" w:rsidRPr="00A2705A">
        <w:rPr>
          <w:rStyle w:val="l-L2Char"/>
          <w:rFonts w:ascii="Times New Roman" w:hAnsi="Times New Roman"/>
          <w:u w:val="none"/>
        </w:rPr>
        <w:t xml:space="preserve"> Kč s DPH</w:t>
      </w:r>
      <w:r w:rsidR="00DE5AF1" w:rsidRPr="00A2705A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142C854A" w14:textId="0ACDFD2C" w:rsidR="00DE5AF1" w:rsidRDefault="00DE5AF1" w:rsidP="00FE28AC">
      <w:pPr>
        <w:pStyle w:val="l-L1"/>
        <w:keepNext w:val="0"/>
        <w:numPr>
          <w:ilvl w:val="0"/>
          <w:numId w:val="0"/>
        </w:numPr>
        <w:spacing w:before="120" w:afterLines="60" w:after="144" w:line="240" w:lineRule="auto"/>
        <w:ind w:left="737"/>
        <w:jc w:val="both"/>
        <w:rPr>
          <w:rStyle w:val="l-L2Char"/>
          <w:rFonts w:ascii="Times New Roman" w:hAnsi="Times New Roman"/>
          <w:b w:val="0"/>
          <w:u w:val="none"/>
        </w:rPr>
      </w:pPr>
      <w:r w:rsidRPr="00FA235A">
        <w:rPr>
          <w:rStyle w:val="l-L2Char"/>
          <w:rFonts w:ascii="Times New Roman" w:hAnsi="Times New Roman"/>
          <w:b w:val="0"/>
          <w:u w:val="none"/>
        </w:rPr>
        <w:t>DPH bude účtována v příslušné výši stanovené zákonem.</w:t>
      </w:r>
    </w:p>
    <w:p w14:paraId="681CDD61" w14:textId="512E1258" w:rsidR="00A0288E" w:rsidRDefault="00A0288E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A0288E">
        <w:rPr>
          <w:b w:val="0"/>
          <w:u w:val="none"/>
        </w:rPr>
        <w:t xml:space="preserve">Obě smluvní strany se dohodly, že cena za činnosti prováděné zhotovitelem uvedené </w:t>
      </w:r>
      <w:r w:rsidRPr="00A0288E">
        <w:rPr>
          <w:b w:val="0"/>
          <w:u w:val="none"/>
        </w:rPr>
        <w:br/>
        <w:t xml:space="preserve">v čl. </w:t>
      </w:r>
      <w:proofErr w:type="gramStart"/>
      <w:r>
        <w:rPr>
          <w:b w:val="0"/>
          <w:u w:val="none"/>
        </w:rPr>
        <w:t xml:space="preserve">1.2 </w:t>
      </w:r>
      <w:r w:rsidRPr="00A0288E">
        <w:rPr>
          <w:b w:val="0"/>
          <w:u w:val="none"/>
        </w:rPr>
        <w:t xml:space="preserve"> této</w:t>
      </w:r>
      <w:proofErr w:type="gramEnd"/>
      <w:r w:rsidRPr="00A0288E">
        <w:rPr>
          <w:b w:val="0"/>
          <w:u w:val="none"/>
        </w:rPr>
        <w:t xml:space="preserve"> </w:t>
      </w:r>
      <w:r w:rsidR="00050243">
        <w:rPr>
          <w:b w:val="0"/>
          <w:u w:val="none"/>
        </w:rPr>
        <w:t>Smlouv</w:t>
      </w:r>
      <w:r w:rsidRPr="00A0288E">
        <w:rPr>
          <w:b w:val="0"/>
          <w:u w:val="none"/>
        </w:rPr>
        <w:t xml:space="preserve">y bude zhotoviteli uhrazena formou faktury po ukončení jeho činnosti. Faktura bude vystavena </w:t>
      </w:r>
      <w:r w:rsidR="00DE232E" w:rsidRPr="00FE28AC">
        <w:rPr>
          <w:b w:val="0"/>
          <w:u w:val="none"/>
        </w:rPr>
        <w:t>po</w:t>
      </w:r>
      <w:r w:rsidRPr="00A0288E">
        <w:rPr>
          <w:b w:val="0"/>
          <w:u w:val="none"/>
        </w:rPr>
        <w:t xml:space="preserve"> předání a převzetí </w:t>
      </w:r>
      <w:r w:rsidR="00DE232E">
        <w:rPr>
          <w:b w:val="0"/>
          <w:u w:val="none"/>
        </w:rPr>
        <w:t>prací zhotovitelem objednateli.</w:t>
      </w:r>
    </w:p>
    <w:p w14:paraId="6C16DC20" w14:textId="77777777" w:rsidR="00C30DBF" w:rsidRPr="0047679A" w:rsidRDefault="00C30DBF" w:rsidP="00FE28AC">
      <w:pPr>
        <w:pStyle w:val="TSlneksmlouvy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47679A">
        <w:rPr>
          <w:rFonts w:ascii="Times New Roman" w:hAnsi="Times New Roman"/>
          <w:b w:val="0"/>
          <w:szCs w:val="22"/>
          <w:u w:val="none"/>
        </w:rPr>
        <w:t xml:space="preserve">Objednatel neposkytuje zálohy a zhotoviteli nepřísluší během </w:t>
      </w:r>
      <w:r w:rsidR="00F55456" w:rsidRPr="0047679A">
        <w:rPr>
          <w:rFonts w:ascii="Times New Roman" w:hAnsi="Times New Roman"/>
          <w:b w:val="0"/>
          <w:szCs w:val="22"/>
          <w:u w:val="none"/>
        </w:rPr>
        <w:t>poskytování Plnění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 přiměřená část </w:t>
      </w:r>
      <w:r w:rsidR="00C1681E" w:rsidRPr="0047679A">
        <w:rPr>
          <w:rFonts w:ascii="Times New Roman" w:hAnsi="Times New Roman"/>
          <w:b w:val="0"/>
          <w:szCs w:val="22"/>
          <w:u w:val="none"/>
        </w:rPr>
        <w:t>ceny s</w:t>
      </w:r>
      <w:r w:rsidRPr="0047679A">
        <w:rPr>
          <w:rFonts w:ascii="Times New Roman" w:hAnsi="Times New Roman"/>
          <w:b w:val="0"/>
          <w:szCs w:val="22"/>
          <w:u w:val="none"/>
        </w:rPr>
        <w:t xml:space="preserve"> přihlédnutím k vynaloženým nákladům.  </w:t>
      </w:r>
    </w:p>
    <w:p w14:paraId="4407A04D" w14:textId="130F822D" w:rsidR="0005524A" w:rsidRPr="00056754" w:rsidRDefault="003F63A5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8B55DF">
        <w:rPr>
          <w:rStyle w:val="l-L2Char"/>
          <w:rFonts w:ascii="Times New Roman" w:hAnsi="Times New Roman"/>
          <w:b w:val="0"/>
          <w:u w:val="none"/>
        </w:rPr>
        <w:t xml:space="preserve">Cena za </w:t>
      </w:r>
      <w:r>
        <w:rPr>
          <w:rStyle w:val="l-L2Char"/>
          <w:rFonts w:ascii="Times New Roman" w:hAnsi="Times New Roman"/>
          <w:b w:val="0"/>
          <w:u w:val="none"/>
        </w:rPr>
        <w:t>Plnění</w:t>
      </w:r>
      <w:r w:rsidRPr="008B55DF">
        <w:rPr>
          <w:rStyle w:val="l-L2Char"/>
          <w:rFonts w:ascii="Times New Roman" w:hAnsi="Times New Roman"/>
          <w:b w:val="0"/>
          <w:u w:val="none"/>
        </w:rPr>
        <w:t xml:space="preserve"> se hradí na základě faktury</w:t>
      </w:r>
      <w:r>
        <w:rPr>
          <w:rStyle w:val="l-L2Char"/>
          <w:rFonts w:ascii="Times New Roman" w:hAnsi="Times New Roman"/>
          <w:b w:val="0"/>
          <w:u w:val="none"/>
        </w:rPr>
        <w:t>, kterou z</w:t>
      </w:r>
      <w:r w:rsidR="0005524A" w:rsidRPr="003C2212">
        <w:rPr>
          <w:rStyle w:val="l-L2Char"/>
          <w:rFonts w:ascii="Times New Roman" w:hAnsi="Times New Roman"/>
          <w:b w:val="0"/>
          <w:u w:val="none"/>
        </w:rPr>
        <w:t xml:space="preserve">hotovitel předloží objednateli </w:t>
      </w:r>
      <w:r w:rsidR="006B0081">
        <w:rPr>
          <w:rStyle w:val="l-L2Char"/>
          <w:rFonts w:ascii="Times New Roman" w:hAnsi="Times New Roman"/>
          <w:b w:val="0"/>
          <w:u w:val="none"/>
        </w:rPr>
        <w:t xml:space="preserve">za provedení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6B0081">
        <w:rPr>
          <w:rStyle w:val="l-L2Char"/>
          <w:rFonts w:ascii="Times New Roman" w:hAnsi="Times New Roman"/>
          <w:b w:val="0"/>
          <w:u w:val="none"/>
        </w:rPr>
        <w:t xml:space="preserve"> po řádném převzetí </w:t>
      </w:r>
      <w:r w:rsidR="004932C8">
        <w:rPr>
          <w:rStyle w:val="l-L2Char"/>
          <w:rFonts w:ascii="Times New Roman" w:hAnsi="Times New Roman"/>
          <w:b w:val="0"/>
          <w:u w:val="none"/>
        </w:rPr>
        <w:t>Plnění</w:t>
      </w:r>
      <w:r w:rsidR="0005524A" w:rsidRPr="00056754">
        <w:rPr>
          <w:rStyle w:val="l-L2Char"/>
          <w:rFonts w:ascii="Times New Roman" w:hAnsi="Times New Roman"/>
          <w:b w:val="0"/>
          <w:u w:val="none"/>
        </w:rPr>
        <w:t>.</w:t>
      </w:r>
    </w:p>
    <w:p w14:paraId="739D7A5E" w14:textId="357A9BA9" w:rsidR="008B55DF" w:rsidRDefault="00A50845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056754">
        <w:rPr>
          <w:rStyle w:val="l-L2Char"/>
          <w:rFonts w:ascii="Times New Roman" w:hAnsi="Times New Roman"/>
          <w:b w:val="0"/>
          <w:u w:val="none"/>
        </w:rPr>
        <w:t xml:space="preserve">Cena </w:t>
      </w:r>
      <w:r w:rsidR="003D4D11">
        <w:rPr>
          <w:rStyle w:val="l-L2Char"/>
          <w:rFonts w:ascii="Times New Roman" w:hAnsi="Times New Roman"/>
          <w:b w:val="0"/>
          <w:u w:val="none"/>
        </w:rPr>
        <w:t>Plnění</w:t>
      </w:r>
      <w:r w:rsidR="008B55DF" w:rsidRPr="0005675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056754">
        <w:rPr>
          <w:rStyle w:val="l-L2Char"/>
          <w:rFonts w:ascii="Times New Roman" w:hAnsi="Times New Roman"/>
          <w:b w:val="0"/>
          <w:u w:val="none"/>
        </w:rPr>
        <w:t xml:space="preserve">je po dobu </w:t>
      </w:r>
      <w:r w:rsidR="003D4D11">
        <w:rPr>
          <w:rStyle w:val="l-L2Char"/>
          <w:rFonts w:ascii="Times New Roman" w:hAnsi="Times New Roman"/>
          <w:b w:val="0"/>
          <w:u w:val="none"/>
        </w:rPr>
        <w:t xml:space="preserve">účinnosti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 w:rsidR="003D4D11">
        <w:rPr>
          <w:rStyle w:val="l-L2Char"/>
          <w:rFonts w:ascii="Times New Roman" w:hAnsi="Times New Roman"/>
          <w:b w:val="0"/>
          <w:u w:val="none"/>
        </w:rPr>
        <w:t>y</w:t>
      </w:r>
      <w:r w:rsidRPr="00056754">
        <w:rPr>
          <w:rStyle w:val="l-L2Char"/>
          <w:rFonts w:ascii="Times New Roman" w:hAnsi="Times New Roman"/>
          <w:b w:val="0"/>
          <w:u w:val="none"/>
        </w:rPr>
        <w:t xml:space="preserve"> neměnná a závazná</w:t>
      </w:r>
      <w:r w:rsidR="008B55DF">
        <w:rPr>
          <w:rStyle w:val="l-L2Char"/>
          <w:rFonts w:ascii="Times New Roman" w:hAnsi="Times New Roman"/>
          <w:b w:val="0"/>
          <w:u w:val="none"/>
        </w:rPr>
        <w:t>.</w:t>
      </w:r>
    </w:p>
    <w:p w14:paraId="7B6C6487" w14:textId="3BB26E26" w:rsidR="000708A3" w:rsidRDefault="000708A3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0651E8">
        <w:rPr>
          <w:rStyle w:val="l-L2Char"/>
          <w:rFonts w:ascii="Times New Roman" w:hAnsi="Times New Roman"/>
          <w:b w:val="0"/>
          <w:u w:val="none"/>
        </w:rPr>
        <w:t xml:space="preserve">Pokud faktura neobsahuje všechny zákonem a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 w:rsidRPr="000651E8">
        <w:rPr>
          <w:rStyle w:val="l-L2Char"/>
          <w:rFonts w:ascii="Times New Roman" w:hAnsi="Times New Roman"/>
          <w:b w:val="0"/>
          <w:u w:val="none"/>
        </w:rPr>
        <w:t xml:space="preserve">ou stanovené náležitosti, je objednatel oprávněn ji do data splatnosti vrátit s tím, že zhotovitel je poté povinen vystavit novou fakturu s novým termínem splatnosti. </w:t>
      </w:r>
      <w:r w:rsidRPr="002D2F32">
        <w:rPr>
          <w:rStyle w:val="l-L2Char"/>
          <w:rFonts w:ascii="Times New Roman" w:hAnsi="Times New Roman"/>
          <w:b w:val="0"/>
          <w:u w:val="none"/>
        </w:rPr>
        <w:t>V takovém případě není objednatel v prodlení s</w:t>
      </w:r>
      <w:r w:rsidR="00A91766">
        <w:rPr>
          <w:rStyle w:val="l-L2Char"/>
          <w:rFonts w:ascii="Times New Roman" w:hAnsi="Times New Roman"/>
          <w:b w:val="0"/>
          <w:u w:val="none"/>
        </w:rPr>
        <w:t xml:space="preserve"> její </w:t>
      </w:r>
      <w:r w:rsidRPr="002D2F32">
        <w:rPr>
          <w:rStyle w:val="l-L2Char"/>
          <w:rFonts w:ascii="Times New Roman" w:hAnsi="Times New Roman"/>
          <w:b w:val="0"/>
          <w:u w:val="none"/>
        </w:rPr>
        <w:t>úhradou.</w:t>
      </w:r>
    </w:p>
    <w:p w14:paraId="08597CF7" w14:textId="1891EA99" w:rsidR="00532A42" w:rsidRDefault="00532A42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</w:rPr>
      </w:pPr>
      <w:r w:rsidRPr="00036AD6">
        <w:rPr>
          <w:rStyle w:val="l-L2Char"/>
          <w:rFonts w:ascii="Times New Roman" w:hAnsi="Times New Roman"/>
          <w:b w:val="0"/>
          <w:u w:val="none"/>
        </w:rPr>
        <w:t>Splatnost faktury je 30 dnů ode dne jejího obdržení</w:t>
      </w:r>
      <w:r w:rsidR="00B5642E">
        <w:rPr>
          <w:rStyle w:val="l-L2Char"/>
          <w:rFonts w:ascii="Times New Roman" w:hAnsi="Times New Roman"/>
          <w:b w:val="0"/>
          <w:u w:val="none"/>
        </w:rPr>
        <w:t>. F</w:t>
      </w:r>
      <w:r w:rsidRPr="00036AD6">
        <w:rPr>
          <w:rStyle w:val="l-L2Char"/>
          <w:rFonts w:ascii="Times New Roman" w:hAnsi="Times New Roman"/>
          <w:b w:val="0"/>
          <w:u w:val="none"/>
        </w:rPr>
        <w:t>aktura musí obsa</w:t>
      </w:r>
      <w:r w:rsidR="00FC2CE7">
        <w:rPr>
          <w:rStyle w:val="l-L2Char"/>
          <w:rFonts w:ascii="Times New Roman" w:hAnsi="Times New Roman"/>
          <w:b w:val="0"/>
          <w:u w:val="none"/>
        </w:rPr>
        <w:t>hovat náležitosti stanovené v § </w:t>
      </w:r>
      <w:r w:rsidR="00B87A91">
        <w:rPr>
          <w:rStyle w:val="l-L2Char"/>
          <w:rFonts w:ascii="Times New Roman" w:hAnsi="Times New Roman"/>
          <w:b w:val="0"/>
          <w:u w:val="none"/>
        </w:rPr>
        <w:t>435</w:t>
      </w:r>
      <w:r w:rsidRPr="00036AD6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AA703A">
        <w:rPr>
          <w:rStyle w:val="l-L2Char"/>
          <w:rFonts w:ascii="Times New Roman" w:hAnsi="Times New Roman"/>
          <w:b w:val="0"/>
          <w:u w:val="none"/>
        </w:rPr>
        <w:t>občanského</w:t>
      </w:r>
      <w:r w:rsidRPr="00036AD6">
        <w:rPr>
          <w:rStyle w:val="l-L2Char"/>
          <w:rFonts w:ascii="Times New Roman" w:hAnsi="Times New Roman"/>
          <w:b w:val="0"/>
          <w:u w:val="none"/>
        </w:rPr>
        <w:t xml:space="preserve"> zákoníku a jako daňový doklad i náležitosti stanovené v § 28 zákona č.</w:t>
      </w:r>
      <w:r w:rsidR="00E26CC5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0651E8">
        <w:rPr>
          <w:rStyle w:val="l-L2Char"/>
          <w:rFonts w:ascii="Times New Roman" w:hAnsi="Times New Roman"/>
        </w:rPr>
        <w:t>235/2004 Sb., o dani z přidané hodnoty, ve znění pozdějších předpisů</w:t>
      </w:r>
      <w:r w:rsidR="00DE232E" w:rsidRPr="000651E8">
        <w:rPr>
          <w:rStyle w:val="l-L2Char"/>
          <w:rFonts w:ascii="Times New Roman" w:hAnsi="Times New Roman"/>
        </w:rPr>
        <w:t>.</w:t>
      </w:r>
    </w:p>
    <w:p w14:paraId="3F88255B" w14:textId="0F1EC7E0" w:rsidR="00C75A45" w:rsidRPr="00C75A45" w:rsidRDefault="00DE232E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FE28AC">
        <w:rPr>
          <w:rStyle w:val="l-L2Char"/>
          <w:rFonts w:ascii="Times New Roman" w:hAnsi="Times New Roman"/>
          <w:b w:val="0"/>
          <w:u w:val="none"/>
        </w:rPr>
        <w:t>Faktura bude vyhotovena ve dvou stejnopisech a bude obsahovat náležitosti daňového dokladu, označení smluvních stran a jejich adresy, IČO, DIČ (je-li přiděleno), údaj o</w:t>
      </w:r>
      <w:r w:rsidR="00FC2CE7">
        <w:rPr>
          <w:rStyle w:val="l-L2Char"/>
          <w:rFonts w:ascii="Times New Roman" w:hAnsi="Times New Roman"/>
          <w:b w:val="0"/>
          <w:u w:val="none"/>
        </w:rPr>
        <w:t xml:space="preserve"> zápisu zhotovitele do </w:t>
      </w:r>
      <w:r w:rsidRPr="00FE28AC">
        <w:rPr>
          <w:rStyle w:val="l-L2Char"/>
          <w:rFonts w:ascii="Times New Roman" w:hAnsi="Times New Roman"/>
          <w:b w:val="0"/>
          <w:u w:val="none"/>
        </w:rPr>
        <w:t>příslušného rejstříku včetně spisové značky, a dále výslovně vždy musí obsahovat následující údaje: označení této smlouvy, označení poskytnutého plnění (název díla), číslo faktury, den vystavení a lhůtu splatnosti faktury podle této smlouvy, fakturovanou částku, razítko a podpis oprávněného osoby. Faktura bude zaslána na adresu objednatele nebo bude fyzicky předána oprávněné osobě objednatele</w:t>
      </w:r>
      <w:r w:rsidR="00C06DB6">
        <w:rPr>
          <w:rStyle w:val="l-L2Char"/>
          <w:rFonts w:ascii="Times New Roman" w:hAnsi="Times New Roman"/>
          <w:b w:val="0"/>
          <w:u w:val="none"/>
        </w:rPr>
        <w:t>.</w:t>
      </w:r>
    </w:p>
    <w:p w14:paraId="6C1BD530" w14:textId="70658B84" w:rsidR="00532A42" w:rsidRDefault="00532A42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b w:val="0"/>
          <w:szCs w:val="22"/>
          <w:u w:val="none"/>
        </w:rPr>
        <w:lastRenderedPageBreak/>
        <w:t>Zhotovitel tímto bere na vědomí, že objednatel je organizační složkou s</w:t>
      </w:r>
      <w:r w:rsidR="00FC2CE7">
        <w:rPr>
          <w:b w:val="0"/>
          <w:szCs w:val="22"/>
          <w:u w:val="none"/>
        </w:rPr>
        <w:t>tátu a jeho stav účtu závisí na </w:t>
      </w:r>
      <w:r w:rsidRPr="002D2F32">
        <w:rPr>
          <w:b w:val="0"/>
          <w:szCs w:val="22"/>
          <w:u w:val="none"/>
        </w:rPr>
        <w:t>převodu finančních prostředků ze státního rozpočtu. Zhotovitel souhlasí s tím, že v případě nedostatku finančních prostředků na účtu objednatele, dojde s ohledem na povahu závazku k</w:t>
      </w:r>
      <w:r w:rsidR="00260C70">
        <w:rPr>
          <w:b w:val="0"/>
          <w:szCs w:val="22"/>
          <w:u w:val="none"/>
        </w:rPr>
        <w:t> </w:t>
      </w:r>
      <w:r w:rsidRPr="002D2F32">
        <w:rPr>
          <w:b w:val="0"/>
          <w:szCs w:val="22"/>
          <w:u w:val="none"/>
        </w:rPr>
        <w:t>prodloužení doby splatnosti faktury  na dobu 60 dnů. Objednatel se zavazuje, že v případě, že</w:t>
      </w:r>
      <w:r w:rsidR="00260C70">
        <w:rPr>
          <w:b w:val="0"/>
          <w:szCs w:val="22"/>
          <w:u w:val="none"/>
        </w:rPr>
        <w:t> </w:t>
      </w:r>
      <w:r w:rsidRPr="002D2F32">
        <w:rPr>
          <w:b w:val="0"/>
          <w:szCs w:val="22"/>
          <w:u w:val="none"/>
        </w:rPr>
        <w:t>tato skutečnost nastane, oznámí ji neprodleně, a to písemně, zhotoviteli nejpozději do 5 pracovních dní před původním termínem splatnosti faktury, popř. do 3 pracovních dnů od okamžiku, kdy se objednatel dověděl o vzniku této skutečnosti, nastane-li ve lhůtě kratší než 5 pracovních dní před původním termínem splatnosti faktury.</w:t>
      </w:r>
      <w:r w:rsidRPr="00532A42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02CE7AE4" w14:textId="77777777" w:rsidR="008E7C88" w:rsidRPr="002D2F32" w:rsidRDefault="008E7C88" w:rsidP="00FC2CE7">
      <w:pPr>
        <w:pStyle w:val="l-L1"/>
        <w:keepNext w:val="0"/>
        <w:spacing w:before="240" w:afterLines="60" w:after="144" w:line="240" w:lineRule="auto"/>
        <w:ind w:left="0"/>
      </w:pPr>
      <w:r w:rsidRPr="002D2F32">
        <w:br/>
      </w:r>
      <w:r w:rsidR="000203F2">
        <w:t>Záruka za jakost a vady</w:t>
      </w:r>
    </w:p>
    <w:p w14:paraId="464D3865" w14:textId="54F344AD" w:rsidR="00C52BAE" w:rsidRPr="00012B64" w:rsidRDefault="00A50845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Zhotovitel objednateli poskytuje záruku za jakost předaného </w:t>
      </w:r>
      <w:r w:rsidR="008C126A">
        <w:rPr>
          <w:rStyle w:val="l-L2Char"/>
          <w:rFonts w:ascii="Times New Roman" w:hAnsi="Times New Roman"/>
          <w:b w:val="0"/>
          <w:u w:val="none"/>
        </w:rPr>
        <w:t>Plnění</w:t>
      </w:r>
      <w:r w:rsidR="00C06DB6">
        <w:rPr>
          <w:rStyle w:val="l-L2Char"/>
          <w:rFonts w:ascii="Times New Roman" w:hAnsi="Times New Roman"/>
          <w:b w:val="0"/>
          <w:u w:val="none"/>
        </w:rPr>
        <w:t xml:space="preserve"> (projektové dokumentace)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. </w:t>
      </w:r>
      <w:r w:rsidR="00012B64">
        <w:rPr>
          <w:rStyle w:val="l-L2Char"/>
          <w:rFonts w:ascii="Times New Roman" w:hAnsi="Times New Roman"/>
          <w:b w:val="0"/>
          <w:u w:val="none"/>
        </w:rPr>
        <w:t xml:space="preserve">Zhotovitel zejména zaručuje, </w:t>
      </w:r>
      <w:r w:rsidR="00380D9B">
        <w:rPr>
          <w:rStyle w:val="l-L2Char"/>
          <w:rFonts w:ascii="Times New Roman" w:hAnsi="Times New Roman"/>
          <w:b w:val="0"/>
          <w:u w:val="none"/>
        </w:rPr>
        <w:t>že Plnění</w:t>
      </w:r>
      <w:r w:rsidR="00380D9B" w:rsidRPr="002D2F32">
        <w:rPr>
          <w:b w:val="0"/>
          <w:szCs w:val="22"/>
          <w:u w:val="none"/>
        </w:rPr>
        <w:t xml:space="preserve"> bude způsobilé k užití pro účel stanovený v této </w:t>
      </w:r>
      <w:r w:rsidR="00050243">
        <w:rPr>
          <w:b w:val="0"/>
          <w:szCs w:val="22"/>
          <w:u w:val="none"/>
        </w:rPr>
        <w:t>Smlouv</w:t>
      </w:r>
      <w:r w:rsidR="00380D9B" w:rsidRPr="002D2F32">
        <w:rPr>
          <w:b w:val="0"/>
          <w:szCs w:val="22"/>
          <w:u w:val="none"/>
        </w:rPr>
        <w:t>ě</w:t>
      </w:r>
      <w:r w:rsidR="00C52BAE">
        <w:rPr>
          <w:b w:val="0"/>
          <w:szCs w:val="22"/>
          <w:u w:val="none"/>
        </w:rPr>
        <w:t>,</w:t>
      </w:r>
      <w:r w:rsidR="00380D9B" w:rsidRPr="002D2F32">
        <w:rPr>
          <w:b w:val="0"/>
          <w:szCs w:val="22"/>
          <w:u w:val="none"/>
        </w:rPr>
        <w:t xml:space="preserve"> zachová si touto </w:t>
      </w:r>
      <w:r w:rsidR="00050243">
        <w:rPr>
          <w:b w:val="0"/>
          <w:szCs w:val="22"/>
          <w:u w:val="none"/>
        </w:rPr>
        <w:t>Smlouv</w:t>
      </w:r>
      <w:r w:rsidR="00380D9B" w:rsidRPr="002D2F32">
        <w:rPr>
          <w:b w:val="0"/>
          <w:szCs w:val="22"/>
          <w:u w:val="none"/>
        </w:rPr>
        <w:t>ou stanovené vlastnosti</w:t>
      </w:r>
      <w:r w:rsidR="00C52BAE">
        <w:rPr>
          <w:b w:val="0"/>
          <w:szCs w:val="22"/>
          <w:u w:val="none"/>
        </w:rPr>
        <w:t xml:space="preserve"> a bude odpovídat požadavkům platných právních předpisů a norem.</w:t>
      </w:r>
    </w:p>
    <w:p w14:paraId="1B79640C" w14:textId="43ACEE66" w:rsidR="005844C4" w:rsidRPr="00012B64" w:rsidRDefault="00863B50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>Záruka</w:t>
      </w:r>
      <w:r w:rsidR="00F27BA5">
        <w:rPr>
          <w:rStyle w:val="l-L2Char"/>
          <w:rFonts w:ascii="Times New Roman" w:hAnsi="Times New Roman"/>
          <w:b w:val="0"/>
          <w:u w:val="none"/>
        </w:rPr>
        <w:t xml:space="preserve"> za jakost </w:t>
      </w:r>
      <w:r w:rsidR="00A95F2D">
        <w:rPr>
          <w:rStyle w:val="l-L2Char"/>
          <w:rFonts w:ascii="Times New Roman" w:hAnsi="Times New Roman"/>
          <w:b w:val="0"/>
          <w:u w:val="none"/>
        </w:rPr>
        <w:t>Plnění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 trvá </w:t>
      </w:r>
      <w:r w:rsidR="00F84043" w:rsidRPr="00F84043">
        <w:rPr>
          <w:rStyle w:val="l-L2Char"/>
          <w:rFonts w:ascii="Times New Roman" w:hAnsi="Times New Roman"/>
          <w:b w:val="0"/>
          <w:u w:val="none"/>
        </w:rPr>
        <w:t xml:space="preserve">60 měsíců </w:t>
      </w:r>
      <w:r w:rsidR="008C126A">
        <w:rPr>
          <w:rStyle w:val="l-L2Char"/>
          <w:rFonts w:ascii="Times New Roman" w:hAnsi="Times New Roman"/>
          <w:b w:val="0"/>
          <w:u w:val="none"/>
        </w:rPr>
        <w:t>o</w:t>
      </w:r>
      <w:r w:rsidRPr="00012B64">
        <w:rPr>
          <w:rStyle w:val="l-L2Char"/>
          <w:rFonts w:ascii="Times New Roman" w:hAnsi="Times New Roman"/>
          <w:b w:val="0"/>
          <w:u w:val="none"/>
        </w:rPr>
        <w:t>d</w:t>
      </w:r>
      <w:r w:rsidR="005A0043">
        <w:rPr>
          <w:rStyle w:val="l-L2Char"/>
          <w:rFonts w:ascii="Times New Roman" w:hAnsi="Times New Roman"/>
          <w:b w:val="0"/>
          <w:u w:val="none"/>
        </w:rPr>
        <w:t>e dne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5A0043">
        <w:rPr>
          <w:rStyle w:val="l-L2Char"/>
          <w:rFonts w:ascii="Times New Roman" w:hAnsi="Times New Roman"/>
          <w:b w:val="0"/>
          <w:u w:val="none"/>
        </w:rPr>
        <w:t xml:space="preserve">poskytnutí poslední části Plnění dle této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 w:rsidR="005A0043">
        <w:rPr>
          <w:rStyle w:val="l-L2Char"/>
          <w:rFonts w:ascii="Times New Roman" w:hAnsi="Times New Roman"/>
          <w:b w:val="0"/>
          <w:u w:val="none"/>
        </w:rPr>
        <w:t>y</w:t>
      </w:r>
      <w:r w:rsidRPr="00012B64">
        <w:rPr>
          <w:rStyle w:val="l-L2Char"/>
          <w:rFonts w:ascii="Times New Roman" w:hAnsi="Times New Roman"/>
          <w:b w:val="0"/>
          <w:u w:val="none"/>
        </w:rPr>
        <w:t>.</w:t>
      </w:r>
      <w:r w:rsidR="00A50845" w:rsidRPr="00012B64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1AFFD350" w14:textId="77777777" w:rsidR="00A50845" w:rsidRPr="00012B64" w:rsidRDefault="00A50845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Záruka se vztahuje na veškeré vady </w:t>
      </w:r>
      <w:r w:rsidR="005844C4" w:rsidRPr="00012B64">
        <w:rPr>
          <w:rStyle w:val="l-L2Char"/>
          <w:rFonts w:ascii="Times New Roman" w:hAnsi="Times New Roman"/>
          <w:b w:val="0"/>
          <w:u w:val="none"/>
        </w:rPr>
        <w:t xml:space="preserve">Plnění 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zapříčiněné zhotovitelem. </w:t>
      </w:r>
      <w:r w:rsidRPr="000651E8">
        <w:rPr>
          <w:rStyle w:val="l-L2Char"/>
          <w:rFonts w:ascii="Times New Roman" w:hAnsi="Times New Roman"/>
          <w:b w:val="0"/>
          <w:u w:val="none"/>
        </w:rPr>
        <w:t xml:space="preserve">Záruka se nevztahuje na vady plynoucí z chybných vstupních podkladů, které nemohl zhotovitel ani při vynaložení potřebné odborné péče zjistit. </w:t>
      </w:r>
    </w:p>
    <w:p w14:paraId="2E0C17BD" w14:textId="5C42A721" w:rsidR="00C467FD" w:rsidRPr="00C657AE" w:rsidRDefault="009E1295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bookmarkStart w:id="4" w:name="_Ref376528927"/>
      <w:r>
        <w:rPr>
          <w:rStyle w:val="l-L2Char"/>
          <w:rFonts w:ascii="Times New Roman" w:hAnsi="Times New Roman"/>
          <w:b w:val="0"/>
          <w:u w:val="none"/>
        </w:rPr>
        <w:t>Zhotovitel je povinen v</w:t>
      </w:r>
      <w:r w:rsidR="00443C71" w:rsidRPr="002D2F32">
        <w:rPr>
          <w:rStyle w:val="l-L2Char"/>
          <w:rFonts w:ascii="Times New Roman" w:hAnsi="Times New Roman"/>
          <w:b w:val="0"/>
          <w:u w:val="none"/>
        </w:rPr>
        <w:t xml:space="preserve">ady </w:t>
      </w:r>
      <w:r>
        <w:rPr>
          <w:rStyle w:val="l-L2Char"/>
          <w:rFonts w:ascii="Times New Roman" w:hAnsi="Times New Roman"/>
          <w:b w:val="0"/>
          <w:u w:val="none"/>
        </w:rPr>
        <w:t>Plnění odstranit</w:t>
      </w:r>
      <w:r w:rsidR="00443C71" w:rsidRPr="002D2F32">
        <w:rPr>
          <w:rStyle w:val="l-L2Char"/>
          <w:rFonts w:ascii="Times New Roman" w:hAnsi="Times New Roman"/>
          <w:b w:val="0"/>
          <w:u w:val="none"/>
        </w:rPr>
        <w:t xml:space="preserve"> bezplatně v dohodnuté lhůtě, nejpozději do 30 dnů</w:t>
      </w:r>
      <w:r>
        <w:rPr>
          <w:rStyle w:val="l-L2Char"/>
          <w:rFonts w:ascii="Times New Roman" w:hAnsi="Times New Roman"/>
          <w:b w:val="0"/>
          <w:u w:val="none"/>
        </w:rPr>
        <w:t xml:space="preserve"> od</w:t>
      </w:r>
      <w:r w:rsidR="00260C70">
        <w:rPr>
          <w:rStyle w:val="l-L2Char"/>
          <w:rFonts w:ascii="Times New Roman" w:hAnsi="Times New Roman"/>
          <w:b w:val="0"/>
          <w:u w:val="none"/>
        </w:rPr>
        <w:t> </w:t>
      </w:r>
      <w:r>
        <w:rPr>
          <w:rStyle w:val="l-L2Char"/>
          <w:rFonts w:ascii="Times New Roman" w:hAnsi="Times New Roman"/>
          <w:b w:val="0"/>
          <w:u w:val="none"/>
        </w:rPr>
        <w:t>doručení reklamace</w:t>
      </w:r>
      <w:r w:rsidR="00443C71" w:rsidRPr="002D2F32">
        <w:rPr>
          <w:rStyle w:val="l-L2Char"/>
          <w:rFonts w:ascii="Times New Roman" w:hAnsi="Times New Roman"/>
          <w:b w:val="0"/>
          <w:u w:val="none"/>
        </w:rPr>
        <w:t>.</w:t>
      </w:r>
      <w:bookmarkEnd w:id="4"/>
      <w:r w:rsidR="00443C71" w:rsidRPr="002D2F32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39E39F8B" w14:textId="77777777" w:rsidR="009F5452" w:rsidRPr="00776074" w:rsidRDefault="009F5452" w:rsidP="00FC2CE7">
      <w:pPr>
        <w:pStyle w:val="l-L1"/>
        <w:keepNext w:val="0"/>
        <w:spacing w:before="240" w:afterLines="60" w:after="144" w:line="240" w:lineRule="auto"/>
        <w:ind w:left="0"/>
      </w:pPr>
    </w:p>
    <w:p w14:paraId="2F954138" w14:textId="36A00403" w:rsidR="009F5452" w:rsidRPr="00FE28AC" w:rsidRDefault="009F5452" w:rsidP="00FE28AC">
      <w:pPr>
        <w:pStyle w:val="l-L1"/>
        <w:keepNext w:val="0"/>
        <w:numPr>
          <w:ilvl w:val="0"/>
          <w:numId w:val="0"/>
        </w:numPr>
        <w:spacing w:before="0" w:afterLines="60" w:after="144" w:line="240" w:lineRule="auto"/>
      </w:pPr>
      <w:r w:rsidRPr="00FE28AC">
        <w:t>Aktualizace Plnění</w:t>
      </w:r>
    </w:p>
    <w:p w14:paraId="10FC8D3E" w14:textId="721FCC47" w:rsidR="009F5452" w:rsidRPr="00FE28AC" w:rsidRDefault="009F5452" w:rsidP="00FE28AC">
      <w:pPr>
        <w:pStyle w:val="l-L1"/>
        <w:keepNext w:val="0"/>
        <w:numPr>
          <w:ilvl w:val="0"/>
          <w:numId w:val="0"/>
        </w:numPr>
        <w:spacing w:before="120" w:afterLines="60" w:after="144" w:line="240" w:lineRule="auto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FE28AC">
        <w:rPr>
          <w:b w:val="0"/>
          <w:u w:val="none"/>
        </w:rPr>
        <w:t xml:space="preserve">7.1  </w:t>
      </w:r>
      <w:r w:rsidRPr="00FE28AC">
        <w:rPr>
          <w:b w:val="0"/>
          <w:u w:val="none"/>
        </w:rPr>
        <w:tab/>
      </w:r>
      <w:r w:rsidR="009C0AAF" w:rsidRPr="00FE28AC">
        <w:rPr>
          <w:rStyle w:val="l-L2Char"/>
          <w:rFonts w:ascii="Times New Roman" w:hAnsi="Times New Roman"/>
          <w:b w:val="0"/>
          <w:u w:val="none"/>
        </w:rPr>
        <w:t xml:space="preserve">Objednatel si vyhrazuje právo vyzvat  zhotovitele v případě potřeby o bezplatnou aktualizaci technického nebo formálního  řešení Plnění, pokud během 3 let od prvního předání a převzetí Plnění dle </w:t>
      </w:r>
      <w:proofErr w:type="spellStart"/>
      <w:proofErr w:type="gramStart"/>
      <w:r w:rsidR="009C0AAF" w:rsidRPr="00FE28AC">
        <w:rPr>
          <w:rStyle w:val="l-L2Char"/>
          <w:rFonts w:ascii="Times New Roman" w:hAnsi="Times New Roman"/>
          <w:b w:val="0"/>
          <w:u w:val="none"/>
        </w:rPr>
        <w:t>Čl.IV</w:t>
      </w:r>
      <w:proofErr w:type="spellEnd"/>
      <w:proofErr w:type="gramEnd"/>
      <w:r w:rsidR="009C0AAF" w:rsidRPr="00FE28AC">
        <w:rPr>
          <w:rStyle w:val="l-L2Char"/>
          <w:rFonts w:ascii="Times New Roman" w:hAnsi="Times New Roman"/>
          <w:b w:val="0"/>
          <w:u w:val="none"/>
        </w:rPr>
        <w:t xml:space="preserve"> dojde ke změně předpisů nebo technických norem (max. jedenkrát).</w:t>
      </w:r>
    </w:p>
    <w:p w14:paraId="2E0D5B19" w14:textId="587F59D8" w:rsidR="00690C9D" w:rsidRPr="00FE28AC" w:rsidRDefault="00690C9D" w:rsidP="00FE28AC">
      <w:pPr>
        <w:pStyle w:val="l-L1"/>
        <w:keepNext w:val="0"/>
        <w:numPr>
          <w:ilvl w:val="0"/>
          <w:numId w:val="0"/>
        </w:numPr>
        <w:spacing w:before="120" w:afterLines="60" w:after="144" w:line="240" w:lineRule="auto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FE28AC">
        <w:rPr>
          <w:b w:val="0"/>
          <w:u w:val="none"/>
        </w:rPr>
        <w:t>7.</w:t>
      </w:r>
      <w:r w:rsidRPr="00FE28AC">
        <w:rPr>
          <w:rStyle w:val="l-L2Char"/>
          <w:rFonts w:ascii="Times New Roman" w:hAnsi="Times New Roman"/>
          <w:b w:val="0"/>
          <w:u w:val="none"/>
        </w:rPr>
        <w:t>2</w:t>
      </w:r>
      <w:r w:rsidRPr="00FE28AC">
        <w:rPr>
          <w:rStyle w:val="l-L2Char"/>
          <w:rFonts w:ascii="Times New Roman" w:hAnsi="Times New Roman"/>
          <w:b w:val="0"/>
          <w:u w:val="none"/>
        </w:rPr>
        <w:tab/>
        <w:t>Zhotovitel je povinen tuto aktualizaci provést do 3 měsíců od písemné výzvy objednatele</w:t>
      </w:r>
      <w:r w:rsidR="008D2DA1" w:rsidRPr="00FE28AC">
        <w:rPr>
          <w:rStyle w:val="l-L2Char"/>
          <w:rFonts w:ascii="Times New Roman" w:hAnsi="Times New Roman"/>
          <w:b w:val="0"/>
          <w:u w:val="none"/>
        </w:rPr>
        <w:t>.</w:t>
      </w:r>
    </w:p>
    <w:p w14:paraId="6C6C663E" w14:textId="789B0EEB" w:rsidR="009F5452" w:rsidRPr="00FE28AC" w:rsidRDefault="009F5452" w:rsidP="00FE28AC">
      <w:pPr>
        <w:pStyle w:val="l-L1"/>
        <w:keepNext w:val="0"/>
        <w:numPr>
          <w:ilvl w:val="0"/>
          <w:numId w:val="0"/>
        </w:numPr>
        <w:spacing w:before="120" w:afterLines="60" w:after="144" w:line="240" w:lineRule="auto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FE28AC">
        <w:rPr>
          <w:rStyle w:val="l-L2Char"/>
          <w:rFonts w:ascii="Times New Roman" w:hAnsi="Times New Roman"/>
          <w:b w:val="0"/>
          <w:u w:val="none"/>
        </w:rPr>
        <w:t>7.</w:t>
      </w:r>
      <w:r w:rsidR="00690C9D" w:rsidRPr="00FE28AC">
        <w:rPr>
          <w:rStyle w:val="l-L2Char"/>
          <w:rFonts w:ascii="Times New Roman" w:hAnsi="Times New Roman"/>
          <w:b w:val="0"/>
          <w:u w:val="none"/>
        </w:rPr>
        <w:t>3</w:t>
      </w:r>
      <w:r w:rsidRPr="00FE28AC">
        <w:rPr>
          <w:rStyle w:val="l-L2Char"/>
          <w:rFonts w:ascii="Times New Roman" w:hAnsi="Times New Roman"/>
          <w:b w:val="0"/>
          <w:u w:val="none"/>
        </w:rPr>
        <w:tab/>
        <w:t>Objednatel si vyhrazuje právo požádat zhotovitele v případě potřeby o bezplatnou aktualizaci rozpočtu (max. dvakrát).</w:t>
      </w:r>
    </w:p>
    <w:p w14:paraId="3726F192" w14:textId="60198F04" w:rsidR="00690C9D" w:rsidRPr="00FE28AC" w:rsidRDefault="00690C9D" w:rsidP="00FE28AC">
      <w:pPr>
        <w:pStyle w:val="l-L1"/>
        <w:keepNext w:val="0"/>
        <w:numPr>
          <w:ilvl w:val="0"/>
          <w:numId w:val="0"/>
        </w:numPr>
        <w:spacing w:before="120" w:afterLines="60" w:after="144" w:line="240" w:lineRule="auto"/>
        <w:ind w:left="705" w:hanging="705"/>
        <w:jc w:val="both"/>
        <w:rPr>
          <w:rStyle w:val="l-L2Char"/>
          <w:rFonts w:ascii="Times New Roman" w:hAnsi="Times New Roman"/>
          <w:b w:val="0"/>
          <w:u w:val="none"/>
        </w:rPr>
      </w:pPr>
      <w:r w:rsidRPr="00FE28AC">
        <w:rPr>
          <w:rStyle w:val="l-L2Char"/>
          <w:rFonts w:ascii="Times New Roman" w:hAnsi="Times New Roman"/>
          <w:b w:val="0"/>
          <w:u w:val="none"/>
        </w:rPr>
        <w:t>7.4</w:t>
      </w:r>
      <w:r w:rsidRPr="00FE28AC">
        <w:rPr>
          <w:rStyle w:val="l-L2Char"/>
          <w:rFonts w:ascii="Times New Roman" w:hAnsi="Times New Roman"/>
          <w:b w:val="0"/>
          <w:u w:val="none"/>
        </w:rPr>
        <w:tab/>
        <w:t>Zhotovitel je povinen tuto aktualizaci provést do 1 měsíce od písemné výzvy objednatele.</w:t>
      </w:r>
    </w:p>
    <w:p w14:paraId="28A6A24A" w14:textId="68CDB422" w:rsidR="008D2DA1" w:rsidRPr="00FC2CE7" w:rsidRDefault="00690C9D" w:rsidP="00FC2CE7">
      <w:pPr>
        <w:pStyle w:val="l-L1"/>
        <w:keepNext w:val="0"/>
        <w:numPr>
          <w:ilvl w:val="0"/>
          <w:numId w:val="0"/>
        </w:numPr>
        <w:spacing w:before="120" w:afterLines="60" w:after="144" w:line="240" w:lineRule="auto"/>
        <w:ind w:left="705" w:hanging="705"/>
        <w:jc w:val="both"/>
        <w:rPr>
          <w:b w:val="0"/>
          <w:u w:val="none"/>
        </w:rPr>
      </w:pPr>
      <w:r w:rsidRPr="00FE28AC">
        <w:rPr>
          <w:rStyle w:val="l-L2Char"/>
          <w:rFonts w:ascii="Times New Roman" w:hAnsi="Times New Roman"/>
          <w:b w:val="0"/>
          <w:u w:val="none"/>
        </w:rPr>
        <w:t>7.5</w:t>
      </w:r>
      <w:r w:rsidRPr="00FE28AC">
        <w:rPr>
          <w:rStyle w:val="l-L2Char"/>
          <w:rFonts w:ascii="Times New Roman" w:hAnsi="Times New Roman"/>
          <w:b w:val="0"/>
          <w:u w:val="none"/>
        </w:rPr>
        <w:tab/>
        <w:t>Na provedené aktualizace se vztahují všechn</w:t>
      </w:r>
      <w:r w:rsidR="008D2DA1" w:rsidRPr="00FE28AC">
        <w:rPr>
          <w:rStyle w:val="l-L2Char"/>
          <w:rFonts w:ascii="Times New Roman" w:hAnsi="Times New Roman"/>
          <w:b w:val="0"/>
          <w:u w:val="none"/>
        </w:rPr>
        <w:t>a</w:t>
      </w:r>
      <w:r w:rsidRPr="00FE28AC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8D2DA1" w:rsidRPr="00FE28AC">
        <w:rPr>
          <w:rStyle w:val="l-L2Char"/>
          <w:rFonts w:ascii="Times New Roman" w:hAnsi="Times New Roman"/>
          <w:b w:val="0"/>
          <w:u w:val="none"/>
        </w:rPr>
        <w:t>práva a povinnosti uvedené v </w:t>
      </w:r>
      <w:proofErr w:type="spellStart"/>
      <w:r w:rsidR="008D2DA1" w:rsidRPr="00FE28AC">
        <w:rPr>
          <w:rStyle w:val="l-L2Char"/>
          <w:rFonts w:ascii="Times New Roman" w:hAnsi="Times New Roman"/>
          <w:b w:val="0"/>
          <w:u w:val="none"/>
        </w:rPr>
        <w:t>Čl.I</w:t>
      </w:r>
      <w:proofErr w:type="spellEnd"/>
      <w:r w:rsidR="00E64D8D" w:rsidRPr="00FE28AC">
        <w:rPr>
          <w:rStyle w:val="l-L2Char"/>
          <w:rFonts w:ascii="Times New Roman" w:hAnsi="Times New Roman"/>
          <w:b w:val="0"/>
          <w:u w:val="none"/>
        </w:rPr>
        <w:t xml:space="preserve">, </w:t>
      </w:r>
      <w:proofErr w:type="spellStart"/>
      <w:proofErr w:type="gramStart"/>
      <w:r w:rsidR="00E64D8D" w:rsidRPr="00FE28AC">
        <w:rPr>
          <w:rStyle w:val="l-L2Char"/>
          <w:rFonts w:ascii="Times New Roman" w:hAnsi="Times New Roman"/>
          <w:b w:val="0"/>
          <w:u w:val="none"/>
        </w:rPr>
        <w:t>Čl.II</w:t>
      </w:r>
      <w:proofErr w:type="spellEnd"/>
      <w:proofErr w:type="gramEnd"/>
      <w:r w:rsidR="008D2DA1" w:rsidRPr="00FE28AC">
        <w:rPr>
          <w:rStyle w:val="l-L2Char"/>
          <w:rFonts w:ascii="Times New Roman" w:hAnsi="Times New Roman"/>
          <w:b w:val="0"/>
          <w:u w:val="none"/>
        </w:rPr>
        <w:t xml:space="preserve"> a záruky uvedené v Čl.VI.</w:t>
      </w:r>
      <w:r w:rsidR="008D2DA1" w:rsidRPr="00776074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1ED3F8AA" w14:textId="77777777" w:rsidR="004D037A" w:rsidRPr="002D2F32" w:rsidRDefault="004D037A" w:rsidP="00864E0B">
      <w:pPr>
        <w:pStyle w:val="l-L1"/>
        <w:keepNext w:val="0"/>
        <w:spacing w:before="240" w:afterLines="60" w:after="144" w:line="240" w:lineRule="auto"/>
        <w:ind w:left="0"/>
      </w:pPr>
      <w:r w:rsidRPr="00776074">
        <w:br/>
      </w:r>
      <w:r>
        <w:t>Povinnost mlčenlivosti</w:t>
      </w:r>
    </w:p>
    <w:p w14:paraId="44F75D5C" w14:textId="5F888A81" w:rsidR="004D037A" w:rsidRPr="00012B64" w:rsidRDefault="00C32521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Zhotovitel </w:t>
      </w:r>
      <w:r w:rsidR="004D037A" w:rsidRPr="00012B64">
        <w:rPr>
          <w:rStyle w:val="l-L2Char"/>
          <w:rFonts w:ascii="Times New Roman" w:hAnsi="Times New Roman"/>
          <w:b w:val="0"/>
          <w:u w:val="none"/>
        </w:rPr>
        <w:t>se zavazuje, zachovávat mlčenlivost o všech skute</w:t>
      </w:r>
      <w:r w:rsidR="00FC2CE7">
        <w:rPr>
          <w:rStyle w:val="l-L2Char"/>
          <w:rFonts w:ascii="Times New Roman" w:hAnsi="Times New Roman"/>
          <w:b w:val="0"/>
          <w:u w:val="none"/>
        </w:rPr>
        <w:t>čnostech, o kterých se dozví od </w:t>
      </w:r>
      <w:r w:rsidR="004D037A" w:rsidRPr="00012B64">
        <w:rPr>
          <w:rStyle w:val="l-L2Char"/>
          <w:rFonts w:ascii="Times New Roman" w:hAnsi="Times New Roman"/>
          <w:b w:val="0"/>
          <w:u w:val="none"/>
        </w:rPr>
        <w:t xml:space="preserve">objednatele v souvislosti s plněním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 w:rsidR="004D037A" w:rsidRPr="00012B64">
        <w:rPr>
          <w:rStyle w:val="l-L2Char"/>
          <w:rFonts w:ascii="Times New Roman" w:hAnsi="Times New Roman"/>
          <w:b w:val="0"/>
          <w:u w:val="none"/>
        </w:rPr>
        <w:t>y</w:t>
      </w:r>
      <w:r w:rsidR="000D7597" w:rsidRPr="00012B64">
        <w:rPr>
          <w:rStyle w:val="l-L2Char"/>
          <w:rFonts w:ascii="Times New Roman" w:hAnsi="Times New Roman"/>
          <w:b w:val="0"/>
          <w:u w:val="none"/>
        </w:rPr>
        <w:t xml:space="preserve">, </w:t>
      </w:r>
      <w:r w:rsidR="00CE4E2C" w:rsidRPr="00CD7D78">
        <w:rPr>
          <w:b w:val="0"/>
          <w:szCs w:val="22"/>
          <w:u w:val="none"/>
        </w:rPr>
        <w:t>a to zejména</w:t>
      </w:r>
      <w:r w:rsidR="000D7597" w:rsidRPr="00CD7D78">
        <w:rPr>
          <w:b w:val="0"/>
          <w:szCs w:val="22"/>
          <w:u w:val="none"/>
        </w:rPr>
        <w:t xml:space="preserve"> ohledně obchodn</w:t>
      </w:r>
      <w:r w:rsidR="00FC2CE7">
        <w:rPr>
          <w:b w:val="0"/>
          <w:szCs w:val="22"/>
          <w:u w:val="none"/>
        </w:rPr>
        <w:t>ího tajemství ve </w:t>
      </w:r>
      <w:r w:rsidR="000D7597" w:rsidRPr="00CD7D78">
        <w:rPr>
          <w:b w:val="0"/>
          <w:szCs w:val="22"/>
          <w:u w:val="none"/>
        </w:rPr>
        <w:t>smyslu § 504 občanského zákoníku a důvěrných informací ve smyslu § 1730 občanského zákoníku.</w:t>
      </w:r>
    </w:p>
    <w:p w14:paraId="60C576D3" w14:textId="77777777" w:rsidR="004D037A" w:rsidRDefault="004D037A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012B64">
        <w:rPr>
          <w:rStyle w:val="l-L2Char"/>
          <w:rFonts w:ascii="Times New Roman" w:hAnsi="Times New Roman"/>
          <w:b w:val="0"/>
          <w:u w:val="none"/>
        </w:rPr>
        <w:t xml:space="preserve">Za porušení povinnosti mlčenlivosti </w:t>
      </w:r>
      <w:r w:rsidR="001D32AC" w:rsidRPr="00012B64">
        <w:rPr>
          <w:rStyle w:val="l-L2Char"/>
          <w:rFonts w:ascii="Times New Roman" w:hAnsi="Times New Roman"/>
          <w:b w:val="0"/>
          <w:u w:val="none"/>
        </w:rPr>
        <w:t>dle předchozího odstavce je zhotovitel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 povin</w:t>
      </w:r>
      <w:r w:rsidR="001D32AC" w:rsidRPr="00012B64">
        <w:rPr>
          <w:rStyle w:val="l-L2Char"/>
          <w:rFonts w:ascii="Times New Roman" w:hAnsi="Times New Roman"/>
          <w:b w:val="0"/>
          <w:u w:val="none"/>
        </w:rPr>
        <w:t>e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n uhradit objednateli smluvní pokutu ve výši 10 000,- Kč, a to za každý jednotlivý případ porušení </w:t>
      </w:r>
      <w:r w:rsidR="00455978" w:rsidRPr="00012B64">
        <w:rPr>
          <w:rStyle w:val="l-L2Char"/>
          <w:rFonts w:ascii="Times New Roman" w:hAnsi="Times New Roman"/>
          <w:b w:val="0"/>
          <w:u w:val="none"/>
        </w:rPr>
        <w:t>této</w:t>
      </w:r>
      <w:r w:rsidR="002538F3" w:rsidRPr="00012B6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012B64">
        <w:rPr>
          <w:rStyle w:val="l-L2Char"/>
          <w:rFonts w:ascii="Times New Roman" w:hAnsi="Times New Roman"/>
          <w:b w:val="0"/>
          <w:u w:val="none"/>
        </w:rPr>
        <w:t>povinnosti.</w:t>
      </w:r>
    </w:p>
    <w:p w14:paraId="126C65C8" w14:textId="77777777" w:rsidR="009D39E8" w:rsidRPr="00FE28AC" w:rsidRDefault="009D39E8" w:rsidP="00864E0B">
      <w:pPr>
        <w:pStyle w:val="l-L1"/>
        <w:spacing w:before="240" w:afterLines="60" w:after="144" w:line="240" w:lineRule="auto"/>
        <w:ind w:left="0"/>
      </w:pPr>
      <w:r w:rsidRPr="004F225D">
        <w:br/>
      </w:r>
      <w:bookmarkStart w:id="5" w:name="_Ref376798291"/>
      <w:r w:rsidRPr="00FE28AC">
        <w:t>Licenční ujednání</w:t>
      </w:r>
      <w:bookmarkEnd w:id="5"/>
    </w:p>
    <w:p w14:paraId="63895710" w14:textId="3B39A2C8" w:rsidR="009D39E8" w:rsidRPr="00FE28AC" w:rsidRDefault="009D39E8" w:rsidP="00FE28AC">
      <w:pPr>
        <w:numPr>
          <w:ilvl w:val="1"/>
          <w:numId w:val="37"/>
        </w:numPr>
        <w:spacing w:afterLines="60" w:after="144" w:line="240" w:lineRule="auto"/>
        <w:jc w:val="both"/>
        <w:rPr>
          <w:rFonts w:ascii="Times New Roman" w:hAnsi="Times New Roman"/>
          <w:szCs w:val="22"/>
          <w:lang w:eastAsia="en-US"/>
        </w:rPr>
      </w:pPr>
      <w:r w:rsidRPr="00FE28AC">
        <w:rPr>
          <w:rFonts w:ascii="Times New Roman" w:hAnsi="Times New Roman"/>
          <w:szCs w:val="22"/>
          <w:lang w:eastAsia="en-US"/>
        </w:rPr>
        <w:t xml:space="preserve">Vzhledem k tomu, že součástí </w:t>
      </w:r>
      <w:r w:rsidR="005A0043" w:rsidRPr="00FE28AC">
        <w:rPr>
          <w:rFonts w:ascii="Times New Roman" w:hAnsi="Times New Roman"/>
          <w:szCs w:val="22"/>
          <w:lang w:eastAsia="en-US"/>
        </w:rPr>
        <w:t>P</w:t>
      </w:r>
      <w:r w:rsidRPr="00FE28AC">
        <w:rPr>
          <w:rFonts w:ascii="Times New Roman" w:hAnsi="Times New Roman"/>
          <w:szCs w:val="22"/>
          <w:lang w:eastAsia="en-US"/>
        </w:rPr>
        <w:t xml:space="preserve">lnění zhotovitele dle této </w:t>
      </w:r>
      <w:r w:rsidR="00050243" w:rsidRPr="00FE28AC">
        <w:rPr>
          <w:rFonts w:ascii="Times New Roman" w:hAnsi="Times New Roman"/>
          <w:szCs w:val="22"/>
          <w:lang w:eastAsia="en-US"/>
        </w:rPr>
        <w:t>Smlouv</w:t>
      </w:r>
      <w:r w:rsidRPr="00FE28AC">
        <w:rPr>
          <w:rFonts w:ascii="Times New Roman" w:hAnsi="Times New Roman"/>
          <w:szCs w:val="22"/>
          <w:lang w:eastAsia="en-US"/>
        </w:rPr>
        <w:t xml:space="preserve">y je i plnění, které může naplňovat znaky autorského díla ve smyslu zákona č. 121/2000 Sb., o právu autorském, o právech souvisejících </w:t>
      </w:r>
      <w:r w:rsidRPr="00FE28AC">
        <w:rPr>
          <w:rFonts w:ascii="Times New Roman" w:hAnsi="Times New Roman"/>
          <w:szCs w:val="22"/>
          <w:lang w:eastAsia="en-US"/>
        </w:rPr>
        <w:lastRenderedPageBreak/>
        <w:t xml:space="preserve">s právem autorským a o změně některých zákonů, či předmětu chráněného průmyslovým vlastnictvím (dále jen „předmět ochrany“), je k těmto součástem </w:t>
      </w:r>
      <w:r w:rsidR="005A0043" w:rsidRPr="00FE28AC">
        <w:rPr>
          <w:rFonts w:ascii="Times New Roman" w:hAnsi="Times New Roman"/>
          <w:szCs w:val="22"/>
          <w:lang w:eastAsia="en-US"/>
        </w:rPr>
        <w:t>P</w:t>
      </w:r>
      <w:r w:rsidRPr="00FE28AC">
        <w:rPr>
          <w:rFonts w:ascii="Times New Roman" w:hAnsi="Times New Roman"/>
          <w:szCs w:val="22"/>
          <w:lang w:eastAsia="en-US"/>
        </w:rPr>
        <w:t xml:space="preserve">lnění poskytována licence za podmínek sjednaných v tomto </w:t>
      </w:r>
      <w:r w:rsidRPr="00FE28AC">
        <w:rPr>
          <w:rFonts w:ascii="Times New Roman" w:hAnsi="Times New Roman"/>
          <w:szCs w:val="22"/>
          <w:lang w:eastAsia="en-US"/>
        </w:rPr>
        <w:fldChar w:fldCharType="begin"/>
      </w:r>
      <w:r w:rsidRPr="00FE28AC">
        <w:rPr>
          <w:rFonts w:ascii="Times New Roman" w:hAnsi="Times New Roman"/>
          <w:szCs w:val="22"/>
          <w:lang w:eastAsia="en-US"/>
        </w:rPr>
        <w:instrText xml:space="preserve"> REF _Ref376798291 \r \h  \* MERGEFORMAT </w:instrText>
      </w:r>
      <w:r w:rsidRPr="00FE28AC">
        <w:rPr>
          <w:rFonts w:ascii="Times New Roman" w:hAnsi="Times New Roman"/>
          <w:szCs w:val="22"/>
          <w:lang w:eastAsia="en-US"/>
        </w:rPr>
      </w:r>
      <w:r w:rsidRPr="00FE28AC">
        <w:rPr>
          <w:rFonts w:ascii="Times New Roman" w:hAnsi="Times New Roman"/>
          <w:szCs w:val="22"/>
          <w:lang w:eastAsia="en-US"/>
        </w:rPr>
        <w:fldChar w:fldCharType="separate"/>
      </w:r>
      <w:r w:rsidR="00631E08">
        <w:rPr>
          <w:rFonts w:ascii="Times New Roman" w:hAnsi="Times New Roman"/>
          <w:szCs w:val="22"/>
          <w:lang w:eastAsia="en-US"/>
        </w:rPr>
        <w:t>Čl. IX</w:t>
      </w:r>
      <w:r w:rsidRPr="00FE28AC">
        <w:rPr>
          <w:rFonts w:ascii="Times New Roman" w:hAnsi="Times New Roman"/>
          <w:szCs w:val="22"/>
          <w:lang w:eastAsia="en-US"/>
        </w:rPr>
        <w:fldChar w:fldCharType="end"/>
      </w:r>
      <w:r w:rsidRPr="00FE28AC">
        <w:rPr>
          <w:rFonts w:ascii="Times New Roman" w:hAnsi="Times New Roman"/>
          <w:szCs w:val="22"/>
          <w:lang w:eastAsia="en-US"/>
        </w:rPr>
        <w:t xml:space="preserve">. </w:t>
      </w:r>
      <w:r w:rsidR="00050243" w:rsidRPr="00FE28AC">
        <w:rPr>
          <w:rFonts w:ascii="Times New Roman" w:hAnsi="Times New Roman"/>
          <w:szCs w:val="22"/>
          <w:lang w:eastAsia="en-US"/>
        </w:rPr>
        <w:t>Smlouv</w:t>
      </w:r>
      <w:r w:rsidRPr="00FE28AC">
        <w:rPr>
          <w:rFonts w:ascii="Times New Roman" w:hAnsi="Times New Roman"/>
          <w:szCs w:val="22"/>
          <w:lang w:eastAsia="en-US"/>
        </w:rPr>
        <w:t>y.</w:t>
      </w:r>
    </w:p>
    <w:p w14:paraId="26DDDD80" w14:textId="77777777" w:rsidR="009D39E8" w:rsidRPr="00FE28AC" w:rsidRDefault="009D39E8" w:rsidP="00FE28AC">
      <w:pPr>
        <w:pStyle w:val="TSlneksmlouvy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FE28AC">
        <w:rPr>
          <w:rFonts w:ascii="Times New Roman" w:hAnsi="Times New Roman"/>
          <w:b w:val="0"/>
          <w:szCs w:val="22"/>
          <w:u w:val="none"/>
        </w:rPr>
        <w:t>Zhotovitel prohlašuje, že je oprávněn vykonávat svým jménem a na svůj účet majetková práva k předmětu ochrany a že je oprávněn k jeho užití udělit objednateli licenci.</w:t>
      </w:r>
    </w:p>
    <w:p w14:paraId="2887456D" w14:textId="77777777" w:rsidR="009D39E8" w:rsidRPr="00FE28AC" w:rsidRDefault="009D39E8" w:rsidP="00FE28AC">
      <w:pPr>
        <w:pStyle w:val="TSlneksmlouvy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FE28AC">
        <w:rPr>
          <w:rFonts w:ascii="Times New Roman" w:hAnsi="Times New Roman"/>
          <w:b w:val="0"/>
          <w:szCs w:val="22"/>
          <w:u w:val="none"/>
        </w:rPr>
        <w:t>Zhotovitel poskytuje objednateli nevýhradní oprávnění ke všem v úvahu přicházejícím způsobům užití předmětu ochrany a bez jakéhokoli omezení, a to zejména pokud jde o územní, časový nebo množstevní rozsah užití.</w:t>
      </w:r>
    </w:p>
    <w:p w14:paraId="687F3CD7" w14:textId="30B71CC4" w:rsidR="009D39E8" w:rsidRPr="00FE28AC" w:rsidRDefault="009D39E8" w:rsidP="00FE28AC">
      <w:pPr>
        <w:pStyle w:val="TSlneksmlouvy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FE28AC">
        <w:rPr>
          <w:rFonts w:ascii="Times New Roman" w:hAnsi="Times New Roman"/>
          <w:b w:val="0"/>
          <w:szCs w:val="22"/>
          <w:u w:val="none"/>
        </w:rPr>
        <w:t xml:space="preserve">Odměna za poskytnutí této licence je zahrnuta v ceně </w:t>
      </w:r>
      <w:r w:rsidR="005A0043" w:rsidRPr="00FE28AC">
        <w:rPr>
          <w:rFonts w:ascii="Times New Roman" w:hAnsi="Times New Roman"/>
          <w:b w:val="0"/>
          <w:szCs w:val="22"/>
          <w:u w:val="none"/>
        </w:rPr>
        <w:t>Plnění</w:t>
      </w:r>
      <w:r w:rsidRPr="00FE28AC">
        <w:rPr>
          <w:rFonts w:ascii="Times New Roman" w:hAnsi="Times New Roman"/>
          <w:b w:val="0"/>
          <w:szCs w:val="22"/>
          <w:u w:val="none"/>
        </w:rPr>
        <w:t xml:space="preserve"> dle této </w:t>
      </w:r>
      <w:r w:rsidR="00050243" w:rsidRPr="00FE28AC">
        <w:rPr>
          <w:rFonts w:ascii="Times New Roman" w:hAnsi="Times New Roman"/>
          <w:b w:val="0"/>
          <w:szCs w:val="22"/>
          <w:u w:val="none"/>
        </w:rPr>
        <w:t>Smlouv</w:t>
      </w:r>
      <w:r w:rsidRPr="00FE28AC">
        <w:rPr>
          <w:rFonts w:ascii="Times New Roman" w:hAnsi="Times New Roman"/>
          <w:b w:val="0"/>
          <w:szCs w:val="22"/>
          <w:u w:val="none"/>
        </w:rPr>
        <w:t xml:space="preserve">y. </w:t>
      </w:r>
    </w:p>
    <w:p w14:paraId="744DE090" w14:textId="77777777" w:rsidR="009D39E8" w:rsidRPr="00FE28AC" w:rsidRDefault="009D39E8" w:rsidP="00FE28AC">
      <w:pPr>
        <w:pStyle w:val="TSlneksmlouvy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FE28AC">
        <w:rPr>
          <w:rFonts w:ascii="Times New Roman" w:hAnsi="Times New Roman"/>
          <w:b w:val="0"/>
          <w:szCs w:val="22"/>
          <w:u w:val="none"/>
        </w:rPr>
        <w:t>Objednatel je oprávněn práva tvořící součást licence zcela nebo zčásti jako podlicenci poskytnout třetí osobě.</w:t>
      </w:r>
    </w:p>
    <w:p w14:paraId="6AACFA0F" w14:textId="77777777" w:rsidR="009D39E8" w:rsidRPr="00FE28AC" w:rsidRDefault="009D39E8" w:rsidP="00FE28AC">
      <w:pPr>
        <w:pStyle w:val="TSlneksmlouvy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FE28AC">
        <w:rPr>
          <w:rFonts w:ascii="Times New Roman" w:hAnsi="Times New Roman"/>
          <w:b w:val="0"/>
          <w:szCs w:val="22"/>
          <w:u w:val="none"/>
        </w:rPr>
        <w:t>Objednatel je oprávněn předmět ochrany upravit či jinak měnit, a to bez souhlasu zhotovitele.</w:t>
      </w:r>
    </w:p>
    <w:p w14:paraId="0901F422" w14:textId="0EEDA3F6" w:rsidR="003C6C55" w:rsidRPr="002D2F32" w:rsidRDefault="003C6C55" w:rsidP="00864E0B">
      <w:pPr>
        <w:pStyle w:val="l-L1"/>
        <w:keepNext w:val="0"/>
        <w:spacing w:before="240" w:afterLines="60" w:after="144" w:line="240" w:lineRule="auto"/>
        <w:ind w:left="0"/>
      </w:pPr>
      <w:r w:rsidRPr="002D2F32">
        <w:br/>
      </w:r>
      <w:r>
        <w:t>Smluvní pokuty</w:t>
      </w:r>
      <w:r w:rsidR="001640AC">
        <w:t>, náhrada škody</w:t>
      </w:r>
      <w:r w:rsidR="00024114">
        <w:t xml:space="preserve">, </w:t>
      </w:r>
      <w:r>
        <w:t xml:space="preserve">odstoupení od </w:t>
      </w:r>
      <w:r w:rsidR="00050243">
        <w:t>Smlouv</w:t>
      </w:r>
      <w:r>
        <w:t>y</w:t>
      </w:r>
      <w:r w:rsidR="00024114">
        <w:t xml:space="preserve"> a výpověď </w:t>
      </w:r>
      <w:r w:rsidR="00050243">
        <w:t>Smlouv</w:t>
      </w:r>
      <w:r w:rsidR="00024114">
        <w:t>y</w:t>
      </w:r>
    </w:p>
    <w:p w14:paraId="2AFF784C" w14:textId="418EA078" w:rsidR="00806017" w:rsidRPr="002954A2" w:rsidRDefault="00806017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2D2F32">
        <w:rPr>
          <w:rStyle w:val="l-L2Char"/>
          <w:rFonts w:ascii="Times New Roman" w:hAnsi="Times New Roman"/>
          <w:b w:val="0"/>
          <w:u w:val="none"/>
        </w:rPr>
        <w:t>Je-li zhotovitel v </w:t>
      </w:r>
      <w:r w:rsidRPr="002954A2">
        <w:rPr>
          <w:rStyle w:val="l-L2Char"/>
          <w:rFonts w:ascii="Times New Roman" w:hAnsi="Times New Roman"/>
          <w:b w:val="0"/>
          <w:u w:val="none"/>
        </w:rPr>
        <w:t>prodlení s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 předáním </w:t>
      </w:r>
      <w:r w:rsidR="00C467FD">
        <w:rPr>
          <w:rStyle w:val="l-L2Char"/>
          <w:rFonts w:ascii="Times New Roman" w:hAnsi="Times New Roman"/>
          <w:b w:val="0"/>
          <w:u w:val="none"/>
        </w:rPr>
        <w:t>Plnění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 či jeho části v termínu dle 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fldChar w:fldCharType="begin"/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instrText xml:space="preserve"> REF _Ref376528450 \r \h </w:instrText>
      </w:r>
      <w:r w:rsidR="002954A2">
        <w:rPr>
          <w:rStyle w:val="l-L2Char"/>
          <w:rFonts w:ascii="Times New Roman" w:hAnsi="Times New Roman"/>
          <w:b w:val="0"/>
          <w:u w:val="none"/>
        </w:rPr>
        <w:instrText xml:space="preserve"> \* MERGEFORMAT </w:instrText>
      </w:r>
      <w:r w:rsidR="00F15883" w:rsidRPr="002954A2">
        <w:rPr>
          <w:rStyle w:val="l-L2Char"/>
          <w:rFonts w:ascii="Times New Roman" w:hAnsi="Times New Roman"/>
          <w:b w:val="0"/>
          <w:u w:val="none"/>
        </w:rPr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fldChar w:fldCharType="separate"/>
      </w:r>
      <w:r w:rsidR="00631E08">
        <w:rPr>
          <w:rStyle w:val="l-L2Char"/>
          <w:rFonts w:ascii="Times New Roman" w:hAnsi="Times New Roman"/>
          <w:b w:val="0"/>
          <w:u w:val="none"/>
        </w:rPr>
        <w:t>Čl. III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fldChar w:fldCharType="end"/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 </w:t>
      </w:r>
      <w:proofErr w:type="gramStart"/>
      <w:r w:rsidR="00F15883" w:rsidRPr="002954A2">
        <w:rPr>
          <w:rStyle w:val="l-L2Char"/>
          <w:rFonts w:ascii="Times New Roman" w:hAnsi="Times New Roman"/>
          <w:b w:val="0"/>
          <w:u w:val="none"/>
        </w:rPr>
        <w:t>této</w:t>
      </w:r>
      <w:proofErr w:type="gramEnd"/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y, 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uhradí objednateli smluvní pokutu ve </w:t>
      </w:r>
      <w:r w:rsidRPr="00012B64">
        <w:rPr>
          <w:rStyle w:val="l-L2Char"/>
          <w:rFonts w:ascii="Times New Roman" w:hAnsi="Times New Roman"/>
          <w:b w:val="0"/>
          <w:u w:val="none"/>
        </w:rPr>
        <w:t xml:space="preserve">výši 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>0,05% z ceny Díla či jeho části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za každý</w:t>
      </w:r>
      <w:r w:rsidR="00F15883" w:rsidRPr="002954A2">
        <w:rPr>
          <w:rStyle w:val="l-L2Char"/>
          <w:rFonts w:ascii="Times New Roman" w:hAnsi="Times New Roman"/>
          <w:b w:val="0"/>
          <w:u w:val="none"/>
        </w:rPr>
        <w:t xml:space="preserve"> byť i jen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započatý den prodlení.</w:t>
      </w:r>
    </w:p>
    <w:p w14:paraId="6E339BF8" w14:textId="2F8E838A" w:rsidR="00666E0D" w:rsidRPr="002954A2" w:rsidRDefault="00666E0D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2954A2">
        <w:rPr>
          <w:rStyle w:val="l-L2Char"/>
          <w:rFonts w:ascii="Times New Roman" w:hAnsi="Times New Roman"/>
          <w:b w:val="0"/>
          <w:u w:val="none"/>
        </w:rPr>
        <w:t>Je-li zhotovitel v prodlení s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> </w:t>
      </w:r>
      <w:r w:rsidRPr="002954A2">
        <w:rPr>
          <w:rStyle w:val="l-L2Char"/>
          <w:rFonts w:ascii="Times New Roman" w:hAnsi="Times New Roman"/>
          <w:b w:val="0"/>
          <w:u w:val="none"/>
        </w:rPr>
        <w:t>odstraněním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 xml:space="preserve"> vad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>Plnění či jeho části</w:t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t xml:space="preserve"> v termínu dle </w:t>
      </w:r>
      <w:proofErr w:type="gramStart"/>
      <w:r w:rsidR="00D53965" w:rsidRPr="002954A2">
        <w:rPr>
          <w:rStyle w:val="l-L2Char"/>
          <w:rFonts w:ascii="Times New Roman" w:hAnsi="Times New Roman"/>
          <w:b w:val="0"/>
          <w:u w:val="none"/>
        </w:rPr>
        <w:t xml:space="preserve">odst. </w:t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fldChar w:fldCharType="begin"/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instrText xml:space="preserve"> REF _Ref376528927 \r \h </w:instrText>
      </w:r>
      <w:r w:rsidR="002954A2">
        <w:rPr>
          <w:rStyle w:val="l-L2Char"/>
          <w:rFonts w:ascii="Times New Roman" w:hAnsi="Times New Roman"/>
          <w:b w:val="0"/>
          <w:u w:val="none"/>
        </w:rPr>
        <w:instrText xml:space="preserve"> \* MERGEFORMAT </w:instrText>
      </w:r>
      <w:r w:rsidR="00D53965" w:rsidRPr="002954A2">
        <w:rPr>
          <w:rStyle w:val="l-L2Char"/>
          <w:rFonts w:ascii="Times New Roman" w:hAnsi="Times New Roman"/>
          <w:b w:val="0"/>
          <w:u w:val="none"/>
        </w:rPr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fldChar w:fldCharType="separate"/>
      </w:r>
      <w:r w:rsidR="00631E08">
        <w:rPr>
          <w:rStyle w:val="l-L2Char"/>
          <w:rFonts w:ascii="Times New Roman" w:hAnsi="Times New Roman"/>
          <w:b w:val="0"/>
          <w:u w:val="none"/>
        </w:rPr>
        <w:t>6.4</w:t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fldChar w:fldCharType="end"/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t xml:space="preserve"> této</w:t>
      </w:r>
      <w:proofErr w:type="gramEnd"/>
      <w:r w:rsidR="00D53965" w:rsidRPr="002954A2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 w:rsidR="00D53965" w:rsidRPr="002954A2">
        <w:rPr>
          <w:rStyle w:val="l-L2Char"/>
          <w:rFonts w:ascii="Times New Roman" w:hAnsi="Times New Roman"/>
          <w:b w:val="0"/>
          <w:u w:val="none"/>
        </w:rPr>
        <w:t>y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, uhradí objednateli smluvní pokutu ve </w:t>
      </w:r>
      <w:r w:rsidRPr="0095373F">
        <w:rPr>
          <w:rStyle w:val="l-L2Char"/>
          <w:rFonts w:ascii="Times New Roman" w:hAnsi="Times New Roman"/>
          <w:b w:val="0"/>
          <w:u w:val="none"/>
        </w:rPr>
        <w:t xml:space="preserve">výši 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>0,05 % z ceny takového Plnění či jeho části</w:t>
      </w:r>
      <w:r w:rsidRPr="002954A2">
        <w:rPr>
          <w:rStyle w:val="l-L2Char"/>
          <w:rFonts w:ascii="Times New Roman" w:hAnsi="Times New Roman"/>
          <w:b w:val="0"/>
          <w:u w:val="none"/>
        </w:rPr>
        <w:t xml:space="preserve"> za každý </w:t>
      </w:r>
      <w:r w:rsidR="00FC2CE7">
        <w:rPr>
          <w:rStyle w:val="l-L2Char"/>
          <w:rFonts w:ascii="Times New Roman" w:hAnsi="Times New Roman"/>
          <w:b w:val="0"/>
          <w:u w:val="none"/>
        </w:rPr>
        <w:t>byť i </w:t>
      </w:r>
      <w:r w:rsidR="00512DDF" w:rsidRPr="002954A2">
        <w:rPr>
          <w:rStyle w:val="l-L2Char"/>
          <w:rFonts w:ascii="Times New Roman" w:hAnsi="Times New Roman"/>
          <w:b w:val="0"/>
          <w:u w:val="none"/>
        </w:rPr>
        <w:t>jen započatý den prodlení</w:t>
      </w:r>
      <w:r w:rsidRPr="002954A2">
        <w:rPr>
          <w:rStyle w:val="l-L2Char"/>
          <w:rFonts w:ascii="Times New Roman" w:hAnsi="Times New Roman"/>
          <w:b w:val="0"/>
          <w:u w:val="none"/>
        </w:rPr>
        <w:t>.</w:t>
      </w:r>
    </w:p>
    <w:p w14:paraId="4CF371A7" w14:textId="4D89DA47" w:rsidR="000B713E" w:rsidRPr="002D2F32" w:rsidRDefault="000B713E" w:rsidP="00FE28AC">
      <w:pPr>
        <w:pStyle w:val="TSlneksmlouvy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Fonts w:ascii="Times New Roman" w:hAnsi="Times New Roman"/>
          <w:b w:val="0"/>
          <w:szCs w:val="22"/>
          <w:u w:val="none"/>
        </w:rPr>
      </w:pPr>
      <w:r w:rsidRPr="002D2F32">
        <w:rPr>
          <w:rFonts w:ascii="Times New Roman" w:hAnsi="Times New Roman"/>
          <w:b w:val="0"/>
          <w:szCs w:val="22"/>
          <w:u w:val="none"/>
        </w:rPr>
        <w:t>Všechny výše uvedené smluvní pokuty jsou splatné do deseti kalendářních dnů od porušení smluvní povinnosti. Smluvní pokuty lze uložit opakovaně za každý jednotlivý případ porušení povinnosti. Ujednáním o smluvní pokutě není dotčeno právo stran na náhradu škody v plné výši a</w:t>
      </w:r>
      <w:r w:rsidR="00C06DB6">
        <w:rPr>
          <w:rFonts w:ascii="Times New Roman" w:hAnsi="Times New Roman"/>
          <w:b w:val="0"/>
          <w:szCs w:val="22"/>
          <w:u w:val="none"/>
        </w:rPr>
        <w:t> </w:t>
      </w:r>
      <w:r w:rsidR="00FC2CE7">
        <w:rPr>
          <w:rFonts w:ascii="Times New Roman" w:hAnsi="Times New Roman"/>
          <w:b w:val="0"/>
          <w:szCs w:val="22"/>
          <w:u w:val="none"/>
        </w:rPr>
        <w:t>věřitel je </w:t>
      </w:r>
      <w:r w:rsidRPr="002D2F32">
        <w:rPr>
          <w:rFonts w:ascii="Times New Roman" w:hAnsi="Times New Roman"/>
          <w:b w:val="0"/>
          <w:szCs w:val="22"/>
          <w:u w:val="none"/>
        </w:rPr>
        <w:t>oprávněn domáhat se náhrady škody v plné výši, i když přesahuje výši smluvní pokuty.</w:t>
      </w:r>
    </w:p>
    <w:p w14:paraId="325BF78C" w14:textId="1D324D1A" w:rsidR="004861C9" w:rsidRDefault="00F146D0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4861C9">
        <w:rPr>
          <w:b w:val="0"/>
          <w:szCs w:val="22"/>
          <w:u w:val="none"/>
        </w:rPr>
        <w:t xml:space="preserve">Žádná ze smluvních stran nemá povinnost nahradit škodu způsobenou porušením svých povinností vyplývajících z této </w:t>
      </w:r>
      <w:r w:rsidR="00050243">
        <w:rPr>
          <w:b w:val="0"/>
          <w:szCs w:val="22"/>
          <w:u w:val="none"/>
        </w:rPr>
        <w:t>Smlouv</w:t>
      </w:r>
      <w:r w:rsidRPr="004861C9">
        <w:rPr>
          <w:b w:val="0"/>
          <w:szCs w:val="22"/>
          <w:u w:val="none"/>
        </w:rPr>
        <w:t>y a není v prodlení, bránila-li jí v jejich splnění některá z</w:t>
      </w:r>
      <w:r w:rsidR="0095373F">
        <w:rPr>
          <w:b w:val="0"/>
          <w:szCs w:val="22"/>
          <w:u w:val="none"/>
        </w:rPr>
        <w:t> </w:t>
      </w:r>
      <w:r w:rsidRPr="004861C9">
        <w:rPr>
          <w:b w:val="0"/>
          <w:szCs w:val="22"/>
          <w:u w:val="none"/>
        </w:rPr>
        <w:t>překážek vylučujících povinnost k náhradě škody ve smyslu § 2913 odst. 2 občanského zákoníku.</w:t>
      </w:r>
      <w:r w:rsidR="004861C9" w:rsidRPr="004861C9">
        <w:rPr>
          <w:rStyle w:val="l-L2Char"/>
          <w:rFonts w:ascii="Times New Roman" w:hAnsi="Times New Roman"/>
          <w:b w:val="0"/>
          <w:u w:val="none"/>
        </w:rPr>
        <w:t xml:space="preserve"> </w:t>
      </w:r>
    </w:p>
    <w:p w14:paraId="0D349492" w14:textId="5BA193CE" w:rsidR="004861C9" w:rsidRDefault="004861C9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5435DA">
        <w:rPr>
          <w:rStyle w:val="l-L2Char"/>
          <w:rFonts w:ascii="Times New Roman" w:hAnsi="Times New Roman"/>
          <w:b w:val="0"/>
          <w:u w:val="none"/>
        </w:rPr>
        <w:t xml:space="preserve">Objednatel si vyhrazuje právo na odstoupení od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 w:rsidRPr="005435DA">
        <w:rPr>
          <w:rStyle w:val="l-L2Char"/>
          <w:rFonts w:ascii="Times New Roman" w:hAnsi="Times New Roman"/>
          <w:b w:val="0"/>
          <w:u w:val="none"/>
        </w:rPr>
        <w:t xml:space="preserve">y v případě, že zhotovitel bude v prodlení s plněním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 w:rsidRPr="005435DA">
        <w:rPr>
          <w:rStyle w:val="l-L2Char"/>
          <w:rFonts w:ascii="Times New Roman" w:hAnsi="Times New Roman"/>
          <w:b w:val="0"/>
          <w:u w:val="none"/>
        </w:rPr>
        <w:t>y</w:t>
      </w:r>
      <w:r w:rsidR="00DF6A49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5435DA">
        <w:rPr>
          <w:rStyle w:val="l-L2Char"/>
          <w:rFonts w:ascii="Times New Roman" w:hAnsi="Times New Roman"/>
          <w:b w:val="0"/>
          <w:u w:val="none"/>
        </w:rPr>
        <w:t xml:space="preserve">z důvodů na straně zhotovitele déle než 1 měsíc, nebo bude </w:t>
      </w:r>
      <w:r>
        <w:rPr>
          <w:rStyle w:val="l-L2Char"/>
          <w:rFonts w:ascii="Times New Roman" w:hAnsi="Times New Roman"/>
          <w:b w:val="0"/>
          <w:u w:val="none"/>
        </w:rPr>
        <w:t>Plnění poskytovat</w:t>
      </w:r>
      <w:r w:rsidRPr="005435DA">
        <w:rPr>
          <w:rStyle w:val="l-L2Char"/>
          <w:rFonts w:ascii="Times New Roman" w:hAnsi="Times New Roman"/>
          <w:b w:val="0"/>
          <w:u w:val="none"/>
        </w:rPr>
        <w:t xml:space="preserve"> nekvalitně v rozporu s platnými předpisy nebo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 w:rsidRPr="005435DA">
        <w:rPr>
          <w:rStyle w:val="l-L2Char"/>
          <w:rFonts w:ascii="Times New Roman" w:hAnsi="Times New Roman"/>
          <w:b w:val="0"/>
          <w:u w:val="none"/>
        </w:rPr>
        <w:t xml:space="preserve">ou, i když byl na tuto skutečnost objednatelem písemně upozorněn. </w:t>
      </w:r>
    </w:p>
    <w:p w14:paraId="53613F46" w14:textId="43605A1F" w:rsidR="00E23090" w:rsidRPr="00E23090" w:rsidRDefault="00E23090" w:rsidP="00FE28AC">
      <w:pPr>
        <w:numPr>
          <w:ilvl w:val="1"/>
          <w:numId w:val="37"/>
        </w:numPr>
        <w:spacing w:afterLines="60" w:after="144" w:line="240" w:lineRule="auto"/>
        <w:jc w:val="both"/>
        <w:rPr>
          <w:rStyle w:val="l-L2Char"/>
          <w:rFonts w:ascii="Times New Roman" w:hAnsi="Times New Roman"/>
          <w:lang w:eastAsia="en-US"/>
        </w:rPr>
      </w:pPr>
      <w:r w:rsidRPr="0095373F">
        <w:rPr>
          <w:rStyle w:val="l-L2Char"/>
          <w:rFonts w:ascii="Times New Roman" w:hAnsi="Times New Roman"/>
        </w:rPr>
        <w:t xml:space="preserve">Ve vztahu </w:t>
      </w:r>
      <w:proofErr w:type="gramStart"/>
      <w:r w:rsidRPr="0095373F">
        <w:rPr>
          <w:rStyle w:val="l-L2Char"/>
          <w:rFonts w:ascii="Times New Roman" w:hAnsi="Times New Roman"/>
        </w:rPr>
        <w:t>ke</w:t>
      </w:r>
      <w:proofErr w:type="gramEnd"/>
      <w:r w:rsidRPr="0095373F">
        <w:rPr>
          <w:rStyle w:val="l-L2Char"/>
          <w:rFonts w:ascii="Times New Roman" w:hAnsi="Times New Roman"/>
        </w:rPr>
        <w:t xml:space="preserve"> </w:t>
      </w:r>
      <w:r w:rsidR="00C467FD">
        <w:rPr>
          <w:rStyle w:val="l-L2Char"/>
          <w:rFonts w:ascii="Times New Roman" w:hAnsi="Times New Roman"/>
        </w:rPr>
        <w:t>Plnění</w:t>
      </w:r>
      <w:r w:rsidRPr="0095373F">
        <w:rPr>
          <w:rStyle w:val="l-L2Char"/>
          <w:rFonts w:ascii="Times New Roman" w:hAnsi="Times New Roman"/>
        </w:rPr>
        <w:t xml:space="preserve"> je objednatel oprávněn tuto</w:t>
      </w:r>
      <w:r w:rsidRPr="00E23090">
        <w:t xml:space="preserve"> </w:t>
      </w:r>
      <w:r w:rsidR="00050243">
        <w:rPr>
          <w:rStyle w:val="l-L2Char"/>
          <w:rFonts w:ascii="Times New Roman" w:hAnsi="Times New Roman"/>
          <w:lang w:eastAsia="en-US"/>
        </w:rPr>
        <w:t>Smlouv</w:t>
      </w:r>
      <w:r w:rsidRPr="00E23090">
        <w:rPr>
          <w:rStyle w:val="l-L2Char"/>
          <w:rFonts w:ascii="Times New Roman" w:hAnsi="Times New Roman"/>
          <w:lang w:eastAsia="en-US"/>
        </w:rPr>
        <w:t xml:space="preserve">u vypovědět písemnou výpovědí doručenou zhotoviteli. Výpovědní </w:t>
      </w:r>
      <w:r w:rsidR="00024114">
        <w:rPr>
          <w:rStyle w:val="l-L2Char"/>
          <w:rFonts w:ascii="Times New Roman" w:hAnsi="Times New Roman"/>
          <w:lang w:eastAsia="en-US"/>
        </w:rPr>
        <w:t>doba</w:t>
      </w:r>
      <w:r w:rsidR="00024114" w:rsidRPr="00E23090">
        <w:rPr>
          <w:rStyle w:val="l-L2Char"/>
          <w:rFonts w:ascii="Times New Roman" w:hAnsi="Times New Roman"/>
          <w:lang w:eastAsia="en-US"/>
        </w:rPr>
        <w:t xml:space="preserve"> </w:t>
      </w:r>
      <w:r w:rsidRPr="00E23090">
        <w:rPr>
          <w:rStyle w:val="l-L2Char"/>
          <w:rFonts w:ascii="Times New Roman" w:hAnsi="Times New Roman"/>
          <w:lang w:eastAsia="en-US"/>
        </w:rPr>
        <w:t xml:space="preserve">činí </w:t>
      </w:r>
      <w:r w:rsidR="000F3BC1">
        <w:rPr>
          <w:rStyle w:val="l-L2Char"/>
          <w:rFonts w:ascii="Times New Roman" w:hAnsi="Times New Roman"/>
          <w:lang w:eastAsia="en-US"/>
        </w:rPr>
        <w:t>jeden</w:t>
      </w:r>
      <w:r w:rsidR="000F3BC1" w:rsidRPr="00E23090">
        <w:rPr>
          <w:rStyle w:val="l-L2Char"/>
          <w:rFonts w:ascii="Times New Roman" w:hAnsi="Times New Roman"/>
          <w:lang w:eastAsia="en-US"/>
        </w:rPr>
        <w:t xml:space="preserve"> </w:t>
      </w:r>
      <w:r w:rsidRPr="00E23090">
        <w:rPr>
          <w:rStyle w:val="l-L2Char"/>
          <w:rFonts w:ascii="Times New Roman" w:hAnsi="Times New Roman"/>
          <w:lang w:eastAsia="en-US"/>
        </w:rPr>
        <w:t>(</w:t>
      </w:r>
      <w:r w:rsidR="000F3BC1">
        <w:rPr>
          <w:rStyle w:val="l-L2Char"/>
          <w:rFonts w:ascii="Times New Roman" w:hAnsi="Times New Roman"/>
          <w:lang w:eastAsia="en-US"/>
        </w:rPr>
        <w:t>1</w:t>
      </w:r>
      <w:r w:rsidRPr="00E23090">
        <w:rPr>
          <w:rStyle w:val="l-L2Char"/>
          <w:rFonts w:ascii="Times New Roman" w:hAnsi="Times New Roman"/>
          <w:lang w:eastAsia="en-US"/>
        </w:rPr>
        <w:t>) měsíc a počne běžet prvn</w:t>
      </w:r>
      <w:r w:rsidR="00FC2CE7">
        <w:rPr>
          <w:rStyle w:val="l-L2Char"/>
          <w:rFonts w:ascii="Times New Roman" w:hAnsi="Times New Roman"/>
          <w:lang w:eastAsia="en-US"/>
        </w:rPr>
        <w:t>ího dne měsíce následujícího po </w:t>
      </w:r>
      <w:r w:rsidRPr="00E23090">
        <w:rPr>
          <w:rStyle w:val="l-L2Char"/>
          <w:rFonts w:ascii="Times New Roman" w:hAnsi="Times New Roman"/>
          <w:lang w:eastAsia="en-US"/>
        </w:rPr>
        <w:t>měsíci, ve kterém byla výpověď doručena zhotoviteli.</w:t>
      </w:r>
    </w:p>
    <w:p w14:paraId="54C553D1" w14:textId="77777777" w:rsidR="00995ABC" w:rsidRPr="002D2F32" w:rsidRDefault="00995ABC" w:rsidP="00864E0B">
      <w:pPr>
        <w:pStyle w:val="l-L1"/>
        <w:spacing w:before="240" w:afterLines="60" w:after="144" w:line="240" w:lineRule="auto"/>
        <w:ind w:left="0"/>
      </w:pPr>
      <w:r w:rsidRPr="002D2F32">
        <w:br/>
      </w:r>
      <w:r>
        <w:t>Závěrečná ustanovení</w:t>
      </w:r>
    </w:p>
    <w:p w14:paraId="312D6EA4" w14:textId="21460204" w:rsidR="00A50845" w:rsidRDefault="00A50845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95373F">
        <w:rPr>
          <w:rStyle w:val="l-L2Char"/>
          <w:rFonts w:ascii="Times New Roman" w:hAnsi="Times New Roman"/>
          <w:b w:val="0"/>
          <w:u w:val="none"/>
        </w:rPr>
        <w:t xml:space="preserve">Pokud v této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 w:rsidRPr="0095373F">
        <w:rPr>
          <w:rStyle w:val="l-L2Char"/>
          <w:rFonts w:ascii="Times New Roman" w:hAnsi="Times New Roman"/>
          <w:b w:val="0"/>
          <w:u w:val="none"/>
        </w:rPr>
        <w:t xml:space="preserve">ě není stanoveno jinak, řídí se smluvní strany příslušnými ustanoveními </w:t>
      </w:r>
      <w:r w:rsidR="00FD2BEE" w:rsidRPr="0095373F">
        <w:rPr>
          <w:rStyle w:val="l-L2Char"/>
          <w:rFonts w:ascii="Times New Roman" w:hAnsi="Times New Roman"/>
          <w:b w:val="0"/>
          <w:u w:val="none"/>
        </w:rPr>
        <w:t>občanského</w:t>
      </w:r>
      <w:r w:rsidRPr="0095373F">
        <w:rPr>
          <w:rStyle w:val="l-L2Char"/>
          <w:rFonts w:ascii="Times New Roman" w:hAnsi="Times New Roman"/>
          <w:b w:val="0"/>
          <w:u w:val="none"/>
        </w:rPr>
        <w:t xml:space="preserve"> zákoníku.</w:t>
      </w:r>
    </w:p>
    <w:p w14:paraId="2FBD785E" w14:textId="267CC853" w:rsidR="00CC0A33" w:rsidRDefault="00CC0A33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CC0A33">
        <w:rPr>
          <w:b w:val="0"/>
          <w:u w:val="none"/>
          <w:lang w:val="x-none"/>
        </w:rPr>
        <w:t>Smluvní strany jsou si plně vědomy zákonné povinnosti od 1. 7. 2016 uveřejnit dle zákona č.</w:t>
      </w:r>
      <w:r w:rsidR="00C06DB6">
        <w:rPr>
          <w:b w:val="0"/>
          <w:u w:val="none"/>
        </w:rPr>
        <w:t> </w:t>
      </w:r>
      <w:r w:rsidRPr="00CC0A33">
        <w:rPr>
          <w:b w:val="0"/>
          <w:u w:val="none"/>
          <w:lang w:val="x-none"/>
        </w:rPr>
        <w:t>340/2015 Sb., o zvláštních podmínkách účinnosti některých smluv, uveřejňování těchto smluv a</w:t>
      </w:r>
      <w:r w:rsidR="00C06DB6">
        <w:rPr>
          <w:b w:val="0"/>
          <w:u w:val="none"/>
        </w:rPr>
        <w:t> </w:t>
      </w:r>
      <w:r w:rsidRPr="00CC0A33">
        <w:rPr>
          <w:b w:val="0"/>
          <w:u w:val="none"/>
          <w:lang w:val="x-none"/>
        </w:rPr>
        <w:t xml:space="preserve">o registru smluv (zákon o registru smluv) tuto </w:t>
      </w:r>
      <w:proofErr w:type="spellStart"/>
      <w:r w:rsidR="00050243">
        <w:rPr>
          <w:b w:val="0"/>
          <w:u w:val="none"/>
        </w:rPr>
        <w:t>Smlouv</w:t>
      </w:r>
      <w:proofErr w:type="spellEnd"/>
      <w:r w:rsidRPr="00CC0A33">
        <w:rPr>
          <w:b w:val="0"/>
          <w:u w:val="none"/>
          <w:lang w:val="x-none"/>
        </w:rPr>
        <w:t xml:space="preserve">u včetně všech případných dohod, kterými se tato </w:t>
      </w:r>
      <w:proofErr w:type="spellStart"/>
      <w:r w:rsidR="00050243">
        <w:rPr>
          <w:b w:val="0"/>
          <w:u w:val="none"/>
        </w:rPr>
        <w:t>Smlouv</w:t>
      </w:r>
      <w:proofErr w:type="spellEnd"/>
      <w:r w:rsidRPr="00CC0A33">
        <w:rPr>
          <w:b w:val="0"/>
          <w:u w:val="none"/>
          <w:lang w:val="x-none"/>
        </w:rPr>
        <w:t xml:space="preserve">a doplňuje, mění, nahrazuje nebo ruší, a to prostřednictvím registru smluv. Smluvní strany se dále dohodly, že tuto </w:t>
      </w:r>
      <w:proofErr w:type="spellStart"/>
      <w:r w:rsidR="00050243">
        <w:rPr>
          <w:b w:val="0"/>
          <w:u w:val="none"/>
        </w:rPr>
        <w:t>Smlouv</w:t>
      </w:r>
      <w:proofErr w:type="spellEnd"/>
      <w:r w:rsidRPr="00CC0A33">
        <w:rPr>
          <w:b w:val="0"/>
          <w:u w:val="none"/>
          <w:lang w:val="x-none"/>
        </w:rPr>
        <w:t xml:space="preserve">u zašle správci registru smluv k uveřejnění prostřednictvím registru smluv </w:t>
      </w:r>
      <w:r w:rsidR="00C93050">
        <w:rPr>
          <w:b w:val="0"/>
          <w:u w:val="none"/>
        </w:rPr>
        <w:t>o</w:t>
      </w:r>
      <w:proofErr w:type="spellStart"/>
      <w:r w:rsidRPr="00CC0A33">
        <w:rPr>
          <w:b w:val="0"/>
          <w:u w:val="none"/>
          <w:lang w:val="x-none"/>
        </w:rPr>
        <w:t>bjednatel</w:t>
      </w:r>
      <w:proofErr w:type="spellEnd"/>
      <w:r>
        <w:rPr>
          <w:b w:val="0"/>
          <w:u w:val="none"/>
        </w:rPr>
        <w:t>.</w:t>
      </w:r>
    </w:p>
    <w:p w14:paraId="7341DBE6" w14:textId="40139A66" w:rsidR="00CE2C1C" w:rsidRPr="00885D74" w:rsidRDefault="00CE2C1C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lastRenderedPageBreak/>
        <w:t xml:space="preserve">Stane-li se některé ustanovení této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y neplatné či neúčinné, nedotýká se to ostatních ustanovení této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 w:rsidRPr="00885D74">
        <w:rPr>
          <w:rStyle w:val="l-L2Char"/>
          <w:rFonts w:ascii="Times New Roman" w:hAnsi="Times New Roman"/>
          <w:b w:val="0"/>
          <w:u w:val="none"/>
        </w:rPr>
        <w:t>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36FA4AC4" w14:textId="0E8532D3" w:rsidR="00A50845" w:rsidRDefault="00050243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Smlouv</w:t>
      </w:r>
      <w:r w:rsidR="007223A6" w:rsidRPr="0095373F">
        <w:rPr>
          <w:rStyle w:val="l-L2Char"/>
          <w:rFonts w:ascii="Times New Roman" w:hAnsi="Times New Roman"/>
          <w:b w:val="0"/>
          <w:u w:val="none"/>
        </w:rPr>
        <w:t xml:space="preserve">a je vyhotovena ve </w:t>
      </w:r>
      <w:r w:rsidR="00431848">
        <w:rPr>
          <w:rStyle w:val="l-L2Char"/>
          <w:rFonts w:ascii="Times New Roman" w:hAnsi="Times New Roman"/>
          <w:b w:val="0"/>
          <w:u w:val="none"/>
        </w:rPr>
        <w:t>třech</w:t>
      </w:r>
      <w:r w:rsidR="00431848" w:rsidRPr="0095373F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A50845" w:rsidRPr="0095373F">
        <w:rPr>
          <w:rStyle w:val="l-L2Char"/>
          <w:rFonts w:ascii="Times New Roman" w:hAnsi="Times New Roman"/>
          <w:b w:val="0"/>
          <w:u w:val="none"/>
        </w:rPr>
        <w:t xml:space="preserve">stejnopisech, z toho ve dvou vyhotoveních pro objednatele </w:t>
      </w:r>
      <w:r w:rsidR="007223A6" w:rsidRPr="0095373F">
        <w:rPr>
          <w:rStyle w:val="l-L2Char"/>
          <w:rFonts w:ascii="Times New Roman" w:hAnsi="Times New Roman"/>
          <w:b w:val="0"/>
          <w:u w:val="none"/>
        </w:rPr>
        <w:t>a</w:t>
      </w:r>
      <w:r w:rsidR="00431848">
        <w:rPr>
          <w:rStyle w:val="l-L2Char"/>
          <w:rFonts w:ascii="Times New Roman" w:hAnsi="Times New Roman"/>
          <w:b w:val="0"/>
          <w:u w:val="none"/>
        </w:rPr>
        <w:t> </w:t>
      </w:r>
      <w:r w:rsidR="0095373F" w:rsidRPr="0095373F">
        <w:rPr>
          <w:rStyle w:val="l-L2Char"/>
          <w:rFonts w:ascii="Times New Roman" w:hAnsi="Times New Roman"/>
          <w:b w:val="0"/>
          <w:u w:val="none"/>
        </w:rPr>
        <w:t>v</w:t>
      </w:r>
      <w:r w:rsidR="0095373F">
        <w:rPr>
          <w:rStyle w:val="l-L2Char"/>
          <w:rFonts w:ascii="Times New Roman" w:hAnsi="Times New Roman"/>
          <w:b w:val="0"/>
          <w:u w:val="none"/>
        </w:rPr>
        <w:t> </w:t>
      </w:r>
      <w:r w:rsidR="00431848">
        <w:rPr>
          <w:rStyle w:val="l-L2Char"/>
          <w:rFonts w:ascii="Times New Roman" w:hAnsi="Times New Roman"/>
          <w:b w:val="0"/>
          <w:u w:val="none"/>
        </w:rPr>
        <w:t>jednom</w:t>
      </w:r>
      <w:r w:rsidR="00A50845" w:rsidRPr="0095373F">
        <w:rPr>
          <w:rStyle w:val="l-L2Char"/>
          <w:rFonts w:ascii="Times New Roman" w:hAnsi="Times New Roman"/>
          <w:b w:val="0"/>
          <w:u w:val="none"/>
        </w:rPr>
        <w:t xml:space="preserve"> vyhotovení pro zhotovitele, z nichž každý má povahu originálu.</w:t>
      </w:r>
    </w:p>
    <w:p w14:paraId="3B131C17" w14:textId="26FB7CE1" w:rsidR="00A50845" w:rsidRPr="0095373F" w:rsidRDefault="00050243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>Smlouv</w:t>
      </w:r>
      <w:r w:rsidR="00A50845" w:rsidRPr="0095373F">
        <w:rPr>
          <w:rStyle w:val="l-L2Char"/>
          <w:rFonts w:ascii="Times New Roman" w:hAnsi="Times New Roman"/>
          <w:b w:val="0"/>
          <w:u w:val="none"/>
        </w:rPr>
        <w:t>a může být měněna pouze na základě písemných dodatků podepsaných oběma smluvními stranami</w:t>
      </w:r>
      <w:r w:rsidR="00EA1A9A">
        <w:rPr>
          <w:rStyle w:val="l-L2Char"/>
          <w:rFonts w:ascii="Times New Roman" w:hAnsi="Times New Roman"/>
          <w:b w:val="0"/>
          <w:u w:val="none"/>
        </w:rPr>
        <w:t>; vždy však musí být postupováno v souladu se Z</w:t>
      </w:r>
      <w:r w:rsidR="00CB4C86">
        <w:rPr>
          <w:rStyle w:val="l-L2Char"/>
          <w:rFonts w:ascii="Times New Roman" w:hAnsi="Times New Roman"/>
          <w:b w:val="0"/>
          <w:u w:val="none"/>
        </w:rPr>
        <w:t>Z</w:t>
      </w:r>
      <w:r w:rsidR="00EA1A9A">
        <w:rPr>
          <w:rStyle w:val="l-L2Char"/>
          <w:rFonts w:ascii="Times New Roman" w:hAnsi="Times New Roman"/>
          <w:b w:val="0"/>
          <w:u w:val="none"/>
        </w:rPr>
        <w:t>VZ</w:t>
      </w:r>
      <w:r w:rsidR="00A50845" w:rsidRPr="0095373F">
        <w:rPr>
          <w:rStyle w:val="l-L2Char"/>
          <w:rFonts w:ascii="Times New Roman" w:hAnsi="Times New Roman"/>
          <w:b w:val="0"/>
          <w:u w:val="none"/>
        </w:rPr>
        <w:t>.</w:t>
      </w:r>
    </w:p>
    <w:p w14:paraId="672984DB" w14:textId="2C4C82B1" w:rsidR="00A50845" w:rsidRPr="0095373F" w:rsidRDefault="00FD2BEE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FD2BEE">
        <w:rPr>
          <w:rStyle w:val="l-L2Char"/>
          <w:rFonts w:ascii="Times New Roman" w:hAnsi="Times New Roman"/>
          <w:b w:val="0"/>
          <w:u w:val="none"/>
        </w:rPr>
        <w:t xml:space="preserve">Veškerá práva a povinnosti vyplývající z této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 w:rsidRPr="00FD2BEE">
        <w:rPr>
          <w:rStyle w:val="l-L2Char"/>
          <w:rFonts w:ascii="Times New Roman" w:hAnsi="Times New Roman"/>
          <w:b w:val="0"/>
          <w:u w:val="none"/>
        </w:rPr>
        <w:t>y přecházejí, pokud to povaha těchto práv a</w:t>
      </w:r>
      <w:r w:rsidR="00431848">
        <w:rPr>
          <w:rStyle w:val="l-L2Char"/>
          <w:rFonts w:ascii="Times New Roman" w:hAnsi="Times New Roman"/>
          <w:b w:val="0"/>
          <w:u w:val="none"/>
        </w:rPr>
        <w:t> </w:t>
      </w:r>
      <w:r w:rsidRPr="00FD2BEE">
        <w:rPr>
          <w:rStyle w:val="l-L2Char"/>
          <w:rFonts w:ascii="Times New Roman" w:hAnsi="Times New Roman"/>
          <w:b w:val="0"/>
          <w:u w:val="none"/>
        </w:rPr>
        <w:t>povinností nevylučuje, na právní nástupce smluvních stran</w:t>
      </w:r>
      <w:r w:rsidR="00A50845" w:rsidRPr="0095373F">
        <w:rPr>
          <w:rStyle w:val="l-L2Char"/>
          <w:rFonts w:ascii="Times New Roman" w:hAnsi="Times New Roman"/>
          <w:b w:val="0"/>
          <w:u w:val="none"/>
        </w:rPr>
        <w:t>.</w:t>
      </w:r>
    </w:p>
    <w:p w14:paraId="3EDAB1FB" w14:textId="67317903" w:rsidR="00C32521" w:rsidRDefault="00050243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b w:val="0"/>
          <w:szCs w:val="22"/>
          <w:u w:val="none"/>
        </w:rPr>
        <w:t>Smlouv</w:t>
      </w:r>
      <w:r w:rsidR="00C32521" w:rsidRPr="002D2F32">
        <w:rPr>
          <w:b w:val="0"/>
          <w:szCs w:val="22"/>
          <w:u w:val="none"/>
        </w:rPr>
        <w:t>a nabývá platnosti a účinnosti dnem podpisu ob</w:t>
      </w:r>
      <w:r w:rsidR="0095373F">
        <w:rPr>
          <w:b w:val="0"/>
          <w:szCs w:val="22"/>
          <w:u w:val="none"/>
        </w:rPr>
        <w:t>ěma</w:t>
      </w:r>
      <w:r w:rsidR="00C32521" w:rsidRPr="002D2F32">
        <w:rPr>
          <w:b w:val="0"/>
          <w:szCs w:val="22"/>
          <w:u w:val="none"/>
        </w:rPr>
        <w:t xml:space="preserve"> smluvní</w:t>
      </w:r>
      <w:r w:rsidR="0095373F">
        <w:rPr>
          <w:b w:val="0"/>
          <w:szCs w:val="22"/>
          <w:u w:val="none"/>
        </w:rPr>
        <w:t>mi</w:t>
      </w:r>
      <w:r w:rsidR="00C32521" w:rsidRPr="002D2F32">
        <w:rPr>
          <w:b w:val="0"/>
          <w:szCs w:val="22"/>
          <w:u w:val="none"/>
        </w:rPr>
        <w:t xml:space="preserve"> stran</w:t>
      </w:r>
      <w:r w:rsidR="0095373F">
        <w:rPr>
          <w:b w:val="0"/>
          <w:szCs w:val="22"/>
          <w:u w:val="none"/>
        </w:rPr>
        <w:t>ami</w:t>
      </w:r>
      <w:r w:rsidR="00C32521" w:rsidRPr="002D2F32">
        <w:rPr>
          <w:b w:val="0"/>
          <w:szCs w:val="22"/>
          <w:u w:val="none"/>
        </w:rPr>
        <w:t xml:space="preserve">. Ukončením účinnosti této </w:t>
      </w:r>
      <w:r>
        <w:rPr>
          <w:b w:val="0"/>
          <w:szCs w:val="22"/>
          <w:u w:val="none"/>
        </w:rPr>
        <w:t>Smlouv</w:t>
      </w:r>
      <w:r w:rsidR="00C32521" w:rsidRPr="002D2F32">
        <w:rPr>
          <w:b w:val="0"/>
          <w:szCs w:val="22"/>
          <w:u w:val="none"/>
        </w:rPr>
        <w:t xml:space="preserve">y nejsou dotčena ustanovení </w:t>
      </w:r>
      <w:r>
        <w:rPr>
          <w:b w:val="0"/>
          <w:szCs w:val="22"/>
          <w:u w:val="none"/>
        </w:rPr>
        <w:t>Smlouv</w:t>
      </w:r>
      <w:r w:rsidR="00C32521" w:rsidRPr="002D2F32">
        <w:rPr>
          <w:b w:val="0"/>
          <w:szCs w:val="22"/>
          <w:u w:val="none"/>
        </w:rPr>
        <w:t xml:space="preserve">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</w:t>
      </w:r>
      <w:r>
        <w:rPr>
          <w:b w:val="0"/>
          <w:szCs w:val="22"/>
          <w:u w:val="none"/>
        </w:rPr>
        <w:t>Smlouv</w:t>
      </w:r>
      <w:r w:rsidR="00C32521" w:rsidRPr="002D2F32">
        <w:rPr>
          <w:b w:val="0"/>
          <w:szCs w:val="22"/>
          <w:u w:val="none"/>
        </w:rPr>
        <w:t>y</w:t>
      </w:r>
    </w:p>
    <w:p w14:paraId="66EABDA7" w14:textId="6FFC4C57" w:rsidR="00362FAF" w:rsidRDefault="00362FAF" w:rsidP="00FE28AC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Nedílnou součást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>
        <w:rPr>
          <w:rStyle w:val="l-L2Char"/>
          <w:rFonts w:ascii="Times New Roman" w:hAnsi="Times New Roman"/>
          <w:b w:val="0"/>
          <w:u w:val="none"/>
        </w:rPr>
        <w:t>y tvoří tyto přílohy:</w:t>
      </w:r>
    </w:p>
    <w:p w14:paraId="567A96D8" w14:textId="3D09A728" w:rsidR="00362FAF" w:rsidRDefault="00362FAF" w:rsidP="00FE28AC">
      <w:pPr>
        <w:pStyle w:val="l-L1"/>
        <w:keepNext w:val="0"/>
        <w:numPr>
          <w:ilvl w:val="2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>
        <w:rPr>
          <w:rStyle w:val="l-L2Char"/>
          <w:rFonts w:ascii="Times New Roman" w:hAnsi="Times New Roman"/>
          <w:b w:val="0"/>
          <w:u w:val="none"/>
        </w:rPr>
        <w:t xml:space="preserve">Přílohou č. 1 této </w:t>
      </w:r>
      <w:r w:rsidR="00050243">
        <w:rPr>
          <w:rStyle w:val="l-L2Char"/>
          <w:rFonts w:ascii="Times New Roman" w:hAnsi="Times New Roman"/>
          <w:b w:val="0"/>
          <w:u w:val="none"/>
        </w:rPr>
        <w:t>Smlouv</w:t>
      </w:r>
      <w:r>
        <w:rPr>
          <w:rStyle w:val="l-L2Char"/>
          <w:rFonts w:ascii="Times New Roman" w:hAnsi="Times New Roman"/>
          <w:b w:val="0"/>
          <w:u w:val="none"/>
        </w:rPr>
        <w:t>y je specifikace Plnění;</w:t>
      </w:r>
    </w:p>
    <w:p w14:paraId="5872943F" w14:textId="1FEC8E27" w:rsidR="00431848" w:rsidRDefault="00A0288E" w:rsidP="00FE28AC">
      <w:pPr>
        <w:pStyle w:val="Odstavecseseznamem"/>
        <w:numPr>
          <w:ilvl w:val="2"/>
          <w:numId w:val="37"/>
        </w:numPr>
        <w:spacing w:afterLines="60" w:after="144" w:line="240" w:lineRule="auto"/>
        <w:rPr>
          <w:rStyle w:val="l-L2Char"/>
          <w:rFonts w:ascii="Times New Roman" w:hAnsi="Times New Roman"/>
        </w:rPr>
      </w:pPr>
      <w:r>
        <w:rPr>
          <w:rStyle w:val="l-L2Char"/>
          <w:rFonts w:ascii="Times New Roman" w:hAnsi="Times New Roman"/>
        </w:rPr>
        <w:t xml:space="preserve">Přílohou </w:t>
      </w:r>
      <w:proofErr w:type="gramStart"/>
      <w:r>
        <w:rPr>
          <w:rStyle w:val="l-L2Char"/>
          <w:rFonts w:ascii="Times New Roman" w:hAnsi="Times New Roman"/>
        </w:rPr>
        <w:t>č. 2 této</w:t>
      </w:r>
      <w:proofErr w:type="gramEnd"/>
      <w:r>
        <w:rPr>
          <w:rStyle w:val="l-L2Char"/>
          <w:rFonts w:ascii="Times New Roman" w:hAnsi="Times New Roman"/>
        </w:rPr>
        <w:t xml:space="preserve"> </w:t>
      </w:r>
      <w:r w:rsidR="00050243">
        <w:rPr>
          <w:rStyle w:val="l-L2Char"/>
          <w:rFonts w:ascii="Times New Roman" w:hAnsi="Times New Roman"/>
        </w:rPr>
        <w:t>Smlouv</w:t>
      </w:r>
      <w:r>
        <w:rPr>
          <w:rStyle w:val="l-L2Char"/>
          <w:rFonts w:ascii="Times New Roman" w:hAnsi="Times New Roman"/>
        </w:rPr>
        <w:t xml:space="preserve">y je </w:t>
      </w:r>
      <w:r w:rsidR="00431848" w:rsidRPr="00A16196">
        <w:rPr>
          <w:rStyle w:val="l-L2Char"/>
          <w:rFonts w:ascii="Times New Roman" w:hAnsi="Times New Roman"/>
        </w:rPr>
        <w:t>Zadávací list projekčních prací</w:t>
      </w:r>
      <w:r w:rsidR="00431848" w:rsidRPr="00431848">
        <w:rPr>
          <w:rStyle w:val="l-L2Char"/>
          <w:rFonts w:ascii="Times New Roman" w:hAnsi="Times New Roman"/>
          <w:b/>
        </w:rPr>
        <w:t xml:space="preserve"> </w:t>
      </w:r>
      <w:r w:rsidR="00431848">
        <w:rPr>
          <w:rStyle w:val="l-L2Char"/>
          <w:rFonts w:ascii="Times New Roman" w:hAnsi="Times New Roman"/>
          <w:lang w:eastAsia="en-US"/>
        </w:rPr>
        <w:t>s p</w:t>
      </w:r>
      <w:r w:rsidR="00431848" w:rsidRPr="00431848">
        <w:rPr>
          <w:rStyle w:val="l-L2Char"/>
          <w:rFonts w:ascii="Times New Roman" w:hAnsi="Times New Roman"/>
          <w:lang w:eastAsia="en-US"/>
        </w:rPr>
        <w:t>řehledn</w:t>
      </w:r>
      <w:r w:rsidR="00431848">
        <w:rPr>
          <w:rStyle w:val="l-L2Char"/>
          <w:rFonts w:ascii="Times New Roman" w:hAnsi="Times New Roman"/>
          <w:lang w:eastAsia="en-US"/>
        </w:rPr>
        <w:t>ou</w:t>
      </w:r>
      <w:r w:rsidR="00431848" w:rsidRPr="00431848">
        <w:rPr>
          <w:rStyle w:val="l-L2Char"/>
          <w:rFonts w:ascii="Times New Roman" w:hAnsi="Times New Roman"/>
          <w:lang w:eastAsia="en-US"/>
        </w:rPr>
        <w:t xml:space="preserve"> situac</w:t>
      </w:r>
      <w:r w:rsidR="00431848">
        <w:rPr>
          <w:rStyle w:val="l-L2Char"/>
          <w:rFonts w:ascii="Times New Roman" w:hAnsi="Times New Roman"/>
          <w:lang w:eastAsia="en-US"/>
        </w:rPr>
        <w:t>í</w:t>
      </w:r>
      <w:r w:rsidR="00431848" w:rsidRPr="00431848">
        <w:rPr>
          <w:rStyle w:val="l-L2Char"/>
          <w:rFonts w:ascii="Times New Roman" w:hAnsi="Times New Roman"/>
          <w:lang w:eastAsia="en-US"/>
        </w:rPr>
        <w:t xml:space="preserve"> umístění HOZ</w:t>
      </w:r>
    </w:p>
    <w:p w14:paraId="4DEC1B9C" w14:textId="77777777" w:rsidR="00431848" w:rsidRPr="00FE28AC" w:rsidRDefault="00431848" w:rsidP="00FE28AC">
      <w:pPr>
        <w:pStyle w:val="Odstavecseseznamem"/>
        <w:spacing w:afterLines="60" w:after="144" w:line="240" w:lineRule="auto"/>
        <w:ind w:left="1304"/>
        <w:rPr>
          <w:rStyle w:val="l-L2Char"/>
          <w:rFonts w:ascii="Times New Roman" w:hAnsi="Times New Roman"/>
          <w:b/>
          <w:lang w:eastAsia="en-US"/>
        </w:rPr>
      </w:pPr>
    </w:p>
    <w:p w14:paraId="5B1F3CDA" w14:textId="30C8DA5E" w:rsidR="00581454" w:rsidRDefault="00024114" w:rsidP="00864E0B">
      <w:pPr>
        <w:pStyle w:val="l-L1"/>
        <w:keepNext w:val="0"/>
        <w:numPr>
          <w:ilvl w:val="1"/>
          <w:numId w:val="37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</w:rPr>
      </w:pPr>
      <w:r>
        <w:rPr>
          <w:rStyle w:val="l-L2Char"/>
          <w:rFonts w:ascii="Times New Roman" w:hAnsi="Times New Roman"/>
        </w:rPr>
        <w:t>Smluvní strany</w:t>
      </w:r>
      <w:r w:rsidR="00A50845" w:rsidRPr="000651E8">
        <w:rPr>
          <w:rStyle w:val="l-L2Char"/>
          <w:rFonts w:ascii="Times New Roman" w:hAnsi="Times New Roman"/>
        </w:rPr>
        <w:t xml:space="preserve"> </w:t>
      </w:r>
      <w:r w:rsidR="00050243">
        <w:rPr>
          <w:rStyle w:val="l-L2Char"/>
          <w:rFonts w:ascii="Times New Roman" w:hAnsi="Times New Roman"/>
        </w:rPr>
        <w:t>Smlouv</w:t>
      </w:r>
      <w:r w:rsidR="00A50845" w:rsidRPr="000651E8">
        <w:rPr>
          <w:rStyle w:val="l-L2Char"/>
          <w:rFonts w:ascii="Times New Roman" w:hAnsi="Times New Roman"/>
        </w:rPr>
        <w:t>u přečetl</w:t>
      </w:r>
      <w:r>
        <w:rPr>
          <w:rStyle w:val="l-L2Char"/>
          <w:rFonts w:ascii="Times New Roman" w:hAnsi="Times New Roman"/>
        </w:rPr>
        <w:t>y</w:t>
      </w:r>
      <w:r w:rsidR="00A50845" w:rsidRPr="000651E8">
        <w:rPr>
          <w:rStyle w:val="l-L2Char"/>
          <w:rFonts w:ascii="Times New Roman" w:hAnsi="Times New Roman"/>
        </w:rPr>
        <w:t>, souhlasí s jejím obsahem a prohlašují, že nebyla sepsána v tísni ani za jinak nápadně nevýhodných podmínek. Na důkaz toho připojují své podpisy.</w:t>
      </w:r>
    </w:p>
    <w:p w14:paraId="246E1F84" w14:textId="608B8658" w:rsidR="00A2705A" w:rsidRDefault="00A2705A" w:rsidP="00A2705A">
      <w:pPr>
        <w:pStyle w:val="l-L1"/>
        <w:keepNext w:val="0"/>
        <w:numPr>
          <w:ilvl w:val="0"/>
          <w:numId w:val="0"/>
        </w:numPr>
        <w:spacing w:before="120" w:afterLines="60" w:after="144" w:line="240" w:lineRule="auto"/>
        <w:ind w:left="737"/>
        <w:jc w:val="both"/>
      </w:pPr>
    </w:p>
    <w:p w14:paraId="63ADD0AF" w14:textId="77777777" w:rsidR="00A2705A" w:rsidRPr="00864E0B" w:rsidRDefault="00A2705A" w:rsidP="00A2705A">
      <w:pPr>
        <w:pStyle w:val="l-L1"/>
        <w:keepNext w:val="0"/>
        <w:numPr>
          <w:ilvl w:val="0"/>
          <w:numId w:val="0"/>
        </w:numPr>
        <w:spacing w:before="120" w:afterLines="60" w:after="144" w:line="240" w:lineRule="auto"/>
        <w:ind w:left="737"/>
        <w:jc w:val="both"/>
      </w:pPr>
    </w:p>
    <w:p w14:paraId="1FF5E098" w14:textId="77777777" w:rsidR="00581454" w:rsidRPr="000651E8" w:rsidRDefault="00581454" w:rsidP="00FE28AC">
      <w:pPr>
        <w:tabs>
          <w:tab w:val="left" w:pos="180"/>
        </w:tabs>
        <w:spacing w:afterLines="60" w:after="144" w:line="24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77220E" w14:paraId="4DEE29BB" w14:textId="77777777" w:rsidTr="0077220E">
        <w:tc>
          <w:tcPr>
            <w:tcW w:w="4606" w:type="dxa"/>
            <w:shd w:val="clear" w:color="auto" w:fill="auto"/>
          </w:tcPr>
          <w:p w14:paraId="44C79F84" w14:textId="764104BC" w:rsidR="00CB55C3" w:rsidRPr="0077220E" w:rsidRDefault="00431848" w:rsidP="0034133B">
            <w:pPr>
              <w:spacing w:afterLines="60" w:after="144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      </w:t>
            </w:r>
            <w:r w:rsidR="00CB55C3" w:rsidRPr="0077220E">
              <w:rPr>
                <w:rFonts w:ascii="Times New Roman" w:hAnsi="Times New Roman"/>
                <w:szCs w:val="22"/>
              </w:rPr>
              <w:t>V</w:t>
            </w:r>
            <w:r>
              <w:rPr>
                <w:rFonts w:ascii="Times New Roman" w:hAnsi="Times New Roman"/>
                <w:szCs w:val="22"/>
              </w:rPr>
              <w:t xml:space="preserve"> Praze</w:t>
            </w:r>
            <w:r w:rsidRPr="0077220E">
              <w:rPr>
                <w:rFonts w:ascii="Times New Roman" w:hAnsi="Times New Roman"/>
                <w:szCs w:val="22"/>
              </w:rPr>
              <w:t xml:space="preserve"> </w:t>
            </w:r>
            <w:r w:rsidR="00CB55C3" w:rsidRPr="0077220E">
              <w:rPr>
                <w:rFonts w:ascii="Times New Roman" w:hAnsi="Times New Roman"/>
                <w:szCs w:val="22"/>
              </w:rPr>
              <w:t>dne</w:t>
            </w:r>
            <w:r w:rsidR="0034133B">
              <w:rPr>
                <w:rFonts w:ascii="Times New Roman" w:hAnsi="Times New Roman"/>
                <w:szCs w:val="22"/>
              </w:rPr>
              <w:t xml:space="preserve"> 28. 4. 2017</w:t>
            </w:r>
          </w:p>
        </w:tc>
        <w:tc>
          <w:tcPr>
            <w:tcW w:w="4606" w:type="dxa"/>
            <w:shd w:val="clear" w:color="auto" w:fill="auto"/>
          </w:tcPr>
          <w:p w14:paraId="393F56B5" w14:textId="17EC4B2C" w:rsidR="00CB55C3" w:rsidRPr="00FC2CE7" w:rsidRDefault="0034133B" w:rsidP="0034133B">
            <w:pPr>
              <w:spacing w:afterLines="60" w:after="144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     </w:t>
            </w:r>
            <w:r w:rsidR="00CB55C3" w:rsidRPr="00FC2CE7">
              <w:rPr>
                <w:rFonts w:ascii="Times New Roman" w:hAnsi="Times New Roman"/>
                <w:szCs w:val="22"/>
              </w:rPr>
              <w:t>V</w:t>
            </w:r>
            <w:r w:rsidR="003A423F">
              <w:rPr>
                <w:rFonts w:ascii="Times New Roman" w:hAnsi="Times New Roman"/>
                <w:szCs w:val="22"/>
              </w:rPr>
              <w:t xml:space="preserve"> Hradci </w:t>
            </w:r>
            <w:proofErr w:type="gramStart"/>
            <w:r w:rsidR="003A423F">
              <w:rPr>
                <w:rFonts w:ascii="Times New Roman" w:hAnsi="Times New Roman"/>
                <w:szCs w:val="22"/>
              </w:rPr>
              <w:t>Králové</w:t>
            </w:r>
            <w:r w:rsidR="00FC2CE7" w:rsidRPr="00173586">
              <w:rPr>
                <w:rFonts w:ascii="Times New Roman" w:hAnsi="Times New Roman"/>
                <w:color w:val="FF0000"/>
                <w:szCs w:val="22"/>
              </w:rPr>
              <w:t xml:space="preserve">   </w:t>
            </w:r>
            <w:r w:rsidR="00BF2D06" w:rsidRPr="00FC2CE7">
              <w:rPr>
                <w:rFonts w:ascii="Times New Roman" w:hAnsi="Times New Roman"/>
                <w:szCs w:val="22"/>
              </w:rPr>
              <w:t xml:space="preserve"> </w:t>
            </w:r>
            <w:r w:rsidR="00CB55C3" w:rsidRPr="0034133B">
              <w:rPr>
                <w:rFonts w:ascii="Times New Roman" w:hAnsi="Times New Roman"/>
                <w:szCs w:val="22"/>
              </w:rPr>
              <w:t>dne</w:t>
            </w:r>
            <w:proofErr w:type="gramEnd"/>
            <w:r w:rsidR="003A423F" w:rsidRPr="0034133B">
              <w:rPr>
                <w:rFonts w:ascii="Times New Roman" w:hAnsi="Times New Roman"/>
                <w:szCs w:val="22"/>
              </w:rPr>
              <w:t xml:space="preserve"> </w:t>
            </w:r>
            <w:r w:rsidR="00FC2CE7" w:rsidRPr="0034133B">
              <w:rPr>
                <w:rFonts w:ascii="Times New Roman" w:hAnsi="Times New Roman"/>
                <w:color w:val="FF0000"/>
                <w:szCs w:val="22"/>
              </w:rPr>
              <w:t xml:space="preserve"> </w:t>
            </w:r>
            <w:r w:rsidRPr="0034133B">
              <w:rPr>
                <w:rFonts w:ascii="Times New Roman" w:hAnsi="Times New Roman"/>
                <w:szCs w:val="22"/>
              </w:rPr>
              <w:t>3. 5. 2017</w:t>
            </w:r>
            <w:r w:rsidR="00FC2CE7" w:rsidRPr="0034133B">
              <w:rPr>
                <w:rFonts w:ascii="Times New Roman" w:hAnsi="Times New Roman"/>
                <w:szCs w:val="22"/>
              </w:rPr>
              <w:t xml:space="preserve">  </w:t>
            </w:r>
            <w:r w:rsidR="00BF2D06" w:rsidRPr="0034133B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CB55C3" w:rsidRPr="0077220E" w14:paraId="07651C10" w14:textId="77777777" w:rsidTr="0077220E">
        <w:tc>
          <w:tcPr>
            <w:tcW w:w="4606" w:type="dxa"/>
            <w:shd w:val="clear" w:color="auto" w:fill="auto"/>
          </w:tcPr>
          <w:p w14:paraId="44C3CBD1" w14:textId="77777777" w:rsidR="00CB55C3" w:rsidRPr="0077220E" w:rsidRDefault="00CB55C3" w:rsidP="00FE28AC">
            <w:pPr>
              <w:spacing w:afterLines="60" w:after="144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66EE572" w14:textId="77777777" w:rsidR="00CB55C3" w:rsidRPr="00FC2CE7" w:rsidRDefault="00CB55C3" w:rsidP="00FE28AC">
            <w:pPr>
              <w:spacing w:afterLines="60" w:after="144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B55C3" w:rsidRPr="0077220E" w14:paraId="653B1983" w14:textId="77777777" w:rsidTr="0077220E">
        <w:tc>
          <w:tcPr>
            <w:tcW w:w="4606" w:type="dxa"/>
            <w:shd w:val="clear" w:color="auto" w:fill="auto"/>
          </w:tcPr>
          <w:p w14:paraId="4CF23687" w14:textId="77777777" w:rsidR="00CB55C3" w:rsidRPr="0077220E" w:rsidRDefault="00CB55C3" w:rsidP="00FE28AC">
            <w:pPr>
              <w:spacing w:afterLines="60" w:after="144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7220E">
              <w:rPr>
                <w:rFonts w:ascii="Times New Roman" w:hAnsi="Times New Roman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322B309" w14:textId="77777777" w:rsidR="00CB55C3" w:rsidRPr="00FC2CE7" w:rsidRDefault="00CB55C3" w:rsidP="00FE28AC">
            <w:pPr>
              <w:spacing w:afterLines="60" w:after="144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FC2CE7">
              <w:rPr>
                <w:rFonts w:ascii="Times New Roman" w:hAnsi="Times New Roman"/>
                <w:szCs w:val="22"/>
              </w:rPr>
              <w:t>……………………………………</w:t>
            </w:r>
          </w:p>
        </w:tc>
      </w:tr>
      <w:tr w:rsidR="00CB55C3" w:rsidRPr="0077220E" w14:paraId="33956E3E" w14:textId="77777777" w:rsidTr="0077220E">
        <w:tc>
          <w:tcPr>
            <w:tcW w:w="4606" w:type="dxa"/>
            <w:shd w:val="clear" w:color="auto" w:fill="auto"/>
          </w:tcPr>
          <w:p w14:paraId="4154B9B0" w14:textId="54920553" w:rsidR="00CB55C3" w:rsidRPr="00631E08" w:rsidRDefault="00BF2D06" w:rsidP="00FC2CE7">
            <w:pPr>
              <w:spacing w:afterLines="60" w:after="144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631E08">
              <w:rPr>
                <w:rFonts w:ascii="Times New Roman" w:hAnsi="Times New Roman"/>
                <w:b/>
                <w:szCs w:val="22"/>
              </w:rPr>
              <w:t>Ing. Milan Rybka</w:t>
            </w:r>
          </w:p>
          <w:p w14:paraId="6393D3D8" w14:textId="79F95A08" w:rsidR="00BF2D06" w:rsidRDefault="00BF2D06" w:rsidP="00FC2CE7">
            <w:pPr>
              <w:spacing w:afterLines="60" w:after="144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631E08">
              <w:rPr>
                <w:rFonts w:ascii="Times New Roman" w:hAnsi="Times New Roman"/>
                <w:szCs w:val="22"/>
              </w:rPr>
              <w:t>ředitel sekce odborných činností</w:t>
            </w:r>
          </w:p>
          <w:p w14:paraId="274EAE1B" w14:textId="47E9CDC0" w:rsidR="00BF2D06" w:rsidRPr="00FE28AC" w:rsidRDefault="00BF2D06" w:rsidP="00FC2CE7">
            <w:pPr>
              <w:spacing w:afterLines="60" w:after="144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ČR – Státní pozemkový úřad</w:t>
            </w:r>
          </w:p>
        </w:tc>
        <w:tc>
          <w:tcPr>
            <w:tcW w:w="4606" w:type="dxa"/>
            <w:shd w:val="clear" w:color="auto" w:fill="auto"/>
          </w:tcPr>
          <w:p w14:paraId="57C4AD45" w14:textId="77777777" w:rsidR="00CB55C3" w:rsidRDefault="003A423F" w:rsidP="00FE28AC">
            <w:pPr>
              <w:spacing w:afterLines="60" w:after="144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A423F">
              <w:rPr>
                <w:rFonts w:ascii="Times New Roman" w:hAnsi="Times New Roman"/>
                <w:b/>
                <w:szCs w:val="22"/>
              </w:rPr>
              <w:t>Ing.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3A423F">
              <w:rPr>
                <w:rFonts w:ascii="Times New Roman" w:hAnsi="Times New Roman"/>
                <w:b/>
                <w:szCs w:val="22"/>
              </w:rPr>
              <w:t>Zdeněk Pilař</w:t>
            </w:r>
            <w:r w:rsidR="00BF2D06" w:rsidRPr="003A423F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  <w:p w14:paraId="526FF341" w14:textId="38F1B52D" w:rsidR="003A423F" w:rsidRPr="00903366" w:rsidRDefault="00903366" w:rsidP="00FE28AC">
            <w:pPr>
              <w:spacing w:afterLines="60" w:after="144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03366">
              <w:rPr>
                <w:rFonts w:ascii="Times New Roman" w:hAnsi="Times New Roman"/>
                <w:szCs w:val="22"/>
              </w:rPr>
              <w:t>j</w:t>
            </w:r>
            <w:r w:rsidR="003A423F" w:rsidRPr="00903366">
              <w:rPr>
                <w:rFonts w:ascii="Times New Roman" w:hAnsi="Times New Roman"/>
                <w:szCs w:val="22"/>
              </w:rPr>
              <w:t>ednatel</w:t>
            </w:r>
          </w:p>
          <w:p w14:paraId="107A016D" w14:textId="24A03FDC" w:rsidR="00903366" w:rsidRPr="003A423F" w:rsidRDefault="00903366" w:rsidP="00FE28AC">
            <w:pPr>
              <w:spacing w:afterLines="60" w:after="144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903366">
              <w:rPr>
                <w:rFonts w:ascii="Times New Roman" w:hAnsi="Times New Roman"/>
                <w:szCs w:val="22"/>
              </w:rPr>
              <w:t>P-AQUA s.r.o.</w:t>
            </w:r>
          </w:p>
        </w:tc>
      </w:tr>
    </w:tbl>
    <w:p w14:paraId="1DA5CEE0" w14:textId="77777777" w:rsidR="00152458" w:rsidRDefault="00152458" w:rsidP="00FE28AC">
      <w:pPr>
        <w:spacing w:afterLines="60" w:after="144" w:line="240" w:lineRule="auto"/>
        <w:jc w:val="center"/>
        <w:rPr>
          <w:rFonts w:ascii="Times New Roman" w:hAnsi="Times New Roman"/>
        </w:rPr>
        <w:sectPr w:rsidR="00152458" w:rsidSect="00E67566">
          <w:footerReference w:type="even" r:id="rId14"/>
          <w:footerReference w:type="default" r:id="rId15"/>
          <w:headerReference w:type="first" r:id="rId16"/>
          <w:pgSz w:w="11906" w:h="16838" w:code="9"/>
          <w:pgMar w:top="1702" w:right="1134" w:bottom="1258" w:left="1134" w:header="454" w:footer="737" w:gutter="0"/>
          <w:pgNumType w:start="1"/>
          <w:cols w:space="708"/>
          <w:titlePg/>
          <w:docGrid w:linePitch="299"/>
        </w:sectPr>
      </w:pPr>
    </w:p>
    <w:p w14:paraId="7CFE3812" w14:textId="77777777" w:rsidR="006152B5" w:rsidRPr="000B713E" w:rsidRDefault="00152458" w:rsidP="00FE28AC">
      <w:pPr>
        <w:pStyle w:val="Nadpis1"/>
        <w:keepNext w:val="0"/>
        <w:spacing w:afterLines="60" w:after="144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B713E">
        <w:rPr>
          <w:rFonts w:ascii="Times New Roman" w:hAnsi="Times New Roman" w:cs="Times New Roman"/>
          <w:sz w:val="22"/>
          <w:szCs w:val="22"/>
        </w:rPr>
        <w:lastRenderedPageBreak/>
        <w:t xml:space="preserve">Příloha č. 1 – Podrobná specifikace </w:t>
      </w:r>
      <w:r w:rsidR="002E7E2A">
        <w:rPr>
          <w:rFonts w:ascii="Times New Roman" w:hAnsi="Times New Roman" w:cs="Times New Roman"/>
          <w:sz w:val="22"/>
          <w:szCs w:val="22"/>
        </w:rPr>
        <w:t>Plnění</w:t>
      </w:r>
    </w:p>
    <w:p w14:paraId="3FB9FC6E" w14:textId="7EB46193" w:rsidR="00B94443" w:rsidRDefault="00EA6D3F" w:rsidP="00FE28AC">
      <w:pPr>
        <w:pStyle w:val="l-L1"/>
        <w:keepNext w:val="0"/>
        <w:numPr>
          <w:ilvl w:val="0"/>
          <w:numId w:val="60"/>
        </w:numPr>
        <w:spacing w:before="120" w:afterLines="60" w:after="144" w:line="240" w:lineRule="auto"/>
        <w:jc w:val="left"/>
        <w:rPr>
          <w:rStyle w:val="l-L2Char"/>
          <w:rFonts w:ascii="Times New Roman" w:hAnsi="Times New Roman"/>
          <w:u w:val="none"/>
        </w:rPr>
      </w:pPr>
      <w:r>
        <w:rPr>
          <w:rStyle w:val="l-L2Char"/>
          <w:rFonts w:ascii="Times New Roman" w:hAnsi="Times New Roman"/>
          <w:u w:val="none"/>
        </w:rPr>
        <w:t>Plnění</w:t>
      </w:r>
    </w:p>
    <w:p w14:paraId="5D15E565" w14:textId="691041FB" w:rsidR="00B94443" w:rsidRPr="0071160B" w:rsidRDefault="00B94443" w:rsidP="00FE28AC">
      <w:pPr>
        <w:pStyle w:val="l-L1"/>
        <w:keepNext w:val="0"/>
        <w:numPr>
          <w:ilvl w:val="1"/>
          <w:numId w:val="60"/>
        </w:numPr>
        <w:spacing w:before="120" w:afterLines="60" w:after="144" w:line="240" w:lineRule="auto"/>
        <w:jc w:val="left"/>
        <w:rPr>
          <w:rStyle w:val="l-L2Char"/>
          <w:rFonts w:ascii="Times New Roman" w:hAnsi="Times New Roman"/>
          <w:u w:val="none"/>
        </w:rPr>
      </w:pPr>
      <w:r w:rsidRPr="0071160B">
        <w:rPr>
          <w:rStyle w:val="l-L2Char"/>
          <w:rFonts w:ascii="Times New Roman" w:hAnsi="Times New Roman"/>
          <w:u w:val="none"/>
        </w:rPr>
        <w:t xml:space="preserve">Podmínky </w:t>
      </w:r>
      <w:r w:rsidR="00535C93" w:rsidRPr="0071160B">
        <w:rPr>
          <w:rStyle w:val="l-L2Char"/>
          <w:rFonts w:ascii="Times New Roman" w:hAnsi="Times New Roman"/>
          <w:u w:val="none"/>
        </w:rPr>
        <w:t>provádění</w:t>
      </w:r>
      <w:r w:rsidRPr="0071160B">
        <w:rPr>
          <w:rStyle w:val="l-L2Char"/>
          <w:rFonts w:ascii="Times New Roman" w:hAnsi="Times New Roman"/>
          <w:u w:val="none"/>
        </w:rPr>
        <w:t xml:space="preserve"> </w:t>
      </w:r>
      <w:r w:rsidR="00EA6D3F" w:rsidRPr="0071160B">
        <w:rPr>
          <w:rStyle w:val="l-L2Char"/>
          <w:rFonts w:ascii="Times New Roman" w:hAnsi="Times New Roman"/>
          <w:u w:val="none"/>
        </w:rPr>
        <w:t>Plnění</w:t>
      </w:r>
    </w:p>
    <w:p w14:paraId="2C0E40F0" w14:textId="66CC6942" w:rsidR="00152458" w:rsidRPr="00885D74" w:rsidRDefault="00D16E9B" w:rsidP="00FE28AC">
      <w:pPr>
        <w:pStyle w:val="l-L1"/>
        <w:keepNext w:val="0"/>
        <w:numPr>
          <w:ilvl w:val="2"/>
          <w:numId w:val="60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>Projektová dokumentace</w:t>
      </w:r>
      <w:r w:rsidR="00F12B63" w:rsidRPr="0071160B">
        <w:rPr>
          <w:rStyle w:val="l-L2Char"/>
          <w:rFonts w:ascii="Times New Roman" w:hAnsi="Times New Roman"/>
          <w:b w:val="0"/>
          <w:u w:val="none"/>
        </w:rPr>
        <w:t xml:space="preserve">, </w:t>
      </w:r>
      <w:r w:rsidR="008D0355" w:rsidRPr="0071160B">
        <w:rPr>
          <w:rStyle w:val="l-L2Char"/>
          <w:rFonts w:ascii="Times New Roman" w:hAnsi="Times New Roman"/>
          <w:b w:val="0"/>
          <w:u w:val="none"/>
        </w:rPr>
        <w:t>jejíž tvorba</w:t>
      </w:r>
      <w:r w:rsidR="00F12B63" w:rsidRPr="0071160B">
        <w:rPr>
          <w:rStyle w:val="l-L2Char"/>
          <w:rFonts w:ascii="Times New Roman" w:hAnsi="Times New Roman"/>
          <w:b w:val="0"/>
          <w:u w:val="none"/>
        </w:rPr>
        <w:t xml:space="preserve"> je předmětem </w:t>
      </w:r>
      <w:r w:rsidR="005F7FCA" w:rsidRPr="0071160B">
        <w:rPr>
          <w:rStyle w:val="l-L2Char"/>
          <w:rFonts w:ascii="Times New Roman" w:hAnsi="Times New Roman"/>
          <w:b w:val="0"/>
          <w:u w:val="none"/>
        </w:rPr>
        <w:t>Plnění</w:t>
      </w:r>
      <w:r w:rsidR="00F12B63" w:rsidRPr="0071160B">
        <w:rPr>
          <w:rStyle w:val="l-L2Char"/>
          <w:rFonts w:ascii="Times New Roman" w:hAnsi="Times New Roman"/>
          <w:b w:val="0"/>
          <w:u w:val="none"/>
        </w:rPr>
        <w:t>,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 bude vypracován</w:t>
      </w:r>
      <w:r w:rsidRPr="00885D74">
        <w:rPr>
          <w:rStyle w:val="l-L2Char"/>
          <w:rFonts w:ascii="Times New Roman" w:hAnsi="Times New Roman"/>
          <w:b w:val="0"/>
          <w:u w:val="none"/>
        </w:rPr>
        <w:t>a</w:t>
      </w:r>
      <w:r w:rsidR="00FC2CE7">
        <w:rPr>
          <w:rStyle w:val="l-L2Char"/>
          <w:rFonts w:ascii="Times New Roman" w:hAnsi="Times New Roman"/>
          <w:b w:val="0"/>
          <w:u w:val="none"/>
        </w:rPr>
        <w:t xml:space="preserve"> v souladu se 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zákonem č. 183/2006 Sb., o územním plánování a stavebním řádu, ve znění pozdějších předpisů a v rozsahu, obsahu a členění pro stavební řízení dle </w:t>
      </w:r>
      <w:r w:rsidR="00C629E5" w:rsidRPr="00885D74">
        <w:rPr>
          <w:rStyle w:val="l-L2Char"/>
          <w:rFonts w:ascii="Times New Roman" w:hAnsi="Times New Roman"/>
          <w:b w:val="0"/>
          <w:u w:val="none"/>
        </w:rPr>
        <w:t xml:space="preserve">platné 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>vyhlášky</w:t>
      </w:r>
      <w:r w:rsidR="0071160B" w:rsidRPr="00885D74">
        <w:rPr>
          <w:rStyle w:val="l-L2Char"/>
          <w:rFonts w:ascii="Times New Roman" w:hAnsi="Times New Roman"/>
          <w:b w:val="0"/>
          <w:u w:val="none"/>
        </w:rPr>
        <w:t xml:space="preserve">, 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>ve znění pozdějších předpisů, a dalších platných souvisejících předpisů</w:t>
      </w:r>
      <w:r w:rsidR="0019040B">
        <w:rPr>
          <w:rStyle w:val="l-L2Char"/>
          <w:rFonts w:ascii="Times New Roman" w:hAnsi="Times New Roman"/>
          <w:b w:val="0"/>
          <w:u w:val="none"/>
        </w:rPr>
        <w:t xml:space="preserve"> a norem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>.</w:t>
      </w:r>
      <w:r w:rsidR="00FD5869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Dále bude postupováno dle </w:t>
      </w:r>
      <w:r w:rsidR="00680FF2">
        <w:rPr>
          <w:rStyle w:val="l-L2Char"/>
          <w:rFonts w:ascii="Times New Roman" w:hAnsi="Times New Roman"/>
          <w:b w:val="0"/>
          <w:u w:val="none"/>
        </w:rPr>
        <w:t>příslušných ustanovení zákona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 č. 13</w:t>
      </w:r>
      <w:r w:rsidR="00680FF2">
        <w:rPr>
          <w:rStyle w:val="l-L2Char"/>
          <w:rFonts w:ascii="Times New Roman" w:hAnsi="Times New Roman"/>
          <w:b w:val="0"/>
          <w:u w:val="none"/>
        </w:rPr>
        <w:t>4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>/20</w:t>
      </w:r>
      <w:r w:rsidR="00680FF2">
        <w:rPr>
          <w:rStyle w:val="l-L2Char"/>
          <w:rFonts w:ascii="Times New Roman" w:hAnsi="Times New Roman"/>
          <w:b w:val="0"/>
          <w:u w:val="none"/>
        </w:rPr>
        <w:t>16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 Sb., o </w:t>
      </w:r>
      <w:r w:rsidR="00680FF2">
        <w:rPr>
          <w:rStyle w:val="l-L2Char"/>
          <w:rFonts w:ascii="Times New Roman" w:hAnsi="Times New Roman"/>
          <w:b w:val="0"/>
          <w:u w:val="none"/>
        </w:rPr>
        <w:t>zadávání veřejnýc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>h zakáz</w:t>
      </w:r>
      <w:r w:rsidR="00680FF2">
        <w:rPr>
          <w:rStyle w:val="l-L2Char"/>
          <w:rFonts w:ascii="Times New Roman" w:hAnsi="Times New Roman"/>
          <w:b w:val="0"/>
          <w:u w:val="none"/>
        </w:rPr>
        <w:t>e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>k</w:t>
      </w:r>
      <w:r w:rsidR="00680FF2">
        <w:rPr>
          <w:rStyle w:val="l-L2Char"/>
          <w:rFonts w:ascii="Times New Roman" w:hAnsi="Times New Roman"/>
          <w:b w:val="0"/>
          <w:u w:val="none"/>
        </w:rPr>
        <w:t xml:space="preserve"> a jeho provádě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cích vyhlášek. Jde zejména o vyhlášku č. </w:t>
      </w:r>
      <w:r w:rsidR="00680FF2">
        <w:rPr>
          <w:rStyle w:val="l-L2Char"/>
          <w:rFonts w:ascii="Times New Roman" w:hAnsi="Times New Roman"/>
          <w:b w:val="0"/>
          <w:u w:val="none"/>
        </w:rPr>
        <w:t>169/2016</w:t>
      </w:r>
      <w:r w:rsidR="00152458" w:rsidRPr="00885D74">
        <w:rPr>
          <w:rStyle w:val="l-L2Char"/>
          <w:rFonts w:ascii="Times New Roman" w:hAnsi="Times New Roman"/>
          <w:b w:val="0"/>
          <w:u w:val="none"/>
        </w:rPr>
        <w:t xml:space="preserve"> Sb.</w:t>
      </w:r>
      <w:r w:rsidR="00680FF2">
        <w:t xml:space="preserve">, </w:t>
      </w:r>
      <w:r w:rsidR="00680FF2" w:rsidRPr="00680FF2">
        <w:rPr>
          <w:rStyle w:val="l-L2Char"/>
          <w:rFonts w:ascii="Times New Roman" w:hAnsi="Times New Roman"/>
          <w:b w:val="0"/>
          <w:u w:val="none"/>
        </w:rPr>
        <w:t>o stanovení rozsahu dokumentace veřejné zakázky na stavební práce a soupisu stavebních prací dodávek a služeb s výkazem výměr</w:t>
      </w:r>
      <w:r w:rsidR="00680FF2">
        <w:rPr>
          <w:rStyle w:val="l-L2Char"/>
          <w:rFonts w:ascii="Times New Roman" w:hAnsi="Times New Roman"/>
          <w:b w:val="0"/>
          <w:u w:val="none"/>
        </w:rPr>
        <w:t>.</w:t>
      </w:r>
    </w:p>
    <w:p w14:paraId="39DE0A95" w14:textId="18B1B3F4" w:rsidR="00152458" w:rsidRPr="00885D74" w:rsidRDefault="00152458" w:rsidP="00FE28AC">
      <w:pPr>
        <w:pStyle w:val="l-L1"/>
        <w:keepNext w:val="0"/>
        <w:numPr>
          <w:ilvl w:val="2"/>
          <w:numId w:val="60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 xml:space="preserve">Součástí </w:t>
      </w:r>
      <w:r w:rsidR="00D16E9B" w:rsidRPr="00885D74">
        <w:rPr>
          <w:rStyle w:val="l-L2Char"/>
          <w:rFonts w:ascii="Times New Roman" w:hAnsi="Times New Roman"/>
          <w:b w:val="0"/>
          <w:u w:val="none"/>
        </w:rPr>
        <w:t xml:space="preserve">projektové dokumentace </w:t>
      </w:r>
      <w:r w:rsidRPr="005164EF">
        <w:rPr>
          <w:rStyle w:val="l-L2Char"/>
          <w:rFonts w:ascii="Times New Roman" w:hAnsi="Times New Roman"/>
          <w:b w:val="0"/>
          <w:u w:val="none"/>
        </w:rPr>
        <w:t>bude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posouzení, zda pro realizaci stavby ve smyslu ustanovení zákona č. 309/2006 Sb., o zajištění dalších podmínek bezpečnosti a ochrany zdraví při práci, ve znění pozdějších předpisů, musí být určen koordinátor bezpečnosti a ochrany zdraví při práci na staveništi a zda vzniká povinnost zpracovat plán bezpečnosti a ochrany zdraví při práci na staveništi. </w:t>
      </w:r>
    </w:p>
    <w:p w14:paraId="035383C7" w14:textId="11E60573" w:rsidR="00152458" w:rsidRPr="00FE28AC" w:rsidRDefault="00152458" w:rsidP="00FE28AC">
      <w:pPr>
        <w:pStyle w:val="l-L1"/>
        <w:keepNext w:val="0"/>
        <w:numPr>
          <w:ilvl w:val="2"/>
          <w:numId w:val="60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</w:rPr>
      </w:pPr>
      <w:r w:rsidRPr="00492F59">
        <w:rPr>
          <w:rStyle w:val="l-L2Char"/>
          <w:rFonts w:ascii="Times New Roman" w:hAnsi="Times New Roman"/>
          <w:b w:val="0"/>
          <w:u w:val="none"/>
        </w:rPr>
        <w:t xml:space="preserve">Položkové výkazy výměr a rozpočty </w:t>
      </w:r>
      <w:r w:rsidR="005626BD" w:rsidRPr="00492F59">
        <w:rPr>
          <w:rStyle w:val="l-L2Char"/>
          <w:rFonts w:ascii="Times New Roman" w:hAnsi="Times New Roman"/>
          <w:b w:val="0"/>
          <w:u w:val="none"/>
        </w:rPr>
        <w:t xml:space="preserve">stavby </w:t>
      </w:r>
      <w:r w:rsidRPr="00492F59">
        <w:rPr>
          <w:rStyle w:val="l-L2Char"/>
          <w:rFonts w:ascii="Times New Roman" w:hAnsi="Times New Roman"/>
          <w:b w:val="0"/>
          <w:u w:val="none"/>
        </w:rPr>
        <w:t>budou vypracovány dle aktuálního ceníku stavebních prací „Katalogu stavebních prací</w:t>
      </w:r>
      <w:r w:rsidR="00FD5869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EA6D3F" w:rsidRPr="00492F59">
        <w:rPr>
          <w:rStyle w:val="l-L2Char"/>
          <w:rFonts w:ascii="Times New Roman" w:hAnsi="Times New Roman"/>
          <w:b w:val="0"/>
          <w:u w:val="none"/>
        </w:rPr>
        <w:t>ÚRS Praha a.s.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“. </w:t>
      </w:r>
      <w:r w:rsidR="00690BC3" w:rsidRPr="00492F59">
        <w:rPr>
          <w:rStyle w:val="l-L2Char"/>
          <w:rFonts w:ascii="Times New Roman" w:hAnsi="Times New Roman"/>
          <w:b w:val="0"/>
          <w:u w:val="none"/>
        </w:rPr>
        <w:t>Zhotovitel se zavazuje vypracovat</w:t>
      </w:r>
      <w:r w:rsidRPr="00492F59">
        <w:rPr>
          <w:rStyle w:val="l-L2Char"/>
          <w:rFonts w:ascii="Times New Roman" w:hAnsi="Times New Roman"/>
          <w:b w:val="0"/>
          <w:u w:val="none"/>
        </w:rPr>
        <w:t xml:space="preserve"> položkový výkaz výměr bez uvedení cen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(slepý), který bude sloužit </w:t>
      </w:r>
      <w:r w:rsidR="00BF2D06">
        <w:rPr>
          <w:rStyle w:val="l-L2Char"/>
          <w:rFonts w:ascii="Times New Roman" w:hAnsi="Times New Roman"/>
          <w:b w:val="0"/>
          <w:u w:val="none"/>
        </w:rPr>
        <w:t>dodavatel</w:t>
      </w:r>
      <w:r w:rsidR="00CA082A" w:rsidRPr="0071160B">
        <w:rPr>
          <w:rStyle w:val="l-L2Char"/>
          <w:rFonts w:ascii="Times New Roman" w:hAnsi="Times New Roman"/>
          <w:b w:val="0"/>
          <w:u w:val="none"/>
        </w:rPr>
        <w:t xml:space="preserve">ům 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k podání cenové nabídky k výběrovému řízení na zhotovitele </w:t>
      </w:r>
      <w:r w:rsidR="00FD5869">
        <w:rPr>
          <w:rStyle w:val="l-L2Char"/>
          <w:rFonts w:ascii="Times New Roman" w:hAnsi="Times New Roman"/>
          <w:b w:val="0"/>
          <w:u w:val="none"/>
        </w:rPr>
        <w:t>prací</w:t>
      </w:r>
      <w:r w:rsidR="00FD5869" w:rsidRPr="00885D7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885D74">
        <w:rPr>
          <w:rStyle w:val="l-L2Char"/>
          <w:rFonts w:ascii="Times New Roman" w:hAnsi="Times New Roman"/>
          <w:b w:val="0"/>
          <w:u w:val="none"/>
        </w:rPr>
        <w:t>a oceněn</w:t>
      </w:r>
      <w:r w:rsidR="00BC247C" w:rsidRPr="0071160B">
        <w:rPr>
          <w:rStyle w:val="l-L2Char"/>
          <w:rFonts w:ascii="Times New Roman" w:hAnsi="Times New Roman"/>
          <w:b w:val="0"/>
          <w:u w:val="none"/>
        </w:rPr>
        <w:t>ý</w:t>
      </w:r>
      <w:r w:rsidRPr="0071160B">
        <w:rPr>
          <w:rStyle w:val="l-L2Char"/>
          <w:rFonts w:ascii="Times New Roman" w:hAnsi="Times New Roman"/>
          <w:b w:val="0"/>
          <w:u w:val="none"/>
        </w:rPr>
        <w:t xml:space="preserve"> </w:t>
      </w:r>
      <w:proofErr w:type="gramStart"/>
      <w:r w:rsidRPr="0071160B">
        <w:rPr>
          <w:rStyle w:val="l-L2Char"/>
          <w:rFonts w:ascii="Times New Roman" w:hAnsi="Times New Roman"/>
          <w:b w:val="0"/>
          <w:u w:val="none"/>
        </w:rPr>
        <w:t>rozpoč</w:t>
      </w:r>
      <w:r w:rsidR="00BC247C" w:rsidRPr="0071160B">
        <w:rPr>
          <w:rStyle w:val="l-L2Char"/>
          <w:rFonts w:ascii="Times New Roman" w:hAnsi="Times New Roman"/>
          <w:b w:val="0"/>
          <w:u w:val="none"/>
        </w:rPr>
        <w:t>et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="00FD5869">
        <w:rPr>
          <w:rStyle w:val="l-L2Char"/>
          <w:rFonts w:ascii="Times New Roman" w:hAnsi="Times New Roman"/>
          <w:b w:val="0"/>
          <w:u w:val="none"/>
        </w:rPr>
        <w:t xml:space="preserve"> prací</w:t>
      </w:r>
      <w:proofErr w:type="gramEnd"/>
      <w:r w:rsidR="00FD5869" w:rsidRPr="00885D7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885D74">
        <w:rPr>
          <w:rStyle w:val="l-L2Char"/>
          <w:rFonts w:ascii="Times New Roman" w:hAnsi="Times New Roman"/>
          <w:b w:val="0"/>
          <w:u w:val="none"/>
        </w:rPr>
        <w:t>včetně krycího listu s uvedením rozpočtových nákladů v Kč bez DPH, samostatné DPH v Kč a Kč včetně DPH, dle aktuálního vydání</w:t>
      </w:r>
      <w:r w:rsidR="00BB59E5" w:rsidRPr="00FE28AC">
        <w:rPr>
          <w:rStyle w:val="l-L2Char"/>
          <w:rFonts w:ascii="Times New Roman" w:hAnsi="Times New Roman"/>
          <w:b w:val="0"/>
          <w:u w:val="none"/>
        </w:rPr>
        <w:t>.</w:t>
      </w:r>
      <w:r w:rsidRPr="00FE28AC">
        <w:rPr>
          <w:rStyle w:val="l-L2Char"/>
          <w:rFonts w:ascii="Times New Roman" w:hAnsi="Times New Roman"/>
          <w:b w:val="0"/>
        </w:rPr>
        <w:t xml:space="preserve"> </w:t>
      </w:r>
    </w:p>
    <w:p w14:paraId="35F3174D" w14:textId="1A5E28B6" w:rsidR="00152458" w:rsidRPr="00885D74" w:rsidRDefault="00152458" w:rsidP="00FE28AC">
      <w:pPr>
        <w:pStyle w:val="l-L1"/>
        <w:keepNext w:val="0"/>
        <w:numPr>
          <w:ilvl w:val="2"/>
          <w:numId w:val="60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885D74">
        <w:rPr>
          <w:rStyle w:val="l-L2Char"/>
          <w:rFonts w:ascii="Times New Roman" w:hAnsi="Times New Roman"/>
          <w:b w:val="0"/>
          <w:u w:val="none"/>
        </w:rPr>
        <w:t xml:space="preserve">Dále bude zhotovitelem zajištěno projednání </w:t>
      </w:r>
      <w:r w:rsidR="00D16E9B" w:rsidRPr="00885D74">
        <w:rPr>
          <w:rStyle w:val="l-L2Char"/>
          <w:rFonts w:ascii="Times New Roman" w:hAnsi="Times New Roman"/>
          <w:b w:val="0"/>
          <w:u w:val="none"/>
        </w:rPr>
        <w:t>projektové dokumentace</w:t>
      </w:r>
      <w:r w:rsidR="00DB31DA" w:rsidRPr="00885D74">
        <w:rPr>
          <w:rStyle w:val="l-L2Char"/>
          <w:rFonts w:ascii="Times New Roman" w:hAnsi="Times New Roman"/>
          <w:b w:val="0"/>
          <w:u w:val="none"/>
        </w:rPr>
        <w:t xml:space="preserve"> </w:t>
      </w:r>
      <w:r w:rsidRPr="00885D74">
        <w:rPr>
          <w:rStyle w:val="l-L2Char"/>
          <w:rFonts w:ascii="Times New Roman" w:hAnsi="Times New Roman"/>
          <w:b w:val="0"/>
          <w:u w:val="none"/>
        </w:rPr>
        <w:t>s dotčenými orgány státní správy (</w:t>
      </w:r>
      <w:r w:rsidR="00F13F17" w:rsidRPr="0071160B">
        <w:rPr>
          <w:rStyle w:val="l-L2Char"/>
          <w:rFonts w:ascii="Times New Roman" w:hAnsi="Times New Roman"/>
          <w:b w:val="0"/>
          <w:u w:val="none"/>
        </w:rPr>
        <w:t>dále jen „</w:t>
      </w:r>
      <w:r w:rsidRPr="00885D74">
        <w:rPr>
          <w:rStyle w:val="l-L2Char"/>
          <w:rFonts w:ascii="Times New Roman" w:hAnsi="Times New Roman"/>
          <w:b w:val="0"/>
          <w:u w:val="none"/>
        </w:rPr>
        <w:t>DOSS</w:t>
      </w:r>
      <w:r w:rsidR="00F13F17" w:rsidRPr="0071160B">
        <w:rPr>
          <w:rStyle w:val="l-L2Char"/>
          <w:rFonts w:ascii="Times New Roman" w:hAnsi="Times New Roman"/>
          <w:b w:val="0"/>
          <w:u w:val="none"/>
        </w:rPr>
        <w:t>“</w:t>
      </w:r>
      <w:r w:rsidRPr="0071160B">
        <w:rPr>
          <w:rStyle w:val="l-L2Char"/>
          <w:rFonts w:ascii="Times New Roman" w:hAnsi="Times New Roman"/>
          <w:b w:val="0"/>
          <w:u w:val="none"/>
        </w:rPr>
        <w:t xml:space="preserve">) a organizacemi, s vlastníky pozemků dotčených stavbou. Zhotovitel zajistí závazná stanoviska DOSS a organizací a vyjádření správců inženýrských sítí v zájmovém území stavby. </w:t>
      </w:r>
      <w:r w:rsidR="00D16E9B" w:rsidRPr="00885D74">
        <w:rPr>
          <w:rStyle w:val="l-L2Char"/>
          <w:rFonts w:ascii="Times New Roman" w:hAnsi="Times New Roman"/>
          <w:b w:val="0"/>
          <w:u w:val="none"/>
        </w:rPr>
        <w:t>Projektová dokumentace</w:t>
      </w:r>
      <w:r w:rsidRPr="00885D74">
        <w:rPr>
          <w:rStyle w:val="l-L2Char"/>
          <w:rFonts w:ascii="Times New Roman" w:hAnsi="Times New Roman"/>
          <w:b w:val="0"/>
          <w:u w:val="none"/>
        </w:rPr>
        <w:t xml:space="preserve"> bude obsahovat zakreslení veškerých podzemních a nadzemních sítí nacházejících se v prostoru stavby a nejbližším okolí, zjištění stavu stávajících inženýrských sítí u jejich správců a v případě potřeby bude projektová dokumentace řešit přeložky těchto sítí.</w:t>
      </w:r>
    </w:p>
    <w:p w14:paraId="49D1ACAE" w14:textId="46C2A52C" w:rsidR="00152458" w:rsidRPr="00FC2DF0" w:rsidRDefault="00152458" w:rsidP="00FE28AC">
      <w:pPr>
        <w:pStyle w:val="l-L1"/>
        <w:keepNext w:val="0"/>
        <w:numPr>
          <w:ilvl w:val="2"/>
          <w:numId w:val="60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i/>
          <w:u w:val="none"/>
        </w:rPr>
      </w:pPr>
      <w:r w:rsidRPr="00FC2DF0">
        <w:rPr>
          <w:rStyle w:val="l-L2Char"/>
          <w:rFonts w:ascii="Times New Roman" w:hAnsi="Times New Roman"/>
          <w:b w:val="0"/>
          <w:u w:val="none"/>
        </w:rPr>
        <w:t>V každé projektové dokumentaci</w:t>
      </w:r>
      <w:r w:rsidR="00A660B0" w:rsidRPr="00FC2DF0">
        <w:rPr>
          <w:rStyle w:val="l-L2Char"/>
          <w:rFonts w:ascii="Times New Roman" w:hAnsi="Times New Roman"/>
          <w:b w:val="0"/>
          <w:u w:val="none"/>
        </w:rPr>
        <w:t>, pokud bude třeba,</w:t>
      </w:r>
      <w:r w:rsidRPr="00FC2DF0">
        <w:rPr>
          <w:rStyle w:val="l-L2Char"/>
          <w:rFonts w:ascii="Times New Roman" w:hAnsi="Times New Roman"/>
          <w:b w:val="0"/>
          <w:u w:val="none"/>
        </w:rPr>
        <w:t xml:space="preserve"> bude určena bilance zemních prací s použitím, uložením nebo odvozem zemin na konečné místo. Bude dojednáno a určeno místo skládky se zástupci dané obce</w:t>
      </w:r>
      <w:r w:rsidR="0071160B" w:rsidRPr="00FC2DF0">
        <w:rPr>
          <w:rStyle w:val="l-L2Char"/>
          <w:rFonts w:ascii="Times New Roman" w:hAnsi="Times New Roman"/>
          <w:b w:val="0"/>
          <w:u w:val="none"/>
        </w:rPr>
        <w:t xml:space="preserve">. </w:t>
      </w:r>
      <w:r w:rsidRPr="00FC2DF0">
        <w:rPr>
          <w:rStyle w:val="l-L2Char"/>
          <w:rFonts w:ascii="Times New Roman" w:hAnsi="Times New Roman"/>
          <w:b w:val="0"/>
          <w:u w:val="none"/>
        </w:rPr>
        <w:t>V případě potřeby bude provedeno kácení lesní a nelesní zeleně</w:t>
      </w:r>
      <w:r w:rsidR="00254945" w:rsidRPr="00FC2DF0">
        <w:rPr>
          <w:rStyle w:val="l-L2Char"/>
          <w:rFonts w:ascii="Times New Roman" w:hAnsi="Times New Roman"/>
          <w:b w:val="0"/>
          <w:u w:val="none"/>
        </w:rPr>
        <w:t>,</w:t>
      </w:r>
      <w:r w:rsidRPr="00FC2DF0">
        <w:rPr>
          <w:rStyle w:val="l-L2Char"/>
          <w:rFonts w:ascii="Times New Roman" w:hAnsi="Times New Roman"/>
          <w:b w:val="0"/>
          <w:u w:val="none"/>
        </w:rPr>
        <w:t xml:space="preserve"> včetně likvidace.</w:t>
      </w:r>
    </w:p>
    <w:p w14:paraId="0BDA798A" w14:textId="21BB225E" w:rsidR="003659C2" w:rsidRPr="00FC2DF0" w:rsidRDefault="003659C2" w:rsidP="00FE28AC">
      <w:pPr>
        <w:pStyle w:val="l-L1"/>
        <w:keepNext w:val="0"/>
        <w:numPr>
          <w:ilvl w:val="2"/>
          <w:numId w:val="60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FC2DF0">
        <w:rPr>
          <w:rStyle w:val="l-L2Char"/>
          <w:rFonts w:ascii="Times New Roman" w:hAnsi="Times New Roman"/>
          <w:b w:val="0"/>
          <w:u w:val="none"/>
        </w:rPr>
        <w:t xml:space="preserve">Projektová dokumentace bude zároveň sloužit jako podklad pro realizací zadávacího řízení na výběr zhotovitele </w:t>
      </w:r>
      <w:r w:rsidR="00BB59E5" w:rsidRPr="00FC2DF0">
        <w:rPr>
          <w:rStyle w:val="l-L2Char"/>
          <w:rFonts w:ascii="Times New Roman" w:hAnsi="Times New Roman"/>
          <w:b w:val="0"/>
          <w:u w:val="none"/>
        </w:rPr>
        <w:t>prací</w:t>
      </w:r>
      <w:r w:rsidRPr="00FC2DF0">
        <w:rPr>
          <w:rStyle w:val="l-L2Char"/>
          <w:rFonts w:ascii="Times New Roman" w:hAnsi="Times New Roman"/>
          <w:b w:val="0"/>
          <w:u w:val="none"/>
        </w:rPr>
        <w:t>.</w:t>
      </w:r>
    </w:p>
    <w:p w14:paraId="57754CF1" w14:textId="66A2BA0A" w:rsidR="00152458" w:rsidRPr="00FC2DF0" w:rsidRDefault="00256FEE" w:rsidP="00FE28AC">
      <w:pPr>
        <w:pStyle w:val="l-L1"/>
        <w:keepNext w:val="0"/>
        <w:numPr>
          <w:ilvl w:val="2"/>
          <w:numId w:val="60"/>
        </w:numPr>
        <w:spacing w:before="120" w:afterLines="60" w:after="144" w:line="240" w:lineRule="auto"/>
        <w:jc w:val="both"/>
        <w:rPr>
          <w:rStyle w:val="l-L2Char"/>
          <w:rFonts w:ascii="Times New Roman" w:hAnsi="Times New Roman"/>
          <w:b w:val="0"/>
          <w:u w:val="none"/>
        </w:rPr>
      </w:pPr>
      <w:r w:rsidRPr="00FC2DF0">
        <w:rPr>
          <w:rStyle w:val="l-L2Char"/>
          <w:rFonts w:ascii="Times New Roman" w:hAnsi="Times New Roman"/>
          <w:b w:val="0"/>
          <w:u w:val="none"/>
        </w:rPr>
        <w:t xml:space="preserve">Součástí </w:t>
      </w:r>
      <w:r w:rsidR="006E4561" w:rsidRPr="00FC2DF0">
        <w:rPr>
          <w:rStyle w:val="l-L2Char"/>
          <w:rFonts w:ascii="Times New Roman" w:hAnsi="Times New Roman"/>
          <w:b w:val="0"/>
          <w:u w:val="none"/>
        </w:rPr>
        <w:t xml:space="preserve">Plnění </w:t>
      </w:r>
      <w:r w:rsidRPr="00FC2DF0">
        <w:rPr>
          <w:rStyle w:val="l-L2Char"/>
          <w:rFonts w:ascii="Times New Roman" w:hAnsi="Times New Roman"/>
          <w:b w:val="0"/>
          <w:u w:val="none"/>
        </w:rPr>
        <w:t xml:space="preserve">jsou rovněž i činnosti, které nejsou výše uvedené, ale o kterých zhotovitel ví, nebo podle svých odborných zkušeností vědět má, že jsou k řádnému kvalitnímu provedení </w:t>
      </w:r>
      <w:r w:rsidR="006E4561" w:rsidRPr="00FC2DF0">
        <w:rPr>
          <w:rStyle w:val="l-L2Char"/>
          <w:rFonts w:ascii="Times New Roman" w:hAnsi="Times New Roman"/>
          <w:b w:val="0"/>
          <w:u w:val="none"/>
        </w:rPr>
        <w:t xml:space="preserve">Plnění </w:t>
      </w:r>
      <w:r w:rsidRPr="00FC2DF0">
        <w:rPr>
          <w:rStyle w:val="l-L2Char"/>
          <w:rFonts w:ascii="Times New Roman" w:hAnsi="Times New Roman"/>
          <w:b w:val="0"/>
          <w:u w:val="none"/>
        </w:rPr>
        <w:t>potřebné.</w:t>
      </w:r>
    </w:p>
    <w:p w14:paraId="4A15A107" w14:textId="720371CE" w:rsidR="00722CA2" w:rsidRPr="00FC2DF0" w:rsidRDefault="00AB7CC6" w:rsidP="00FE28AC">
      <w:pPr>
        <w:numPr>
          <w:ilvl w:val="2"/>
          <w:numId w:val="60"/>
        </w:numPr>
        <w:spacing w:afterLines="60" w:after="144" w:line="240" w:lineRule="auto"/>
        <w:jc w:val="both"/>
        <w:rPr>
          <w:rStyle w:val="l-L2Char"/>
          <w:rFonts w:ascii="Times New Roman" w:hAnsi="Times New Roman"/>
        </w:rPr>
      </w:pPr>
      <w:r w:rsidRPr="00FC2DF0">
        <w:rPr>
          <w:rStyle w:val="l-L2Char"/>
          <w:rFonts w:ascii="Times New Roman" w:hAnsi="Times New Roman"/>
        </w:rPr>
        <w:t>Projektová dokumentace</w:t>
      </w:r>
      <w:r w:rsidR="00722CA2" w:rsidRPr="00FC2DF0">
        <w:rPr>
          <w:rStyle w:val="l-L2Char"/>
          <w:rFonts w:ascii="Times New Roman" w:hAnsi="Times New Roman"/>
        </w:rPr>
        <w:t xml:space="preserve"> bude dodán</w:t>
      </w:r>
      <w:r w:rsidRPr="00FC2DF0">
        <w:rPr>
          <w:rStyle w:val="l-L2Char"/>
          <w:rFonts w:ascii="Times New Roman" w:hAnsi="Times New Roman"/>
        </w:rPr>
        <w:t>a</w:t>
      </w:r>
      <w:r w:rsidR="00722CA2" w:rsidRPr="00FC2DF0">
        <w:rPr>
          <w:rStyle w:val="l-L2Char"/>
          <w:rFonts w:ascii="Times New Roman" w:hAnsi="Times New Roman"/>
        </w:rPr>
        <w:t xml:space="preserve"> objednateli v</w:t>
      </w:r>
      <w:r w:rsidR="00722CA2" w:rsidRPr="00FC2DF0">
        <w:rPr>
          <w:rStyle w:val="l-L2Char"/>
          <w:rFonts w:ascii="Times New Roman" w:hAnsi="Times New Roman"/>
          <w:lang w:eastAsia="en-US"/>
        </w:rPr>
        <w:t xml:space="preserve"> </w:t>
      </w:r>
      <w:r w:rsidR="00722CA2" w:rsidRPr="00FC2DF0">
        <w:rPr>
          <w:rStyle w:val="l-L2Char"/>
          <w:rFonts w:ascii="Times New Roman" w:hAnsi="Times New Roman"/>
        </w:rPr>
        <w:t>6</w:t>
      </w:r>
      <w:r w:rsidR="00722CA2" w:rsidRPr="00FC2DF0">
        <w:rPr>
          <w:rStyle w:val="l-L2Char"/>
          <w:rFonts w:ascii="Times New Roman" w:hAnsi="Times New Roman"/>
          <w:lang w:eastAsia="en-US"/>
        </w:rPr>
        <w:t xml:space="preserve"> vyhotoveních</w:t>
      </w:r>
      <w:r w:rsidR="00722CA2" w:rsidRPr="00FC2DF0">
        <w:rPr>
          <w:rStyle w:val="l-L2Char"/>
          <w:rFonts w:ascii="Times New Roman" w:hAnsi="Times New Roman"/>
        </w:rPr>
        <w:t xml:space="preserve"> v</w:t>
      </w:r>
      <w:r w:rsidR="00722CA2" w:rsidRPr="00FC2DF0">
        <w:rPr>
          <w:rStyle w:val="l-L2Char"/>
          <w:rFonts w:ascii="Times New Roman" w:hAnsi="Times New Roman"/>
          <w:lang w:eastAsia="en-US"/>
        </w:rPr>
        <w:t xml:space="preserve"> písemné</w:t>
      </w:r>
      <w:r w:rsidR="00722CA2" w:rsidRPr="00FC2DF0">
        <w:rPr>
          <w:rStyle w:val="l-L2Char"/>
          <w:rFonts w:ascii="Times New Roman" w:hAnsi="Times New Roman"/>
        </w:rPr>
        <w:t xml:space="preserve"> podobě </w:t>
      </w:r>
      <w:r w:rsidR="00FC2CE7" w:rsidRPr="00FC2DF0">
        <w:rPr>
          <w:rStyle w:val="l-L2Char"/>
          <w:rFonts w:ascii="Times New Roman" w:hAnsi="Times New Roman"/>
          <w:lang w:eastAsia="en-US"/>
        </w:rPr>
        <w:t>a 1 </w:t>
      </w:r>
      <w:r w:rsidR="00722CA2" w:rsidRPr="00FC2DF0">
        <w:rPr>
          <w:rStyle w:val="l-L2Char"/>
          <w:rFonts w:ascii="Times New Roman" w:hAnsi="Times New Roman"/>
          <w:lang w:eastAsia="en-US"/>
        </w:rPr>
        <w:t xml:space="preserve">vyhotovení </w:t>
      </w:r>
      <w:r w:rsidR="00722CA2" w:rsidRPr="00FC2DF0">
        <w:rPr>
          <w:rStyle w:val="l-L2Char"/>
          <w:rFonts w:ascii="Times New Roman" w:hAnsi="Times New Roman"/>
        </w:rPr>
        <w:t>na CD ve formátu „</w:t>
      </w:r>
      <w:proofErr w:type="spellStart"/>
      <w:r w:rsidR="00722CA2" w:rsidRPr="00FC2DF0">
        <w:rPr>
          <w:rStyle w:val="l-L2Char"/>
          <w:rFonts w:ascii="Times New Roman" w:hAnsi="Times New Roman"/>
          <w:lang w:eastAsia="en-US"/>
        </w:rPr>
        <w:t>pdf</w:t>
      </w:r>
      <w:proofErr w:type="spellEnd"/>
      <w:r w:rsidR="00722CA2" w:rsidRPr="00FC2DF0">
        <w:rPr>
          <w:rStyle w:val="l-L2Char"/>
          <w:rFonts w:ascii="Times New Roman" w:hAnsi="Times New Roman"/>
          <w:lang w:eastAsia="en-US"/>
        </w:rPr>
        <w:t>“</w:t>
      </w:r>
      <w:r w:rsidR="00B70B1E" w:rsidRPr="00FC2DF0">
        <w:rPr>
          <w:rStyle w:val="l-L2Char"/>
          <w:rFonts w:ascii="Times New Roman" w:hAnsi="Times New Roman"/>
          <w:lang w:eastAsia="en-US"/>
        </w:rPr>
        <w:t xml:space="preserve"> a „</w:t>
      </w:r>
      <w:proofErr w:type="spellStart"/>
      <w:r w:rsidR="00B70B1E" w:rsidRPr="00FC2DF0">
        <w:rPr>
          <w:rStyle w:val="l-L2Char"/>
          <w:rFonts w:ascii="Times New Roman" w:hAnsi="Times New Roman"/>
          <w:lang w:eastAsia="en-US"/>
        </w:rPr>
        <w:t>dwg</w:t>
      </w:r>
      <w:proofErr w:type="spellEnd"/>
      <w:r w:rsidR="00B70B1E" w:rsidRPr="00FC2DF0">
        <w:rPr>
          <w:rStyle w:val="l-L2Char"/>
          <w:rFonts w:ascii="Times New Roman" w:hAnsi="Times New Roman"/>
        </w:rPr>
        <w:t>“</w:t>
      </w:r>
      <w:r w:rsidR="00722CA2" w:rsidRPr="00FC2DF0">
        <w:rPr>
          <w:rStyle w:val="l-L2Char"/>
          <w:rFonts w:ascii="Times New Roman" w:hAnsi="Times New Roman"/>
        </w:rPr>
        <w:t>, s</w:t>
      </w:r>
      <w:r w:rsidR="00722CA2" w:rsidRPr="00FC2DF0">
        <w:rPr>
          <w:rStyle w:val="l-L2Char"/>
          <w:rFonts w:ascii="Times New Roman" w:hAnsi="Times New Roman"/>
          <w:lang w:eastAsia="en-US"/>
        </w:rPr>
        <w:t xml:space="preserve"> </w:t>
      </w:r>
      <w:r w:rsidR="00722CA2" w:rsidRPr="00FC2DF0">
        <w:rPr>
          <w:rStyle w:val="l-L2Char"/>
          <w:rFonts w:ascii="Times New Roman" w:hAnsi="Times New Roman"/>
        </w:rPr>
        <w:t xml:space="preserve">rozpočtem </w:t>
      </w:r>
      <w:r w:rsidR="006E4561" w:rsidRPr="00FC2DF0">
        <w:rPr>
          <w:rStyle w:val="l-L2Char"/>
          <w:rFonts w:ascii="Times New Roman" w:hAnsi="Times New Roman"/>
        </w:rPr>
        <w:t xml:space="preserve">prací </w:t>
      </w:r>
      <w:r w:rsidR="00FC2CE7" w:rsidRPr="00FC2DF0">
        <w:rPr>
          <w:rStyle w:val="l-L2Char"/>
          <w:rFonts w:ascii="Times New Roman" w:hAnsi="Times New Roman"/>
        </w:rPr>
        <w:t>a výkazem výměr ve </w:t>
      </w:r>
      <w:proofErr w:type="gramStart"/>
      <w:r w:rsidR="00722CA2" w:rsidRPr="00FC2DF0">
        <w:rPr>
          <w:rStyle w:val="l-L2Char"/>
          <w:rFonts w:ascii="Times New Roman" w:hAnsi="Times New Roman"/>
        </w:rPr>
        <w:t xml:space="preserve">formátu . </w:t>
      </w:r>
      <w:proofErr w:type="spellStart"/>
      <w:r w:rsidR="00722CA2" w:rsidRPr="00FC2DF0">
        <w:rPr>
          <w:rStyle w:val="l-L2Char"/>
          <w:rFonts w:ascii="Times New Roman" w:hAnsi="Times New Roman"/>
        </w:rPr>
        <w:t>xls</w:t>
      </w:r>
      <w:proofErr w:type="spellEnd"/>
      <w:proofErr w:type="gramEnd"/>
      <w:r w:rsidR="00722CA2" w:rsidRPr="00FC2DF0">
        <w:rPr>
          <w:rStyle w:val="l-L2Char"/>
          <w:rFonts w:ascii="Times New Roman" w:hAnsi="Times New Roman"/>
        </w:rPr>
        <w:t xml:space="preserve">, </w:t>
      </w:r>
      <w:proofErr w:type="spellStart"/>
      <w:r w:rsidR="00722CA2" w:rsidRPr="00FC2DF0">
        <w:rPr>
          <w:rStyle w:val="l-L2Char"/>
          <w:rFonts w:ascii="Times New Roman" w:hAnsi="Times New Roman"/>
        </w:rPr>
        <w:t>xlsx</w:t>
      </w:r>
      <w:proofErr w:type="spellEnd"/>
      <w:r w:rsidR="00722CA2" w:rsidRPr="00FC2DF0">
        <w:rPr>
          <w:rStyle w:val="l-L2Char"/>
          <w:rFonts w:ascii="Times New Roman" w:hAnsi="Times New Roman"/>
        </w:rPr>
        <w:t>, pro každ</w:t>
      </w:r>
      <w:r w:rsidR="006E4561" w:rsidRPr="00FC2DF0">
        <w:rPr>
          <w:rStyle w:val="l-L2Char"/>
          <w:rFonts w:ascii="Times New Roman" w:hAnsi="Times New Roman"/>
        </w:rPr>
        <w:t xml:space="preserve">ý SO </w:t>
      </w:r>
      <w:r w:rsidR="00722CA2" w:rsidRPr="00FC2DF0">
        <w:rPr>
          <w:rStyle w:val="l-L2Char"/>
          <w:rFonts w:ascii="Times New Roman" w:hAnsi="Times New Roman"/>
        </w:rPr>
        <w:t>zvlášť.</w:t>
      </w:r>
    </w:p>
    <w:p w14:paraId="3ACF5D77" w14:textId="2809F2F1" w:rsidR="00F829EA" w:rsidRDefault="00F829EA" w:rsidP="00FE28AC">
      <w:pPr>
        <w:pStyle w:val="l-L1"/>
        <w:keepNext w:val="0"/>
        <w:numPr>
          <w:ilvl w:val="1"/>
          <w:numId w:val="60"/>
        </w:numPr>
        <w:spacing w:before="120" w:afterLines="60" w:after="144" w:line="240" w:lineRule="auto"/>
        <w:jc w:val="left"/>
        <w:rPr>
          <w:rStyle w:val="l-L2Char"/>
          <w:rFonts w:ascii="Times New Roman" w:hAnsi="Times New Roman"/>
          <w:u w:val="none"/>
        </w:rPr>
      </w:pPr>
      <w:r w:rsidRPr="00B70B1E">
        <w:rPr>
          <w:rStyle w:val="l-L2Char"/>
          <w:rFonts w:ascii="Times New Roman" w:hAnsi="Times New Roman"/>
          <w:u w:val="none"/>
        </w:rPr>
        <w:t xml:space="preserve">Podklady nezbytné pro tvorbu </w:t>
      </w:r>
      <w:r w:rsidR="00FD5869">
        <w:rPr>
          <w:rStyle w:val="l-L2Char"/>
          <w:rFonts w:ascii="Times New Roman" w:hAnsi="Times New Roman"/>
          <w:u w:val="none"/>
        </w:rPr>
        <w:t>Plnění (příloha č. 2)</w:t>
      </w:r>
      <w:r w:rsidRPr="00B70B1E">
        <w:rPr>
          <w:rStyle w:val="l-L2Char"/>
          <w:rFonts w:ascii="Times New Roman" w:hAnsi="Times New Roman"/>
          <w:u w:val="none"/>
        </w:rPr>
        <w:t>:</w:t>
      </w:r>
    </w:p>
    <w:p w14:paraId="4041627E" w14:textId="0D217D40" w:rsidR="00B94443" w:rsidRPr="000651E8" w:rsidRDefault="00B94443" w:rsidP="00FE28AC">
      <w:pPr>
        <w:pStyle w:val="l-L1"/>
        <w:keepNext w:val="0"/>
        <w:numPr>
          <w:ilvl w:val="0"/>
          <w:numId w:val="0"/>
        </w:numPr>
        <w:spacing w:before="120" w:afterLines="60" w:after="144" w:line="240" w:lineRule="auto"/>
        <w:ind w:left="504" w:firstLine="708"/>
        <w:jc w:val="both"/>
        <w:rPr>
          <w:rStyle w:val="l-L2Char"/>
          <w:rFonts w:ascii="Times New Roman" w:hAnsi="Times New Roman"/>
        </w:rPr>
      </w:pPr>
      <w:r w:rsidRPr="000651E8">
        <w:rPr>
          <w:rStyle w:val="l-L2Char"/>
          <w:rFonts w:ascii="Times New Roman" w:hAnsi="Times New Roman"/>
        </w:rPr>
        <w:t xml:space="preserve">Zhotovitel je povinen </w:t>
      </w:r>
      <w:r>
        <w:rPr>
          <w:rStyle w:val="l-L2Char"/>
          <w:rFonts w:ascii="Times New Roman" w:hAnsi="Times New Roman"/>
          <w:b w:val="0"/>
          <w:u w:val="none"/>
        </w:rPr>
        <w:t xml:space="preserve">vyhotovit </w:t>
      </w:r>
      <w:r w:rsidR="008D5567">
        <w:rPr>
          <w:rStyle w:val="l-L2Char"/>
          <w:rFonts w:ascii="Times New Roman" w:hAnsi="Times New Roman"/>
          <w:b w:val="0"/>
          <w:u w:val="none"/>
        </w:rPr>
        <w:t xml:space="preserve">projektovou </w:t>
      </w:r>
      <w:r>
        <w:rPr>
          <w:rStyle w:val="l-L2Char"/>
          <w:rFonts w:ascii="Times New Roman" w:hAnsi="Times New Roman"/>
          <w:b w:val="0"/>
          <w:u w:val="none"/>
        </w:rPr>
        <w:t xml:space="preserve">dokumentaci dle níže uvedených podkladů: </w:t>
      </w:r>
    </w:p>
    <w:p w14:paraId="563E698E" w14:textId="5C084F4A" w:rsidR="00F829EA" w:rsidRPr="00FE28AC" w:rsidRDefault="00FD5869" w:rsidP="00FE28AC">
      <w:pPr>
        <w:pStyle w:val="l-L1"/>
        <w:keepNext w:val="0"/>
        <w:numPr>
          <w:ilvl w:val="2"/>
          <w:numId w:val="60"/>
        </w:numPr>
        <w:spacing w:before="120" w:afterLines="60" w:after="144" w:line="240" w:lineRule="auto"/>
        <w:jc w:val="left"/>
        <w:rPr>
          <w:rStyle w:val="l-L2Char"/>
          <w:rFonts w:ascii="Times New Roman" w:hAnsi="Times New Roman"/>
          <w:u w:val="none"/>
        </w:rPr>
      </w:pPr>
      <w:r>
        <w:rPr>
          <w:rStyle w:val="l-L2Char"/>
          <w:rFonts w:ascii="Times New Roman" w:hAnsi="Times New Roman"/>
          <w:u w:val="none"/>
        </w:rPr>
        <w:t>Zadávací list projekčních prací – projektové dokumentace, situace</w:t>
      </w:r>
      <w:r w:rsidR="00BB59E5">
        <w:rPr>
          <w:rStyle w:val="l-L2Char"/>
          <w:rFonts w:ascii="Times New Roman" w:hAnsi="Times New Roman"/>
          <w:u w:val="none"/>
        </w:rPr>
        <w:t>.</w:t>
      </w:r>
    </w:p>
    <w:p w14:paraId="33644920" w14:textId="45D6B328" w:rsidR="00F829EA" w:rsidRPr="00FE28AC" w:rsidRDefault="00F829EA" w:rsidP="00FE28AC">
      <w:pPr>
        <w:pStyle w:val="l-L1"/>
        <w:keepNext w:val="0"/>
        <w:numPr>
          <w:ilvl w:val="0"/>
          <w:numId w:val="0"/>
        </w:numPr>
        <w:spacing w:before="120" w:afterLines="60" w:after="144" w:line="240" w:lineRule="auto"/>
        <w:ind w:left="492"/>
        <w:jc w:val="left"/>
        <w:rPr>
          <w:rStyle w:val="l-L2Char"/>
          <w:rFonts w:ascii="Times New Roman" w:hAnsi="Times New Roman"/>
          <w:highlight w:val="yellow"/>
          <w:u w:val="none"/>
        </w:rPr>
      </w:pPr>
    </w:p>
    <w:sectPr w:rsidR="00F829EA" w:rsidRPr="00FE28AC"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4CE57" w14:textId="77777777" w:rsidR="00ED5431" w:rsidRDefault="00ED5431">
      <w:r>
        <w:separator/>
      </w:r>
    </w:p>
  </w:endnote>
  <w:endnote w:type="continuationSeparator" w:id="0">
    <w:p w14:paraId="7FB1772F" w14:textId="77777777" w:rsidR="00ED5431" w:rsidRDefault="00ED5431">
      <w:r>
        <w:continuationSeparator/>
      </w:r>
    </w:p>
  </w:endnote>
  <w:endnote w:type="continuationNotice" w:id="1">
    <w:p w14:paraId="7BA8BE29" w14:textId="77777777" w:rsidR="00ED5431" w:rsidRDefault="00ED5431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AF79" w14:textId="77777777" w:rsidR="00FD5869" w:rsidRDefault="00FD58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6ABCB" w14:textId="77777777" w:rsidR="00FD5869" w:rsidRDefault="00FD58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31A79" w14:textId="074A23C6" w:rsidR="00FD5869" w:rsidRDefault="00FD58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714A">
      <w:rPr>
        <w:rStyle w:val="slostrnky"/>
        <w:noProof/>
      </w:rPr>
      <w:t>7</w:t>
    </w:r>
    <w:r>
      <w:rPr>
        <w:rStyle w:val="slostrnky"/>
      </w:rPr>
      <w:fldChar w:fldCharType="end"/>
    </w:r>
  </w:p>
  <w:p w14:paraId="7C2B77D5" w14:textId="77777777" w:rsidR="00FD5869" w:rsidRDefault="00FD5869">
    <w:r>
      <w:rPr>
        <w:snapToGrid w:val="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30C2E" w14:textId="77777777" w:rsidR="00ED5431" w:rsidRDefault="00ED5431">
      <w:r>
        <w:separator/>
      </w:r>
    </w:p>
  </w:footnote>
  <w:footnote w:type="continuationSeparator" w:id="0">
    <w:p w14:paraId="314D8F42" w14:textId="77777777" w:rsidR="00ED5431" w:rsidRDefault="00ED5431">
      <w:r>
        <w:continuationSeparator/>
      </w:r>
    </w:p>
  </w:footnote>
  <w:footnote w:type="continuationNotice" w:id="1">
    <w:p w14:paraId="7A8DC3C3" w14:textId="77777777" w:rsidR="00ED5431" w:rsidRDefault="00ED5431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27CC6" w14:textId="4BA136B0" w:rsidR="00FD5869" w:rsidRPr="00E67566" w:rsidRDefault="00FD5869" w:rsidP="00864E0B">
    <w:pPr>
      <w:pStyle w:val="Zhlav"/>
      <w:rPr>
        <w:rFonts w:ascii="Times New Roman" w:hAnsi="Times New Roman"/>
        <w:szCs w:val="16"/>
      </w:rPr>
    </w:pPr>
    <w:r>
      <w:t xml:space="preserve">                                                          </w:t>
    </w:r>
    <w:r w:rsidR="00864E0B">
      <w:t xml:space="preserve">       </w:t>
    </w:r>
    <w:r w:rsidR="00F109D7">
      <w:t xml:space="preserve">                 </w:t>
    </w:r>
    <w:proofErr w:type="gramStart"/>
    <w:r w:rsidR="00E67566">
      <w:rPr>
        <w:rFonts w:ascii="Times New Roman" w:hAnsi="Times New Roman"/>
        <w:szCs w:val="16"/>
      </w:rPr>
      <w:t>č</w:t>
    </w:r>
    <w:r w:rsidRPr="00E67566">
      <w:rPr>
        <w:rFonts w:ascii="Times New Roman" w:hAnsi="Times New Roman"/>
        <w:szCs w:val="16"/>
      </w:rPr>
      <w:t>.j.</w:t>
    </w:r>
    <w:proofErr w:type="gramEnd"/>
    <w:r w:rsidRPr="00E67566">
      <w:rPr>
        <w:rFonts w:ascii="Times New Roman" w:hAnsi="Times New Roman"/>
        <w:szCs w:val="16"/>
      </w:rPr>
      <w:t xml:space="preserve"> Objednatele: SPU                                   /2017</w:t>
    </w:r>
  </w:p>
  <w:p w14:paraId="3B9411C6" w14:textId="349A5307" w:rsidR="00FD5869" w:rsidRPr="00E67566" w:rsidRDefault="00FD5869" w:rsidP="00864E0B">
    <w:pPr>
      <w:pStyle w:val="Zhlav"/>
      <w:rPr>
        <w:rFonts w:ascii="Times New Roman" w:hAnsi="Times New Roman"/>
        <w:szCs w:val="16"/>
      </w:rPr>
    </w:pPr>
    <w:r w:rsidRPr="00E67566">
      <w:rPr>
        <w:rFonts w:ascii="Times New Roman" w:hAnsi="Times New Roman"/>
        <w:szCs w:val="16"/>
      </w:rPr>
      <w:tab/>
      <w:t xml:space="preserve">                                  </w:t>
    </w:r>
    <w:r w:rsidR="00F109D7">
      <w:rPr>
        <w:rFonts w:ascii="Times New Roman" w:hAnsi="Times New Roman"/>
        <w:szCs w:val="16"/>
      </w:rPr>
      <w:t xml:space="preserve">         </w:t>
    </w:r>
    <w:proofErr w:type="gramStart"/>
    <w:r w:rsidR="00E67566">
      <w:rPr>
        <w:rFonts w:ascii="Times New Roman" w:hAnsi="Times New Roman"/>
        <w:szCs w:val="16"/>
      </w:rPr>
      <w:t>č</w:t>
    </w:r>
    <w:r w:rsidRPr="00E67566">
      <w:rPr>
        <w:rFonts w:ascii="Times New Roman" w:hAnsi="Times New Roman"/>
        <w:szCs w:val="16"/>
      </w:rPr>
      <w:t>.j.</w:t>
    </w:r>
    <w:proofErr w:type="gramEnd"/>
    <w:r w:rsidRPr="00E67566">
      <w:rPr>
        <w:rFonts w:ascii="Times New Roman" w:hAnsi="Times New Roman"/>
        <w:szCs w:val="16"/>
      </w:rPr>
      <w:t xml:space="preserve">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5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5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19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4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38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"/>
  </w:num>
  <w:num w:numId="4">
    <w:abstractNumId w:val="27"/>
  </w:num>
  <w:num w:numId="5">
    <w:abstractNumId w:val="11"/>
  </w:num>
  <w:num w:numId="6">
    <w:abstractNumId w:val="12"/>
  </w:num>
  <w:num w:numId="7">
    <w:abstractNumId w:val="17"/>
  </w:num>
  <w:num w:numId="8">
    <w:abstractNumId w:val="29"/>
  </w:num>
  <w:num w:numId="9">
    <w:abstractNumId w:val="16"/>
  </w:num>
  <w:num w:numId="10">
    <w:abstractNumId w:val="37"/>
  </w:num>
  <w:num w:numId="11">
    <w:abstractNumId w:val="31"/>
  </w:num>
  <w:num w:numId="12">
    <w:abstractNumId w:val="6"/>
  </w:num>
  <w:num w:numId="13">
    <w:abstractNumId w:val="4"/>
  </w:num>
  <w:num w:numId="14">
    <w:abstractNumId w:val="21"/>
  </w:num>
  <w:num w:numId="15">
    <w:abstractNumId w:val="0"/>
  </w:num>
  <w:num w:numId="16">
    <w:abstractNumId w:val="3"/>
  </w:num>
  <w:num w:numId="17">
    <w:abstractNumId w:val="26"/>
  </w:num>
  <w:num w:numId="18">
    <w:abstractNumId w:val="32"/>
  </w:num>
  <w:num w:numId="19">
    <w:abstractNumId w:val="18"/>
  </w:num>
  <w:num w:numId="20">
    <w:abstractNumId w:val="14"/>
  </w:num>
  <w:num w:numId="21">
    <w:abstractNumId w:val="30"/>
  </w:num>
  <w:num w:numId="22">
    <w:abstractNumId w:val="34"/>
  </w:num>
  <w:num w:numId="23">
    <w:abstractNumId w:val="36"/>
  </w:num>
  <w:num w:numId="24">
    <w:abstractNumId w:val="8"/>
  </w:num>
  <w:num w:numId="25">
    <w:abstractNumId w:val="23"/>
  </w:num>
  <w:num w:numId="26">
    <w:abstractNumId w:val="33"/>
  </w:num>
  <w:num w:numId="27">
    <w:abstractNumId w:val="38"/>
  </w:num>
  <w:num w:numId="28">
    <w:abstractNumId w:val="19"/>
  </w:num>
  <w:num w:numId="29">
    <w:abstractNumId w:val="20"/>
  </w:num>
  <w:num w:numId="30">
    <w:abstractNumId w:val="7"/>
  </w:num>
  <w:num w:numId="31">
    <w:abstractNumId w:val="15"/>
  </w:num>
  <w:num w:numId="32">
    <w:abstractNumId w:val="22"/>
  </w:num>
  <w:num w:numId="33">
    <w:abstractNumId w:val="22"/>
  </w:num>
  <w:num w:numId="34">
    <w:abstractNumId w:val="13"/>
  </w:num>
  <w:num w:numId="35">
    <w:abstractNumId w:val="35"/>
  </w:num>
  <w:num w:numId="36">
    <w:abstractNumId w:val="10"/>
  </w:num>
  <w:num w:numId="37">
    <w:abstractNumId w:val="5"/>
  </w:num>
  <w:num w:numId="38">
    <w:abstractNumId w:val="9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  <w:num w:numId="50">
    <w:abstractNumId w:val="5"/>
  </w:num>
  <w:num w:numId="51">
    <w:abstractNumId w:val="5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</w:num>
  <w:num w:numId="61">
    <w:abstractNumId w:val="5"/>
  </w:num>
  <w:num w:numId="62">
    <w:abstractNumId w:val="5"/>
  </w:num>
  <w:num w:numId="63">
    <w:abstractNumId w:val="5"/>
  </w:num>
  <w:num w:numId="64">
    <w:abstractNumId w:val="5"/>
  </w:num>
  <w:num w:numId="65">
    <w:abstractNumId w:val="5"/>
  </w:num>
  <w:num w:numId="66">
    <w:abstractNumId w:val="5"/>
  </w:num>
  <w:num w:numId="67">
    <w:abstractNumId w:val="5"/>
  </w:num>
  <w:num w:numId="68">
    <w:abstractNumId w:val="5"/>
  </w:num>
  <w:num w:numId="69">
    <w:abstractNumId w:val="1"/>
  </w:num>
  <w:num w:numId="70">
    <w:abstractNumId w:val="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6A"/>
    <w:rsid w:val="000038B8"/>
    <w:rsid w:val="00005B67"/>
    <w:rsid w:val="00006164"/>
    <w:rsid w:val="000076F0"/>
    <w:rsid w:val="00012300"/>
    <w:rsid w:val="00012B64"/>
    <w:rsid w:val="00013CC8"/>
    <w:rsid w:val="0001608E"/>
    <w:rsid w:val="0001769A"/>
    <w:rsid w:val="000203F2"/>
    <w:rsid w:val="00024114"/>
    <w:rsid w:val="00035F68"/>
    <w:rsid w:val="00036D68"/>
    <w:rsid w:val="00037752"/>
    <w:rsid w:val="000475F1"/>
    <w:rsid w:val="00050243"/>
    <w:rsid w:val="000524D5"/>
    <w:rsid w:val="0005524A"/>
    <w:rsid w:val="0005626A"/>
    <w:rsid w:val="00056754"/>
    <w:rsid w:val="000634B8"/>
    <w:rsid w:val="000651E8"/>
    <w:rsid w:val="0006681A"/>
    <w:rsid w:val="00070319"/>
    <w:rsid w:val="000708A3"/>
    <w:rsid w:val="00070B97"/>
    <w:rsid w:val="0007141B"/>
    <w:rsid w:val="0007515F"/>
    <w:rsid w:val="000827FC"/>
    <w:rsid w:val="0008462F"/>
    <w:rsid w:val="000917DD"/>
    <w:rsid w:val="00095603"/>
    <w:rsid w:val="0009761D"/>
    <w:rsid w:val="000A3CCC"/>
    <w:rsid w:val="000A50EF"/>
    <w:rsid w:val="000A787C"/>
    <w:rsid w:val="000B2FE7"/>
    <w:rsid w:val="000B713E"/>
    <w:rsid w:val="000B7640"/>
    <w:rsid w:val="000C1A9F"/>
    <w:rsid w:val="000C7CAD"/>
    <w:rsid w:val="000D3CBE"/>
    <w:rsid w:val="000D7484"/>
    <w:rsid w:val="000D7597"/>
    <w:rsid w:val="000D76B6"/>
    <w:rsid w:val="000E6E9C"/>
    <w:rsid w:val="000F2F2F"/>
    <w:rsid w:val="000F3BC1"/>
    <w:rsid w:val="000F51BD"/>
    <w:rsid w:val="000F5BF7"/>
    <w:rsid w:val="000F6065"/>
    <w:rsid w:val="000F648D"/>
    <w:rsid w:val="000F73CB"/>
    <w:rsid w:val="001074D7"/>
    <w:rsid w:val="00112534"/>
    <w:rsid w:val="001146F6"/>
    <w:rsid w:val="00114CB8"/>
    <w:rsid w:val="001177C9"/>
    <w:rsid w:val="00120C16"/>
    <w:rsid w:val="00124A59"/>
    <w:rsid w:val="00126736"/>
    <w:rsid w:val="00130F68"/>
    <w:rsid w:val="00131905"/>
    <w:rsid w:val="00131B02"/>
    <w:rsid w:val="00132376"/>
    <w:rsid w:val="00133D00"/>
    <w:rsid w:val="001343FF"/>
    <w:rsid w:val="0013772F"/>
    <w:rsid w:val="00146F73"/>
    <w:rsid w:val="00152458"/>
    <w:rsid w:val="00152C73"/>
    <w:rsid w:val="00155DAE"/>
    <w:rsid w:val="00157A2A"/>
    <w:rsid w:val="001638C9"/>
    <w:rsid w:val="00163B98"/>
    <w:rsid w:val="001640AC"/>
    <w:rsid w:val="001653D3"/>
    <w:rsid w:val="00167172"/>
    <w:rsid w:val="00170A3E"/>
    <w:rsid w:val="00173586"/>
    <w:rsid w:val="00173AE3"/>
    <w:rsid w:val="0018278F"/>
    <w:rsid w:val="0019040B"/>
    <w:rsid w:val="001A3598"/>
    <w:rsid w:val="001A6166"/>
    <w:rsid w:val="001B2DB9"/>
    <w:rsid w:val="001C5A26"/>
    <w:rsid w:val="001C6108"/>
    <w:rsid w:val="001C6858"/>
    <w:rsid w:val="001D1532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4E7C"/>
    <w:rsid w:val="001F5C31"/>
    <w:rsid w:val="00205F0D"/>
    <w:rsid w:val="002067C5"/>
    <w:rsid w:val="00210EB4"/>
    <w:rsid w:val="0021173D"/>
    <w:rsid w:val="00213ADC"/>
    <w:rsid w:val="0021479D"/>
    <w:rsid w:val="002147D8"/>
    <w:rsid w:val="002161FC"/>
    <w:rsid w:val="0022069F"/>
    <w:rsid w:val="00225932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53305"/>
    <w:rsid w:val="002538F3"/>
    <w:rsid w:val="002548F7"/>
    <w:rsid w:val="00254945"/>
    <w:rsid w:val="00256FEE"/>
    <w:rsid w:val="00260C70"/>
    <w:rsid w:val="00264B9B"/>
    <w:rsid w:val="00267084"/>
    <w:rsid w:val="002742B7"/>
    <w:rsid w:val="00275FDD"/>
    <w:rsid w:val="00277B16"/>
    <w:rsid w:val="002803B4"/>
    <w:rsid w:val="00285FFE"/>
    <w:rsid w:val="002921CB"/>
    <w:rsid w:val="002954A2"/>
    <w:rsid w:val="002C113C"/>
    <w:rsid w:val="002C6FAE"/>
    <w:rsid w:val="002D10A3"/>
    <w:rsid w:val="002D245C"/>
    <w:rsid w:val="002D35D2"/>
    <w:rsid w:val="002D4C3E"/>
    <w:rsid w:val="002D5ABD"/>
    <w:rsid w:val="002D7772"/>
    <w:rsid w:val="002E7E2A"/>
    <w:rsid w:val="002F02E0"/>
    <w:rsid w:val="002F3A87"/>
    <w:rsid w:val="00306D5E"/>
    <w:rsid w:val="003106B8"/>
    <w:rsid w:val="003142FB"/>
    <w:rsid w:val="00314977"/>
    <w:rsid w:val="00321E30"/>
    <w:rsid w:val="00323892"/>
    <w:rsid w:val="00325FC3"/>
    <w:rsid w:val="00327B76"/>
    <w:rsid w:val="00332C92"/>
    <w:rsid w:val="00336FA6"/>
    <w:rsid w:val="0034133B"/>
    <w:rsid w:val="003468FB"/>
    <w:rsid w:val="00357DE0"/>
    <w:rsid w:val="00360D9F"/>
    <w:rsid w:val="003629B9"/>
    <w:rsid w:val="00362FAF"/>
    <w:rsid w:val="003659C2"/>
    <w:rsid w:val="00370FDB"/>
    <w:rsid w:val="0037518A"/>
    <w:rsid w:val="00380D9B"/>
    <w:rsid w:val="003823D0"/>
    <w:rsid w:val="00394CD0"/>
    <w:rsid w:val="003A222E"/>
    <w:rsid w:val="003A423F"/>
    <w:rsid w:val="003A65CB"/>
    <w:rsid w:val="003B5CE7"/>
    <w:rsid w:val="003B7031"/>
    <w:rsid w:val="003C2212"/>
    <w:rsid w:val="003C2775"/>
    <w:rsid w:val="003C6C55"/>
    <w:rsid w:val="003C7DFA"/>
    <w:rsid w:val="003D34D5"/>
    <w:rsid w:val="003D4D11"/>
    <w:rsid w:val="003D4E11"/>
    <w:rsid w:val="003D6DA3"/>
    <w:rsid w:val="003E1E1C"/>
    <w:rsid w:val="003E6C22"/>
    <w:rsid w:val="003F0BD3"/>
    <w:rsid w:val="003F0E58"/>
    <w:rsid w:val="003F0EBD"/>
    <w:rsid w:val="003F23AD"/>
    <w:rsid w:val="003F63A5"/>
    <w:rsid w:val="003F7513"/>
    <w:rsid w:val="003F7AAD"/>
    <w:rsid w:val="003F7B5E"/>
    <w:rsid w:val="0040724D"/>
    <w:rsid w:val="00407C28"/>
    <w:rsid w:val="0041143F"/>
    <w:rsid w:val="00412D0B"/>
    <w:rsid w:val="00417259"/>
    <w:rsid w:val="00426FA0"/>
    <w:rsid w:val="00430580"/>
    <w:rsid w:val="00431848"/>
    <w:rsid w:val="00432488"/>
    <w:rsid w:val="00436495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659D"/>
    <w:rsid w:val="004E02BE"/>
    <w:rsid w:val="004E2CB2"/>
    <w:rsid w:val="004E4DA6"/>
    <w:rsid w:val="004E69ED"/>
    <w:rsid w:val="004E6BDB"/>
    <w:rsid w:val="004F13F9"/>
    <w:rsid w:val="004F154E"/>
    <w:rsid w:val="004F38A5"/>
    <w:rsid w:val="00502DDF"/>
    <w:rsid w:val="00505CB7"/>
    <w:rsid w:val="00510C7F"/>
    <w:rsid w:val="00512499"/>
    <w:rsid w:val="00512DDF"/>
    <w:rsid w:val="00515CBE"/>
    <w:rsid w:val="00515DEA"/>
    <w:rsid w:val="005164EF"/>
    <w:rsid w:val="005204BB"/>
    <w:rsid w:val="00521E8A"/>
    <w:rsid w:val="005247F1"/>
    <w:rsid w:val="0052721B"/>
    <w:rsid w:val="00527B38"/>
    <w:rsid w:val="00532A42"/>
    <w:rsid w:val="00535C93"/>
    <w:rsid w:val="00536E8C"/>
    <w:rsid w:val="0053780F"/>
    <w:rsid w:val="00546BA7"/>
    <w:rsid w:val="00547B20"/>
    <w:rsid w:val="00552932"/>
    <w:rsid w:val="00552E97"/>
    <w:rsid w:val="005533C8"/>
    <w:rsid w:val="0055443D"/>
    <w:rsid w:val="005553AE"/>
    <w:rsid w:val="005626BD"/>
    <w:rsid w:val="0056457F"/>
    <w:rsid w:val="00570232"/>
    <w:rsid w:val="00570C3C"/>
    <w:rsid w:val="00577966"/>
    <w:rsid w:val="00581454"/>
    <w:rsid w:val="005844C4"/>
    <w:rsid w:val="00587E17"/>
    <w:rsid w:val="005949CF"/>
    <w:rsid w:val="00597BDF"/>
    <w:rsid w:val="005A0043"/>
    <w:rsid w:val="005A1830"/>
    <w:rsid w:val="005A39AC"/>
    <w:rsid w:val="005A7706"/>
    <w:rsid w:val="005B3785"/>
    <w:rsid w:val="005B4AD0"/>
    <w:rsid w:val="005C4E34"/>
    <w:rsid w:val="005C66B1"/>
    <w:rsid w:val="005D4D93"/>
    <w:rsid w:val="005D5020"/>
    <w:rsid w:val="005D6EED"/>
    <w:rsid w:val="005E269D"/>
    <w:rsid w:val="005E32AD"/>
    <w:rsid w:val="005E4180"/>
    <w:rsid w:val="005E6D45"/>
    <w:rsid w:val="005F0106"/>
    <w:rsid w:val="005F435B"/>
    <w:rsid w:val="005F5FF3"/>
    <w:rsid w:val="005F7FCA"/>
    <w:rsid w:val="0060511A"/>
    <w:rsid w:val="006118BE"/>
    <w:rsid w:val="006135D6"/>
    <w:rsid w:val="006152B5"/>
    <w:rsid w:val="00616927"/>
    <w:rsid w:val="00617544"/>
    <w:rsid w:val="0062433A"/>
    <w:rsid w:val="006313D9"/>
    <w:rsid w:val="00631AE8"/>
    <w:rsid w:val="00631E08"/>
    <w:rsid w:val="00632E5A"/>
    <w:rsid w:val="006417A8"/>
    <w:rsid w:val="006427F3"/>
    <w:rsid w:val="006436C8"/>
    <w:rsid w:val="0064411D"/>
    <w:rsid w:val="00644730"/>
    <w:rsid w:val="0064787A"/>
    <w:rsid w:val="006509AC"/>
    <w:rsid w:val="00655172"/>
    <w:rsid w:val="006575CE"/>
    <w:rsid w:val="00660690"/>
    <w:rsid w:val="00660870"/>
    <w:rsid w:val="00660B9F"/>
    <w:rsid w:val="0066162B"/>
    <w:rsid w:val="00661B1A"/>
    <w:rsid w:val="00662182"/>
    <w:rsid w:val="00663C13"/>
    <w:rsid w:val="00663E53"/>
    <w:rsid w:val="00666E0D"/>
    <w:rsid w:val="00670F32"/>
    <w:rsid w:val="00680FF2"/>
    <w:rsid w:val="006842BF"/>
    <w:rsid w:val="00687EC8"/>
    <w:rsid w:val="00690BC3"/>
    <w:rsid w:val="00690C9D"/>
    <w:rsid w:val="00692028"/>
    <w:rsid w:val="0069418B"/>
    <w:rsid w:val="006A2FB2"/>
    <w:rsid w:val="006A4DDF"/>
    <w:rsid w:val="006A4E33"/>
    <w:rsid w:val="006A70E8"/>
    <w:rsid w:val="006B0081"/>
    <w:rsid w:val="006B21C5"/>
    <w:rsid w:val="006C2DB8"/>
    <w:rsid w:val="006C4AC4"/>
    <w:rsid w:val="006C527F"/>
    <w:rsid w:val="006C70A1"/>
    <w:rsid w:val="006D0667"/>
    <w:rsid w:val="006D50D1"/>
    <w:rsid w:val="006D7BFB"/>
    <w:rsid w:val="006E2293"/>
    <w:rsid w:val="006E2996"/>
    <w:rsid w:val="006E4561"/>
    <w:rsid w:val="006F3CD0"/>
    <w:rsid w:val="006F6ECC"/>
    <w:rsid w:val="00703635"/>
    <w:rsid w:val="0071160B"/>
    <w:rsid w:val="0071580B"/>
    <w:rsid w:val="00716DDA"/>
    <w:rsid w:val="007223A6"/>
    <w:rsid w:val="00722CA2"/>
    <w:rsid w:val="0073107E"/>
    <w:rsid w:val="00731789"/>
    <w:rsid w:val="00743B00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835F3"/>
    <w:rsid w:val="0078723B"/>
    <w:rsid w:val="00790CC9"/>
    <w:rsid w:val="0079106B"/>
    <w:rsid w:val="007A7E6A"/>
    <w:rsid w:val="007B467E"/>
    <w:rsid w:val="007B4FE3"/>
    <w:rsid w:val="007B5B8F"/>
    <w:rsid w:val="007B5D2C"/>
    <w:rsid w:val="007B7420"/>
    <w:rsid w:val="007E28CE"/>
    <w:rsid w:val="007E3837"/>
    <w:rsid w:val="007E595C"/>
    <w:rsid w:val="007E70CD"/>
    <w:rsid w:val="007F36A0"/>
    <w:rsid w:val="007F4D81"/>
    <w:rsid w:val="008011A3"/>
    <w:rsid w:val="00806017"/>
    <w:rsid w:val="008068EB"/>
    <w:rsid w:val="00807CBF"/>
    <w:rsid w:val="00807FAD"/>
    <w:rsid w:val="0081211C"/>
    <w:rsid w:val="00821735"/>
    <w:rsid w:val="00824335"/>
    <w:rsid w:val="00826A6F"/>
    <w:rsid w:val="008375A9"/>
    <w:rsid w:val="00837E89"/>
    <w:rsid w:val="008401E3"/>
    <w:rsid w:val="0084737C"/>
    <w:rsid w:val="00853FFD"/>
    <w:rsid w:val="00863B50"/>
    <w:rsid w:val="00864E0B"/>
    <w:rsid w:val="008665E9"/>
    <w:rsid w:val="00871329"/>
    <w:rsid w:val="0087156C"/>
    <w:rsid w:val="00871C5A"/>
    <w:rsid w:val="00884B58"/>
    <w:rsid w:val="00884C94"/>
    <w:rsid w:val="00884ED8"/>
    <w:rsid w:val="00885601"/>
    <w:rsid w:val="008857E6"/>
    <w:rsid w:val="00885D74"/>
    <w:rsid w:val="00891431"/>
    <w:rsid w:val="008922D1"/>
    <w:rsid w:val="008960AA"/>
    <w:rsid w:val="008A4391"/>
    <w:rsid w:val="008A52EE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78D0"/>
    <w:rsid w:val="008E133F"/>
    <w:rsid w:val="008E1C91"/>
    <w:rsid w:val="008E4F6B"/>
    <w:rsid w:val="008E714F"/>
    <w:rsid w:val="008E717D"/>
    <w:rsid w:val="008E7C88"/>
    <w:rsid w:val="008F09ED"/>
    <w:rsid w:val="008F23DA"/>
    <w:rsid w:val="008F7684"/>
    <w:rsid w:val="00901FEF"/>
    <w:rsid w:val="00903366"/>
    <w:rsid w:val="00904729"/>
    <w:rsid w:val="00904CF0"/>
    <w:rsid w:val="00915447"/>
    <w:rsid w:val="00926A5C"/>
    <w:rsid w:val="00927633"/>
    <w:rsid w:val="00930D90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8AC"/>
    <w:rsid w:val="00971763"/>
    <w:rsid w:val="00971EAC"/>
    <w:rsid w:val="0098300F"/>
    <w:rsid w:val="00985309"/>
    <w:rsid w:val="009859A5"/>
    <w:rsid w:val="009867A3"/>
    <w:rsid w:val="0099059E"/>
    <w:rsid w:val="009908E5"/>
    <w:rsid w:val="00991749"/>
    <w:rsid w:val="00995ABC"/>
    <w:rsid w:val="009A43BA"/>
    <w:rsid w:val="009A53D2"/>
    <w:rsid w:val="009A66B3"/>
    <w:rsid w:val="009B04CF"/>
    <w:rsid w:val="009B1903"/>
    <w:rsid w:val="009C0AAF"/>
    <w:rsid w:val="009D32C7"/>
    <w:rsid w:val="009D39E8"/>
    <w:rsid w:val="009D714A"/>
    <w:rsid w:val="009E0EF5"/>
    <w:rsid w:val="009E1295"/>
    <w:rsid w:val="009E3096"/>
    <w:rsid w:val="009E6563"/>
    <w:rsid w:val="009F3075"/>
    <w:rsid w:val="009F30D6"/>
    <w:rsid w:val="009F3720"/>
    <w:rsid w:val="009F5452"/>
    <w:rsid w:val="009F7877"/>
    <w:rsid w:val="00A0288E"/>
    <w:rsid w:val="00A04035"/>
    <w:rsid w:val="00A10143"/>
    <w:rsid w:val="00A10274"/>
    <w:rsid w:val="00A1147A"/>
    <w:rsid w:val="00A126CD"/>
    <w:rsid w:val="00A12FB6"/>
    <w:rsid w:val="00A13487"/>
    <w:rsid w:val="00A14402"/>
    <w:rsid w:val="00A16196"/>
    <w:rsid w:val="00A2705A"/>
    <w:rsid w:val="00A2728C"/>
    <w:rsid w:val="00A30EED"/>
    <w:rsid w:val="00A31242"/>
    <w:rsid w:val="00A31465"/>
    <w:rsid w:val="00A368F4"/>
    <w:rsid w:val="00A375CC"/>
    <w:rsid w:val="00A46A9B"/>
    <w:rsid w:val="00A4753F"/>
    <w:rsid w:val="00A47981"/>
    <w:rsid w:val="00A50845"/>
    <w:rsid w:val="00A5589B"/>
    <w:rsid w:val="00A56274"/>
    <w:rsid w:val="00A65C79"/>
    <w:rsid w:val="00A660B0"/>
    <w:rsid w:val="00A67EE9"/>
    <w:rsid w:val="00A850AC"/>
    <w:rsid w:val="00A86DD5"/>
    <w:rsid w:val="00A91766"/>
    <w:rsid w:val="00A95F2D"/>
    <w:rsid w:val="00AA16D2"/>
    <w:rsid w:val="00AA6790"/>
    <w:rsid w:val="00AA6C81"/>
    <w:rsid w:val="00AA6F20"/>
    <w:rsid w:val="00AA703A"/>
    <w:rsid w:val="00AB7CC6"/>
    <w:rsid w:val="00AC34F9"/>
    <w:rsid w:val="00AD170C"/>
    <w:rsid w:val="00AD1AA0"/>
    <w:rsid w:val="00AD1C77"/>
    <w:rsid w:val="00AD57A0"/>
    <w:rsid w:val="00AD5D34"/>
    <w:rsid w:val="00AD7B06"/>
    <w:rsid w:val="00AE2DC5"/>
    <w:rsid w:val="00AE33D5"/>
    <w:rsid w:val="00AE5615"/>
    <w:rsid w:val="00AE5F7E"/>
    <w:rsid w:val="00AE605E"/>
    <w:rsid w:val="00AF0A5D"/>
    <w:rsid w:val="00AF3FF8"/>
    <w:rsid w:val="00AF79C6"/>
    <w:rsid w:val="00B01789"/>
    <w:rsid w:val="00B02C31"/>
    <w:rsid w:val="00B03BB2"/>
    <w:rsid w:val="00B03FDB"/>
    <w:rsid w:val="00B1637F"/>
    <w:rsid w:val="00B30835"/>
    <w:rsid w:val="00B322DC"/>
    <w:rsid w:val="00B33F0F"/>
    <w:rsid w:val="00B37923"/>
    <w:rsid w:val="00B43E16"/>
    <w:rsid w:val="00B448D2"/>
    <w:rsid w:val="00B5015A"/>
    <w:rsid w:val="00B5161D"/>
    <w:rsid w:val="00B53CDD"/>
    <w:rsid w:val="00B5642E"/>
    <w:rsid w:val="00B576F3"/>
    <w:rsid w:val="00B64C10"/>
    <w:rsid w:val="00B6547F"/>
    <w:rsid w:val="00B65FFB"/>
    <w:rsid w:val="00B70B1E"/>
    <w:rsid w:val="00B729EE"/>
    <w:rsid w:val="00B73391"/>
    <w:rsid w:val="00B73916"/>
    <w:rsid w:val="00B774A9"/>
    <w:rsid w:val="00B77AA2"/>
    <w:rsid w:val="00B804D6"/>
    <w:rsid w:val="00B857F4"/>
    <w:rsid w:val="00B87A91"/>
    <w:rsid w:val="00B94443"/>
    <w:rsid w:val="00BA432B"/>
    <w:rsid w:val="00BB4624"/>
    <w:rsid w:val="00BB59E5"/>
    <w:rsid w:val="00BB71C6"/>
    <w:rsid w:val="00BB7CB3"/>
    <w:rsid w:val="00BC11BB"/>
    <w:rsid w:val="00BC247C"/>
    <w:rsid w:val="00BD0A14"/>
    <w:rsid w:val="00BD3F3B"/>
    <w:rsid w:val="00BD41D3"/>
    <w:rsid w:val="00BD672E"/>
    <w:rsid w:val="00BE258E"/>
    <w:rsid w:val="00BF2D06"/>
    <w:rsid w:val="00BF3694"/>
    <w:rsid w:val="00BF7EAF"/>
    <w:rsid w:val="00C00631"/>
    <w:rsid w:val="00C0340E"/>
    <w:rsid w:val="00C0493E"/>
    <w:rsid w:val="00C058C6"/>
    <w:rsid w:val="00C05F45"/>
    <w:rsid w:val="00C06DB6"/>
    <w:rsid w:val="00C11CE3"/>
    <w:rsid w:val="00C1681E"/>
    <w:rsid w:val="00C2206F"/>
    <w:rsid w:val="00C224A8"/>
    <w:rsid w:val="00C226B0"/>
    <w:rsid w:val="00C25044"/>
    <w:rsid w:val="00C25139"/>
    <w:rsid w:val="00C26A5E"/>
    <w:rsid w:val="00C30DBF"/>
    <w:rsid w:val="00C321F7"/>
    <w:rsid w:val="00C32521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67B2"/>
    <w:rsid w:val="00C60B4E"/>
    <w:rsid w:val="00C629E5"/>
    <w:rsid w:val="00C642F1"/>
    <w:rsid w:val="00C657AE"/>
    <w:rsid w:val="00C66CE6"/>
    <w:rsid w:val="00C71812"/>
    <w:rsid w:val="00C71B13"/>
    <w:rsid w:val="00C75A45"/>
    <w:rsid w:val="00C84B6E"/>
    <w:rsid w:val="00C84F97"/>
    <w:rsid w:val="00C86FA8"/>
    <w:rsid w:val="00C93050"/>
    <w:rsid w:val="00C97C1F"/>
    <w:rsid w:val="00CA04E5"/>
    <w:rsid w:val="00CA082A"/>
    <w:rsid w:val="00CB4C86"/>
    <w:rsid w:val="00CB55C3"/>
    <w:rsid w:val="00CB6687"/>
    <w:rsid w:val="00CB68CC"/>
    <w:rsid w:val="00CB6BAC"/>
    <w:rsid w:val="00CC04D6"/>
    <w:rsid w:val="00CC0A33"/>
    <w:rsid w:val="00CC1BF4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D02123"/>
    <w:rsid w:val="00D021D9"/>
    <w:rsid w:val="00D039D4"/>
    <w:rsid w:val="00D0456B"/>
    <w:rsid w:val="00D05BB8"/>
    <w:rsid w:val="00D06754"/>
    <w:rsid w:val="00D10072"/>
    <w:rsid w:val="00D16E9B"/>
    <w:rsid w:val="00D316A9"/>
    <w:rsid w:val="00D37F97"/>
    <w:rsid w:val="00D45076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8162E"/>
    <w:rsid w:val="00D95427"/>
    <w:rsid w:val="00DB2E76"/>
    <w:rsid w:val="00DB31DA"/>
    <w:rsid w:val="00DB3718"/>
    <w:rsid w:val="00DB4A73"/>
    <w:rsid w:val="00DC0156"/>
    <w:rsid w:val="00DC2688"/>
    <w:rsid w:val="00DD181F"/>
    <w:rsid w:val="00DD200E"/>
    <w:rsid w:val="00DD696F"/>
    <w:rsid w:val="00DE04FD"/>
    <w:rsid w:val="00DE17AF"/>
    <w:rsid w:val="00DE232E"/>
    <w:rsid w:val="00DE24B6"/>
    <w:rsid w:val="00DE5AF1"/>
    <w:rsid w:val="00DF44DE"/>
    <w:rsid w:val="00DF4AC8"/>
    <w:rsid w:val="00DF6A49"/>
    <w:rsid w:val="00DF6E51"/>
    <w:rsid w:val="00E00A8F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6CC5"/>
    <w:rsid w:val="00E277FD"/>
    <w:rsid w:val="00E35F4D"/>
    <w:rsid w:val="00E37C17"/>
    <w:rsid w:val="00E449B9"/>
    <w:rsid w:val="00E46FD4"/>
    <w:rsid w:val="00E612CB"/>
    <w:rsid w:val="00E62EE1"/>
    <w:rsid w:val="00E64D8D"/>
    <w:rsid w:val="00E67566"/>
    <w:rsid w:val="00E71176"/>
    <w:rsid w:val="00E71981"/>
    <w:rsid w:val="00E72C64"/>
    <w:rsid w:val="00E7355F"/>
    <w:rsid w:val="00E76B8E"/>
    <w:rsid w:val="00E83E7F"/>
    <w:rsid w:val="00E84827"/>
    <w:rsid w:val="00E865F6"/>
    <w:rsid w:val="00E90083"/>
    <w:rsid w:val="00E924F7"/>
    <w:rsid w:val="00EA1A9A"/>
    <w:rsid w:val="00EA4F01"/>
    <w:rsid w:val="00EA6D3F"/>
    <w:rsid w:val="00EA6F75"/>
    <w:rsid w:val="00EB3FF6"/>
    <w:rsid w:val="00EB5FE0"/>
    <w:rsid w:val="00EB6086"/>
    <w:rsid w:val="00EC3B59"/>
    <w:rsid w:val="00EC4DD8"/>
    <w:rsid w:val="00EC5C90"/>
    <w:rsid w:val="00EC621E"/>
    <w:rsid w:val="00EC759D"/>
    <w:rsid w:val="00ED2619"/>
    <w:rsid w:val="00ED3898"/>
    <w:rsid w:val="00ED5431"/>
    <w:rsid w:val="00ED562F"/>
    <w:rsid w:val="00EE12FA"/>
    <w:rsid w:val="00EE230D"/>
    <w:rsid w:val="00EE2607"/>
    <w:rsid w:val="00EE6A0B"/>
    <w:rsid w:val="00EE6DAE"/>
    <w:rsid w:val="00EF21A8"/>
    <w:rsid w:val="00F00F80"/>
    <w:rsid w:val="00F01856"/>
    <w:rsid w:val="00F062C7"/>
    <w:rsid w:val="00F109D7"/>
    <w:rsid w:val="00F12B63"/>
    <w:rsid w:val="00F13F17"/>
    <w:rsid w:val="00F146D0"/>
    <w:rsid w:val="00F15883"/>
    <w:rsid w:val="00F176C2"/>
    <w:rsid w:val="00F2079A"/>
    <w:rsid w:val="00F21DB3"/>
    <w:rsid w:val="00F27BA5"/>
    <w:rsid w:val="00F30405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2FB6"/>
    <w:rsid w:val="00F63EFC"/>
    <w:rsid w:val="00F64B21"/>
    <w:rsid w:val="00F72441"/>
    <w:rsid w:val="00F7704B"/>
    <w:rsid w:val="00F829EA"/>
    <w:rsid w:val="00F835ED"/>
    <w:rsid w:val="00F84043"/>
    <w:rsid w:val="00F85870"/>
    <w:rsid w:val="00F90B6D"/>
    <w:rsid w:val="00F94E66"/>
    <w:rsid w:val="00FA0A95"/>
    <w:rsid w:val="00FA207D"/>
    <w:rsid w:val="00FA235A"/>
    <w:rsid w:val="00FA41A6"/>
    <w:rsid w:val="00FA6095"/>
    <w:rsid w:val="00FA6B73"/>
    <w:rsid w:val="00FB06DD"/>
    <w:rsid w:val="00FB4130"/>
    <w:rsid w:val="00FC0B97"/>
    <w:rsid w:val="00FC2CE7"/>
    <w:rsid w:val="00FC2DF0"/>
    <w:rsid w:val="00FD20AF"/>
    <w:rsid w:val="00FD2100"/>
    <w:rsid w:val="00FD2BEE"/>
    <w:rsid w:val="00FD32B1"/>
    <w:rsid w:val="00FD4C87"/>
    <w:rsid w:val="00FD5197"/>
    <w:rsid w:val="00FD5869"/>
    <w:rsid w:val="00FE28AC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E146A7"/>
  <w15:docId w15:val="{4E8DAAD2-0E56-4DA9-B67A-C5C90C4A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1479D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locked/>
    <w:rsid w:val="00864E0B"/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t.purkrabe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1474-6114-4A9B-9138-16C8DCB714DE}">
  <ds:schemaRefs>
    <ds:schemaRef ds:uri="8662c659-72ab-411b-b755-fbef5cbbde18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e6c6c5c-474c-4ef7-b7d6-59a0e77cc256"/>
    <ds:schemaRef ds:uri="4085a4f5-5f40-4143-b221-75ee5dde648a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E314E20-EF82-4142-97D2-CA191927673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2751EB1-2EA9-47F8-834A-D5CAD0FF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3217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22240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Funda Václav</cp:lastModifiedBy>
  <cp:revision>20</cp:revision>
  <cp:lastPrinted>2017-04-28T07:09:00Z</cp:lastPrinted>
  <dcterms:created xsi:type="dcterms:W3CDTF">2017-03-22T13:56:00Z</dcterms:created>
  <dcterms:modified xsi:type="dcterms:W3CDTF">2017-05-12T07:53:00Z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