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25F1F" w14:textId="77777777" w:rsidR="000516D4" w:rsidRPr="007308C7" w:rsidRDefault="000516D4" w:rsidP="000516D4">
      <w:pPr>
        <w:pStyle w:val="Bezmezer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08C7">
        <w:rPr>
          <w:rFonts w:ascii="Times New Roman" w:hAnsi="Times New Roman" w:cs="Times New Roman"/>
          <w:b/>
          <w:sz w:val="24"/>
          <w:szCs w:val="24"/>
        </w:rPr>
        <w:t>N Á J E M N Í S M L O U V A</w:t>
      </w:r>
    </w:p>
    <w:p w14:paraId="0717FDE9" w14:textId="77777777" w:rsidR="000516D4" w:rsidRPr="007308C7" w:rsidRDefault="00541CF6" w:rsidP="00F424B2">
      <w:pPr>
        <w:pStyle w:val="Bezmezer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08C7">
        <w:rPr>
          <w:rFonts w:ascii="Times New Roman" w:hAnsi="Times New Roman" w:cs="Times New Roman"/>
          <w:sz w:val="24"/>
          <w:szCs w:val="24"/>
        </w:rPr>
        <w:t>č. II-</w:t>
      </w:r>
      <w:r w:rsidR="007308C7" w:rsidRPr="007308C7">
        <w:rPr>
          <w:rFonts w:ascii="Times New Roman" w:hAnsi="Times New Roman" w:cs="Times New Roman"/>
          <w:sz w:val="24"/>
          <w:szCs w:val="24"/>
        </w:rPr>
        <w:t>194</w:t>
      </w:r>
      <w:r w:rsidRPr="007308C7">
        <w:rPr>
          <w:rFonts w:ascii="Times New Roman" w:hAnsi="Times New Roman" w:cs="Times New Roman"/>
          <w:sz w:val="24"/>
          <w:szCs w:val="24"/>
        </w:rPr>
        <w:t>/202</w:t>
      </w:r>
      <w:r w:rsidR="004F0BC2" w:rsidRPr="007308C7">
        <w:rPr>
          <w:rFonts w:ascii="Times New Roman" w:hAnsi="Times New Roman" w:cs="Times New Roman"/>
          <w:sz w:val="24"/>
          <w:szCs w:val="24"/>
        </w:rPr>
        <w:t>2</w:t>
      </w:r>
    </w:p>
    <w:p w14:paraId="3E74785C" w14:textId="77777777" w:rsidR="000516D4" w:rsidRPr="007308C7" w:rsidRDefault="000516D4" w:rsidP="000516D4">
      <w:pPr>
        <w:pStyle w:val="Standard"/>
        <w:spacing w:line="276" w:lineRule="auto"/>
        <w:rPr>
          <w:sz w:val="24"/>
          <w:szCs w:val="24"/>
        </w:rPr>
      </w:pPr>
    </w:p>
    <w:p w14:paraId="153A3B6A" w14:textId="77777777" w:rsidR="000516D4" w:rsidRPr="007308C7" w:rsidRDefault="000516D4" w:rsidP="000516D4">
      <w:pPr>
        <w:pStyle w:val="Zkladntext2"/>
        <w:spacing w:after="0"/>
        <w:rPr>
          <w:rFonts w:ascii="Times New Roman" w:hAnsi="Times New Roman" w:cs="Times New Roman"/>
          <w:sz w:val="24"/>
        </w:rPr>
      </w:pPr>
      <w:r w:rsidRPr="007308C7">
        <w:rPr>
          <w:rFonts w:ascii="Times New Roman" w:hAnsi="Times New Roman" w:cs="Times New Roman"/>
          <w:sz w:val="24"/>
        </w:rPr>
        <w:t>uzavřená mezi smluvními stranami:</w:t>
      </w:r>
    </w:p>
    <w:p w14:paraId="76060AC0" w14:textId="77777777" w:rsidR="001E4FC9" w:rsidRPr="007308C7" w:rsidRDefault="001E4FC9" w:rsidP="000516D4">
      <w:pPr>
        <w:pStyle w:val="Zkladntext2"/>
        <w:spacing w:after="0"/>
        <w:rPr>
          <w:rFonts w:ascii="Times New Roman" w:hAnsi="Times New Roman" w:cs="Times New Roman"/>
          <w:sz w:val="24"/>
        </w:rPr>
      </w:pPr>
    </w:p>
    <w:p w14:paraId="60D75F42" w14:textId="77777777" w:rsidR="001E4FC9" w:rsidRPr="007308C7" w:rsidRDefault="001E4FC9" w:rsidP="000516D4">
      <w:pPr>
        <w:pStyle w:val="Zkladntext2"/>
        <w:spacing w:after="0"/>
        <w:rPr>
          <w:rFonts w:ascii="Times New Roman" w:hAnsi="Times New Roman" w:cs="Times New Roman"/>
          <w:sz w:val="24"/>
        </w:rPr>
      </w:pPr>
    </w:p>
    <w:p w14:paraId="416E5C64" w14:textId="77777777" w:rsidR="000516D4" w:rsidRPr="007308C7" w:rsidRDefault="000516D4" w:rsidP="004C4228">
      <w:pPr>
        <w:pStyle w:val="Standard"/>
        <w:numPr>
          <w:ilvl w:val="0"/>
          <w:numId w:val="2"/>
        </w:numPr>
        <w:tabs>
          <w:tab w:val="left" w:pos="567"/>
        </w:tabs>
        <w:spacing w:line="276" w:lineRule="auto"/>
        <w:jc w:val="both"/>
        <w:rPr>
          <w:sz w:val="24"/>
          <w:szCs w:val="24"/>
        </w:rPr>
      </w:pPr>
      <w:r w:rsidRPr="007308C7">
        <w:rPr>
          <w:b/>
          <w:bCs/>
          <w:sz w:val="24"/>
          <w:szCs w:val="24"/>
        </w:rPr>
        <w:t>Muzeum města Brna, příspěvková organizace</w:t>
      </w:r>
    </w:p>
    <w:p w14:paraId="41DB3402" w14:textId="77777777" w:rsidR="000516D4" w:rsidRPr="007308C7" w:rsidRDefault="000516D4" w:rsidP="000516D4">
      <w:pPr>
        <w:pStyle w:val="Standard"/>
        <w:spacing w:line="276" w:lineRule="auto"/>
        <w:ind w:firstLine="567"/>
        <w:jc w:val="both"/>
        <w:rPr>
          <w:sz w:val="24"/>
          <w:szCs w:val="24"/>
        </w:rPr>
      </w:pPr>
      <w:r w:rsidRPr="007308C7">
        <w:rPr>
          <w:sz w:val="24"/>
          <w:szCs w:val="24"/>
        </w:rPr>
        <w:t xml:space="preserve">se </w:t>
      </w:r>
      <w:r w:rsidR="008845B8" w:rsidRPr="007308C7">
        <w:rPr>
          <w:sz w:val="24"/>
          <w:szCs w:val="24"/>
        </w:rPr>
        <w:t xml:space="preserve">sídlem: Špilberk 210/1, 662 24 </w:t>
      </w:r>
      <w:r w:rsidRPr="007308C7">
        <w:rPr>
          <w:sz w:val="24"/>
          <w:szCs w:val="24"/>
        </w:rPr>
        <w:t>Brno – střed,</w:t>
      </w:r>
    </w:p>
    <w:p w14:paraId="1166F5BD" w14:textId="77777777" w:rsidR="000516D4" w:rsidRPr="007308C7" w:rsidRDefault="000516D4" w:rsidP="000516D4">
      <w:pPr>
        <w:pStyle w:val="Standard"/>
        <w:spacing w:line="276" w:lineRule="auto"/>
        <w:ind w:firstLine="567"/>
        <w:jc w:val="both"/>
        <w:rPr>
          <w:sz w:val="24"/>
          <w:szCs w:val="24"/>
        </w:rPr>
      </w:pPr>
      <w:r w:rsidRPr="007308C7">
        <w:rPr>
          <w:sz w:val="24"/>
          <w:szCs w:val="24"/>
        </w:rPr>
        <w:t>IČ: 00101427, DIČ: CZ00101427</w:t>
      </w:r>
    </w:p>
    <w:p w14:paraId="35EE124D" w14:textId="77777777" w:rsidR="000516D4" w:rsidRPr="007308C7" w:rsidRDefault="000516D4" w:rsidP="000516D4">
      <w:pPr>
        <w:pStyle w:val="Standard"/>
        <w:spacing w:line="276" w:lineRule="auto"/>
        <w:ind w:firstLine="567"/>
        <w:jc w:val="both"/>
        <w:rPr>
          <w:sz w:val="24"/>
          <w:szCs w:val="24"/>
        </w:rPr>
      </w:pPr>
      <w:r w:rsidRPr="007308C7">
        <w:rPr>
          <w:sz w:val="24"/>
          <w:szCs w:val="24"/>
        </w:rPr>
        <w:t xml:space="preserve">zapsaná v obchodním rejstříku vedeném Krajským soudem v Brně, odd. </w:t>
      </w:r>
      <w:proofErr w:type="spellStart"/>
      <w:r w:rsidRPr="007308C7">
        <w:rPr>
          <w:sz w:val="24"/>
          <w:szCs w:val="24"/>
        </w:rPr>
        <w:t>Pr</w:t>
      </w:r>
      <w:proofErr w:type="spellEnd"/>
      <w:r w:rsidRPr="007308C7">
        <w:rPr>
          <w:sz w:val="24"/>
          <w:szCs w:val="24"/>
        </w:rPr>
        <w:t xml:space="preserve"> vložka č. 34</w:t>
      </w:r>
    </w:p>
    <w:p w14:paraId="0940E81F" w14:textId="5FEC6A9A" w:rsidR="000516D4" w:rsidRPr="007308C7" w:rsidRDefault="000516D4" w:rsidP="000516D4">
      <w:pPr>
        <w:pStyle w:val="Standard"/>
        <w:spacing w:line="276" w:lineRule="auto"/>
        <w:ind w:firstLine="567"/>
        <w:jc w:val="both"/>
        <w:rPr>
          <w:sz w:val="24"/>
          <w:szCs w:val="24"/>
        </w:rPr>
      </w:pPr>
      <w:bookmarkStart w:id="0" w:name="_Hlk105398166"/>
      <w:r w:rsidRPr="007308C7">
        <w:rPr>
          <w:sz w:val="24"/>
          <w:szCs w:val="24"/>
        </w:rPr>
        <w:t xml:space="preserve">bankovní spojení: </w:t>
      </w:r>
      <w:bookmarkEnd w:id="0"/>
      <w:r w:rsidRPr="007308C7">
        <w:rPr>
          <w:sz w:val="24"/>
          <w:szCs w:val="24"/>
        </w:rPr>
        <w:t xml:space="preserve">KB Brno-město, č. </w:t>
      </w:r>
      <w:proofErr w:type="spellStart"/>
      <w:r w:rsidRPr="007308C7">
        <w:rPr>
          <w:sz w:val="24"/>
          <w:szCs w:val="24"/>
        </w:rPr>
        <w:t>ú.</w:t>
      </w:r>
      <w:proofErr w:type="spellEnd"/>
      <w:r w:rsidRPr="007308C7">
        <w:rPr>
          <w:sz w:val="24"/>
          <w:szCs w:val="24"/>
        </w:rPr>
        <w:t xml:space="preserve">: </w:t>
      </w:r>
      <w:r w:rsidR="00E3278E">
        <w:rPr>
          <w:sz w:val="24"/>
          <w:szCs w:val="24"/>
        </w:rPr>
        <w:t>***</w:t>
      </w:r>
    </w:p>
    <w:p w14:paraId="1A15A011" w14:textId="77777777" w:rsidR="000516D4" w:rsidRPr="007308C7" w:rsidRDefault="000516D4" w:rsidP="000516D4">
      <w:pPr>
        <w:pStyle w:val="Standard"/>
        <w:spacing w:line="276" w:lineRule="auto"/>
        <w:ind w:firstLine="567"/>
        <w:jc w:val="both"/>
        <w:rPr>
          <w:sz w:val="24"/>
          <w:szCs w:val="24"/>
        </w:rPr>
      </w:pPr>
      <w:r w:rsidRPr="007308C7">
        <w:rPr>
          <w:sz w:val="24"/>
          <w:szCs w:val="24"/>
        </w:rPr>
        <w:t xml:space="preserve">zastoupená: </w:t>
      </w:r>
      <w:r w:rsidR="004F0BC2" w:rsidRPr="007308C7">
        <w:rPr>
          <w:sz w:val="24"/>
          <w:szCs w:val="24"/>
        </w:rPr>
        <w:t>Mgr. Zbyňkem Šolcem, ředitelem</w:t>
      </w:r>
    </w:p>
    <w:p w14:paraId="4AAA657F" w14:textId="77777777" w:rsidR="000516D4" w:rsidRPr="007308C7" w:rsidRDefault="000516D4" w:rsidP="000516D4">
      <w:pPr>
        <w:pStyle w:val="Standard"/>
        <w:spacing w:line="276" w:lineRule="auto"/>
        <w:jc w:val="both"/>
        <w:rPr>
          <w:sz w:val="24"/>
          <w:szCs w:val="24"/>
        </w:rPr>
      </w:pPr>
    </w:p>
    <w:p w14:paraId="06049142" w14:textId="77777777" w:rsidR="000516D4" w:rsidRPr="007308C7" w:rsidRDefault="000516D4" w:rsidP="000516D4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308C7">
        <w:rPr>
          <w:rFonts w:ascii="Times New Roman" w:hAnsi="Times New Roman" w:cs="Times New Roman"/>
          <w:sz w:val="24"/>
          <w:szCs w:val="24"/>
        </w:rPr>
        <w:t xml:space="preserve">dále jen </w:t>
      </w:r>
      <w:r w:rsidRPr="007308C7">
        <w:rPr>
          <w:rFonts w:ascii="Times New Roman" w:hAnsi="Times New Roman" w:cs="Times New Roman"/>
          <w:i/>
          <w:iCs/>
          <w:sz w:val="24"/>
          <w:szCs w:val="24"/>
        </w:rPr>
        <w:t>pronajímatel</w:t>
      </w:r>
    </w:p>
    <w:p w14:paraId="78453577" w14:textId="77777777" w:rsidR="001E4FC9" w:rsidRPr="007308C7" w:rsidRDefault="001E4FC9" w:rsidP="000516D4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22101AE" w14:textId="77777777" w:rsidR="005F6DFD" w:rsidRPr="007308C7" w:rsidRDefault="00733153" w:rsidP="00733153">
      <w:pPr>
        <w:pStyle w:val="Odstavecseseznamem"/>
        <w:numPr>
          <w:ilvl w:val="0"/>
          <w:numId w:val="2"/>
        </w:numPr>
        <w:autoSpaceDE w:val="0"/>
        <w:adjustRightInd w:val="0"/>
        <w:spacing w:after="0"/>
        <w:ind w:right="312"/>
        <w:rPr>
          <w:rFonts w:ascii="Times New Roman" w:hAnsi="Times New Roman" w:cs="Times New Roman"/>
          <w:sz w:val="24"/>
          <w:szCs w:val="24"/>
        </w:rPr>
      </w:pPr>
      <w:r w:rsidRPr="007308C7">
        <w:rPr>
          <w:rFonts w:ascii="Times New Roman" w:hAnsi="Times New Roman" w:cs="Times New Roman"/>
          <w:b/>
          <w:sz w:val="24"/>
          <w:szCs w:val="24"/>
        </w:rPr>
        <w:t>ROS, a.s.</w:t>
      </w:r>
    </w:p>
    <w:p w14:paraId="174A35F9" w14:textId="77777777" w:rsidR="005F6DFD" w:rsidRPr="007308C7" w:rsidRDefault="006C4DEF" w:rsidP="00733153">
      <w:pPr>
        <w:pStyle w:val="Odstavecseseznamem"/>
        <w:autoSpaceDE w:val="0"/>
        <w:adjustRightInd w:val="0"/>
        <w:spacing w:after="0"/>
        <w:ind w:right="312"/>
        <w:rPr>
          <w:rFonts w:ascii="Times New Roman" w:hAnsi="Times New Roman" w:cs="Times New Roman"/>
          <w:sz w:val="24"/>
          <w:szCs w:val="24"/>
        </w:rPr>
      </w:pPr>
      <w:r w:rsidRPr="007308C7">
        <w:rPr>
          <w:rFonts w:ascii="Times New Roman" w:hAnsi="Times New Roman" w:cs="Times New Roman"/>
          <w:sz w:val="24"/>
          <w:szCs w:val="24"/>
        </w:rPr>
        <w:t>se sídlem</w:t>
      </w:r>
      <w:r w:rsidR="00733153" w:rsidRPr="007308C7">
        <w:rPr>
          <w:rFonts w:ascii="Times New Roman" w:hAnsi="Times New Roman" w:cs="Times New Roman"/>
          <w:sz w:val="24"/>
          <w:szCs w:val="24"/>
        </w:rPr>
        <w:t xml:space="preserve"> Poříčí 124/3, 639 00 Brno</w:t>
      </w:r>
      <w:r w:rsidRPr="007308C7">
        <w:rPr>
          <w:rFonts w:ascii="Times New Roman" w:hAnsi="Times New Roman" w:cs="Times New Roman"/>
          <w:sz w:val="24"/>
          <w:szCs w:val="24"/>
        </w:rPr>
        <w:br/>
        <w:t>IČ:</w:t>
      </w:r>
      <w:r w:rsidR="00733153" w:rsidRPr="007308C7">
        <w:rPr>
          <w:rFonts w:ascii="Times New Roman" w:hAnsi="Times New Roman" w:cs="Times New Roman"/>
          <w:sz w:val="24"/>
          <w:szCs w:val="24"/>
        </w:rPr>
        <w:t xml:space="preserve"> 63472406</w:t>
      </w:r>
      <w:r w:rsidR="0069182F" w:rsidRPr="007308C7">
        <w:rPr>
          <w:rFonts w:ascii="Times New Roman" w:hAnsi="Times New Roman" w:cs="Times New Roman"/>
          <w:b/>
          <w:sz w:val="24"/>
          <w:szCs w:val="24"/>
        </w:rPr>
        <w:t>,</w:t>
      </w:r>
      <w:r w:rsidR="0069182F" w:rsidRPr="007308C7">
        <w:rPr>
          <w:rFonts w:ascii="Times New Roman" w:hAnsi="Times New Roman" w:cs="Times New Roman"/>
          <w:sz w:val="24"/>
          <w:szCs w:val="24"/>
        </w:rPr>
        <w:t xml:space="preserve"> </w:t>
      </w:r>
      <w:r w:rsidRPr="007308C7">
        <w:rPr>
          <w:rFonts w:ascii="Times New Roman" w:hAnsi="Times New Roman" w:cs="Times New Roman"/>
          <w:sz w:val="24"/>
          <w:szCs w:val="24"/>
        </w:rPr>
        <w:t>DIČ:</w:t>
      </w:r>
      <w:r w:rsidR="00733153" w:rsidRPr="007308C7">
        <w:rPr>
          <w:rFonts w:ascii="Times New Roman" w:hAnsi="Times New Roman" w:cs="Times New Roman"/>
          <w:sz w:val="24"/>
          <w:szCs w:val="24"/>
        </w:rPr>
        <w:t xml:space="preserve"> CZ63472406</w:t>
      </w:r>
    </w:p>
    <w:p w14:paraId="1505490F" w14:textId="77777777" w:rsidR="005F6DFD" w:rsidRPr="007308C7" w:rsidRDefault="005F6DFD" w:rsidP="0069182F">
      <w:pPr>
        <w:pStyle w:val="Odstavecseseznamem"/>
        <w:autoSpaceDE w:val="0"/>
        <w:adjustRightInd w:val="0"/>
        <w:spacing w:after="0"/>
        <w:ind w:left="709" w:right="312"/>
        <w:rPr>
          <w:rFonts w:ascii="Times New Roman" w:hAnsi="Times New Roman" w:cs="Times New Roman"/>
          <w:b/>
          <w:sz w:val="24"/>
          <w:szCs w:val="24"/>
        </w:rPr>
      </w:pPr>
      <w:r w:rsidRPr="007308C7">
        <w:rPr>
          <w:rFonts w:ascii="Times New Roman" w:hAnsi="Times New Roman" w:cs="Times New Roman"/>
          <w:sz w:val="24"/>
          <w:szCs w:val="24"/>
        </w:rPr>
        <w:t>zapsána v obchodním rejstříku</w:t>
      </w:r>
      <w:r w:rsidR="00733153" w:rsidRPr="007308C7">
        <w:rPr>
          <w:rFonts w:ascii="Times New Roman" w:hAnsi="Times New Roman" w:cs="Times New Roman"/>
          <w:sz w:val="24"/>
          <w:szCs w:val="24"/>
        </w:rPr>
        <w:t xml:space="preserve"> veden Krajským soudem v Brně, odd. B, vložka 1664</w:t>
      </w:r>
      <w:r w:rsidRPr="007308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D06F63" w14:textId="6293766D" w:rsidR="006C4DEF" w:rsidRPr="007308C7" w:rsidRDefault="005F6DFD" w:rsidP="0069182F">
      <w:pPr>
        <w:pStyle w:val="Odstavecseseznamem"/>
        <w:autoSpaceDE w:val="0"/>
        <w:adjustRightInd w:val="0"/>
        <w:spacing w:after="0"/>
        <w:ind w:left="709" w:right="312"/>
        <w:rPr>
          <w:rFonts w:ascii="Times New Roman" w:hAnsi="Times New Roman" w:cs="Times New Roman"/>
          <w:sz w:val="24"/>
          <w:szCs w:val="24"/>
        </w:rPr>
      </w:pPr>
      <w:r w:rsidRPr="007308C7">
        <w:rPr>
          <w:rFonts w:ascii="Times New Roman" w:hAnsi="Times New Roman" w:cs="Times New Roman"/>
          <w:sz w:val="24"/>
          <w:szCs w:val="24"/>
        </w:rPr>
        <w:t>bankovní spojení:</w:t>
      </w:r>
      <w:r w:rsidR="00733153" w:rsidRPr="007308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153" w:rsidRPr="007308C7">
        <w:rPr>
          <w:rFonts w:ascii="Times New Roman" w:hAnsi="Times New Roman" w:cs="Times New Roman"/>
          <w:sz w:val="24"/>
          <w:szCs w:val="24"/>
        </w:rPr>
        <w:t>UniCredit</w:t>
      </w:r>
      <w:proofErr w:type="spellEnd"/>
      <w:r w:rsidR="00733153" w:rsidRPr="007308C7">
        <w:rPr>
          <w:rFonts w:ascii="Times New Roman" w:hAnsi="Times New Roman" w:cs="Times New Roman"/>
          <w:sz w:val="24"/>
          <w:szCs w:val="24"/>
        </w:rPr>
        <w:t xml:space="preserve"> Bank</w:t>
      </w:r>
      <w:r w:rsidR="005A79A3" w:rsidRPr="007308C7">
        <w:rPr>
          <w:rFonts w:ascii="Times New Roman" w:hAnsi="Times New Roman" w:cs="Times New Roman"/>
          <w:sz w:val="24"/>
          <w:szCs w:val="24"/>
        </w:rPr>
        <w:t xml:space="preserve">, č. </w:t>
      </w:r>
      <w:proofErr w:type="spellStart"/>
      <w:r w:rsidR="005A79A3" w:rsidRPr="007308C7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="005A79A3" w:rsidRPr="007308C7">
        <w:rPr>
          <w:rFonts w:ascii="Times New Roman" w:hAnsi="Times New Roman" w:cs="Times New Roman"/>
          <w:sz w:val="24"/>
          <w:szCs w:val="24"/>
        </w:rPr>
        <w:t>:</w:t>
      </w:r>
      <w:r w:rsidR="00733153" w:rsidRPr="007308C7">
        <w:rPr>
          <w:rFonts w:ascii="Times New Roman" w:hAnsi="Times New Roman" w:cs="Times New Roman"/>
          <w:sz w:val="24"/>
          <w:szCs w:val="24"/>
        </w:rPr>
        <w:t xml:space="preserve"> </w:t>
      </w:r>
      <w:r w:rsidR="00E3278E">
        <w:rPr>
          <w:rFonts w:ascii="Times New Roman" w:hAnsi="Times New Roman" w:cs="Times New Roman"/>
          <w:sz w:val="24"/>
          <w:szCs w:val="24"/>
        </w:rPr>
        <w:t>***</w:t>
      </w:r>
      <w:r w:rsidR="006C4DEF" w:rsidRPr="007308C7">
        <w:rPr>
          <w:rFonts w:ascii="Times New Roman" w:hAnsi="Times New Roman" w:cs="Times New Roman"/>
          <w:sz w:val="24"/>
          <w:szCs w:val="24"/>
        </w:rPr>
        <w:br/>
        <w:t>zastoupená:</w:t>
      </w:r>
      <w:r w:rsidR="00733153" w:rsidRPr="007308C7">
        <w:rPr>
          <w:rFonts w:ascii="Times New Roman" w:hAnsi="Times New Roman" w:cs="Times New Roman"/>
          <w:sz w:val="24"/>
          <w:szCs w:val="24"/>
        </w:rPr>
        <w:t xml:space="preserve"> Ing. Josefem </w:t>
      </w:r>
      <w:proofErr w:type="spellStart"/>
      <w:r w:rsidR="00733153" w:rsidRPr="007308C7">
        <w:rPr>
          <w:rFonts w:ascii="Times New Roman" w:hAnsi="Times New Roman" w:cs="Times New Roman"/>
          <w:sz w:val="24"/>
          <w:szCs w:val="24"/>
        </w:rPr>
        <w:t>Klenovcem</w:t>
      </w:r>
      <w:proofErr w:type="spellEnd"/>
      <w:r w:rsidR="00733153" w:rsidRPr="007308C7">
        <w:rPr>
          <w:rFonts w:ascii="Times New Roman" w:hAnsi="Times New Roman" w:cs="Times New Roman"/>
          <w:sz w:val="24"/>
          <w:szCs w:val="24"/>
        </w:rPr>
        <w:t>, místopředsedou představenstva</w:t>
      </w:r>
    </w:p>
    <w:p w14:paraId="054DDF84" w14:textId="77777777" w:rsidR="000516D4" w:rsidRPr="007308C7" w:rsidRDefault="000516D4" w:rsidP="000516D4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1784876C" w14:textId="77777777" w:rsidR="000516D4" w:rsidRPr="007308C7" w:rsidRDefault="000516D4" w:rsidP="000516D4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308C7">
        <w:rPr>
          <w:rFonts w:ascii="Times New Roman" w:hAnsi="Times New Roman" w:cs="Times New Roman"/>
          <w:sz w:val="24"/>
          <w:szCs w:val="24"/>
        </w:rPr>
        <w:t xml:space="preserve">dále jen </w:t>
      </w:r>
      <w:r w:rsidRPr="007308C7">
        <w:rPr>
          <w:rFonts w:ascii="Times New Roman" w:hAnsi="Times New Roman" w:cs="Times New Roman"/>
          <w:i/>
          <w:sz w:val="24"/>
          <w:szCs w:val="24"/>
        </w:rPr>
        <w:t>nájemce</w:t>
      </w:r>
    </w:p>
    <w:p w14:paraId="524C041D" w14:textId="77777777" w:rsidR="000516D4" w:rsidRPr="007308C7" w:rsidRDefault="000516D4" w:rsidP="000516D4">
      <w:pPr>
        <w:pStyle w:val="Standard"/>
        <w:spacing w:line="276" w:lineRule="auto"/>
        <w:rPr>
          <w:b/>
          <w:bCs/>
          <w:sz w:val="24"/>
          <w:szCs w:val="24"/>
        </w:rPr>
      </w:pPr>
    </w:p>
    <w:p w14:paraId="4946AA1F" w14:textId="77777777" w:rsidR="000516D4" w:rsidRPr="007308C7" w:rsidRDefault="000516D4" w:rsidP="000516D4">
      <w:pPr>
        <w:pStyle w:val="Standard"/>
        <w:spacing w:line="276" w:lineRule="auto"/>
        <w:jc w:val="center"/>
        <w:rPr>
          <w:spacing w:val="60"/>
          <w:sz w:val="24"/>
          <w:szCs w:val="24"/>
        </w:rPr>
      </w:pPr>
      <w:r w:rsidRPr="007308C7">
        <w:rPr>
          <w:spacing w:val="60"/>
          <w:sz w:val="24"/>
          <w:szCs w:val="24"/>
        </w:rPr>
        <w:t>takto:</w:t>
      </w:r>
    </w:p>
    <w:p w14:paraId="36F93C15" w14:textId="77777777" w:rsidR="000516D4" w:rsidRPr="007308C7" w:rsidRDefault="000516D4" w:rsidP="000516D4">
      <w:pPr>
        <w:pStyle w:val="Standard"/>
        <w:spacing w:line="276" w:lineRule="auto"/>
        <w:jc w:val="center"/>
        <w:rPr>
          <w:sz w:val="24"/>
          <w:szCs w:val="24"/>
        </w:rPr>
      </w:pPr>
    </w:p>
    <w:p w14:paraId="1282BCC9" w14:textId="77777777" w:rsidR="000516D4" w:rsidRPr="007308C7" w:rsidRDefault="000516D4" w:rsidP="000516D4">
      <w:pPr>
        <w:pStyle w:val="Nadpis1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7308C7">
        <w:rPr>
          <w:rFonts w:ascii="Times New Roman" w:hAnsi="Times New Roman" w:cs="Times New Roman"/>
          <w:bCs w:val="0"/>
          <w:color w:val="auto"/>
          <w:sz w:val="24"/>
          <w:szCs w:val="24"/>
        </w:rPr>
        <w:t>I.</w:t>
      </w:r>
    </w:p>
    <w:p w14:paraId="3C91259D" w14:textId="77777777" w:rsidR="000516D4" w:rsidRPr="007308C7" w:rsidRDefault="000516D4" w:rsidP="000516D4">
      <w:pPr>
        <w:pStyle w:val="Textbody"/>
        <w:spacing w:line="276" w:lineRule="auto"/>
        <w:rPr>
          <w:rFonts w:ascii="Times New Roman" w:hAnsi="Times New Roman" w:cs="Times New Roman"/>
        </w:rPr>
      </w:pPr>
    </w:p>
    <w:p w14:paraId="275CD386" w14:textId="77777777" w:rsidR="000516D4" w:rsidRPr="007308C7" w:rsidRDefault="000516D4" w:rsidP="000516D4">
      <w:pPr>
        <w:pStyle w:val="Zkladntext2"/>
        <w:tabs>
          <w:tab w:val="left" w:pos="3685"/>
        </w:tabs>
        <w:spacing w:after="0"/>
        <w:rPr>
          <w:rFonts w:ascii="Times New Roman" w:hAnsi="Times New Roman" w:cs="Times New Roman"/>
          <w:sz w:val="24"/>
        </w:rPr>
      </w:pPr>
      <w:r w:rsidRPr="007308C7">
        <w:rPr>
          <w:rFonts w:ascii="Times New Roman" w:hAnsi="Times New Roman" w:cs="Times New Roman"/>
          <w:sz w:val="24"/>
        </w:rPr>
        <w:t xml:space="preserve">Pronajímatel prohlašuje, že má na základě zřizovací listiny svěřeny do správy nemovitosti v k. </w:t>
      </w:r>
      <w:proofErr w:type="spellStart"/>
      <w:r w:rsidRPr="007308C7">
        <w:rPr>
          <w:rFonts w:ascii="Times New Roman" w:hAnsi="Times New Roman" w:cs="Times New Roman"/>
          <w:sz w:val="24"/>
        </w:rPr>
        <w:t>ú.</w:t>
      </w:r>
      <w:proofErr w:type="spellEnd"/>
      <w:r w:rsidRPr="007308C7">
        <w:rPr>
          <w:rFonts w:ascii="Times New Roman" w:hAnsi="Times New Roman" w:cs="Times New Roman"/>
          <w:sz w:val="24"/>
        </w:rPr>
        <w:t xml:space="preserve"> Černá Pole, obec Brno, Černopolní č. 45, Národní kulturní památku vilu Tugendhat a že má právo </w:t>
      </w:r>
      <w:r w:rsidRPr="007308C7">
        <w:rPr>
          <w:rFonts w:ascii="Times New Roman" w:hAnsi="Times New Roman" w:cs="Times New Roman"/>
          <w:spacing w:val="-2"/>
          <w:sz w:val="24"/>
        </w:rPr>
        <w:t>uzavírat smlouvy o krátkodobém nájmu tohoto majetku.</w:t>
      </w:r>
    </w:p>
    <w:p w14:paraId="2F2B8D34" w14:textId="77777777" w:rsidR="000516D4" w:rsidRPr="007308C7" w:rsidRDefault="000516D4" w:rsidP="000516D4">
      <w:pPr>
        <w:pStyle w:val="Zkladntext2"/>
        <w:tabs>
          <w:tab w:val="left" w:pos="3685"/>
        </w:tabs>
        <w:spacing w:after="0"/>
        <w:rPr>
          <w:rFonts w:ascii="Times New Roman" w:hAnsi="Times New Roman" w:cs="Times New Roman"/>
          <w:sz w:val="24"/>
        </w:rPr>
      </w:pPr>
    </w:p>
    <w:p w14:paraId="34D4CF58" w14:textId="77777777" w:rsidR="000516D4" w:rsidRPr="007308C7" w:rsidRDefault="000516D4" w:rsidP="000516D4">
      <w:pPr>
        <w:pStyle w:val="Nadpis1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7308C7">
        <w:rPr>
          <w:rFonts w:ascii="Times New Roman" w:hAnsi="Times New Roman" w:cs="Times New Roman"/>
          <w:bCs w:val="0"/>
          <w:color w:val="auto"/>
          <w:sz w:val="24"/>
          <w:szCs w:val="24"/>
        </w:rPr>
        <w:t>II.</w:t>
      </w:r>
    </w:p>
    <w:p w14:paraId="6323396F" w14:textId="77777777" w:rsidR="000516D4" w:rsidRPr="007308C7" w:rsidRDefault="000516D4" w:rsidP="000516D4">
      <w:pPr>
        <w:pStyle w:val="Nadpis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308C7">
        <w:rPr>
          <w:rFonts w:ascii="Times New Roman" w:hAnsi="Times New Roman" w:cs="Times New Roman"/>
          <w:color w:val="auto"/>
          <w:sz w:val="24"/>
          <w:szCs w:val="24"/>
        </w:rPr>
        <w:t>Předmět nájmu</w:t>
      </w:r>
    </w:p>
    <w:p w14:paraId="595F48B1" w14:textId="77777777" w:rsidR="000516D4" w:rsidRPr="007308C7" w:rsidRDefault="000516D4" w:rsidP="000516D4">
      <w:pPr>
        <w:pStyle w:val="Textbody"/>
        <w:spacing w:line="276" w:lineRule="auto"/>
        <w:rPr>
          <w:rFonts w:ascii="Times New Roman" w:hAnsi="Times New Roman" w:cs="Times New Roman"/>
        </w:rPr>
      </w:pPr>
    </w:p>
    <w:p w14:paraId="37748152" w14:textId="77777777" w:rsidR="000516D4" w:rsidRPr="007308C7" w:rsidRDefault="000516D4" w:rsidP="000516D4">
      <w:pPr>
        <w:pStyle w:val="Standard"/>
        <w:numPr>
          <w:ilvl w:val="0"/>
          <w:numId w:val="4"/>
        </w:numPr>
        <w:tabs>
          <w:tab w:val="left" w:pos="-142"/>
        </w:tabs>
        <w:spacing w:line="276" w:lineRule="auto"/>
        <w:jc w:val="both"/>
        <w:rPr>
          <w:sz w:val="24"/>
          <w:szCs w:val="24"/>
        </w:rPr>
      </w:pPr>
      <w:r w:rsidRPr="007308C7">
        <w:rPr>
          <w:sz w:val="24"/>
          <w:szCs w:val="24"/>
        </w:rPr>
        <w:t>Pronajímatel pronajímá nájemci část Národní kulturní památky Vila Tugendhat specifikovanou takto: 1., 2., 3. nadzemní podlaží zahrada a příslušné sociální zařízení vily Tugendhat (celý objekt) a 1. nadzemní podlaží se zahradou a příslušným sociálním zařízením vily Tugendhat (technické podlaží objektu).</w:t>
      </w:r>
    </w:p>
    <w:p w14:paraId="0B920A86" w14:textId="77777777" w:rsidR="000516D4" w:rsidRPr="007308C7" w:rsidRDefault="000516D4" w:rsidP="000516D4">
      <w:pPr>
        <w:pStyle w:val="Standard"/>
        <w:numPr>
          <w:ilvl w:val="0"/>
          <w:numId w:val="4"/>
        </w:numPr>
        <w:tabs>
          <w:tab w:val="left" w:pos="-142"/>
        </w:tabs>
        <w:spacing w:line="276" w:lineRule="auto"/>
        <w:jc w:val="both"/>
        <w:rPr>
          <w:sz w:val="24"/>
          <w:szCs w:val="24"/>
        </w:rPr>
      </w:pPr>
      <w:r w:rsidRPr="007308C7">
        <w:rPr>
          <w:sz w:val="24"/>
          <w:szCs w:val="24"/>
        </w:rPr>
        <w:t>Nájemce prohlašuje, že se s předmětem nájmu podle této smlouvy podrobně seznámil a prohlašuje, že předmět nájmu je způsobilý k účelu užívání. Nájemce bere na vědomí, že užívání pronajatých částí Národní kulturní památky podléhá zvláštnímu režimu a zavazuje se tento zvláštní režim dodržovat.</w:t>
      </w:r>
    </w:p>
    <w:p w14:paraId="7CAA6116" w14:textId="77777777" w:rsidR="000516D4" w:rsidRPr="007308C7" w:rsidRDefault="000516D4" w:rsidP="000516D4">
      <w:pPr>
        <w:pStyle w:val="Standard"/>
        <w:numPr>
          <w:ilvl w:val="0"/>
          <w:numId w:val="4"/>
        </w:numPr>
        <w:tabs>
          <w:tab w:val="left" w:pos="-142"/>
        </w:tabs>
        <w:spacing w:line="276" w:lineRule="auto"/>
        <w:jc w:val="both"/>
        <w:rPr>
          <w:sz w:val="24"/>
          <w:szCs w:val="24"/>
        </w:rPr>
      </w:pPr>
      <w:r w:rsidRPr="007308C7">
        <w:rPr>
          <w:sz w:val="24"/>
          <w:szCs w:val="24"/>
        </w:rPr>
        <w:lastRenderedPageBreak/>
        <w:t xml:space="preserve">Podmínky </w:t>
      </w:r>
      <w:proofErr w:type="gramStart"/>
      <w:r w:rsidRPr="007308C7">
        <w:rPr>
          <w:sz w:val="24"/>
          <w:szCs w:val="24"/>
        </w:rPr>
        <w:t>užívání - zvláštního</w:t>
      </w:r>
      <w:proofErr w:type="gramEnd"/>
      <w:r w:rsidRPr="007308C7">
        <w:rPr>
          <w:sz w:val="24"/>
          <w:szCs w:val="24"/>
        </w:rPr>
        <w:t xml:space="preserve"> režimu - specifikuje "Provozní řád nebytových prostorů v NKP vila Tugendhat při krátkodobém nájmu". Nájemce podpisem smlouvy stvrzuje, že byl s Provozním řádem seznámen.</w:t>
      </w:r>
    </w:p>
    <w:p w14:paraId="2F5B81DA" w14:textId="77777777" w:rsidR="000516D4" w:rsidRPr="007308C7" w:rsidRDefault="000516D4" w:rsidP="000516D4">
      <w:pPr>
        <w:pStyle w:val="Standard"/>
        <w:spacing w:line="276" w:lineRule="auto"/>
        <w:jc w:val="center"/>
        <w:outlineLvl w:val="0"/>
        <w:rPr>
          <w:sz w:val="24"/>
          <w:szCs w:val="24"/>
        </w:rPr>
      </w:pPr>
      <w:r w:rsidRPr="007308C7">
        <w:rPr>
          <w:b/>
          <w:bCs/>
          <w:sz w:val="24"/>
          <w:szCs w:val="24"/>
        </w:rPr>
        <w:t>III.</w:t>
      </w:r>
    </w:p>
    <w:p w14:paraId="64916195" w14:textId="77777777" w:rsidR="000516D4" w:rsidRPr="007308C7" w:rsidRDefault="000516D4" w:rsidP="000516D4">
      <w:pPr>
        <w:pStyle w:val="Nadpis3"/>
        <w:spacing w:before="0"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308C7">
        <w:rPr>
          <w:rFonts w:ascii="Times New Roman" w:hAnsi="Times New Roman" w:cs="Times New Roman"/>
          <w:b/>
          <w:bCs/>
        </w:rPr>
        <w:t>Účel užívání v průběhu nájmu</w:t>
      </w:r>
    </w:p>
    <w:p w14:paraId="385985B8" w14:textId="77777777" w:rsidR="000516D4" w:rsidRPr="007308C7" w:rsidRDefault="000516D4" w:rsidP="000516D4">
      <w:pPr>
        <w:pStyle w:val="Textbody"/>
        <w:spacing w:line="276" w:lineRule="auto"/>
        <w:rPr>
          <w:rFonts w:ascii="Times New Roman" w:hAnsi="Times New Roman" w:cs="Times New Roman"/>
        </w:rPr>
      </w:pPr>
    </w:p>
    <w:p w14:paraId="5D6BAF98" w14:textId="77777777" w:rsidR="000516D4" w:rsidRPr="007308C7" w:rsidRDefault="000516D4" w:rsidP="000516D4">
      <w:pPr>
        <w:pStyle w:val="Textbody"/>
        <w:tabs>
          <w:tab w:val="left" w:pos="-69"/>
          <w:tab w:val="left" w:pos="0"/>
        </w:tabs>
        <w:spacing w:line="276" w:lineRule="auto"/>
        <w:rPr>
          <w:rFonts w:ascii="Times New Roman" w:hAnsi="Times New Roman" w:cs="Times New Roman"/>
        </w:rPr>
      </w:pPr>
      <w:r w:rsidRPr="007308C7">
        <w:rPr>
          <w:rFonts w:ascii="Times New Roman" w:hAnsi="Times New Roman" w:cs="Times New Roman"/>
        </w:rPr>
        <w:t>Výše uvedené, pronajaté části nemovitosti budou užívány za účelem</w:t>
      </w:r>
      <w:r w:rsidR="00733153" w:rsidRPr="007308C7">
        <w:rPr>
          <w:rFonts w:ascii="Times New Roman" w:hAnsi="Times New Roman" w:cs="Times New Roman"/>
        </w:rPr>
        <w:t xml:space="preserve"> společenského setkání klientů společnosti ROS, a.s.</w:t>
      </w:r>
    </w:p>
    <w:p w14:paraId="073C4C90" w14:textId="77777777" w:rsidR="000516D4" w:rsidRPr="007308C7" w:rsidRDefault="000516D4" w:rsidP="000516D4">
      <w:pPr>
        <w:pStyle w:val="Standard"/>
        <w:spacing w:line="276" w:lineRule="auto"/>
        <w:jc w:val="center"/>
        <w:outlineLvl w:val="0"/>
        <w:rPr>
          <w:sz w:val="24"/>
          <w:szCs w:val="24"/>
        </w:rPr>
      </w:pPr>
      <w:r w:rsidRPr="007308C7">
        <w:rPr>
          <w:b/>
          <w:bCs/>
          <w:sz w:val="24"/>
          <w:szCs w:val="24"/>
        </w:rPr>
        <w:t>IV.</w:t>
      </w:r>
    </w:p>
    <w:p w14:paraId="2F51EAD5" w14:textId="77777777" w:rsidR="000516D4" w:rsidRPr="007308C7" w:rsidRDefault="000516D4" w:rsidP="00C36D13">
      <w:pPr>
        <w:pStyle w:val="Nadpis3"/>
        <w:tabs>
          <w:tab w:val="left" w:pos="-69"/>
        </w:tabs>
        <w:spacing w:before="0"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308C7">
        <w:rPr>
          <w:rFonts w:ascii="Times New Roman" w:hAnsi="Times New Roman" w:cs="Times New Roman"/>
          <w:b/>
          <w:bCs/>
        </w:rPr>
        <w:t>Doba nájmu</w:t>
      </w:r>
    </w:p>
    <w:p w14:paraId="74AAC1E5" w14:textId="77777777" w:rsidR="00C36D13" w:rsidRPr="007308C7" w:rsidRDefault="00C36D13" w:rsidP="00C36D13">
      <w:pPr>
        <w:pStyle w:val="Textbody"/>
        <w:rPr>
          <w:rFonts w:ascii="Times New Roman" w:hAnsi="Times New Roman" w:cs="Times New Roman"/>
        </w:rPr>
      </w:pPr>
    </w:p>
    <w:p w14:paraId="55DD6A32" w14:textId="77777777" w:rsidR="00B21417" w:rsidRPr="007308C7" w:rsidRDefault="00B21417" w:rsidP="00B21417">
      <w:pPr>
        <w:pStyle w:val="Textbody"/>
        <w:tabs>
          <w:tab w:val="clear" w:pos="426"/>
          <w:tab w:val="left" w:pos="-68"/>
          <w:tab w:val="left" w:pos="1"/>
          <w:tab w:val="left" w:pos="5245"/>
        </w:tabs>
        <w:spacing w:line="276" w:lineRule="auto"/>
        <w:rPr>
          <w:rFonts w:ascii="Times New Roman" w:hAnsi="Times New Roman" w:cs="Times New Roman"/>
        </w:rPr>
      </w:pPr>
      <w:r w:rsidRPr="007308C7">
        <w:rPr>
          <w:rFonts w:ascii="Times New Roman" w:hAnsi="Times New Roman" w:cs="Times New Roman"/>
        </w:rPr>
        <w:t xml:space="preserve">Příprava akce: dne </w:t>
      </w:r>
      <w:r w:rsidR="0069182F" w:rsidRPr="007308C7">
        <w:rPr>
          <w:rFonts w:ascii="Times New Roman" w:hAnsi="Times New Roman" w:cs="Times New Roman"/>
        </w:rPr>
        <w:t>23</w:t>
      </w:r>
      <w:r w:rsidRPr="007308C7">
        <w:rPr>
          <w:rFonts w:ascii="Times New Roman" w:hAnsi="Times New Roman" w:cs="Times New Roman"/>
        </w:rPr>
        <w:t xml:space="preserve">. </w:t>
      </w:r>
      <w:r w:rsidR="0069182F" w:rsidRPr="007308C7">
        <w:rPr>
          <w:rFonts w:ascii="Times New Roman" w:hAnsi="Times New Roman" w:cs="Times New Roman"/>
        </w:rPr>
        <w:t>září</w:t>
      </w:r>
      <w:r w:rsidRPr="007308C7">
        <w:rPr>
          <w:rFonts w:ascii="Times New Roman" w:hAnsi="Times New Roman" w:cs="Times New Roman"/>
        </w:rPr>
        <w:t xml:space="preserve"> 2022 od 1</w:t>
      </w:r>
      <w:r w:rsidR="0069182F" w:rsidRPr="007308C7">
        <w:rPr>
          <w:rFonts w:ascii="Times New Roman" w:hAnsi="Times New Roman" w:cs="Times New Roman"/>
        </w:rPr>
        <w:t>4</w:t>
      </w:r>
      <w:r w:rsidRPr="007308C7">
        <w:rPr>
          <w:rFonts w:ascii="Times New Roman" w:hAnsi="Times New Roman" w:cs="Times New Roman"/>
        </w:rPr>
        <w:t>.00 do 1</w:t>
      </w:r>
      <w:r w:rsidR="0069182F" w:rsidRPr="007308C7">
        <w:rPr>
          <w:rFonts w:ascii="Times New Roman" w:hAnsi="Times New Roman" w:cs="Times New Roman"/>
        </w:rPr>
        <w:t>8</w:t>
      </w:r>
      <w:r w:rsidRPr="007308C7">
        <w:rPr>
          <w:rFonts w:ascii="Times New Roman" w:hAnsi="Times New Roman" w:cs="Times New Roman"/>
        </w:rPr>
        <w:t xml:space="preserve">.00 hod., tj. </w:t>
      </w:r>
      <w:r w:rsidR="0069182F" w:rsidRPr="007308C7">
        <w:rPr>
          <w:rFonts w:ascii="Times New Roman" w:hAnsi="Times New Roman" w:cs="Times New Roman"/>
        </w:rPr>
        <w:t>4</w:t>
      </w:r>
      <w:r w:rsidRPr="007308C7">
        <w:rPr>
          <w:rFonts w:ascii="Times New Roman" w:hAnsi="Times New Roman" w:cs="Times New Roman"/>
        </w:rPr>
        <w:t xml:space="preserve"> hodin</w:t>
      </w:r>
      <w:r w:rsidR="00FB120C" w:rsidRPr="007308C7">
        <w:rPr>
          <w:rFonts w:ascii="Times New Roman" w:hAnsi="Times New Roman" w:cs="Times New Roman"/>
        </w:rPr>
        <w:t>y</w:t>
      </w:r>
      <w:r w:rsidRPr="007308C7">
        <w:rPr>
          <w:rFonts w:ascii="Times New Roman" w:hAnsi="Times New Roman" w:cs="Times New Roman"/>
        </w:rPr>
        <w:t>.</w:t>
      </w:r>
    </w:p>
    <w:p w14:paraId="2A3FF1AF" w14:textId="77777777" w:rsidR="00B21417" w:rsidRPr="007308C7" w:rsidRDefault="00B21417" w:rsidP="00B21417">
      <w:pPr>
        <w:pStyle w:val="Textbody"/>
        <w:tabs>
          <w:tab w:val="clear" w:pos="426"/>
          <w:tab w:val="left" w:pos="-68"/>
          <w:tab w:val="left" w:pos="1"/>
          <w:tab w:val="left" w:pos="5245"/>
        </w:tabs>
        <w:spacing w:line="276" w:lineRule="auto"/>
        <w:rPr>
          <w:rFonts w:ascii="Times New Roman" w:hAnsi="Times New Roman" w:cs="Times New Roman"/>
        </w:rPr>
      </w:pPr>
    </w:p>
    <w:p w14:paraId="7227812A" w14:textId="77777777" w:rsidR="0069182F" w:rsidRPr="007308C7" w:rsidRDefault="0069182F" w:rsidP="0069182F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308C7">
        <w:rPr>
          <w:rFonts w:ascii="Times New Roman" w:hAnsi="Times New Roman" w:cs="Times New Roman"/>
          <w:sz w:val="24"/>
          <w:szCs w:val="24"/>
        </w:rPr>
        <w:t>Pronájem technického podlaží vily Tugendhat:</w:t>
      </w:r>
    </w:p>
    <w:p w14:paraId="70932A1B" w14:textId="77777777" w:rsidR="0069182F" w:rsidRPr="007308C7" w:rsidRDefault="0069182F" w:rsidP="0069182F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308C7">
        <w:rPr>
          <w:rFonts w:ascii="Times New Roman" w:hAnsi="Times New Roman" w:cs="Times New Roman"/>
          <w:sz w:val="24"/>
          <w:szCs w:val="24"/>
        </w:rPr>
        <w:t>Začátek: dne 23. září 2022 v 18.00 hod.</w:t>
      </w:r>
    </w:p>
    <w:p w14:paraId="58C345C5" w14:textId="77777777" w:rsidR="0069182F" w:rsidRPr="007308C7" w:rsidRDefault="0069182F" w:rsidP="0069182F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308C7">
        <w:rPr>
          <w:rFonts w:ascii="Times New Roman" w:hAnsi="Times New Roman" w:cs="Times New Roman"/>
          <w:sz w:val="24"/>
          <w:szCs w:val="24"/>
        </w:rPr>
        <w:t>Konec: dne 23. září 2022 v 19.00 hod. tj. 1 hodina</w:t>
      </w:r>
    </w:p>
    <w:p w14:paraId="56586910" w14:textId="77777777" w:rsidR="0069182F" w:rsidRPr="007308C7" w:rsidRDefault="0069182F" w:rsidP="00B21417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8C36421" w14:textId="77777777" w:rsidR="00B21417" w:rsidRPr="007308C7" w:rsidRDefault="00B21417" w:rsidP="00B21417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308C7">
        <w:rPr>
          <w:rFonts w:ascii="Times New Roman" w:hAnsi="Times New Roman" w:cs="Times New Roman"/>
          <w:sz w:val="24"/>
          <w:szCs w:val="24"/>
        </w:rPr>
        <w:t>Pronájem 1., 2. a 3. nadzemního podlaží vily Tugendhat:</w:t>
      </w:r>
    </w:p>
    <w:p w14:paraId="1AE50D3F" w14:textId="77777777" w:rsidR="00B21417" w:rsidRPr="007308C7" w:rsidRDefault="00B21417" w:rsidP="00B21417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308C7">
        <w:rPr>
          <w:rFonts w:ascii="Times New Roman" w:hAnsi="Times New Roman" w:cs="Times New Roman"/>
          <w:sz w:val="24"/>
          <w:szCs w:val="24"/>
        </w:rPr>
        <w:t xml:space="preserve">Začátek: dne </w:t>
      </w:r>
      <w:r w:rsidR="0069182F" w:rsidRPr="007308C7">
        <w:rPr>
          <w:rFonts w:ascii="Times New Roman" w:hAnsi="Times New Roman" w:cs="Times New Roman"/>
          <w:sz w:val="24"/>
          <w:szCs w:val="24"/>
        </w:rPr>
        <w:t xml:space="preserve">23. září 2022 </w:t>
      </w:r>
      <w:r w:rsidRPr="007308C7">
        <w:rPr>
          <w:rFonts w:ascii="Times New Roman" w:hAnsi="Times New Roman" w:cs="Times New Roman"/>
          <w:sz w:val="24"/>
          <w:szCs w:val="24"/>
        </w:rPr>
        <w:t>v 1</w:t>
      </w:r>
      <w:r w:rsidR="0069182F" w:rsidRPr="007308C7">
        <w:rPr>
          <w:rFonts w:ascii="Times New Roman" w:hAnsi="Times New Roman" w:cs="Times New Roman"/>
          <w:sz w:val="24"/>
          <w:szCs w:val="24"/>
        </w:rPr>
        <w:t>9</w:t>
      </w:r>
      <w:r w:rsidRPr="007308C7">
        <w:rPr>
          <w:rFonts w:ascii="Times New Roman" w:hAnsi="Times New Roman" w:cs="Times New Roman"/>
          <w:sz w:val="24"/>
          <w:szCs w:val="24"/>
        </w:rPr>
        <w:t>.00 hod.</w:t>
      </w:r>
    </w:p>
    <w:p w14:paraId="6039F9C2" w14:textId="77777777" w:rsidR="00B21417" w:rsidRPr="007308C7" w:rsidRDefault="00B21417" w:rsidP="00B21417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308C7">
        <w:rPr>
          <w:rFonts w:ascii="Times New Roman" w:hAnsi="Times New Roman" w:cs="Times New Roman"/>
          <w:sz w:val="24"/>
          <w:szCs w:val="24"/>
        </w:rPr>
        <w:t xml:space="preserve">Konec: dne </w:t>
      </w:r>
      <w:r w:rsidR="0069182F" w:rsidRPr="007308C7">
        <w:rPr>
          <w:rFonts w:ascii="Times New Roman" w:hAnsi="Times New Roman" w:cs="Times New Roman"/>
          <w:sz w:val="24"/>
          <w:szCs w:val="24"/>
        </w:rPr>
        <w:t xml:space="preserve">23. září 2022 </w:t>
      </w:r>
      <w:r w:rsidRPr="007308C7">
        <w:rPr>
          <w:rFonts w:ascii="Times New Roman" w:hAnsi="Times New Roman" w:cs="Times New Roman"/>
          <w:sz w:val="24"/>
          <w:szCs w:val="24"/>
        </w:rPr>
        <w:t xml:space="preserve">v </w:t>
      </w:r>
      <w:r w:rsidR="0069182F" w:rsidRPr="007308C7">
        <w:rPr>
          <w:rFonts w:ascii="Times New Roman" w:hAnsi="Times New Roman" w:cs="Times New Roman"/>
          <w:sz w:val="24"/>
          <w:szCs w:val="24"/>
        </w:rPr>
        <w:t>21</w:t>
      </w:r>
      <w:r w:rsidRPr="007308C7">
        <w:rPr>
          <w:rFonts w:ascii="Times New Roman" w:hAnsi="Times New Roman" w:cs="Times New Roman"/>
          <w:sz w:val="24"/>
          <w:szCs w:val="24"/>
        </w:rPr>
        <w:t xml:space="preserve">.00 hod. tj. </w:t>
      </w:r>
      <w:r w:rsidR="00FD10B2" w:rsidRPr="007308C7">
        <w:rPr>
          <w:rFonts w:ascii="Times New Roman" w:hAnsi="Times New Roman" w:cs="Times New Roman"/>
          <w:sz w:val="24"/>
          <w:szCs w:val="24"/>
        </w:rPr>
        <w:t>2</w:t>
      </w:r>
      <w:r w:rsidRPr="007308C7">
        <w:rPr>
          <w:rFonts w:ascii="Times New Roman" w:hAnsi="Times New Roman" w:cs="Times New Roman"/>
          <w:sz w:val="24"/>
          <w:szCs w:val="24"/>
        </w:rPr>
        <w:t xml:space="preserve"> hodiny.</w:t>
      </w:r>
    </w:p>
    <w:p w14:paraId="2B2F7972" w14:textId="77777777" w:rsidR="00FD10B2" w:rsidRPr="007308C7" w:rsidRDefault="00FD10B2" w:rsidP="00B21417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752C874" w14:textId="77777777" w:rsidR="00FD10B2" w:rsidRPr="007308C7" w:rsidRDefault="00FD10B2" w:rsidP="00FD10B2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308C7">
        <w:rPr>
          <w:rFonts w:ascii="Times New Roman" w:hAnsi="Times New Roman" w:cs="Times New Roman"/>
          <w:sz w:val="24"/>
          <w:szCs w:val="24"/>
        </w:rPr>
        <w:t>Pronájem technického podlaží vily Tugendhat:</w:t>
      </w:r>
    </w:p>
    <w:p w14:paraId="1DE0F344" w14:textId="77777777" w:rsidR="00FD10B2" w:rsidRPr="007308C7" w:rsidRDefault="00FD10B2" w:rsidP="00FD10B2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308C7">
        <w:rPr>
          <w:rFonts w:ascii="Times New Roman" w:hAnsi="Times New Roman" w:cs="Times New Roman"/>
          <w:sz w:val="24"/>
          <w:szCs w:val="24"/>
        </w:rPr>
        <w:t xml:space="preserve">Začátek: dne </w:t>
      </w:r>
      <w:r w:rsidR="0069182F" w:rsidRPr="007308C7">
        <w:rPr>
          <w:rFonts w:ascii="Times New Roman" w:hAnsi="Times New Roman" w:cs="Times New Roman"/>
          <w:sz w:val="24"/>
          <w:szCs w:val="24"/>
        </w:rPr>
        <w:t>23. září 2022</w:t>
      </w:r>
      <w:r w:rsidRPr="007308C7">
        <w:rPr>
          <w:rFonts w:ascii="Times New Roman" w:hAnsi="Times New Roman" w:cs="Times New Roman"/>
          <w:sz w:val="24"/>
          <w:szCs w:val="24"/>
        </w:rPr>
        <w:t xml:space="preserve"> v </w:t>
      </w:r>
      <w:r w:rsidR="0069182F" w:rsidRPr="007308C7">
        <w:rPr>
          <w:rFonts w:ascii="Times New Roman" w:hAnsi="Times New Roman" w:cs="Times New Roman"/>
          <w:sz w:val="24"/>
          <w:szCs w:val="24"/>
        </w:rPr>
        <w:t>21</w:t>
      </w:r>
      <w:r w:rsidRPr="007308C7">
        <w:rPr>
          <w:rFonts w:ascii="Times New Roman" w:hAnsi="Times New Roman" w:cs="Times New Roman"/>
          <w:sz w:val="24"/>
          <w:szCs w:val="24"/>
        </w:rPr>
        <w:t>.00 hod.</w:t>
      </w:r>
    </w:p>
    <w:p w14:paraId="59E14B79" w14:textId="77777777" w:rsidR="00FD10B2" w:rsidRPr="007308C7" w:rsidRDefault="00FD10B2" w:rsidP="00B21417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308C7">
        <w:rPr>
          <w:rFonts w:ascii="Times New Roman" w:hAnsi="Times New Roman" w:cs="Times New Roman"/>
          <w:sz w:val="24"/>
          <w:szCs w:val="24"/>
        </w:rPr>
        <w:t xml:space="preserve">Konec: dne </w:t>
      </w:r>
      <w:r w:rsidR="0069182F" w:rsidRPr="007308C7">
        <w:rPr>
          <w:rFonts w:ascii="Times New Roman" w:hAnsi="Times New Roman" w:cs="Times New Roman"/>
          <w:sz w:val="24"/>
          <w:szCs w:val="24"/>
        </w:rPr>
        <w:t xml:space="preserve">23. září 2022 </w:t>
      </w:r>
      <w:r w:rsidRPr="007308C7">
        <w:rPr>
          <w:rFonts w:ascii="Times New Roman" w:hAnsi="Times New Roman" w:cs="Times New Roman"/>
          <w:sz w:val="24"/>
          <w:szCs w:val="24"/>
        </w:rPr>
        <w:t>v 2</w:t>
      </w:r>
      <w:r w:rsidR="0069182F" w:rsidRPr="007308C7">
        <w:rPr>
          <w:rFonts w:ascii="Times New Roman" w:hAnsi="Times New Roman" w:cs="Times New Roman"/>
          <w:sz w:val="24"/>
          <w:szCs w:val="24"/>
        </w:rPr>
        <w:t>2</w:t>
      </w:r>
      <w:r w:rsidRPr="007308C7">
        <w:rPr>
          <w:rFonts w:ascii="Times New Roman" w:hAnsi="Times New Roman" w:cs="Times New Roman"/>
          <w:sz w:val="24"/>
          <w:szCs w:val="24"/>
        </w:rPr>
        <w:t>.00 hod. tj. 1 hodina.</w:t>
      </w:r>
    </w:p>
    <w:p w14:paraId="33193DA5" w14:textId="77777777" w:rsidR="00B21417" w:rsidRPr="007308C7" w:rsidRDefault="00B21417" w:rsidP="00B21417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A5EB0DD" w14:textId="77777777" w:rsidR="00B21417" w:rsidRPr="007308C7" w:rsidRDefault="00B21417" w:rsidP="00B21417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308C7">
        <w:rPr>
          <w:rFonts w:ascii="Times New Roman" w:hAnsi="Times New Roman" w:cs="Times New Roman"/>
          <w:sz w:val="24"/>
          <w:szCs w:val="24"/>
        </w:rPr>
        <w:t xml:space="preserve">Likvidace: dne </w:t>
      </w:r>
      <w:r w:rsidR="0069182F" w:rsidRPr="007308C7">
        <w:rPr>
          <w:rFonts w:ascii="Times New Roman" w:hAnsi="Times New Roman" w:cs="Times New Roman"/>
          <w:sz w:val="24"/>
          <w:szCs w:val="24"/>
        </w:rPr>
        <w:t xml:space="preserve">23. září 2022 </w:t>
      </w:r>
      <w:r w:rsidR="00FD10B2" w:rsidRPr="007308C7">
        <w:rPr>
          <w:rFonts w:ascii="Times New Roman" w:hAnsi="Times New Roman" w:cs="Times New Roman"/>
          <w:sz w:val="24"/>
          <w:szCs w:val="24"/>
        </w:rPr>
        <w:t>od 2</w:t>
      </w:r>
      <w:r w:rsidR="0069182F" w:rsidRPr="007308C7">
        <w:rPr>
          <w:rFonts w:ascii="Times New Roman" w:hAnsi="Times New Roman" w:cs="Times New Roman"/>
          <w:sz w:val="24"/>
          <w:szCs w:val="24"/>
        </w:rPr>
        <w:t>2.</w:t>
      </w:r>
      <w:r w:rsidR="00FD10B2" w:rsidRPr="007308C7">
        <w:rPr>
          <w:rFonts w:ascii="Times New Roman" w:hAnsi="Times New Roman" w:cs="Times New Roman"/>
          <w:sz w:val="24"/>
          <w:szCs w:val="24"/>
        </w:rPr>
        <w:t>00 do 2</w:t>
      </w:r>
      <w:r w:rsidR="0069182F" w:rsidRPr="007308C7">
        <w:rPr>
          <w:rFonts w:ascii="Times New Roman" w:hAnsi="Times New Roman" w:cs="Times New Roman"/>
          <w:sz w:val="24"/>
          <w:szCs w:val="24"/>
        </w:rPr>
        <w:t>4</w:t>
      </w:r>
      <w:r w:rsidR="00FD10B2" w:rsidRPr="007308C7">
        <w:rPr>
          <w:rFonts w:ascii="Times New Roman" w:hAnsi="Times New Roman" w:cs="Times New Roman"/>
          <w:sz w:val="24"/>
          <w:szCs w:val="24"/>
        </w:rPr>
        <w:t xml:space="preserve">.00 hod., </w:t>
      </w:r>
      <w:r w:rsidRPr="007308C7">
        <w:rPr>
          <w:rFonts w:ascii="Times New Roman" w:hAnsi="Times New Roman" w:cs="Times New Roman"/>
          <w:sz w:val="24"/>
          <w:szCs w:val="24"/>
        </w:rPr>
        <w:t xml:space="preserve">tj. </w:t>
      </w:r>
      <w:r w:rsidR="0069182F" w:rsidRPr="007308C7">
        <w:rPr>
          <w:rFonts w:ascii="Times New Roman" w:hAnsi="Times New Roman" w:cs="Times New Roman"/>
          <w:sz w:val="24"/>
          <w:szCs w:val="24"/>
        </w:rPr>
        <w:t>2</w:t>
      </w:r>
      <w:r w:rsidRPr="007308C7">
        <w:rPr>
          <w:rFonts w:ascii="Times New Roman" w:hAnsi="Times New Roman" w:cs="Times New Roman"/>
          <w:sz w:val="24"/>
          <w:szCs w:val="24"/>
        </w:rPr>
        <w:t xml:space="preserve"> hodin</w:t>
      </w:r>
      <w:r w:rsidR="0069182F" w:rsidRPr="007308C7">
        <w:rPr>
          <w:rFonts w:ascii="Times New Roman" w:hAnsi="Times New Roman" w:cs="Times New Roman"/>
          <w:sz w:val="24"/>
          <w:szCs w:val="24"/>
        </w:rPr>
        <w:t>y</w:t>
      </w:r>
      <w:r w:rsidRPr="007308C7">
        <w:rPr>
          <w:rFonts w:ascii="Times New Roman" w:hAnsi="Times New Roman" w:cs="Times New Roman"/>
          <w:sz w:val="24"/>
          <w:szCs w:val="24"/>
        </w:rPr>
        <w:t>.</w:t>
      </w:r>
    </w:p>
    <w:p w14:paraId="4DB40AE4" w14:textId="77777777" w:rsidR="00B21417" w:rsidRPr="007308C7" w:rsidRDefault="00B21417" w:rsidP="00B21417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F12A94B" w14:textId="77777777" w:rsidR="00B21417" w:rsidRPr="007308C7" w:rsidRDefault="00B21417" w:rsidP="00B21417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308C7">
        <w:rPr>
          <w:rFonts w:ascii="Times New Roman" w:hAnsi="Times New Roman" w:cs="Times New Roman"/>
          <w:sz w:val="24"/>
          <w:szCs w:val="24"/>
        </w:rPr>
        <w:t xml:space="preserve">Předání pronajatých prostorů po skončení akce: dne </w:t>
      </w:r>
      <w:r w:rsidR="0069182F" w:rsidRPr="007308C7">
        <w:rPr>
          <w:rFonts w:ascii="Times New Roman" w:hAnsi="Times New Roman" w:cs="Times New Roman"/>
          <w:sz w:val="24"/>
          <w:szCs w:val="24"/>
        </w:rPr>
        <w:t xml:space="preserve">23. září 2022 </w:t>
      </w:r>
      <w:r w:rsidRPr="007308C7">
        <w:rPr>
          <w:rFonts w:ascii="Times New Roman" w:hAnsi="Times New Roman" w:cs="Times New Roman"/>
          <w:sz w:val="24"/>
          <w:szCs w:val="24"/>
        </w:rPr>
        <w:t>v</w:t>
      </w:r>
      <w:r w:rsidR="0069182F" w:rsidRPr="007308C7">
        <w:rPr>
          <w:rFonts w:ascii="Times New Roman" w:hAnsi="Times New Roman" w:cs="Times New Roman"/>
          <w:sz w:val="24"/>
          <w:szCs w:val="24"/>
        </w:rPr>
        <w:t>e</w:t>
      </w:r>
      <w:r w:rsidRPr="007308C7">
        <w:rPr>
          <w:rFonts w:ascii="Times New Roman" w:hAnsi="Times New Roman" w:cs="Times New Roman"/>
          <w:sz w:val="24"/>
          <w:szCs w:val="24"/>
        </w:rPr>
        <w:t> </w:t>
      </w:r>
      <w:r w:rsidR="00FB120C" w:rsidRPr="007308C7">
        <w:rPr>
          <w:rFonts w:ascii="Times New Roman" w:hAnsi="Times New Roman" w:cs="Times New Roman"/>
          <w:sz w:val="24"/>
          <w:szCs w:val="24"/>
        </w:rPr>
        <w:t>2</w:t>
      </w:r>
      <w:r w:rsidR="0069182F" w:rsidRPr="007308C7">
        <w:rPr>
          <w:rFonts w:ascii="Times New Roman" w:hAnsi="Times New Roman" w:cs="Times New Roman"/>
          <w:sz w:val="24"/>
          <w:szCs w:val="24"/>
        </w:rPr>
        <w:t>4</w:t>
      </w:r>
      <w:r w:rsidRPr="007308C7">
        <w:rPr>
          <w:rFonts w:ascii="Times New Roman" w:hAnsi="Times New Roman" w:cs="Times New Roman"/>
          <w:sz w:val="24"/>
          <w:szCs w:val="24"/>
        </w:rPr>
        <w:t>.00 ho</w:t>
      </w:r>
      <w:r w:rsidR="00733153" w:rsidRPr="007308C7">
        <w:rPr>
          <w:rFonts w:ascii="Times New Roman" w:hAnsi="Times New Roman" w:cs="Times New Roman"/>
          <w:sz w:val="24"/>
          <w:szCs w:val="24"/>
        </w:rPr>
        <w:t>d.</w:t>
      </w:r>
    </w:p>
    <w:p w14:paraId="59F55B44" w14:textId="77777777" w:rsidR="000D208F" w:rsidRPr="007308C7" w:rsidRDefault="000D208F" w:rsidP="000516D4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4BB224F" w14:textId="77777777" w:rsidR="000516D4" w:rsidRPr="007308C7" w:rsidRDefault="000516D4" w:rsidP="000516D4">
      <w:pPr>
        <w:pStyle w:val="Standard"/>
        <w:spacing w:line="276" w:lineRule="auto"/>
        <w:jc w:val="center"/>
        <w:outlineLvl w:val="0"/>
        <w:rPr>
          <w:sz w:val="24"/>
          <w:szCs w:val="24"/>
        </w:rPr>
      </w:pPr>
      <w:r w:rsidRPr="007308C7">
        <w:rPr>
          <w:b/>
          <w:bCs/>
          <w:sz w:val="24"/>
          <w:szCs w:val="24"/>
        </w:rPr>
        <w:t>V.</w:t>
      </w:r>
    </w:p>
    <w:p w14:paraId="0A200C0A" w14:textId="77777777" w:rsidR="000516D4" w:rsidRPr="007308C7" w:rsidRDefault="000516D4" w:rsidP="000516D4">
      <w:pPr>
        <w:pStyle w:val="Nadpis3"/>
        <w:spacing w:before="0"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308C7">
        <w:rPr>
          <w:rFonts w:ascii="Times New Roman" w:hAnsi="Times New Roman" w:cs="Times New Roman"/>
          <w:b/>
          <w:bCs/>
        </w:rPr>
        <w:t>Práva a povinnosti pronajímatele a nájemce</w:t>
      </w:r>
    </w:p>
    <w:p w14:paraId="0A7A9F39" w14:textId="77777777" w:rsidR="000516D4" w:rsidRPr="007308C7" w:rsidRDefault="000516D4" w:rsidP="000516D4">
      <w:pPr>
        <w:pStyle w:val="Textbody"/>
        <w:spacing w:line="276" w:lineRule="auto"/>
        <w:rPr>
          <w:rFonts w:ascii="Times New Roman" w:hAnsi="Times New Roman" w:cs="Times New Roman"/>
        </w:rPr>
      </w:pPr>
    </w:p>
    <w:p w14:paraId="1D3AFB0B" w14:textId="77777777" w:rsidR="000516D4" w:rsidRPr="007308C7" w:rsidRDefault="000516D4" w:rsidP="000516D4">
      <w:pPr>
        <w:pStyle w:val="Standard"/>
        <w:numPr>
          <w:ilvl w:val="0"/>
          <w:numId w:val="6"/>
        </w:numPr>
        <w:tabs>
          <w:tab w:val="left" w:pos="-426"/>
        </w:tabs>
        <w:spacing w:line="276" w:lineRule="auto"/>
        <w:jc w:val="both"/>
        <w:rPr>
          <w:sz w:val="24"/>
          <w:szCs w:val="24"/>
        </w:rPr>
      </w:pPr>
      <w:r w:rsidRPr="007308C7">
        <w:rPr>
          <w:sz w:val="24"/>
          <w:szCs w:val="24"/>
        </w:rPr>
        <w:t>Nájemce se zavazuje užívat předmětné prostory a zařízení běžným způsobem, a to pouze ke smluvenému účelu užívání a v rozsahu dohodnutém v této smlouvě.</w:t>
      </w:r>
    </w:p>
    <w:p w14:paraId="7ABD8459" w14:textId="77777777" w:rsidR="000516D4" w:rsidRPr="007308C7" w:rsidRDefault="000516D4" w:rsidP="000516D4">
      <w:pPr>
        <w:pStyle w:val="Standard"/>
        <w:numPr>
          <w:ilvl w:val="0"/>
          <w:numId w:val="6"/>
        </w:numPr>
        <w:tabs>
          <w:tab w:val="left" w:pos="-426"/>
        </w:tabs>
        <w:spacing w:line="276" w:lineRule="auto"/>
        <w:jc w:val="both"/>
        <w:rPr>
          <w:sz w:val="24"/>
          <w:szCs w:val="24"/>
        </w:rPr>
      </w:pPr>
      <w:r w:rsidRPr="007308C7">
        <w:rPr>
          <w:sz w:val="24"/>
          <w:szCs w:val="24"/>
        </w:rPr>
        <w:t>Nájemce nemá právo přenechat předmět užívání jinému subjektu ani sjednávat podnájem.</w:t>
      </w:r>
    </w:p>
    <w:p w14:paraId="538B42BE" w14:textId="77777777" w:rsidR="000516D4" w:rsidRPr="007308C7" w:rsidRDefault="000516D4" w:rsidP="000516D4">
      <w:pPr>
        <w:pStyle w:val="Standard"/>
        <w:numPr>
          <w:ilvl w:val="0"/>
          <w:numId w:val="6"/>
        </w:numPr>
        <w:tabs>
          <w:tab w:val="left" w:pos="-426"/>
        </w:tabs>
        <w:spacing w:line="276" w:lineRule="auto"/>
        <w:jc w:val="both"/>
        <w:rPr>
          <w:sz w:val="24"/>
          <w:szCs w:val="24"/>
        </w:rPr>
      </w:pPr>
      <w:r w:rsidRPr="007308C7">
        <w:rPr>
          <w:sz w:val="24"/>
          <w:szCs w:val="24"/>
        </w:rPr>
        <w:t>Převzetí a předání předmětu nájmu bude protokolováno v zápisu potvrzeném podpisy obou stran.</w:t>
      </w:r>
    </w:p>
    <w:p w14:paraId="208C48F8" w14:textId="77777777" w:rsidR="000516D4" w:rsidRPr="007308C7" w:rsidRDefault="000516D4" w:rsidP="000516D4">
      <w:pPr>
        <w:pStyle w:val="Standard"/>
        <w:numPr>
          <w:ilvl w:val="0"/>
          <w:numId w:val="6"/>
        </w:numPr>
        <w:tabs>
          <w:tab w:val="left" w:pos="-426"/>
        </w:tabs>
        <w:spacing w:line="276" w:lineRule="auto"/>
        <w:jc w:val="both"/>
        <w:rPr>
          <w:sz w:val="24"/>
          <w:szCs w:val="24"/>
        </w:rPr>
      </w:pPr>
      <w:r w:rsidRPr="007308C7">
        <w:rPr>
          <w:spacing w:val="-6"/>
          <w:sz w:val="24"/>
          <w:szCs w:val="24"/>
        </w:rPr>
        <w:t>Součástí užívání, které zajistí pronajímatel, je:</w:t>
      </w:r>
    </w:p>
    <w:p w14:paraId="40D812AF" w14:textId="77777777" w:rsidR="000516D4" w:rsidRPr="007308C7" w:rsidRDefault="000516D4" w:rsidP="000516D4">
      <w:pPr>
        <w:pStyle w:val="Standard"/>
        <w:numPr>
          <w:ilvl w:val="1"/>
          <w:numId w:val="6"/>
        </w:numPr>
        <w:tabs>
          <w:tab w:val="left" w:pos="-426"/>
        </w:tabs>
        <w:spacing w:line="276" w:lineRule="auto"/>
        <w:ind w:firstLine="567"/>
        <w:jc w:val="both"/>
        <w:rPr>
          <w:sz w:val="24"/>
          <w:szCs w:val="24"/>
        </w:rPr>
      </w:pPr>
      <w:r w:rsidRPr="007308C7">
        <w:rPr>
          <w:sz w:val="24"/>
          <w:szCs w:val="24"/>
        </w:rPr>
        <w:t>připojení na elektrickou síť 220 V</w:t>
      </w:r>
    </w:p>
    <w:p w14:paraId="3C518D14" w14:textId="77777777" w:rsidR="000516D4" w:rsidRPr="007308C7" w:rsidRDefault="000516D4" w:rsidP="000516D4">
      <w:pPr>
        <w:pStyle w:val="Standard"/>
        <w:numPr>
          <w:ilvl w:val="1"/>
          <w:numId w:val="6"/>
        </w:numPr>
        <w:tabs>
          <w:tab w:val="left" w:pos="-426"/>
        </w:tabs>
        <w:spacing w:line="276" w:lineRule="auto"/>
        <w:ind w:firstLine="567"/>
        <w:jc w:val="both"/>
        <w:rPr>
          <w:sz w:val="24"/>
          <w:szCs w:val="24"/>
        </w:rPr>
      </w:pPr>
      <w:r w:rsidRPr="007308C7">
        <w:rPr>
          <w:sz w:val="24"/>
          <w:szCs w:val="24"/>
        </w:rPr>
        <w:t>70 ks židlí</w:t>
      </w:r>
    </w:p>
    <w:p w14:paraId="1F9E1960" w14:textId="77777777" w:rsidR="001F20E6" w:rsidRPr="007308C7" w:rsidRDefault="000516D4" w:rsidP="004F0BC2">
      <w:pPr>
        <w:pStyle w:val="Standard"/>
        <w:numPr>
          <w:ilvl w:val="1"/>
          <w:numId w:val="6"/>
        </w:numPr>
        <w:tabs>
          <w:tab w:val="left" w:pos="-426"/>
        </w:tabs>
        <w:spacing w:line="276" w:lineRule="auto"/>
        <w:ind w:firstLine="567"/>
        <w:jc w:val="both"/>
        <w:rPr>
          <w:sz w:val="24"/>
          <w:szCs w:val="24"/>
        </w:rPr>
      </w:pPr>
      <w:r w:rsidRPr="007308C7">
        <w:rPr>
          <w:sz w:val="24"/>
          <w:szCs w:val="24"/>
        </w:rPr>
        <w:t>4 ks stolů</w:t>
      </w:r>
    </w:p>
    <w:p w14:paraId="0F403AF0" w14:textId="77777777" w:rsidR="002A14E8" w:rsidRPr="007308C7" w:rsidRDefault="002A14E8" w:rsidP="002A14E8">
      <w:pPr>
        <w:pStyle w:val="Standard"/>
        <w:numPr>
          <w:ilvl w:val="1"/>
          <w:numId w:val="6"/>
        </w:numPr>
        <w:tabs>
          <w:tab w:val="left" w:pos="-426"/>
        </w:tabs>
        <w:spacing w:line="276" w:lineRule="auto"/>
        <w:ind w:firstLine="567"/>
        <w:jc w:val="both"/>
        <w:rPr>
          <w:sz w:val="24"/>
          <w:szCs w:val="24"/>
        </w:rPr>
      </w:pPr>
      <w:r w:rsidRPr="007308C7">
        <w:rPr>
          <w:sz w:val="24"/>
          <w:szCs w:val="24"/>
        </w:rPr>
        <w:t xml:space="preserve">prohlídky pro </w:t>
      </w:r>
      <w:r w:rsidR="0069182F" w:rsidRPr="007308C7">
        <w:rPr>
          <w:sz w:val="24"/>
          <w:szCs w:val="24"/>
        </w:rPr>
        <w:t>8</w:t>
      </w:r>
      <w:r w:rsidR="00FB120C" w:rsidRPr="007308C7">
        <w:rPr>
          <w:sz w:val="24"/>
          <w:szCs w:val="24"/>
        </w:rPr>
        <w:t>0</w:t>
      </w:r>
      <w:r w:rsidRPr="007308C7">
        <w:rPr>
          <w:sz w:val="24"/>
          <w:szCs w:val="24"/>
        </w:rPr>
        <w:t xml:space="preserve"> osob. Specifikace prohlídek:</w:t>
      </w:r>
    </w:p>
    <w:p w14:paraId="2E21D278" w14:textId="77777777" w:rsidR="002A14E8" w:rsidRPr="007308C7" w:rsidRDefault="0069182F" w:rsidP="002A14E8">
      <w:pPr>
        <w:pStyle w:val="Standard"/>
        <w:spacing w:line="276" w:lineRule="auto"/>
        <w:ind w:left="1416"/>
        <w:jc w:val="both"/>
        <w:outlineLvl w:val="0"/>
        <w:rPr>
          <w:sz w:val="24"/>
          <w:szCs w:val="24"/>
        </w:rPr>
      </w:pPr>
      <w:r w:rsidRPr="007308C7">
        <w:rPr>
          <w:sz w:val="24"/>
          <w:szCs w:val="24"/>
        </w:rPr>
        <w:lastRenderedPageBreak/>
        <w:t>4</w:t>
      </w:r>
      <w:r w:rsidR="002A14E8" w:rsidRPr="007308C7">
        <w:rPr>
          <w:sz w:val="24"/>
          <w:szCs w:val="24"/>
        </w:rPr>
        <w:t xml:space="preserve"> zkrácené prohlídky v rámci pronájmu, dle předpokládaného počtu – </w:t>
      </w:r>
      <w:r w:rsidRPr="007308C7">
        <w:rPr>
          <w:sz w:val="24"/>
          <w:szCs w:val="24"/>
        </w:rPr>
        <w:t>8</w:t>
      </w:r>
      <w:r w:rsidR="00FB120C" w:rsidRPr="007308C7">
        <w:rPr>
          <w:sz w:val="24"/>
          <w:szCs w:val="24"/>
        </w:rPr>
        <w:t>0</w:t>
      </w:r>
      <w:r w:rsidR="002A14E8" w:rsidRPr="007308C7">
        <w:rPr>
          <w:sz w:val="24"/>
          <w:szCs w:val="24"/>
        </w:rPr>
        <w:t xml:space="preserve"> osob. Kapacita jedné skupiny: 20 osob, délka prohlídky: 30 minut, jazyk prohlídky: čeština, cena: 150 Kč/osoba</w:t>
      </w:r>
    </w:p>
    <w:p w14:paraId="629411CB" w14:textId="77777777" w:rsidR="002A14E8" w:rsidRPr="007308C7" w:rsidRDefault="002A14E8" w:rsidP="002A14E8">
      <w:pPr>
        <w:pStyle w:val="Standard"/>
        <w:tabs>
          <w:tab w:val="left" w:pos="-426"/>
        </w:tabs>
        <w:spacing w:line="276" w:lineRule="auto"/>
        <w:ind w:left="567"/>
        <w:jc w:val="both"/>
        <w:rPr>
          <w:sz w:val="24"/>
          <w:szCs w:val="24"/>
        </w:rPr>
      </w:pPr>
    </w:p>
    <w:p w14:paraId="657B8E88" w14:textId="77777777" w:rsidR="000516D4" w:rsidRPr="007308C7" w:rsidRDefault="000516D4" w:rsidP="000516D4">
      <w:pPr>
        <w:pStyle w:val="Standard"/>
        <w:spacing w:line="276" w:lineRule="auto"/>
        <w:jc w:val="center"/>
        <w:outlineLvl w:val="0"/>
        <w:rPr>
          <w:sz w:val="24"/>
          <w:szCs w:val="24"/>
        </w:rPr>
      </w:pPr>
      <w:r w:rsidRPr="007308C7">
        <w:rPr>
          <w:b/>
          <w:bCs/>
          <w:sz w:val="24"/>
          <w:szCs w:val="24"/>
        </w:rPr>
        <w:t>VI.</w:t>
      </w:r>
    </w:p>
    <w:p w14:paraId="5017E5ED" w14:textId="77777777" w:rsidR="000516D4" w:rsidRPr="007308C7" w:rsidRDefault="000516D4" w:rsidP="000516D4">
      <w:pPr>
        <w:pStyle w:val="Nadpis3"/>
        <w:spacing w:before="0"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308C7">
        <w:rPr>
          <w:rFonts w:ascii="Times New Roman" w:hAnsi="Times New Roman" w:cs="Times New Roman"/>
          <w:b/>
          <w:bCs/>
        </w:rPr>
        <w:t>Cena a způsob platby</w:t>
      </w:r>
    </w:p>
    <w:p w14:paraId="3FDC8BDD" w14:textId="77777777" w:rsidR="000516D4" w:rsidRPr="007308C7" w:rsidRDefault="000516D4" w:rsidP="000516D4">
      <w:pPr>
        <w:pStyle w:val="Textbody"/>
        <w:spacing w:line="276" w:lineRule="auto"/>
        <w:rPr>
          <w:rFonts w:ascii="Times New Roman" w:hAnsi="Times New Roman" w:cs="Times New Roman"/>
        </w:rPr>
      </w:pPr>
    </w:p>
    <w:p w14:paraId="0AEE842A" w14:textId="77777777" w:rsidR="000516D4" w:rsidRPr="007308C7" w:rsidRDefault="000516D4" w:rsidP="000516D4">
      <w:pPr>
        <w:pStyle w:val="Standard"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7308C7">
        <w:rPr>
          <w:sz w:val="24"/>
          <w:szCs w:val="24"/>
        </w:rPr>
        <w:t>Dle ceníku pronajímatele je stanoveno nájemné ve výši</w:t>
      </w:r>
      <w:r w:rsidRPr="007308C7">
        <w:rPr>
          <w:bCs/>
          <w:sz w:val="24"/>
          <w:szCs w:val="24"/>
        </w:rPr>
        <w:t xml:space="preserve"> </w:t>
      </w:r>
      <w:r w:rsidR="0069182F" w:rsidRPr="007308C7">
        <w:rPr>
          <w:bCs/>
          <w:sz w:val="24"/>
          <w:szCs w:val="24"/>
        </w:rPr>
        <w:t>54</w:t>
      </w:r>
      <w:r w:rsidR="00E01DAF" w:rsidRPr="007308C7">
        <w:rPr>
          <w:bCs/>
          <w:sz w:val="24"/>
          <w:szCs w:val="24"/>
        </w:rPr>
        <w:t xml:space="preserve"> 000</w:t>
      </w:r>
      <w:r w:rsidRPr="007308C7">
        <w:rPr>
          <w:bCs/>
          <w:sz w:val="24"/>
          <w:szCs w:val="24"/>
        </w:rPr>
        <w:t xml:space="preserve"> Kč</w:t>
      </w:r>
      <w:r w:rsidRPr="007308C7">
        <w:rPr>
          <w:bCs/>
          <w:i/>
          <w:iCs/>
          <w:sz w:val="24"/>
          <w:szCs w:val="24"/>
        </w:rPr>
        <w:t>.</w:t>
      </w:r>
    </w:p>
    <w:p w14:paraId="7B5101CA" w14:textId="77777777" w:rsidR="000516D4" w:rsidRPr="007308C7" w:rsidRDefault="000516D4" w:rsidP="000516D4">
      <w:pPr>
        <w:pStyle w:val="Standard"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7308C7">
        <w:rPr>
          <w:sz w:val="24"/>
          <w:szCs w:val="24"/>
        </w:rPr>
        <w:t xml:space="preserve">Dle ceníku pronajímatele je stanovena paušální úhrada režijních nákladů pronajímatele </w:t>
      </w:r>
      <w:r w:rsidR="004F0BC2" w:rsidRPr="007308C7">
        <w:rPr>
          <w:sz w:val="24"/>
          <w:szCs w:val="24"/>
        </w:rPr>
        <w:t xml:space="preserve">a ostatních služeb (asistence zaměstnance </w:t>
      </w:r>
      <w:proofErr w:type="spellStart"/>
      <w:r w:rsidR="004F0BC2" w:rsidRPr="007308C7">
        <w:rPr>
          <w:sz w:val="24"/>
          <w:szCs w:val="24"/>
        </w:rPr>
        <w:t>MuMB</w:t>
      </w:r>
      <w:proofErr w:type="spellEnd"/>
      <w:r w:rsidR="004F0BC2" w:rsidRPr="007308C7">
        <w:rPr>
          <w:sz w:val="24"/>
          <w:szCs w:val="24"/>
        </w:rPr>
        <w:t xml:space="preserve"> při akci) </w:t>
      </w:r>
      <w:r w:rsidRPr="007308C7">
        <w:rPr>
          <w:sz w:val="24"/>
          <w:szCs w:val="24"/>
        </w:rPr>
        <w:t xml:space="preserve">ve výši </w:t>
      </w:r>
      <w:r w:rsidR="00714A3F" w:rsidRPr="007308C7">
        <w:rPr>
          <w:sz w:val="24"/>
          <w:szCs w:val="24"/>
        </w:rPr>
        <w:t>9</w:t>
      </w:r>
      <w:r w:rsidR="004F0BC2" w:rsidRPr="007308C7">
        <w:rPr>
          <w:sz w:val="24"/>
          <w:szCs w:val="24"/>
        </w:rPr>
        <w:t xml:space="preserve"> </w:t>
      </w:r>
      <w:r w:rsidR="00714A3F" w:rsidRPr="007308C7">
        <w:rPr>
          <w:sz w:val="24"/>
          <w:szCs w:val="24"/>
        </w:rPr>
        <w:t>5</w:t>
      </w:r>
      <w:r w:rsidR="00FD10B2" w:rsidRPr="007308C7">
        <w:rPr>
          <w:sz w:val="24"/>
          <w:szCs w:val="24"/>
        </w:rPr>
        <w:t>0</w:t>
      </w:r>
      <w:r w:rsidR="00533204" w:rsidRPr="007308C7">
        <w:rPr>
          <w:sz w:val="24"/>
          <w:szCs w:val="24"/>
        </w:rPr>
        <w:t>0</w:t>
      </w:r>
      <w:r w:rsidRPr="007308C7">
        <w:rPr>
          <w:sz w:val="24"/>
          <w:szCs w:val="24"/>
        </w:rPr>
        <w:t xml:space="preserve"> Kč.</w:t>
      </w:r>
    </w:p>
    <w:p w14:paraId="6DBEADF9" w14:textId="77777777" w:rsidR="001E4FC9" w:rsidRPr="007308C7" w:rsidRDefault="00082ECD" w:rsidP="000516D4">
      <w:pPr>
        <w:pStyle w:val="Standard"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7308C7">
        <w:rPr>
          <w:spacing w:val="-2"/>
          <w:sz w:val="24"/>
          <w:szCs w:val="24"/>
        </w:rPr>
        <w:t>Částka za nájem a paušální úhradu režijních nákladů v</w:t>
      </w:r>
      <w:r w:rsidR="00B21417" w:rsidRPr="007308C7">
        <w:rPr>
          <w:spacing w:val="-2"/>
          <w:sz w:val="24"/>
          <w:szCs w:val="24"/>
        </w:rPr>
        <w:t> </w:t>
      </w:r>
      <w:r w:rsidRPr="007308C7">
        <w:rPr>
          <w:spacing w:val="-2"/>
          <w:sz w:val="24"/>
          <w:szCs w:val="24"/>
        </w:rPr>
        <w:t>souhrnu</w:t>
      </w:r>
      <w:r w:rsidR="00B21417" w:rsidRPr="007308C7">
        <w:rPr>
          <w:spacing w:val="-2"/>
          <w:sz w:val="24"/>
          <w:szCs w:val="24"/>
        </w:rPr>
        <w:t xml:space="preserve"> </w:t>
      </w:r>
      <w:r w:rsidR="00714A3F" w:rsidRPr="007308C7">
        <w:rPr>
          <w:spacing w:val="-2"/>
          <w:sz w:val="24"/>
          <w:szCs w:val="24"/>
        </w:rPr>
        <w:t>63</w:t>
      </w:r>
      <w:r w:rsidR="00FB120C" w:rsidRPr="007308C7">
        <w:rPr>
          <w:spacing w:val="-2"/>
          <w:sz w:val="24"/>
          <w:szCs w:val="24"/>
        </w:rPr>
        <w:t xml:space="preserve"> </w:t>
      </w:r>
      <w:r w:rsidR="00714A3F" w:rsidRPr="007308C7">
        <w:rPr>
          <w:spacing w:val="-2"/>
          <w:sz w:val="24"/>
          <w:szCs w:val="24"/>
        </w:rPr>
        <w:t>5</w:t>
      </w:r>
      <w:r w:rsidR="00FD10B2" w:rsidRPr="007308C7">
        <w:rPr>
          <w:spacing w:val="-2"/>
          <w:sz w:val="24"/>
          <w:szCs w:val="24"/>
        </w:rPr>
        <w:t>0</w:t>
      </w:r>
      <w:r w:rsidR="00FB120C" w:rsidRPr="007308C7">
        <w:rPr>
          <w:spacing w:val="-2"/>
          <w:sz w:val="24"/>
          <w:szCs w:val="24"/>
        </w:rPr>
        <w:t>0</w:t>
      </w:r>
      <w:r w:rsidRPr="007308C7">
        <w:rPr>
          <w:spacing w:val="-2"/>
          <w:sz w:val="24"/>
          <w:szCs w:val="24"/>
        </w:rPr>
        <w:t xml:space="preserve"> Kč a DPH ve výši </w:t>
      </w:r>
      <w:proofErr w:type="gramStart"/>
      <w:r w:rsidRPr="007308C7">
        <w:rPr>
          <w:spacing w:val="-2"/>
          <w:sz w:val="24"/>
          <w:szCs w:val="24"/>
        </w:rPr>
        <w:t>21%</w:t>
      </w:r>
      <w:proofErr w:type="gramEnd"/>
      <w:r w:rsidRPr="007308C7">
        <w:rPr>
          <w:spacing w:val="-2"/>
          <w:sz w:val="24"/>
          <w:szCs w:val="24"/>
        </w:rPr>
        <w:t xml:space="preserve"> bude pronajímatelem nájemci fakturována</w:t>
      </w:r>
      <w:r w:rsidR="008103A1" w:rsidRPr="007308C7">
        <w:rPr>
          <w:spacing w:val="-2"/>
          <w:sz w:val="24"/>
          <w:szCs w:val="24"/>
        </w:rPr>
        <w:t>. Splatnost faktury je 30 dnů od data doručení nájemci.</w:t>
      </w:r>
      <w:r w:rsidR="007308C7">
        <w:rPr>
          <w:spacing w:val="-2"/>
          <w:sz w:val="24"/>
          <w:szCs w:val="24"/>
        </w:rPr>
        <w:t xml:space="preserve"> </w:t>
      </w:r>
      <w:r w:rsidRPr="007308C7">
        <w:rPr>
          <w:spacing w:val="-2"/>
          <w:sz w:val="24"/>
          <w:szCs w:val="24"/>
        </w:rPr>
        <w:t>Ceny</w:t>
      </w:r>
      <w:r w:rsidR="007308C7">
        <w:rPr>
          <w:spacing w:val="-2"/>
          <w:sz w:val="24"/>
          <w:szCs w:val="24"/>
        </w:rPr>
        <w:t xml:space="preserve"> </w:t>
      </w:r>
      <w:r w:rsidRPr="007308C7">
        <w:rPr>
          <w:spacing w:val="-2"/>
          <w:sz w:val="24"/>
          <w:szCs w:val="24"/>
        </w:rPr>
        <w:t>za pronájem jsou uvedeny bez DPH.</w:t>
      </w:r>
      <w:r w:rsidR="008103A1" w:rsidRPr="007308C7">
        <w:rPr>
          <w:sz w:val="24"/>
          <w:szCs w:val="24"/>
        </w:rPr>
        <w:t xml:space="preserve">  </w:t>
      </w:r>
      <w:r w:rsidR="008103A1" w:rsidRPr="007308C7">
        <w:rPr>
          <w:spacing w:val="-2"/>
          <w:sz w:val="24"/>
          <w:szCs w:val="24"/>
        </w:rPr>
        <w:t xml:space="preserve">Datum uskutečnění zdanitelného plnění je datum vystavení faktury. </w:t>
      </w:r>
    </w:p>
    <w:p w14:paraId="47251295" w14:textId="77777777" w:rsidR="002A14E8" w:rsidRPr="007308C7" w:rsidRDefault="002A14E8" w:rsidP="007308C7">
      <w:pPr>
        <w:pStyle w:val="Standard"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7308C7">
        <w:rPr>
          <w:sz w:val="24"/>
          <w:szCs w:val="24"/>
        </w:rPr>
        <w:t>Úhradu za prohlídky vily Tugendhat strany dohodly</w:t>
      </w:r>
      <w:r w:rsidR="00DE4C68">
        <w:rPr>
          <w:sz w:val="24"/>
          <w:szCs w:val="24"/>
        </w:rPr>
        <w:t xml:space="preserve"> </w:t>
      </w:r>
      <w:r w:rsidRPr="007308C7">
        <w:rPr>
          <w:sz w:val="24"/>
          <w:szCs w:val="24"/>
        </w:rPr>
        <w:t xml:space="preserve">na částku </w:t>
      </w:r>
      <w:r w:rsidR="00714A3F" w:rsidRPr="007308C7">
        <w:rPr>
          <w:sz w:val="24"/>
          <w:szCs w:val="24"/>
        </w:rPr>
        <w:t>12</w:t>
      </w:r>
      <w:r w:rsidR="002B77EE" w:rsidRPr="007308C7">
        <w:rPr>
          <w:sz w:val="24"/>
          <w:szCs w:val="24"/>
        </w:rPr>
        <w:t xml:space="preserve"> </w:t>
      </w:r>
      <w:r w:rsidR="00FD10B2" w:rsidRPr="007308C7">
        <w:rPr>
          <w:sz w:val="24"/>
          <w:szCs w:val="24"/>
        </w:rPr>
        <w:t>0</w:t>
      </w:r>
      <w:r w:rsidR="00533204" w:rsidRPr="007308C7">
        <w:rPr>
          <w:sz w:val="24"/>
          <w:szCs w:val="24"/>
        </w:rPr>
        <w:t>00</w:t>
      </w:r>
      <w:r w:rsidRPr="007308C7">
        <w:rPr>
          <w:sz w:val="24"/>
          <w:szCs w:val="24"/>
        </w:rPr>
        <w:t xml:space="preserve"> Kč. Cena za prohlídky je osvobozena od DPH dle §61 zákona 235/2014 Sb. </w:t>
      </w:r>
      <w:r w:rsidR="007308C7">
        <w:rPr>
          <w:sz w:val="24"/>
          <w:szCs w:val="24"/>
        </w:rPr>
        <w:t xml:space="preserve">a </w:t>
      </w:r>
      <w:r w:rsidR="007308C7" w:rsidRPr="007308C7">
        <w:rPr>
          <w:spacing w:val="-2"/>
          <w:sz w:val="24"/>
          <w:szCs w:val="24"/>
        </w:rPr>
        <w:t>bude pronajímatelem nájemci fakturována</w:t>
      </w:r>
      <w:r w:rsidR="007308C7">
        <w:rPr>
          <w:spacing w:val="-2"/>
          <w:sz w:val="24"/>
          <w:szCs w:val="24"/>
        </w:rPr>
        <w:t>.</w:t>
      </w:r>
    </w:p>
    <w:p w14:paraId="7446B1F9" w14:textId="77777777" w:rsidR="002A14E8" w:rsidRPr="007308C7" w:rsidRDefault="007308C7" w:rsidP="002A14E8">
      <w:pPr>
        <w:pStyle w:val="Standard"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Splatnost faktury</w:t>
      </w:r>
      <w:r w:rsidR="002A14E8" w:rsidRPr="007308C7">
        <w:rPr>
          <w:sz w:val="24"/>
          <w:szCs w:val="24"/>
        </w:rPr>
        <w:t xml:space="preserve"> za prohlídky vily Tugendhat </w:t>
      </w:r>
      <w:r w:rsidRPr="007308C7">
        <w:rPr>
          <w:spacing w:val="-2"/>
          <w:sz w:val="24"/>
          <w:szCs w:val="24"/>
        </w:rPr>
        <w:t>je 30 dnů od data doručení nájemci.</w:t>
      </w:r>
    </w:p>
    <w:p w14:paraId="5726811C" w14:textId="77777777" w:rsidR="004F0BC2" w:rsidRPr="007308C7" w:rsidRDefault="004F0BC2" w:rsidP="004F0BC2">
      <w:pPr>
        <w:pStyle w:val="Standard"/>
        <w:spacing w:line="276" w:lineRule="auto"/>
        <w:jc w:val="both"/>
        <w:rPr>
          <w:sz w:val="24"/>
          <w:szCs w:val="24"/>
        </w:rPr>
      </w:pPr>
    </w:p>
    <w:p w14:paraId="7B33FF7C" w14:textId="77777777" w:rsidR="000516D4" w:rsidRPr="007308C7" w:rsidRDefault="000516D4" w:rsidP="000516D4">
      <w:pPr>
        <w:pStyle w:val="Standard"/>
        <w:spacing w:line="276" w:lineRule="auto"/>
        <w:jc w:val="center"/>
        <w:outlineLvl w:val="0"/>
        <w:rPr>
          <w:sz w:val="24"/>
          <w:szCs w:val="24"/>
        </w:rPr>
      </w:pPr>
      <w:r w:rsidRPr="007308C7">
        <w:rPr>
          <w:b/>
          <w:bCs/>
          <w:sz w:val="24"/>
          <w:szCs w:val="24"/>
        </w:rPr>
        <w:t>VII.</w:t>
      </w:r>
    </w:p>
    <w:p w14:paraId="14DD42F8" w14:textId="77777777" w:rsidR="000516D4" w:rsidRPr="007308C7" w:rsidRDefault="000516D4" w:rsidP="000516D4">
      <w:pPr>
        <w:pStyle w:val="Nadpis3"/>
        <w:tabs>
          <w:tab w:val="left" w:pos="-142"/>
        </w:tabs>
        <w:spacing w:before="0"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308C7">
        <w:rPr>
          <w:rFonts w:ascii="Times New Roman" w:hAnsi="Times New Roman" w:cs="Times New Roman"/>
          <w:b/>
          <w:bCs/>
        </w:rPr>
        <w:t>Odpovědnost za škodu</w:t>
      </w:r>
    </w:p>
    <w:p w14:paraId="075ECE95" w14:textId="77777777" w:rsidR="000516D4" w:rsidRPr="007308C7" w:rsidRDefault="000516D4" w:rsidP="000516D4">
      <w:pPr>
        <w:pStyle w:val="Textbody"/>
        <w:rPr>
          <w:rFonts w:ascii="Times New Roman" w:hAnsi="Times New Roman" w:cs="Times New Roman"/>
        </w:rPr>
      </w:pPr>
    </w:p>
    <w:p w14:paraId="5B27DD3B" w14:textId="77777777" w:rsidR="000516D4" w:rsidRPr="007308C7" w:rsidRDefault="000516D4" w:rsidP="000516D4">
      <w:pPr>
        <w:pStyle w:val="Standard"/>
        <w:numPr>
          <w:ilvl w:val="0"/>
          <w:numId w:val="10"/>
        </w:numPr>
        <w:tabs>
          <w:tab w:val="left" w:pos="-142"/>
        </w:tabs>
        <w:spacing w:line="276" w:lineRule="auto"/>
        <w:jc w:val="both"/>
        <w:rPr>
          <w:sz w:val="24"/>
          <w:szCs w:val="24"/>
        </w:rPr>
      </w:pPr>
      <w:r w:rsidRPr="007308C7">
        <w:rPr>
          <w:sz w:val="24"/>
          <w:szCs w:val="24"/>
        </w:rPr>
        <w:t>Nájemce odpovídá za škodu způsobenou účastníky akce v prostorách, které užíval, jakož i na věcech, které v těchto prostorách byly umístěny, dále odpovídá za škodu, kterou způsobili účastníci akce i na jiných místech objektu vila Tugendhat. Pronajímatel má v takovém případě právo požadovat po nájemci buď uvedení věci do původního stavu, nebo náhradu škody v </w:t>
      </w:r>
      <w:r w:rsidR="00C36D13" w:rsidRPr="007308C7">
        <w:rPr>
          <w:sz w:val="24"/>
          <w:szCs w:val="24"/>
        </w:rPr>
        <w:t>penězích,</w:t>
      </w:r>
      <w:r w:rsidRPr="007308C7">
        <w:rPr>
          <w:sz w:val="24"/>
          <w:szCs w:val="24"/>
        </w:rPr>
        <w:t xml:space="preserve"> a to podle výše nákladů, které na odstranění škody účelně vynaložil.</w:t>
      </w:r>
    </w:p>
    <w:p w14:paraId="235EF5A1" w14:textId="77777777" w:rsidR="000516D4" w:rsidRPr="007308C7" w:rsidRDefault="000516D4" w:rsidP="000516D4">
      <w:pPr>
        <w:pStyle w:val="Standard"/>
        <w:numPr>
          <w:ilvl w:val="0"/>
          <w:numId w:val="10"/>
        </w:numPr>
        <w:tabs>
          <w:tab w:val="left" w:pos="-142"/>
        </w:tabs>
        <w:spacing w:line="276" w:lineRule="auto"/>
        <w:jc w:val="both"/>
        <w:rPr>
          <w:sz w:val="24"/>
          <w:szCs w:val="24"/>
        </w:rPr>
      </w:pPr>
      <w:r w:rsidRPr="007308C7">
        <w:rPr>
          <w:sz w:val="24"/>
          <w:szCs w:val="24"/>
        </w:rPr>
        <w:t xml:space="preserve">Pro případ vzniku škody sjednaly smluvní strany kauci ve výši </w:t>
      </w:r>
      <w:r w:rsidR="00FB120C" w:rsidRPr="007308C7">
        <w:rPr>
          <w:sz w:val="24"/>
          <w:szCs w:val="24"/>
        </w:rPr>
        <w:t>2</w:t>
      </w:r>
      <w:r w:rsidR="00714A3F" w:rsidRPr="007308C7">
        <w:rPr>
          <w:sz w:val="24"/>
          <w:szCs w:val="24"/>
        </w:rPr>
        <w:t>7</w:t>
      </w:r>
      <w:r w:rsidR="00B075FB" w:rsidRPr="007308C7">
        <w:rPr>
          <w:sz w:val="24"/>
          <w:szCs w:val="24"/>
        </w:rPr>
        <w:t xml:space="preserve"> </w:t>
      </w:r>
      <w:r w:rsidR="00FD10B2" w:rsidRPr="007308C7">
        <w:rPr>
          <w:sz w:val="24"/>
          <w:szCs w:val="24"/>
        </w:rPr>
        <w:t>000</w:t>
      </w:r>
      <w:r w:rsidRPr="007308C7">
        <w:rPr>
          <w:sz w:val="24"/>
          <w:szCs w:val="24"/>
        </w:rPr>
        <w:t xml:space="preserve"> Kč. Kauci složí nájemce převodem na jeho účet tak, že tato částka bude uhrazena hotově nebo připsána na jeho účet minimálně jeden den před akcí.</w:t>
      </w:r>
    </w:p>
    <w:p w14:paraId="0D01E920" w14:textId="77777777" w:rsidR="000516D4" w:rsidRPr="007308C7" w:rsidRDefault="000516D4" w:rsidP="000516D4">
      <w:pPr>
        <w:pStyle w:val="Standard"/>
        <w:numPr>
          <w:ilvl w:val="0"/>
          <w:numId w:val="10"/>
        </w:numPr>
        <w:tabs>
          <w:tab w:val="left" w:pos="-142"/>
        </w:tabs>
        <w:spacing w:line="276" w:lineRule="auto"/>
        <w:jc w:val="both"/>
        <w:rPr>
          <w:sz w:val="24"/>
          <w:szCs w:val="24"/>
        </w:rPr>
      </w:pPr>
      <w:r w:rsidRPr="007308C7">
        <w:rPr>
          <w:spacing w:val="-6"/>
          <w:sz w:val="24"/>
          <w:szCs w:val="24"/>
        </w:rPr>
        <w:t xml:space="preserve">Pronajímatel má právo z této kauce hradit náklady na odstranění škody, která vznikne dle bodu 1., čl. VII. </w:t>
      </w:r>
      <w:r w:rsidRPr="007308C7">
        <w:rPr>
          <w:spacing w:val="-4"/>
          <w:sz w:val="24"/>
          <w:szCs w:val="24"/>
        </w:rPr>
        <w:t>Pronajímatel vrátí kauci nájemci do jednoho týdne ode dne převzetí užívané části nemovitosti od nájemce. Výše vrácené kauce bude záviset na tom, zda bude či nebude použita k úhradě případné škody.</w:t>
      </w:r>
      <w:r w:rsidR="00011EBC" w:rsidRPr="007308C7">
        <w:rPr>
          <w:spacing w:val="-4"/>
          <w:sz w:val="24"/>
          <w:szCs w:val="24"/>
        </w:rPr>
        <w:t xml:space="preserve"> V případě dofakturace dle článku VI., bodu 4 bude kauce vrácena až po úhradě faktury za prohlídky osob nad rámec.</w:t>
      </w:r>
    </w:p>
    <w:p w14:paraId="1D59169E" w14:textId="77777777" w:rsidR="000516D4" w:rsidRPr="007308C7" w:rsidRDefault="000516D4" w:rsidP="000516D4">
      <w:pPr>
        <w:pStyle w:val="Standard"/>
        <w:numPr>
          <w:ilvl w:val="0"/>
          <w:numId w:val="10"/>
        </w:numPr>
        <w:tabs>
          <w:tab w:val="left" w:pos="-142"/>
        </w:tabs>
        <w:spacing w:line="276" w:lineRule="auto"/>
        <w:jc w:val="both"/>
        <w:rPr>
          <w:sz w:val="24"/>
          <w:szCs w:val="24"/>
        </w:rPr>
      </w:pPr>
      <w:r w:rsidRPr="007308C7">
        <w:rPr>
          <w:sz w:val="24"/>
          <w:szCs w:val="24"/>
        </w:rPr>
        <w:t>Nájemce bere na vědomí, že pronajímatel neodpovídá jemu ani třetí osobě za ztrátu nebo poškození věcí, které jsou jejich majetkem a byly uloženy nebo volně ponechány v prostorách nájemci předaných k užívání podle této smlouvy.</w:t>
      </w:r>
    </w:p>
    <w:p w14:paraId="7DC56264" w14:textId="77777777" w:rsidR="00FB120C" w:rsidRPr="007308C7" w:rsidRDefault="00FB120C" w:rsidP="00FB120C">
      <w:pPr>
        <w:pStyle w:val="Standard"/>
        <w:numPr>
          <w:ilvl w:val="0"/>
          <w:numId w:val="10"/>
        </w:numPr>
        <w:spacing w:line="276" w:lineRule="auto"/>
        <w:jc w:val="both"/>
        <w:rPr>
          <w:sz w:val="24"/>
          <w:szCs w:val="24"/>
        </w:rPr>
      </w:pPr>
      <w:r w:rsidRPr="007308C7">
        <w:rPr>
          <w:sz w:val="24"/>
          <w:szCs w:val="24"/>
        </w:rPr>
        <w:t>Nájemce bere na vědomí, že smlouvy s hodnotou předmětu převyšující 50.000 Kč bez DPH včetně dohod, na základě, kterých se tyto smlouvy mění, nahrazují nebo ruší, zveřejní pronajímatel v Registru smluv zřízeném jako informační systém veřejné správy na základě zákona č. 340/2015 Sb., o registru smluv. Nájemce výslovně souhlasí s tím, aby tato smlouva včetně případných dohod o její změně, nahrazení nebo zrušení byly v plném rozsahu v Registru smluv pronajímatelem zveřejněny.</w:t>
      </w:r>
    </w:p>
    <w:p w14:paraId="185CA2F9" w14:textId="77777777" w:rsidR="000516D4" w:rsidRPr="007308C7" w:rsidRDefault="000516D4" w:rsidP="000516D4">
      <w:pPr>
        <w:pStyle w:val="Standard"/>
        <w:tabs>
          <w:tab w:val="left" w:pos="284"/>
        </w:tabs>
        <w:spacing w:line="276" w:lineRule="auto"/>
        <w:jc w:val="both"/>
        <w:rPr>
          <w:sz w:val="24"/>
          <w:szCs w:val="24"/>
        </w:rPr>
      </w:pPr>
    </w:p>
    <w:p w14:paraId="34E4DBB0" w14:textId="77777777" w:rsidR="000516D4" w:rsidRPr="007308C7" w:rsidRDefault="000516D4" w:rsidP="000516D4">
      <w:pPr>
        <w:pStyle w:val="Standard"/>
        <w:spacing w:line="276" w:lineRule="auto"/>
        <w:jc w:val="center"/>
        <w:outlineLvl w:val="0"/>
        <w:rPr>
          <w:sz w:val="24"/>
          <w:szCs w:val="24"/>
        </w:rPr>
      </w:pPr>
      <w:r w:rsidRPr="007308C7">
        <w:rPr>
          <w:b/>
          <w:bCs/>
          <w:sz w:val="24"/>
          <w:szCs w:val="24"/>
        </w:rPr>
        <w:t>VIII.</w:t>
      </w:r>
    </w:p>
    <w:p w14:paraId="4ACCAF60" w14:textId="77777777" w:rsidR="000516D4" w:rsidRPr="007308C7" w:rsidRDefault="000516D4" w:rsidP="000516D4">
      <w:pPr>
        <w:pStyle w:val="Nadpis3"/>
        <w:spacing w:before="0"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308C7">
        <w:rPr>
          <w:rFonts w:ascii="Times New Roman" w:hAnsi="Times New Roman" w:cs="Times New Roman"/>
          <w:b/>
          <w:bCs/>
        </w:rPr>
        <w:t>Ustanovení přechodná a závěrečná</w:t>
      </w:r>
    </w:p>
    <w:p w14:paraId="2970D7CF" w14:textId="77777777" w:rsidR="000516D4" w:rsidRPr="007308C7" w:rsidRDefault="000516D4" w:rsidP="000516D4">
      <w:pPr>
        <w:pStyle w:val="Textbody"/>
        <w:rPr>
          <w:rFonts w:ascii="Times New Roman" w:hAnsi="Times New Roman" w:cs="Times New Roman"/>
        </w:rPr>
      </w:pPr>
    </w:p>
    <w:p w14:paraId="6913E32F" w14:textId="7268597D" w:rsidR="000516D4" w:rsidRPr="007308C7" w:rsidRDefault="000516D4" w:rsidP="00B10FDC">
      <w:pPr>
        <w:pStyle w:val="Standard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7308C7">
        <w:rPr>
          <w:sz w:val="24"/>
          <w:szCs w:val="24"/>
        </w:rPr>
        <w:t xml:space="preserve">Pověřeným zástupcem pro řešení technických a provozních otázek souvisejících s plněním této smlouvy je za pronajímatele: </w:t>
      </w:r>
      <w:r w:rsidR="00E3278E">
        <w:rPr>
          <w:sz w:val="24"/>
          <w:szCs w:val="24"/>
        </w:rPr>
        <w:t>***</w:t>
      </w:r>
      <w:r w:rsidRPr="007308C7">
        <w:rPr>
          <w:sz w:val="24"/>
          <w:szCs w:val="24"/>
        </w:rPr>
        <w:t xml:space="preserve">, tel.: </w:t>
      </w:r>
      <w:r w:rsidR="00E3278E">
        <w:rPr>
          <w:sz w:val="24"/>
          <w:szCs w:val="24"/>
        </w:rPr>
        <w:t>***</w:t>
      </w:r>
      <w:r w:rsidRPr="007308C7">
        <w:rPr>
          <w:sz w:val="24"/>
          <w:szCs w:val="24"/>
        </w:rPr>
        <w:t>, za nájemce:</w:t>
      </w:r>
      <w:r w:rsidR="00733153" w:rsidRPr="007308C7">
        <w:rPr>
          <w:sz w:val="24"/>
          <w:szCs w:val="24"/>
        </w:rPr>
        <w:t xml:space="preserve"> </w:t>
      </w:r>
      <w:r w:rsidR="00E3278E">
        <w:rPr>
          <w:sz w:val="24"/>
          <w:szCs w:val="24"/>
        </w:rPr>
        <w:t>***</w:t>
      </w:r>
      <w:r w:rsidR="00733153" w:rsidRPr="007308C7">
        <w:rPr>
          <w:sz w:val="24"/>
          <w:szCs w:val="24"/>
        </w:rPr>
        <w:t>,</w:t>
      </w:r>
      <w:r w:rsidR="00166440">
        <w:rPr>
          <w:sz w:val="24"/>
          <w:szCs w:val="24"/>
        </w:rPr>
        <w:t xml:space="preserve"> </w:t>
      </w:r>
      <w:r w:rsidR="00B10106" w:rsidRPr="007308C7">
        <w:rPr>
          <w:sz w:val="24"/>
          <w:szCs w:val="24"/>
        </w:rPr>
        <w:t>tel</w:t>
      </w:r>
      <w:r w:rsidR="0036199F" w:rsidRPr="007308C7">
        <w:rPr>
          <w:sz w:val="24"/>
          <w:szCs w:val="24"/>
        </w:rPr>
        <w:t>:</w:t>
      </w:r>
      <w:r w:rsidR="00733153" w:rsidRPr="007308C7">
        <w:rPr>
          <w:sz w:val="24"/>
          <w:szCs w:val="24"/>
        </w:rPr>
        <w:t xml:space="preserve"> </w:t>
      </w:r>
      <w:r w:rsidR="00E3278E">
        <w:rPr>
          <w:sz w:val="24"/>
          <w:szCs w:val="24"/>
        </w:rPr>
        <w:t>***</w:t>
      </w:r>
      <w:r w:rsidRPr="007308C7">
        <w:rPr>
          <w:sz w:val="24"/>
          <w:szCs w:val="24"/>
        </w:rPr>
        <w:t>, email:</w:t>
      </w:r>
      <w:r w:rsidR="00733153" w:rsidRPr="007308C7">
        <w:rPr>
          <w:sz w:val="24"/>
          <w:szCs w:val="24"/>
        </w:rPr>
        <w:t xml:space="preserve"> </w:t>
      </w:r>
      <w:r w:rsidR="00E3278E">
        <w:rPr>
          <w:sz w:val="24"/>
          <w:szCs w:val="24"/>
        </w:rPr>
        <w:t>***</w:t>
      </w:r>
      <w:r w:rsidR="002E64A0" w:rsidRPr="007308C7">
        <w:rPr>
          <w:sz w:val="24"/>
          <w:szCs w:val="24"/>
        </w:rPr>
        <w:t xml:space="preserve"> </w:t>
      </w:r>
      <w:r w:rsidR="00714A3F" w:rsidRPr="007308C7">
        <w:rPr>
          <w:rStyle w:val="Odkaznakoment"/>
          <w:rFonts w:eastAsiaTheme="minorHAnsi"/>
          <w:kern w:val="0"/>
          <w:sz w:val="24"/>
          <w:szCs w:val="24"/>
          <w:lang w:eastAsia="en-US"/>
        </w:rPr>
        <w:t>S</w:t>
      </w:r>
      <w:r w:rsidRPr="007308C7">
        <w:rPr>
          <w:sz w:val="24"/>
          <w:szCs w:val="24"/>
        </w:rPr>
        <w:t>mluvní strany mají právo od této smlouvy odstoupit týden před konáním akce. Pronajímatel má právo od smlouvy odstoupit rovněž v případě, že nájemce tuto smlouvu hrubým způsobem poruší nebo pronajímatel prokazatelně zjistí, že nájemce není způsobilý akci zajistit tak, aby proběhla klidně a nerušeně.</w:t>
      </w:r>
    </w:p>
    <w:p w14:paraId="3AFF6AC0" w14:textId="77777777" w:rsidR="000516D4" w:rsidRPr="007308C7" w:rsidRDefault="000516D4" w:rsidP="00011EBC">
      <w:pPr>
        <w:pStyle w:val="Standard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7308C7">
        <w:rPr>
          <w:sz w:val="24"/>
          <w:szCs w:val="24"/>
        </w:rPr>
        <w:t>V případě, že některé ustanovení této smlouvy je nebo se stane neúčinné, zůstávají ostatní ustanovení této smlouvy účinná. Strany se zavazují nahradit neúčinné ustanovení této smlouvy ustanovením jiným, účinným, které svým obsahem a smyslem odpovídá nejlépe obsahu a smyslu ustanovení původního, neúčinného</w:t>
      </w:r>
    </w:p>
    <w:p w14:paraId="73AF1812" w14:textId="77777777" w:rsidR="000516D4" w:rsidRPr="007308C7" w:rsidRDefault="000516D4" w:rsidP="00011EBC">
      <w:pPr>
        <w:pStyle w:val="Standard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7308C7">
        <w:rPr>
          <w:sz w:val="24"/>
          <w:szCs w:val="24"/>
        </w:rPr>
        <w:t>Tato smlouva se uzavírá na dobu určitou. Smlouva je platná dnem podpisu obou stran a její platnost zaniká uplynutím doby, na kterou byla uzavřena – dle čl. IV.</w:t>
      </w:r>
    </w:p>
    <w:p w14:paraId="1F3B5FF4" w14:textId="77777777" w:rsidR="000516D4" w:rsidRPr="007308C7" w:rsidRDefault="000516D4" w:rsidP="00011EBC">
      <w:pPr>
        <w:pStyle w:val="Standard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7308C7">
        <w:rPr>
          <w:sz w:val="24"/>
          <w:szCs w:val="24"/>
        </w:rPr>
        <w:t>Veškeré změny této smlouvy lze činit pouze písemně.</w:t>
      </w:r>
    </w:p>
    <w:p w14:paraId="43DCDF65" w14:textId="77777777" w:rsidR="000516D4" w:rsidRPr="007308C7" w:rsidRDefault="000516D4" w:rsidP="00011EBC">
      <w:pPr>
        <w:pStyle w:val="Standard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7308C7">
        <w:rPr>
          <w:sz w:val="24"/>
          <w:szCs w:val="24"/>
        </w:rPr>
        <w:t>Tato smlouva se vyhotovuje ve 2 stejnopisech, přičemž každá smluvní strana obdrží po 1 exempláři.</w:t>
      </w:r>
    </w:p>
    <w:p w14:paraId="0B72F1AC" w14:textId="77777777" w:rsidR="00B10FDC" w:rsidRPr="007308C7" w:rsidRDefault="00B10FDC" w:rsidP="00B10FDC">
      <w:pPr>
        <w:pStyle w:val="Standard"/>
        <w:spacing w:line="276" w:lineRule="auto"/>
        <w:jc w:val="both"/>
        <w:rPr>
          <w:sz w:val="24"/>
          <w:szCs w:val="24"/>
        </w:rPr>
      </w:pPr>
    </w:p>
    <w:p w14:paraId="53AE0E01" w14:textId="77777777" w:rsidR="00B10FDC" w:rsidRPr="007308C7" w:rsidRDefault="00B10FDC" w:rsidP="00B10FDC">
      <w:pPr>
        <w:pStyle w:val="Standard"/>
        <w:spacing w:line="276" w:lineRule="auto"/>
        <w:jc w:val="both"/>
        <w:rPr>
          <w:sz w:val="24"/>
          <w:szCs w:val="24"/>
        </w:rPr>
      </w:pPr>
      <w:r w:rsidRPr="007308C7">
        <w:rPr>
          <w:sz w:val="24"/>
          <w:szCs w:val="24"/>
        </w:rPr>
        <w:t>Příloha č. 1.: Provozní řád nebytových prostorů v NKP vila Tugendhat při krátkodobém nájmu</w:t>
      </w:r>
    </w:p>
    <w:p w14:paraId="575C10E2" w14:textId="77777777" w:rsidR="00B10FDC" w:rsidRPr="007308C7" w:rsidRDefault="00B10FDC" w:rsidP="00B10FDC">
      <w:pPr>
        <w:pStyle w:val="Standard"/>
        <w:spacing w:line="276" w:lineRule="auto"/>
        <w:jc w:val="both"/>
        <w:rPr>
          <w:sz w:val="24"/>
          <w:szCs w:val="24"/>
        </w:rPr>
      </w:pPr>
      <w:r w:rsidRPr="007308C7">
        <w:rPr>
          <w:sz w:val="24"/>
          <w:szCs w:val="24"/>
        </w:rPr>
        <w:t>Příloha č. 2.: Cenová kalkulace</w:t>
      </w:r>
    </w:p>
    <w:p w14:paraId="020083C0" w14:textId="77777777" w:rsidR="000516D4" w:rsidRPr="007308C7" w:rsidRDefault="000516D4" w:rsidP="000516D4">
      <w:pPr>
        <w:pStyle w:val="Textbody"/>
        <w:rPr>
          <w:rFonts w:ascii="Times New Roman" w:hAnsi="Times New Roman" w:cs="Times New Roman"/>
        </w:rPr>
      </w:pPr>
    </w:p>
    <w:p w14:paraId="68CB0176" w14:textId="77777777" w:rsidR="000516D4" w:rsidRPr="007308C7" w:rsidRDefault="000516D4" w:rsidP="000516D4">
      <w:pPr>
        <w:pStyle w:val="Textbody"/>
        <w:rPr>
          <w:rFonts w:ascii="Times New Roman" w:hAnsi="Times New Roman" w:cs="Times New Roman"/>
        </w:rPr>
      </w:pPr>
    </w:p>
    <w:p w14:paraId="4F040C39" w14:textId="77777777" w:rsidR="000516D4" w:rsidRPr="007308C7" w:rsidRDefault="000516D4" w:rsidP="000516D4">
      <w:pPr>
        <w:pStyle w:val="Nadpis6"/>
        <w:spacing w:before="0" w:after="0" w:line="276" w:lineRule="auto"/>
        <w:rPr>
          <w:rFonts w:ascii="Times New Roman" w:hAnsi="Times New Roman" w:cs="Times New Roman"/>
          <w:szCs w:val="24"/>
        </w:rPr>
      </w:pPr>
      <w:r w:rsidRPr="007308C7">
        <w:rPr>
          <w:rFonts w:ascii="Times New Roman" w:hAnsi="Times New Roman" w:cs="Times New Roman"/>
          <w:szCs w:val="24"/>
        </w:rPr>
        <w:t>V Brně d</w:t>
      </w:r>
      <w:r w:rsidR="004C54EB" w:rsidRPr="007308C7">
        <w:rPr>
          <w:rFonts w:ascii="Times New Roman" w:hAnsi="Times New Roman" w:cs="Times New Roman"/>
          <w:szCs w:val="24"/>
        </w:rPr>
        <w:t>ne</w:t>
      </w:r>
      <w:r w:rsidR="00541CF6" w:rsidRPr="007308C7">
        <w:rPr>
          <w:rFonts w:ascii="Times New Roman" w:hAnsi="Times New Roman" w:cs="Times New Roman"/>
          <w:szCs w:val="24"/>
        </w:rPr>
        <w:t xml:space="preserve"> </w:t>
      </w:r>
      <w:r w:rsidR="00714A3F" w:rsidRPr="007308C7">
        <w:rPr>
          <w:rFonts w:ascii="Times New Roman" w:hAnsi="Times New Roman" w:cs="Times New Roman"/>
          <w:szCs w:val="24"/>
        </w:rPr>
        <w:t>1</w:t>
      </w:r>
      <w:r w:rsidR="009E6C98">
        <w:rPr>
          <w:rFonts w:ascii="Times New Roman" w:hAnsi="Times New Roman" w:cs="Times New Roman"/>
          <w:szCs w:val="24"/>
        </w:rPr>
        <w:t>9</w:t>
      </w:r>
      <w:r w:rsidR="00B10FDC" w:rsidRPr="007308C7">
        <w:rPr>
          <w:rFonts w:ascii="Times New Roman" w:hAnsi="Times New Roman" w:cs="Times New Roman"/>
          <w:szCs w:val="24"/>
        </w:rPr>
        <w:t>.</w:t>
      </w:r>
      <w:r w:rsidR="00714A3F" w:rsidRPr="007308C7">
        <w:rPr>
          <w:rFonts w:ascii="Times New Roman" w:hAnsi="Times New Roman" w:cs="Times New Roman"/>
          <w:szCs w:val="24"/>
        </w:rPr>
        <w:t xml:space="preserve"> září</w:t>
      </w:r>
      <w:r w:rsidR="00FD10B2" w:rsidRPr="007308C7">
        <w:rPr>
          <w:rFonts w:ascii="Times New Roman" w:hAnsi="Times New Roman" w:cs="Times New Roman"/>
          <w:szCs w:val="24"/>
        </w:rPr>
        <w:t xml:space="preserve"> </w:t>
      </w:r>
      <w:r w:rsidR="00B10FDC" w:rsidRPr="007308C7">
        <w:rPr>
          <w:rFonts w:ascii="Times New Roman" w:hAnsi="Times New Roman" w:cs="Times New Roman"/>
          <w:szCs w:val="24"/>
        </w:rPr>
        <w:t>2022</w:t>
      </w:r>
      <w:r w:rsidRPr="007308C7">
        <w:rPr>
          <w:rFonts w:ascii="Times New Roman" w:hAnsi="Times New Roman" w:cs="Times New Roman"/>
          <w:szCs w:val="24"/>
        </w:rPr>
        <w:tab/>
      </w:r>
      <w:r w:rsidRPr="007308C7">
        <w:rPr>
          <w:rFonts w:ascii="Times New Roman" w:hAnsi="Times New Roman" w:cs="Times New Roman"/>
          <w:szCs w:val="24"/>
        </w:rPr>
        <w:tab/>
      </w:r>
    </w:p>
    <w:p w14:paraId="6955B6F4" w14:textId="77777777" w:rsidR="000516D4" w:rsidRPr="007308C7" w:rsidRDefault="000516D4" w:rsidP="000516D4">
      <w:pPr>
        <w:pStyle w:val="Standard"/>
        <w:spacing w:line="276" w:lineRule="auto"/>
        <w:jc w:val="both"/>
        <w:rPr>
          <w:sz w:val="24"/>
          <w:szCs w:val="24"/>
        </w:rPr>
      </w:pPr>
    </w:p>
    <w:p w14:paraId="18589D16" w14:textId="77777777" w:rsidR="000516D4" w:rsidRPr="007308C7" w:rsidRDefault="000516D4" w:rsidP="000516D4">
      <w:pPr>
        <w:pStyle w:val="Standard"/>
        <w:spacing w:line="276" w:lineRule="auto"/>
        <w:jc w:val="both"/>
        <w:rPr>
          <w:sz w:val="24"/>
          <w:szCs w:val="24"/>
        </w:rPr>
      </w:pPr>
    </w:p>
    <w:p w14:paraId="1A8F24CB" w14:textId="77777777" w:rsidR="000516D4" w:rsidRPr="007308C7" w:rsidRDefault="000516D4" w:rsidP="000516D4">
      <w:pPr>
        <w:pStyle w:val="Standard"/>
        <w:spacing w:line="276" w:lineRule="auto"/>
        <w:jc w:val="both"/>
        <w:rPr>
          <w:sz w:val="24"/>
          <w:szCs w:val="24"/>
        </w:rPr>
      </w:pPr>
    </w:p>
    <w:p w14:paraId="00834462" w14:textId="77777777" w:rsidR="000516D4" w:rsidRPr="007308C7" w:rsidRDefault="000516D4" w:rsidP="000516D4">
      <w:pPr>
        <w:pStyle w:val="Standard"/>
        <w:spacing w:line="276" w:lineRule="auto"/>
        <w:rPr>
          <w:sz w:val="24"/>
          <w:szCs w:val="24"/>
        </w:rPr>
      </w:pPr>
    </w:p>
    <w:p w14:paraId="46E325C3" w14:textId="77777777" w:rsidR="00EF5079" w:rsidRPr="007308C7" w:rsidRDefault="00EF5079" w:rsidP="000516D4">
      <w:pPr>
        <w:pStyle w:val="Standard"/>
        <w:spacing w:line="276" w:lineRule="auto"/>
        <w:rPr>
          <w:sz w:val="24"/>
          <w:szCs w:val="24"/>
        </w:rPr>
      </w:pPr>
    </w:p>
    <w:p w14:paraId="132C9298" w14:textId="77777777" w:rsidR="000516D4" w:rsidRPr="007308C7" w:rsidRDefault="000516D4" w:rsidP="000516D4">
      <w:pPr>
        <w:pStyle w:val="Standard"/>
        <w:spacing w:line="276" w:lineRule="auto"/>
        <w:rPr>
          <w:sz w:val="24"/>
          <w:szCs w:val="24"/>
        </w:rPr>
      </w:pPr>
    </w:p>
    <w:p w14:paraId="30008D9D" w14:textId="77777777" w:rsidR="000516D4" w:rsidRPr="007308C7" w:rsidRDefault="000516D4" w:rsidP="000516D4">
      <w:pPr>
        <w:pStyle w:val="Standard"/>
        <w:spacing w:line="276" w:lineRule="auto"/>
        <w:rPr>
          <w:sz w:val="24"/>
          <w:szCs w:val="24"/>
        </w:rPr>
      </w:pPr>
      <w:r w:rsidRPr="007308C7">
        <w:rPr>
          <w:sz w:val="24"/>
          <w:szCs w:val="24"/>
        </w:rPr>
        <w:t>za pronajímatele:</w:t>
      </w:r>
      <w:r w:rsidRPr="007308C7">
        <w:rPr>
          <w:sz w:val="24"/>
          <w:szCs w:val="24"/>
        </w:rPr>
        <w:tab/>
      </w:r>
      <w:r w:rsidRPr="007308C7">
        <w:rPr>
          <w:sz w:val="24"/>
          <w:szCs w:val="24"/>
        </w:rPr>
        <w:tab/>
      </w:r>
      <w:r w:rsidRPr="007308C7">
        <w:rPr>
          <w:sz w:val="24"/>
          <w:szCs w:val="24"/>
        </w:rPr>
        <w:tab/>
      </w:r>
      <w:r w:rsidRPr="007308C7">
        <w:rPr>
          <w:sz w:val="24"/>
          <w:szCs w:val="24"/>
        </w:rPr>
        <w:tab/>
      </w:r>
      <w:r w:rsidRPr="007308C7">
        <w:rPr>
          <w:sz w:val="24"/>
          <w:szCs w:val="24"/>
        </w:rPr>
        <w:tab/>
      </w:r>
      <w:r w:rsidRPr="007308C7">
        <w:rPr>
          <w:sz w:val="24"/>
          <w:szCs w:val="24"/>
        </w:rPr>
        <w:tab/>
        <w:t>za nájemce:</w:t>
      </w:r>
    </w:p>
    <w:p w14:paraId="204582F3" w14:textId="77777777" w:rsidR="002E64A0" w:rsidRPr="007308C7" w:rsidRDefault="00B10FDC" w:rsidP="000516D4">
      <w:pPr>
        <w:pStyle w:val="Standard"/>
        <w:spacing w:line="276" w:lineRule="auto"/>
        <w:rPr>
          <w:sz w:val="24"/>
          <w:szCs w:val="24"/>
        </w:rPr>
      </w:pPr>
      <w:r w:rsidRPr="007308C7">
        <w:rPr>
          <w:sz w:val="24"/>
          <w:szCs w:val="24"/>
        </w:rPr>
        <w:t>Mgr. Zbyněk Šolc</w:t>
      </w:r>
      <w:r w:rsidR="000516D4" w:rsidRPr="007308C7">
        <w:rPr>
          <w:sz w:val="24"/>
          <w:szCs w:val="24"/>
        </w:rPr>
        <w:tab/>
      </w:r>
      <w:r w:rsidR="000516D4" w:rsidRPr="007308C7">
        <w:rPr>
          <w:sz w:val="24"/>
          <w:szCs w:val="24"/>
        </w:rPr>
        <w:tab/>
      </w:r>
      <w:r w:rsidR="000516D4" w:rsidRPr="007308C7">
        <w:rPr>
          <w:sz w:val="24"/>
          <w:szCs w:val="24"/>
        </w:rPr>
        <w:tab/>
      </w:r>
      <w:r w:rsidR="000516D4" w:rsidRPr="007308C7">
        <w:rPr>
          <w:sz w:val="24"/>
          <w:szCs w:val="24"/>
        </w:rPr>
        <w:tab/>
      </w:r>
      <w:r w:rsidR="000516D4" w:rsidRPr="007308C7">
        <w:rPr>
          <w:sz w:val="24"/>
          <w:szCs w:val="24"/>
        </w:rPr>
        <w:tab/>
      </w:r>
      <w:r w:rsidR="002E64A0" w:rsidRPr="007308C7">
        <w:rPr>
          <w:sz w:val="24"/>
          <w:szCs w:val="24"/>
        </w:rPr>
        <w:t xml:space="preserve"> </w:t>
      </w:r>
      <w:r w:rsidR="002E64A0" w:rsidRPr="007308C7">
        <w:rPr>
          <w:sz w:val="24"/>
          <w:szCs w:val="24"/>
        </w:rPr>
        <w:tab/>
        <w:t xml:space="preserve">Ing. Josef </w:t>
      </w:r>
      <w:proofErr w:type="spellStart"/>
      <w:r w:rsidR="002E64A0" w:rsidRPr="007308C7">
        <w:rPr>
          <w:sz w:val="24"/>
          <w:szCs w:val="24"/>
        </w:rPr>
        <w:t>Klenovec</w:t>
      </w:r>
      <w:proofErr w:type="spellEnd"/>
      <w:r w:rsidR="002E64A0" w:rsidRPr="007308C7">
        <w:rPr>
          <w:sz w:val="24"/>
          <w:szCs w:val="24"/>
        </w:rPr>
        <w:tab/>
      </w:r>
    </w:p>
    <w:p w14:paraId="25BD5F9F" w14:textId="77777777" w:rsidR="000516D4" w:rsidRPr="007308C7" w:rsidRDefault="000516D4" w:rsidP="002E64A0">
      <w:pPr>
        <w:pStyle w:val="Standard"/>
        <w:spacing w:line="276" w:lineRule="auto"/>
        <w:ind w:left="5670" w:hanging="5670"/>
        <w:rPr>
          <w:sz w:val="24"/>
          <w:szCs w:val="24"/>
        </w:rPr>
      </w:pPr>
      <w:r w:rsidRPr="007308C7">
        <w:rPr>
          <w:sz w:val="24"/>
          <w:szCs w:val="24"/>
        </w:rPr>
        <w:t xml:space="preserve">ředitel Muzea města Brna, p. o. </w:t>
      </w:r>
      <w:r w:rsidRPr="007308C7">
        <w:rPr>
          <w:sz w:val="24"/>
          <w:szCs w:val="24"/>
        </w:rPr>
        <w:tab/>
      </w:r>
      <w:r w:rsidRPr="007308C7">
        <w:rPr>
          <w:sz w:val="24"/>
          <w:szCs w:val="24"/>
        </w:rPr>
        <w:tab/>
      </w:r>
      <w:r w:rsidR="002E64A0" w:rsidRPr="007308C7">
        <w:rPr>
          <w:sz w:val="24"/>
          <w:szCs w:val="24"/>
        </w:rPr>
        <w:t>místopředseda představenstva ROS, a.s.</w:t>
      </w:r>
    </w:p>
    <w:p w14:paraId="6D0A2B34" w14:textId="77777777" w:rsidR="003232F3" w:rsidRPr="007308C7" w:rsidRDefault="003232F3" w:rsidP="000516D4">
      <w:pPr>
        <w:pStyle w:val="Standard"/>
        <w:spacing w:line="276" w:lineRule="auto"/>
        <w:rPr>
          <w:sz w:val="24"/>
          <w:szCs w:val="24"/>
        </w:rPr>
      </w:pPr>
    </w:p>
    <w:p w14:paraId="3A285EEE" w14:textId="77777777" w:rsidR="00E61FD3" w:rsidRPr="007308C7" w:rsidRDefault="00E61FD3" w:rsidP="000516D4">
      <w:pPr>
        <w:rPr>
          <w:rFonts w:ascii="Times New Roman" w:hAnsi="Times New Roman" w:cs="Times New Roman"/>
          <w:sz w:val="24"/>
          <w:szCs w:val="24"/>
        </w:rPr>
      </w:pPr>
    </w:p>
    <w:sectPr w:rsidR="00E61FD3" w:rsidRPr="007308C7" w:rsidSect="009301B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C8AE8" w14:textId="77777777" w:rsidR="00694768" w:rsidRDefault="00694768" w:rsidP="004C4228">
      <w:pPr>
        <w:spacing w:after="0" w:line="240" w:lineRule="auto"/>
      </w:pPr>
      <w:r>
        <w:separator/>
      </w:r>
    </w:p>
  </w:endnote>
  <w:endnote w:type="continuationSeparator" w:id="0">
    <w:p w14:paraId="42082424" w14:textId="77777777" w:rsidR="00694768" w:rsidRDefault="00694768" w:rsidP="004C4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024065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F63F75E" w14:textId="77777777" w:rsidR="004C4228" w:rsidRPr="004C4228" w:rsidRDefault="009301B3">
        <w:pPr>
          <w:pStyle w:val="Zpat"/>
          <w:jc w:val="right"/>
          <w:rPr>
            <w:rFonts w:ascii="Times New Roman" w:hAnsi="Times New Roman" w:cs="Times New Roman"/>
          </w:rPr>
        </w:pPr>
        <w:r w:rsidRPr="004C4228">
          <w:rPr>
            <w:rFonts w:ascii="Times New Roman" w:hAnsi="Times New Roman" w:cs="Times New Roman"/>
          </w:rPr>
          <w:fldChar w:fldCharType="begin"/>
        </w:r>
        <w:r w:rsidR="004C4228" w:rsidRPr="004C4228">
          <w:rPr>
            <w:rFonts w:ascii="Times New Roman" w:hAnsi="Times New Roman" w:cs="Times New Roman"/>
          </w:rPr>
          <w:instrText>PAGE   \* MERGEFORMAT</w:instrText>
        </w:r>
        <w:r w:rsidRPr="004C4228">
          <w:rPr>
            <w:rFonts w:ascii="Times New Roman" w:hAnsi="Times New Roman" w:cs="Times New Roman"/>
          </w:rPr>
          <w:fldChar w:fldCharType="separate"/>
        </w:r>
        <w:r w:rsidR="002E64A0">
          <w:rPr>
            <w:rFonts w:ascii="Times New Roman" w:hAnsi="Times New Roman" w:cs="Times New Roman"/>
            <w:noProof/>
          </w:rPr>
          <w:t>3</w:t>
        </w:r>
        <w:r w:rsidRPr="004C4228">
          <w:rPr>
            <w:rFonts w:ascii="Times New Roman" w:hAnsi="Times New Roman" w:cs="Times New Roman"/>
          </w:rPr>
          <w:fldChar w:fldCharType="end"/>
        </w:r>
      </w:p>
    </w:sdtContent>
  </w:sdt>
  <w:p w14:paraId="1915AAFD" w14:textId="77777777" w:rsidR="004C4228" w:rsidRDefault="004C42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E9FD0" w14:textId="77777777" w:rsidR="00694768" w:rsidRDefault="00694768" w:rsidP="004C4228">
      <w:pPr>
        <w:spacing w:after="0" w:line="240" w:lineRule="auto"/>
      </w:pPr>
      <w:r>
        <w:separator/>
      </w:r>
    </w:p>
  </w:footnote>
  <w:footnote w:type="continuationSeparator" w:id="0">
    <w:p w14:paraId="0EC433A4" w14:textId="77777777" w:rsidR="00694768" w:rsidRDefault="00694768" w:rsidP="004C42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06E03"/>
    <w:multiLevelType w:val="multilevel"/>
    <w:tmpl w:val="6662344C"/>
    <w:styleLink w:val="WWNum1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0EA217FC"/>
    <w:multiLevelType w:val="multilevel"/>
    <w:tmpl w:val="BBE6198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1CB87C2C"/>
    <w:multiLevelType w:val="multilevel"/>
    <w:tmpl w:val="FF56239A"/>
    <w:styleLink w:val="WWNum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20FE651B"/>
    <w:multiLevelType w:val="multilevel"/>
    <w:tmpl w:val="2286D462"/>
    <w:styleLink w:val="WWNum5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29FC6CC3"/>
    <w:multiLevelType w:val="multilevel"/>
    <w:tmpl w:val="9A4E1730"/>
    <w:lvl w:ilvl="0">
      <w:start w:val="1"/>
      <w:numFmt w:val="decimal"/>
      <w:lvlText w:val="%1."/>
      <w:lvlJc w:val="left"/>
      <w:pPr>
        <w:ind w:left="0" w:firstLine="0"/>
      </w:pPr>
      <w:rPr>
        <w:b w:val="0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left"/>
      <w:pPr>
        <w:ind w:left="0" w:firstLine="0"/>
      </w:pPr>
    </w:lvl>
  </w:abstractNum>
  <w:abstractNum w:abstractNumId="5" w15:restartNumberingAfterBreak="0">
    <w:nsid w:val="52787B89"/>
    <w:multiLevelType w:val="multilevel"/>
    <w:tmpl w:val="07CA4852"/>
    <w:styleLink w:val="WWNum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left"/>
      <w:pPr>
        <w:ind w:left="0" w:firstLine="0"/>
      </w:pPr>
    </w:lvl>
  </w:abstractNum>
  <w:abstractNum w:abstractNumId="6" w15:restartNumberingAfterBreak="0">
    <w:nsid w:val="5669519A"/>
    <w:multiLevelType w:val="multilevel"/>
    <w:tmpl w:val="146A8CEC"/>
    <w:styleLink w:val="WWNum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7" w15:restartNumberingAfterBreak="0">
    <w:nsid w:val="66156EAE"/>
    <w:multiLevelType w:val="multilevel"/>
    <w:tmpl w:val="95601C34"/>
    <w:styleLink w:val="WWNum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left"/>
      <w:pPr>
        <w:ind w:left="0" w:firstLine="0"/>
      </w:pPr>
    </w:lvl>
  </w:abstractNum>
  <w:num w:numId="1">
    <w:abstractNumId w:val="6"/>
  </w:num>
  <w:num w:numId="2">
    <w:abstractNumId w:val="6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6D4"/>
    <w:rsid w:val="00011EBC"/>
    <w:rsid w:val="000516D4"/>
    <w:rsid w:val="00070222"/>
    <w:rsid w:val="00082ECD"/>
    <w:rsid w:val="000A0049"/>
    <w:rsid w:val="000D208F"/>
    <w:rsid w:val="00166440"/>
    <w:rsid w:val="001A646D"/>
    <w:rsid w:val="001C15E9"/>
    <w:rsid w:val="001E4FC9"/>
    <w:rsid w:val="001F20E6"/>
    <w:rsid w:val="00202114"/>
    <w:rsid w:val="00247E18"/>
    <w:rsid w:val="002A14E8"/>
    <w:rsid w:val="002B77EE"/>
    <w:rsid w:val="002D6957"/>
    <w:rsid w:val="002E64A0"/>
    <w:rsid w:val="00313967"/>
    <w:rsid w:val="003232F3"/>
    <w:rsid w:val="003405D0"/>
    <w:rsid w:val="0036199F"/>
    <w:rsid w:val="003A1A40"/>
    <w:rsid w:val="003C78D2"/>
    <w:rsid w:val="003F52D2"/>
    <w:rsid w:val="004003C5"/>
    <w:rsid w:val="00471A58"/>
    <w:rsid w:val="004B438E"/>
    <w:rsid w:val="004C4228"/>
    <w:rsid w:val="004C54EB"/>
    <w:rsid w:val="004D7746"/>
    <w:rsid w:val="004F0BC2"/>
    <w:rsid w:val="00533204"/>
    <w:rsid w:val="005343B4"/>
    <w:rsid w:val="00541CF6"/>
    <w:rsid w:val="005736E4"/>
    <w:rsid w:val="005A79A3"/>
    <w:rsid w:val="005C2356"/>
    <w:rsid w:val="005C7F9A"/>
    <w:rsid w:val="005E1964"/>
    <w:rsid w:val="005F6DFD"/>
    <w:rsid w:val="006221A1"/>
    <w:rsid w:val="00663E75"/>
    <w:rsid w:val="0069182F"/>
    <w:rsid w:val="00694768"/>
    <w:rsid w:val="006B4C90"/>
    <w:rsid w:val="006C1675"/>
    <w:rsid w:val="006C4DEF"/>
    <w:rsid w:val="00714A3F"/>
    <w:rsid w:val="007208A2"/>
    <w:rsid w:val="007308C7"/>
    <w:rsid w:val="00733153"/>
    <w:rsid w:val="00754D94"/>
    <w:rsid w:val="00757E6B"/>
    <w:rsid w:val="00792621"/>
    <w:rsid w:val="007B0941"/>
    <w:rsid w:val="007C4EA5"/>
    <w:rsid w:val="008103A1"/>
    <w:rsid w:val="008473C0"/>
    <w:rsid w:val="00883554"/>
    <w:rsid w:val="008845B8"/>
    <w:rsid w:val="009301B3"/>
    <w:rsid w:val="0093147C"/>
    <w:rsid w:val="00955F5F"/>
    <w:rsid w:val="00976708"/>
    <w:rsid w:val="009C568A"/>
    <w:rsid w:val="009E6C98"/>
    <w:rsid w:val="00A46388"/>
    <w:rsid w:val="00A50177"/>
    <w:rsid w:val="00A70ED9"/>
    <w:rsid w:val="00A80D50"/>
    <w:rsid w:val="00AA0C37"/>
    <w:rsid w:val="00AC7D2F"/>
    <w:rsid w:val="00AE4A10"/>
    <w:rsid w:val="00B075FB"/>
    <w:rsid w:val="00B10106"/>
    <w:rsid w:val="00B10FDC"/>
    <w:rsid w:val="00B21417"/>
    <w:rsid w:val="00B27084"/>
    <w:rsid w:val="00B54627"/>
    <w:rsid w:val="00B54825"/>
    <w:rsid w:val="00B83D39"/>
    <w:rsid w:val="00B85B5B"/>
    <w:rsid w:val="00C04418"/>
    <w:rsid w:val="00C36D13"/>
    <w:rsid w:val="00CC320B"/>
    <w:rsid w:val="00CD55D6"/>
    <w:rsid w:val="00D17F9D"/>
    <w:rsid w:val="00D500F3"/>
    <w:rsid w:val="00DE1238"/>
    <w:rsid w:val="00DE1272"/>
    <w:rsid w:val="00DE4C68"/>
    <w:rsid w:val="00E01DAF"/>
    <w:rsid w:val="00E120F6"/>
    <w:rsid w:val="00E3278E"/>
    <w:rsid w:val="00E41B3F"/>
    <w:rsid w:val="00E61FD3"/>
    <w:rsid w:val="00E71E81"/>
    <w:rsid w:val="00EB1CF7"/>
    <w:rsid w:val="00EB62C0"/>
    <w:rsid w:val="00EF5079"/>
    <w:rsid w:val="00F25C26"/>
    <w:rsid w:val="00F36E5B"/>
    <w:rsid w:val="00F424B2"/>
    <w:rsid w:val="00F51007"/>
    <w:rsid w:val="00FA53B7"/>
    <w:rsid w:val="00FB120C"/>
    <w:rsid w:val="00FD10B2"/>
    <w:rsid w:val="00FF44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3921E"/>
  <w15:docId w15:val="{8B6BD68A-7783-46CD-AC49-4EA8EEF3A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01B3"/>
  </w:style>
  <w:style w:type="paragraph" w:styleId="Nadpis1">
    <w:name w:val="heading 1"/>
    <w:basedOn w:val="Normln"/>
    <w:next w:val="Normln"/>
    <w:link w:val="Nadpis1Char"/>
    <w:uiPriority w:val="9"/>
    <w:qFormat/>
    <w:rsid w:val="000516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Textbody"/>
    <w:link w:val="Nadpis3Char"/>
    <w:unhideWhenUsed/>
    <w:qFormat/>
    <w:rsid w:val="000516D4"/>
    <w:pPr>
      <w:keepNext/>
      <w:widowControl w:val="0"/>
      <w:suppressAutoHyphens/>
      <w:autoSpaceDN w:val="0"/>
      <w:spacing w:before="240" w:after="120" w:line="240" w:lineRule="auto"/>
      <w:outlineLvl w:val="2"/>
    </w:pPr>
    <w:rPr>
      <w:rFonts w:ascii="Calibri" w:eastAsia="Lucida Sans Unicode" w:hAnsi="Calibri" w:cs="F"/>
      <w:kern w:val="3"/>
      <w:sz w:val="24"/>
      <w:szCs w:val="24"/>
      <w:lang w:eastAsia="cs-CZ"/>
    </w:rPr>
  </w:style>
  <w:style w:type="paragraph" w:styleId="Nadpis6">
    <w:name w:val="heading 6"/>
    <w:basedOn w:val="Normln"/>
    <w:next w:val="Textbody"/>
    <w:link w:val="Nadpis6Char"/>
    <w:semiHidden/>
    <w:unhideWhenUsed/>
    <w:qFormat/>
    <w:rsid w:val="000516D4"/>
    <w:pPr>
      <w:keepNext/>
      <w:widowControl w:val="0"/>
      <w:suppressAutoHyphens/>
      <w:autoSpaceDN w:val="0"/>
      <w:spacing w:before="240" w:after="120" w:line="240" w:lineRule="auto"/>
      <w:jc w:val="both"/>
      <w:outlineLvl w:val="5"/>
    </w:pPr>
    <w:rPr>
      <w:rFonts w:ascii="Calibri" w:eastAsia="Lucida Sans Unicode" w:hAnsi="Calibri" w:cs="F"/>
      <w:kern w:val="3"/>
      <w:sz w:val="24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516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rsid w:val="000516D4"/>
    <w:rPr>
      <w:rFonts w:ascii="Calibri" w:eastAsia="Lucida Sans Unicode" w:hAnsi="Calibri" w:cs="F"/>
      <w:kern w:val="3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0516D4"/>
    <w:rPr>
      <w:rFonts w:ascii="Calibri" w:eastAsia="Lucida Sans Unicode" w:hAnsi="Calibri" w:cs="F"/>
      <w:kern w:val="3"/>
      <w:sz w:val="24"/>
      <w:szCs w:val="28"/>
      <w:lang w:eastAsia="cs-CZ"/>
    </w:rPr>
  </w:style>
  <w:style w:type="paragraph" w:customStyle="1" w:styleId="Textbody">
    <w:name w:val="Text body"/>
    <w:basedOn w:val="Standard"/>
    <w:rsid w:val="000516D4"/>
    <w:pPr>
      <w:widowControl w:val="0"/>
      <w:tabs>
        <w:tab w:val="left" w:pos="426"/>
      </w:tabs>
      <w:jc w:val="both"/>
    </w:pPr>
    <w:rPr>
      <w:rFonts w:ascii="Calibri" w:eastAsia="Lucida Sans Unicode" w:hAnsi="Calibri" w:cs="F"/>
      <w:sz w:val="24"/>
      <w:szCs w:val="24"/>
    </w:rPr>
  </w:style>
  <w:style w:type="paragraph" w:styleId="Zkladntext2">
    <w:name w:val="Body Text 2"/>
    <w:link w:val="Zkladntext2Char"/>
    <w:semiHidden/>
    <w:unhideWhenUsed/>
    <w:rsid w:val="000516D4"/>
    <w:pPr>
      <w:widowControl w:val="0"/>
      <w:suppressAutoHyphens/>
      <w:autoSpaceDN w:val="0"/>
      <w:jc w:val="both"/>
    </w:pPr>
    <w:rPr>
      <w:rFonts w:ascii="Calibri" w:eastAsia="Lucida Sans Unicode" w:hAnsi="Calibri" w:cs="F"/>
      <w:kern w:val="3"/>
      <w:sz w:val="26"/>
      <w:szCs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0516D4"/>
    <w:rPr>
      <w:rFonts w:ascii="Calibri" w:eastAsia="Lucida Sans Unicode" w:hAnsi="Calibri" w:cs="F"/>
      <w:kern w:val="3"/>
      <w:sz w:val="26"/>
      <w:szCs w:val="24"/>
    </w:rPr>
  </w:style>
  <w:style w:type="paragraph" w:styleId="Bezmezer">
    <w:name w:val="No Spacing"/>
    <w:qFormat/>
    <w:rsid w:val="000516D4"/>
    <w:pPr>
      <w:widowControl w:val="0"/>
      <w:suppressAutoHyphens/>
      <w:autoSpaceDN w:val="0"/>
      <w:spacing w:after="0" w:line="240" w:lineRule="auto"/>
    </w:pPr>
    <w:rPr>
      <w:rFonts w:ascii="Calibri" w:eastAsia="Lucida Sans Unicode" w:hAnsi="Calibri" w:cs="F"/>
      <w:kern w:val="3"/>
    </w:rPr>
  </w:style>
  <w:style w:type="paragraph" w:styleId="Odstavecseseznamem">
    <w:name w:val="List Paragraph"/>
    <w:qFormat/>
    <w:rsid w:val="000516D4"/>
    <w:pPr>
      <w:widowControl w:val="0"/>
      <w:suppressAutoHyphens/>
      <w:autoSpaceDN w:val="0"/>
      <w:ind w:left="720"/>
    </w:pPr>
    <w:rPr>
      <w:rFonts w:ascii="Calibri" w:eastAsia="Lucida Sans Unicode" w:hAnsi="Calibri" w:cs="F"/>
      <w:kern w:val="3"/>
    </w:rPr>
  </w:style>
  <w:style w:type="paragraph" w:customStyle="1" w:styleId="Standard">
    <w:name w:val="Standard"/>
    <w:rsid w:val="000516D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cs-CZ"/>
    </w:rPr>
  </w:style>
  <w:style w:type="numbering" w:customStyle="1" w:styleId="WWNum6">
    <w:name w:val="WWNum6"/>
    <w:rsid w:val="000516D4"/>
    <w:pPr>
      <w:numPr>
        <w:numId w:val="1"/>
      </w:numPr>
    </w:pPr>
  </w:style>
  <w:style w:type="numbering" w:customStyle="1" w:styleId="WWNum1">
    <w:name w:val="WWNum1"/>
    <w:rsid w:val="000516D4"/>
    <w:pPr>
      <w:numPr>
        <w:numId w:val="3"/>
      </w:numPr>
    </w:pPr>
  </w:style>
  <w:style w:type="numbering" w:customStyle="1" w:styleId="WWNum2">
    <w:name w:val="WWNum2"/>
    <w:rsid w:val="000516D4"/>
    <w:pPr>
      <w:numPr>
        <w:numId w:val="5"/>
      </w:numPr>
    </w:pPr>
  </w:style>
  <w:style w:type="numbering" w:customStyle="1" w:styleId="WWNum3">
    <w:name w:val="WWNum3"/>
    <w:rsid w:val="000516D4"/>
    <w:pPr>
      <w:numPr>
        <w:numId w:val="7"/>
      </w:numPr>
    </w:pPr>
  </w:style>
  <w:style w:type="numbering" w:customStyle="1" w:styleId="WWNum4">
    <w:name w:val="WWNum4"/>
    <w:rsid w:val="000516D4"/>
    <w:pPr>
      <w:numPr>
        <w:numId w:val="9"/>
      </w:numPr>
    </w:pPr>
  </w:style>
  <w:style w:type="numbering" w:customStyle="1" w:styleId="WWNum5">
    <w:name w:val="WWNum5"/>
    <w:rsid w:val="000516D4"/>
    <w:pPr>
      <w:numPr>
        <w:numId w:val="11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0516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16D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16D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16D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16D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1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16D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C4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4228"/>
  </w:style>
  <w:style w:type="paragraph" w:styleId="Zpat">
    <w:name w:val="footer"/>
    <w:basedOn w:val="Normln"/>
    <w:link w:val="ZpatChar"/>
    <w:uiPriority w:val="99"/>
    <w:unhideWhenUsed/>
    <w:rsid w:val="004C4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228"/>
  </w:style>
  <w:style w:type="character" w:styleId="Hypertextovodkaz">
    <w:name w:val="Hyperlink"/>
    <w:basedOn w:val="Standardnpsmoodstavce"/>
    <w:uiPriority w:val="99"/>
    <w:unhideWhenUsed/>
    <w:rsid w:val="002E64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2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A3940-1B93-49F8-B50B-BE23D5D33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1063</Words>
  <Characters>6274</Characters>
  <Application>Microsoft Office Word</Application>
  <DocSecurity>4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Dvořák, Petr</dc:creator>
  <cp:lastModifiedBy>Lavingrová, Veronika</cp:lastModifiedBy>
  <cp:revision>2</cp:revision>
  <dcterms:created xsi:type="dcterms:W3CDTF">2022-09-27T11:34:00Z</dcterms:created>
  <dcterms:modified xsi:type="dcterms:W3CDTF">2022-09-27T11:34:00Z</dcterms:modified>
</cp:coreProperties>
</file>