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1D726" w14:textId="77777777" w:rsidR="005A0AC8" w:rsidRDefault="005A0AC8" w:rsidP="005A0AC8">
      <w:pPr>
        <w:tabs>
          <w:tab w:val="left" w:pos="567"/>
          <w:tab w:val="left" w:pos="4678"/>
          <w:tab w:val="left" w:pos="5670"/>
        </w:tabs>
        <w:jc w:val="center"/>
        <w:rPr>
          <w:b/>
          <w:sz w:val="28"/>
          <w:szCs w:val="28"/>
        </w:rPr>
      </w:pPr>
      <w:r w:rsidRPr="00C04C1F">
        <w:rPr>
          <w:b/>
          <w:sz w:val="28"/>
          <w:szCs w:val="28"/>
        </w:rPr>
        <w:t xml:space="preserve">Dodatek č. </w:t>
      </w:r>
      <w:r>
        <w:rPr>
          <w:b/>
          <w:sz w:val="28"/>
          <w:szCs w:val="28"/>
        </w:rPr>
        <w:t xml:space="preserve">1 </w:t>
      </w:r>
    </w:p>
    <w:p w14:paraId="47FEE15C" w14:textId="3DA3D44C" w:rsidR="005A0AC8" w:rsidRPr="00FB02ED" w:rsidRDefault="005A0AC8" w:rsidP="005A0AC8">
      <w:pPr>
        <w:tabs>
          <w:tab w:val="left" w:pos="567"/>
          <w:tab w:val="left" w:pos="4678"/>
          <w:tab w:val="left" w:pos="56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ke Kupní </w:t>
      </w:r>
      <w:r w:rsidRPr="00FB02ED">
        <w:rPr>
          <w:b/>
          <w:sz w:val="28"/>
          <w:szCs w:val="28"/>
        </w:rPr>
        <w:t xml:space="preserve">smlouvě </w:t>
      </w:r>
      <w:r w:rsidR="009432DF" w:rsidRPr="00FB02ED">
        <w:rPr>
          <w:b/>
          <w:sz w:val="28"/>
          <w:szCs w:val="28"/>
        </w:rPr>
        <w:t>č.j. NPU-440/36498/2022</w:t>
      </w:r>
    </w:p>
    <w:p w14:paraId="4D7DD191" w14:textId="525554E8" w:rsidR="00BD6051" w:rsidRPr="000C7094" w:rsidRDefault="009432DF" w:rsidP="005D16C6">
      <w:pPr>
        <w:tabs>
          <w:tab w:val="center" w:pos="-1800"/>
          <w:tab w:val="left" w:pos="720"/>
        </w:tabs>
        <w:spacing w:before="200" w:after="200"/>
        <w:jc w:val="center"/>
      </w:pPr>
      <w:r w:rsidRPr="000C7094">
        <w:t>který uzavřeli</w:t>
      </w:r>
    </w:p>
    <w:p w14:paraId="6EDD9332" w14:textId="2CA8F4AA" w:rsidR="00557687" w:rsidRPr="000C7094" w:rsidRDefault="00557687" w:rsidP="00A93C5A">
      <w:pPr>
        <w:tabs>
          <w:tab w:val="left" w:pos="1701"/>
          <w:tab w:val="left" w:pos="1843"/>
          <w:tab w:val="left" w:pos="2552"/>
          <w:tab w:val="left" w:pos="5103"/>
        </w:tabs>
        <w:jc w:val="both"/>
        <w:rPr>
          <w:b/>
        </w:rPr>
      </w:pPr>
      <w:r w:rsidRPr="000C7094">
        <w:t xml:space="preserve">na straně jedné: </w:t>
      </w:r>
      <w:r w:rsidR="00441DE5" w:rsidRPr="000C7094">
        <w:tab/>
      </w:r>
      <w:r w:rsidR="00441DE5" w:rsidRPr="000C7094">
        <w:rPr>
          <w:b/>
          <w:bCs/>
        </w:rPr>
        <w:t>WD LUX, s.r.o.</w:t>
      </w:r>
      <w:r w:rsidR="00441DE5" w:rsidRPr="000C7094">
        <w:rPr>
          <w:b/>
        </w:rPr>
        <w:t xml:space="preserve"> </w:t>
      </w:r>
    </w:p>
    <w:p w14:paraId="4564D81B" w14:textId="68A534EF" w:rsidR="00557687" w:rsidRPr="000C7094" w:rsidRDefault="00557687" w:rsidP="00A93C5A">
      <w:pPr>
        <w:tabs>
          <w:tab w:val="left" w:pos="1701"/>
          <w:tab w:val="left" w:pos="1843"/>
          <w:tab w:val="left" w:pos="2552"/>
          <w:tab w:val="left" w:pos="5103"/>
        </w:tabs>
        <w:jc w:val="both"/>
        <w:rPr>
          <w:b/>
        </w:rPr>
      </w:pPr>
      <w:r w:rsidRPr="000C7094">
        <w:rPr>
          <w:b/>
        </w:rPr>
        <w:tab/>
        <w:t xml:space="preserve">IČO: </w:t>
      </w:r>
      <w:r w:rsidR="00441DE5" w:rsidRPr="000C7094">
        <w:rPr>
          <w:b/>
        </w:rPr>
        <w:t xml:space="preserve">649 45 031, DIČ: CZ64945031 </w:t>
      </w:r>
    </w:p>
    <w:p w14:paraId="48C34FDC" w14:textId="5917F174" w:rsidR="00557687" w:rsidRPr="000C7094" w:rsidRDefault="00557687" w:rsidP="00A93C5A">
      <w:pPr>
        <w:tabs>
          <w:tab w:val="left" w:pos="1701"/>
          <w:tab w:val="left" w:pos="1843"/>
          <w:tab w:val="left" w:pos="2552"/>
          <w:tab w:val="left" w:pos="5103"/>
        </w:tabs>
        <w:jc w:val="both"/>
        <w:rPr>
          <w:b/>
        </w:rPr>
      </w:pPr>
      <w:r w:rsidRPr="000C7094">
        <w:rPr>
          <w:b/>
        </w:rPr>
        <w:tab/>
        <w:t>sídlo</w:t>
      </w:r>
      <w:r w:rsidR="00441DE5" w:rsidRPr="000C7094">
        <w:rPr>
          <w:b/>
        </w:rPr>
        <w:t xml:space="preserve"> Kamýcká 235</w:t>
      </w:r>
      <w:r w:rsidR="00FB02ED">
        <w:rPr>
          <w:b/>
        </w:rPr>
        <w:t xml:space="preserve">, Sedlec, </w:t>
      </w:r>
      <w:r w:rsidR="00441DE5" w:rsidRPr="000C7094">
        <w:rPr>
          <w:b/>
        </w:rPr>
        <w:t>160 00 Praha 6</w:t>
      </w:r>
      <w:r w:rsidR="00FB02ED">
        <w:rPr>
          <w:b/>
        </w:rPr>
        <w:t>, v objektu 235/1b</w:t>
      </w:r>
    </w:p>
    <w:p w14:paraId="07DB92C7" w14:textId="1EE7D219" w:rsidR="00557687" w:rsidRPr="003233B4" w:rsidRDefault="00A93C5A" w:rsidP="00A93C5A">
      <w:pPr>
        <w:tabs>
          <w:tab w:val="left" w:pos="1701"/>
          <w:tab w:val="left" w:pos="1843"/>
          <w:tab w:val="left" w:pos="2552"/>
          <w:tab w:val="left" w:pos="5103"/>
        </w:tabs>
        <w:jc w:val="both"/>
        <w:rPr>
          <w:sz w:val="22"/>
          <w:szCs w:val="22"/>
        </w:rPr>
      </w:pPr>
      <w:r w:rsidRPr="003233B4">
        <w:rPr>
          <w:sz w:val="22"/>
          <w:szCs w:val="22"/>
        </w:rPr>
        <w:tab/>
      </w:r>
      <w:r w:rsidR="00557687" w:rsidRPr="003233B4">
        <w:rPr>
          <w:sz w:val="22"/>
          <w:szCs w:val="22"/>
        </w:rPr>
        <w:t>zápis v</w:t>
      </w:r>
      <w:r w:rsidR="00441DE5">
        <w:rPr>
          <w:sz w:val="22"/>
          <w:szCs w:val="22"/>
        </w:rPr>
        <w:t> </w:t>
      </w:r>
      <w:r w:rsidR="00557687" w:rsidRPr="003233B4">
        <w:rPr>
          <w:sz w:val="22"/>
          <w:szCs w:val="22"/>
        </w:rPr>
        <w:t>rejstříku</w:t>
      </w:r>
      <w:r w:rsidR="00441DE5">
        <w:rPr>
          <w:sz w:val="22"/>
          <w:szCs w:val="22"/>
        </w:rPr>
        <w:t xml:space="preserve"> u Městského soudu v Praze, oddíl C, vložka 4276</w:t>
      </w:r>
    </w:p>
    <w:p w14:paraId="0D9A8655" w14:textId="357B79C7" w:rsidR="00557687" w:rsidRPr="003233B4" w:rsidRDefault="00557687" w:rsidP="00A93C5A">
      <w:pPr>
        <w:tabs>
          <w:tab w:val="left" w:pos="1701"/>
          <w:tab w:val="left" w:pos="1843"/>
          <w:tab w:val="left" w:pos="2552"/>
          <w:tab w:val="left" w:pos="5103"/>
        </w:tabs>
        <w:jc w:val="both"/>
        <w:rPr>
          <w:sz w:val="23"/>
          <w:szCs w:val="23"/>
        </w:rPr>
      </w:pPr>
      <w:r w:rsidRPr="003233B4">
        <w:rPr>
          <w:sz w:val="23"/>
          <w:szCs w:val="23"/>
        </w:rPr>
        <w:tab/>
        <w:t>zastoupen</w:t>
      </w:r>
      <w:r w:rsidR="00441DE5">
        <w:rPr>
          <w:sz w:val="23"/>
          <w:szCs w:val="23"/>
        </w:rPr>
        <w:t xml:space="preserve"> jednatelem </w:t>
      </w:r>
      <w:proofErr w:type="spellStart"/>
      <w:r w:rsidR="0093541C">
        <w:rPr>
          <w:sz w:val="23"/>
          <w:szCs w:val="23"/>
        </w:rPr>
        <w:t>xxx</w:t>
      </w:r>
      <w:proofErr w:type="spellEnd"/>
    </w:p>
    <w:p w14:paraId="7C201A88" w14:textId="544A91DA" w:rsidR="00557687" w:rsidRPr="003233B4" w:rsidRDefault="00557687" w:rsidP="00A93C5A">
      <w:pPr>
        <w:tabs>
          <w:tab w:val="left" w:pos="1701"/>
          <w:tab w:val="left" w:pos="1843"/>
          <w:tab w:val="left" w:pos="2552"/>
          <w:tab w:val="left" w:pos="5103"/>
        </w:tabs>
        <w:jc w:val="both"/>
        <w:rPr>
          <w:sz w:val="22"/>
          <w:szCs w:val="22"/>
        </w:rPr>
      </w:pPr>
      <w:r w:rsidRPr="003233B4">
        <w:rPr>
          <w:sz w:val="22"/>
          <w:szCs w:val="22"/>
        </w:rPr>
        <w:tab/>
        <w:t>bankovní účet číslo:</w:t>
      </w:r>
      <w:r w:rsidR="00441DE5">
        <w:rPr>
          <w:sz w:val="22"/>
          <w:szCs w:val="22"/>
        </w:rPr>
        <w:t xml:space="preserve"> </w:t>
      </w:r>
      <w:proofErr w:type="spellStart"/>
      <w:r w:rsidR="0093541C">
        <w:rPr>
          <w:sz w:val="22"/>
          <w:szCs w:val="22"/>
        </w:rPr>
        <w:t>xxx</w:t>
      </w:r>
      <w:proofErr w:type="spellEnd"/>
    </w:p>
    <w:p w14:paraId="76A6C153" w14:textId="77777777" w:rsidR="00557687" w:rsidRPr="000C7094" w:rsidRDefault="00557687" w:rsidP="000C7094">
      <w:pPr>
        <w:tabs>
          <w:tab w:val="left" w:pos="426"/>
          <w:tab w:val="left" w:pos="1701"/>
          <w:tab w:val="left" w:pos="1843"/>
          <w:tab w:val="left" w:pos="1985"/>
        </w:tabs>
        <w:spacing w:before="80"/>
        <w:jc w:val="both"/>
      </w:pPr>
      <w:r w:rsidRPr="000C7094">
        <w:tab/>
      </w:r>
      <w:r w:rsidRPr="000C7094">
        <w:tab/>
        <w:t xml:space="preserve">- dále jen prodávající - </w:t>
      </w:r>
    </w:p>
    <w:p w14:paraId="765378F9" w14:textId="77777777" w:rsidR="00557687" w:rsidRPr="000C7094" w:rsidRDefault="00557687" w:rsidP="000C7094">
      <w:pPr>
        <w:tabs>
          <w:tab w:val="left" w:pos="426"/>
          <w:tab w:val="left" w:pos="1701"/>
          <w:tab w:val="left" w:pos="1843"/>
          <w:tab w:val="left" w:pos="1985"/>
        </w:tabs>
        <w:spacing w:before="80"/>
        <w:jc w:val="both"/>
      </w:pPr>
      <w:r w:rsidRPr="000C7094">
        <w:t>a</w:t>
      </w:r>
    </w:p>
    <w:p w14:paraId="7B54D0FB" w14:textId="77777777" w:rsidR="00AA051C" w:rsidRPr="000C7094" w:rsidRDefault="00557687" w:rsidP="000C7094">
      <w:pPr>
        <w:tabs>
          <w:tab w:val="left" w:pos="426"/>
          <w:tab w:val="left" w:pos="1701"/>
          <w:tab w:val="left" w:pos="1843"/>
          <w:tab w:val="left" w:pos="1985"/>
        </w:tabs>
        <w:spacing w:before="80"/>
        <w:jc w:val="both"/>
        <w:rPr>
          <w:b/>
          <w:bCs/>
        </w:rPr>
      </w:pPr>
      <w:r w:rsidRPr="000C7094">
        <w:t xml:space="preserve">na straně druhé: </w:t>
      </w:r>
      <w:r w:rsidRPr="000C7094">
        <w:tab/>
      </w:r>
      <w:r w:rsidR="00AA051C" w:rsidRPr="000C7094">
        <w:rPr>
          <w:b/>
          <w:bCs/>
        </w:rPr>
        <w:t>Národní památkový ústav, státní příspěvková organizace</w:t>
      </w:r>
    </w:p>
    <w:p w14:paraId="7FE21601" w14:textId="77777777" w:rsidR="00AA051C" w:rsidRPr="000C7094" w:rsidRDefault="00AA051C" w:rsidP="00A93C5A">
      <w:pPr>
        <w:tabs>
          <w:tab w:val="left" w:pos="1701"/>
          <w:tab w:val="left" w:pos="1843"/>
          <w:tab w:val="left" w:pos="4820"/>
          <w:tab w:val="left" w:pos="5670"/>
        </w:tabs>
        <w:jc w:val="both"/>
        <w:rPr>
          <w:b/>
        </w:rPr>
      </w:pPr>
      <w:r w:rsidRPr="000C7094">
        <w:rPr>
          <w:b/>
        </w:rPr>
        <w:tab/>
        <w:t>IČO: 750 32 333, DIČ: CZ75032333</w:t>
      </w:r>
    </w:p>
    <w:p w14:paraId="1F732910" w14:textId="77777777" w:rsidR="00AA051C" w:rsidRPr="000C7094" w:rsidRDefault="00AA051C" w:rsidP="00A93C5A">
      <w:pPr>
        <w:tabs>
          <w:tab w:val="left" w:pos="1701"/>
          <w:tab w:val="left" w:pos="1843"/>
          <w:tab w:val="left" w:pos="4820"/>
          <w:tab w:val="left" w:pos="5670"/>
        </w:tabs>
        <w:jc w:val="both"/>
        <w:rPr>
          <w:b/>
        </w:rPr>
      </w:pPr>
      <w:r w:rsidRPr="000C7094">
        <w:rPr>
          <w:b/>
        </w:rPr>
        <w:tab/>
        <w:t xml:space="preserve">se sídlem Valdštejnské nám. 3, PSČ 118 01 Praha 1 </w:t>
      </w:r>
      <w:r w:rsidR="00AA5F6E" w:rsidRPr="000C7094">
        <w:rPr>
          <w:b/>
        </w:rPr>
        <w:t>-</w:t>
      </w:r>
      <w:r w:rsidRPr="000C7094">
        <w:rPr>
          <w:b/>
        </w:rPr>
        <w:t xml:space="preserve"> Malá Strana</w:t>
      </w:r>
    </w:p>
    <w:p w14:paraId="1FFB18AA" w14:textId="77777777" w:rsidR="00AA051C" w:rsidRPr="003233B4" w:rsidRDefault="00AA051C" w:rsidP="00612420">
      <w:pPr>
        <w:tabs>
          <w:tab w:val="left" w:pos="1701"/>
          <w:tab w:val="left" w:pos="1843"/>
          <w:tab w:val="left" w:pos="4820"/>
          <w:tab w:val="left" w:pos="5670"/>
        </w:tabs>
        <w:ind w:left="1701"/>
        <w:jc w:val="both"/>
        <w:rPr>
          <w:sz w:val="23"/>
          <w:szCs w:val="23"/>
        </w:rPr>
      </w:pPr>
      <w:r w:rsidRPr="003233B4">
        <w:rPr>
          <w:sz w:val="23"/>
          <w:szCs w:val="23"/>
        </w:rPr>
        <w:t>zastoupený ředitelem Územní památkové správy na Sychrově PhDr. Milošem</w:t>
      </w:r>
      <w:r w:rsidR="00A93C5A" w:rsidRPr="003233B4">
        <w:rPr>
          <w:sz w:val="23"/>
          <w:szCs w:val="23"/>
        </w:rPr>
        <w:t xml:space="preserve"> </w:t>
      </w:r>
      <w:r w:rsidRPr="003233B4">
        <w:rPr>
          <w:sz w:val="23"/>
          <w:szCs w:val="23"/>
        </w:rPr>
        <w:t>Kadlecem</w:t>
      </w:r>
    </w:p>
    <w:p w14:paraId="7EEE0107" w14:textId="77777777" w:rsidR="00AA051C" w:rsidRPr="003233B4" w:rsidRDefault="00AA051C" w:rsidP="00A93C5A">
      <w:pPr>
        <w:tabs>
          <w:tab w:val="left" w:pos="1701"/>
          <w:tab w:val="left" w:pos="1843"/>
          <w:tab w:val="left" w:pos="4820"/>
          <w:tab w:val="left" w:pos="5670"/>
        </w:tabs>
        <w:jc w:val="both"/>
        <w:rPr>
          <w:sz w:val="22"/>
          <w:szCs w:val="22"/>
        </w:rPr>
      </w:pPr>
      <w:r w:rsidRPr="003233B4">
        <w:rPr>
          <w:sz w:val="23"/>
          <w:szCs w:val="23"/>
        </w:rPr>
        <w:tab/>
      </w:r>
      <w:r w:rsidRPr="003233B4">
        <w:rPr>
          <w:sz w:val="22"/>
          <w:szCs w:val="22"/>
        </w:rPr>
        <w:t xml:space="preserve">bankovní spojení: </w:t>
      </w:r>
    </w:p>
    <w:p w14:paraId="0BAA707E" w14:textId="6E3CDF01" w:rsidR="00AA051C" w:rsidRPr="003233B4" w:rsidRDefault="00AB3A5C" w:rsidP="00AB3A5C">
      <w:pPr>
        <w:tabs>
          <w:tab w:val="left" w:pos="2127"/>
          <w:tab w:val="left" w:pos="4820"/>
          <w:tab w:val="left" w:pos="5670"/>
        </w:tabs>
        <w:jc w:val="both"/>
        <w:rPr>
          <w:sz w:val="22"/>
          <w:szCs w:val="22"/>
        </w:rPr>
      </w:pPr>
      <w:r w:rsidRPr="003233B4">
        <w:rPr>
          <w:sz w:val="22"/>
          <w:szCs w:val="22"/>
        </w:rPr>
        <w:tab/>
        <w:t>p</w:t>
      </w:r>
      <w:r w:rsidR="00AA051C" w:rsidRPr="003233B4">
        <w:rPr>
          <w:sz w:val="22"/>
          <w:szCs w:val="22"/>
        </w:rPr>
        <w:t>ro úhradu způsobilých výdajů - účet č. 59636011/0710</w:t>
      </w:r>
      <w:r w:rsidRPr="003233B4">
        <w:rPr>
          <w:sz w:val="22"/>
          <w:szCs w:val="22"/>
        </w:rPr>
        <w:t xml:space="preserve"> vedený u ČNB </w:t>
      </w:r>
    </w:p>
    <w:p w14:paraId="24AA4A7F" w14:textId="63F19A4C" w:rsidR="00AA051C" w:rsidRPr="003233B4" w:rsidRDefault="00AB3A5C" w:rsidP="00AB3A5C">
      <w:pPr>
        <w:tabs>
          <w:tab w:val="left" w:pos="1701"/>
          <w:tab w:val="left" w:pos="2127"/>
          <w:tab w:val="left" w:pos="4820"/>
          <w:tab w:val="left" w:pos="5670"/>
        </w:tabs>
        <w:ind w:left="1701"/>
        <w:jc w:val="both"/>
        <w:rPr>
          <w:sz w:val="22"/>
          <w:szCs w:val="22"/>
        </w:rPr>
      </w:pPr>
      <w:r w:rsidRPr="003233B4">
        <w:rPr>
          <w:sz w:val="22"/>
          <w:szCs w:val="22"/>
        </w:rPr>
        <w:tab/>
      </w:r>
      <w:r w:rsidR="00AA051C" w:rsidRPr="003233B4">
        <w:rPr>
          <w:sz w:val="22"/>
          <w:szCs w:val="22"/>
        </w:rPr>
        <w:t>pro úhradu nezpůsobilých výdajů - účet č. 400004-60039011/0710</w:t>
      </w:r>
      <w:r w:rsidRPr="003233B4">
        <w:rPr>
          <w:sz w:val="22"/>
          <w:szCs w:val="22"/>
        </w:rPr>
        <w:t xml:space="preserve"> vedený u ČNB</w:t>
      </w:r>
    </w:p>
    <w:p w14:paraId="33F8B0DF" w14:textId="77777777" w:rsidR="00557687" w:rsidRPr="000C7094" w:rsidRDefault="005D16C6" w:rsidP="000C7094">
      <w:pPr>
        <w:tabs>
          <w:tab w:val="left" w:pos="426"/>
          <w:tab w:val="left" w:pos="1701"/>
          <w:tab w:val="left" w:pos="1843"/>
          <w:tab w:val="left" w:pos="1985"/>
        </w:tabs>
        <w:spacing w:before="80"/>
        <w:jc w:val="both"/>
      </w:pPr>
      <w:r w:rsidRPr="000C7094">
        <w:tab/>
      </w:r>
      <w:r w:rsidR="00557687" w:rsidRPr="000C7094">
        <w:tab/>
        <w:t>- dále jen kupující -</w:t>
      </w:r>
      <w:r w:rsidR="00802E52" w:rsidRPr="000C7094">
        <w:t xml:space="preserve"> </w:t>
      </w:r>
    </w:p>
    <w:p w14:paraId="66A62078" w14:textId="2AE5EC64" w:rsidR="00BD6051" w:rsidRPr="000C7094" w:rsidRDefault="00BD6051" w:rsidP="00BD6051">
      <w:pPr>
        <w:jc w:val="both"/>
        <w:rPr>
          <w:b/>
          <w:bCs/>
          <w:color w:val="0070C0"/>
        </w:rPr>
      </w:pPr>
    </w:p>
    <w:p w14:paraId="51AA897A" w14:textId="1668DC4C" w:rsidR="00BA611B" w:rsidRPr="000C7094" w:rsidRDefault="00BA611B" w:rsidP="00BD6051">
      <w:pPr>
        <w:jc w:val="both"/>
        <w:rPr>
          <w:b/>
          <w:bCs/>
          <w:color w:val="0070C0"/>
        </w:rPr>
      </w:pPr>
    </w:p>
    <w:p w14:paraId="4F635A00" w14:textId="77777777" w:rsidR="00BA611B" w:rsidRPr="000C7094" w:rsidRDefault="00BA611B" w:rsidP="00BA611B">
      <w:pPr>
        <w:tabs>
          <w:tab w:val="left" w:pos="567"/>
          <w:tab w:val="left" w:pos="2127"/>
        </w:tabs>
        <w:jc w:val="center"/>
        <w:rPr>
          <w:b/>
        </w:rPr>
      </w:pPr>
      <w:r w:rsidRPr="000C7094">
        <w:rPr>
          <w:b/>
        </w:rPr>
        <w:t>A.</w:t>
      </w:r>
    </w:p>
    <w:p w14:paraId="318089AB" w14:textId="56350CF0" w:rsidR="00BA611B" w:rsidRPr="0079618B" w:rsidRDefault="00BA611B" w:rsidP="000C7094">
      <w:pPr>
        <w:tabs>
          <w:tab w:val="left" w:pos="567"/>
          <w:tab w:val="left" w:pos="2127"/>
        </w:tabs>
        <w:spacing w:before="160"/>
        <w:jc w:val="both"/>
      </w:pPr>
      <w:r w:rsidRPr="000C7094">
        <w:t xml:space="preserve">Prodávající a </w:t>
      </w:r>
      <w:r w:rsidRPr="0079618B">
        <w:t xml:space="preserve">kupující uzavřeli dne 1.7.2022 Kupní smlouvu </w:t>
      </w:r>
      <w:proofErr w:type="gramStart"/>
      <w:r w:rsidRPr="0079618B">
        <w:t>č.j.</w:t>
      </w:r>
      <w:proofErr w:type="gramEnd"/>
      <w:r w:rsidRPr="0079618B">
        <w:t xml:space="preserve"> NPU-440/36498/2022 ohledně </w:t>
      </w:r>
      <w:r w:rsidR="00AF47E6" w:rsidRPr="0079618B">
        <w:t xml:space="preserve">dodání movitých věcí v rámci veřejné zakázky </w:t>
      </w:r>
      <w:r w:rsidRPr="0079618B">
        <w:rPr>
          <w:bCs/>
        </w:rPr>
        <w:t>„</w:t>
      </w:r>
      <w:r w:rsidRPr="0079618B">
        <w:rPr>
          <w:b/>
        </w:rPr>
        <w:t>Kunětická hora - divadlo na hradě i v</w:t>
      </w:r>
      <w:r w:rsidR="00AF47E6" w:rsidRPr="0079618B">
        <w:rPr>
          <w:b/>
        </w:rPr>
        <w:t> </w:t>
      </w:r>
      <w:r w:rsidRPr="0079618B">
        <w:rPr>
          <w:b/>
        </w:rPr>
        <w:t>podhradí</w:t>
      </w:r>
      <w:r w:rsidR="00AF47E6" w:rsidRPr="0079618B">
        <w:rPr>
          <w:b/>
        </w:rPr>
        <w:t>. Nákup židlí pro divadelní scénu</w:t>
      </w:r>
      <w:r w:rsidR="00054FC9" w:rsidRPr="0079618B">
        <w:rPr>
          <w:b/>
        </w:rPr>
        <w:t>.</w:t>
      </w:r>
      <w:r w:rsidRPr="0079618B">
        <w:rPr>
          <w:bCs/>
        </w:rPr>
        <w:t xml:space="preserve">“ </w:t>
      </w:r>
      <w:r w:rsidRPr="0079618B">
        <w:t>(dále jen „</w:t>
      </w:r>
      <w:r w:rsidR="00AF47E6" w:rsidRPr="0079618B">
        <w:t>Kupní smlouva</w:t>
      </w:r>
      <w:r w:rsidRPr="0079618B">
        <w:t xml:space="preserve">“). </w:t>
      </w:r>
    </w:p>
    <w:p w14:paraId="552D15F3" w14:textId="220DD48D" w:rsidR="00AF47E6" w:rsidRPr="000C7094" w:rsidRDefault="00AF47E6" w:rsidP="000C7094">
      <w:pPr>
        <w:tabs>
          <w:tab w:val="left" w:pos="567"/>
          <w:tab w:val="left" w:pos="2127"/>
        </w:tabs>
        <w:spacing w:before="160"/>
        <w:jc w:val="both"/>
      </w:pPr>
      <w:r w:rsidRPr="000C7094">
        <w:t>Kupní smlouva nabyla účinnosti dne</w:t>
      </w:r>
      <w:r w:rsidR="00B16894" w:rsidRPr="000C7094">
        <w:t xml:space="preserve"> 7.7.2022.</w:t>
      </w:r>
    </w:p>
    <w:p w14:paraId="256F14DB" w14:textId="77777777" w:rsidR="00BA611B" w:rsidRPr="000C7094" w:rsidRDefault="00BA611B" w:rsidP="00BA611B">
      <w:pPr>
        <w:tabs>
          <w:tab w:val="left" w:pos="567"/>
          <w:tab w:val="left" w:pos="2127"/>
        </w:tabs>
        <w:jc w:val="both"/>
      </w:pPr>
    </w:p>
    <w:p w14:paraId="3296A39D" w14:textId="397732C6" w:rsidR="00B16894" w:rsidRPr="000C7094" w:rsidRDefault="00B16894" w:rsidP="00B16894">
      <w:pPr>
        <w:tabs>
          <w:tab w:val="left" w:pos="567"/>
          <w:tab w:val="left" w:pos="2127"/>
        </w:tabs>
        <w:jc w:val="center"/>
        <w:rPr>
          <w:b/>
        </w:rPr>
      </w:pPr>
      <w:r w:rsidRPr="000C7094">
        <w:rPr>
          <w:b/>
        </w:rPr>
        <w:t>B.</w:t>
      </w:r>
    </w:p>
    <w:p w14:paraId="4FD81451" w14:textId="24504085" w:rsidR="00BA611B" w:rsidRPr="000C7094" w:rsidRDefault="0079618B" w:rsidP="00B16894">
      <w:pPr>
        <w:tabs>
          <w:tab w:val="left" w:pos="567"/>
          <w:tab w:val="left" w:pos="2127"/>
        </w:tabs>
        <w:spacing w:before="160"/>
        <w:jc w:val="both"/>
        <w:rPr>
          <w:b/>
          <w:bCs/>
          <w:color w:val="0070C0"/>
        </w:rPr>
      </w:pPr>
      <w:r>
        <w:t>Prodávající informoval kupujícího o problémech v poddodavatelském řetězci z důvodu nedostatku materiálů a požádal o prodloužení termínu pro dodání zboží.</w:t>
      </w:r>
    </w:p>
    <w:p w14:paraId="6F9BF577" w14:textId="77777777" w:rsidR="00B16894" w:rsidRPr="000C7094" w:rsidRDefault="00B16894" w:rsidP="00B16894">
      <w:pPr>
        <w:tabs>
          <w:tab w:val="left" w:pos="567"/>
          <w:tab w:val="left" w:pos="2127"/>
        </w:tabs>
        <w:jc w:val="both"/>
      </w:pPr>
    </w:p>
    <w:p w14:paraId="4D24C13A" w14:textId="6B8C7A62" w:rsidR="00B16894" w:rsidRPr="000C7094" w:rsidRDefault="00B16894" w:rsidP="00B16894">
      <w:pPr>
        <w:tabs>
          <w:tab w:val="left" w:pos="567"/>
          <w:tab w:val="left" w:pos="2127"/>
        </w:tabs>
        <w:jc w:val="center"/>
        <w:rPr>
          <w:b/>
        </w:rPr>
      </w:pPr>
      <w:r w:rsidRPr="000C7094">
        <w:rPr>
          <w:b/>
        </w:rPr>
        <w:t>C.</w:t>
      </w:r>
    </w:p>
    <w:p w14:paraId="1615B699" w14:textId="2ED109F3" w:rsidR="00B16894" w:rsidRPr="000C7094" w:rsidRDefault="00B16894" w:rsidP="00B16894">
      <w:pPr>
        <w:tabs>
          <w:tab w:val="left" w:pos="567"/>
          <w:tab w:val="left" w:pos="2127"/>
        </w:tabs>
        <w:spacing w:before="160"/>
        <w:jc w:val="both"/>
      </w:pPr>
      <w:r w:rsidRPr="000C7094">
        <w:t xml:space="preserve">Z důvodů shora uvedených prodávající a kupující mění Kupní smlouvu tak, že </w:t>
      </w:r>
      <w:r w:rsidR="00D65AE7" w:rsidRPr="000C7094">
        <w:t xml:space="preserve">se </w:t>
      </w:r>
      <w:r w:rsidRPr="000C7094">
        <w:t>stávající znění bodu 2.1.</w:t>
      </w:r>
      <w:r w:rsidR="00D65AE7" w:rsidRPr="000C7094">
        <w:t xml:space="preserve"> Kupní smlouvy</w:t>
      </w:r>
      <w:r w:rsidRPr="000C7094">
        <w:t xml:space="preserve"> ruší a nahrazuje takto:</w:t>
      </w:r>
    </w:p>
    <w:p w14:paraId="5D00AECC" w14:textId="1898AEFF" w:rsidR="00DA3C43" w:rsidRPr="000C7094" w:rsidRDefault="00334517" w:rsidP="00334517">
      <w:pPr>
        <w:pStyle w:val="Zkladntextodsazen"/>
        <w:tabs>
          <w:tab w:val="left" w:pos="567"/>
          <w:tab w:val="left" w:pos="1418"/>
          <w:tab w:val="left" w:pos="3402"/>
        </w:tabs>
        <w:spacing w:before="80" w:after="0"/>
        <w:ind w:left="0"/>
        <w:jc w:val="both"/>
        <w:rPr>
          <w:sz w:val="23"/>
          <w:szCs w:val="23"/>
        </w:rPr>
      </w:pPr>
      <w:r w:rsidRPr="000C7094">
        <w:rPr>
          <w:sz w:val="23"/>
          <w:szCs w:val="23"/>
        </w:rPr>
        <w:t>„2.1.</w:t>
      </w:r>
      <w:r w:rsidRPr="000C7094">
        <w:rPr>
          <w:sz w:val="23"/>
          <w:szCs w:val="23"/>
        </w:rPr>
        <w:tab/>
      </w:r>
      <w:r w:rsidR="00BD6051" w:rsidRPr="000C7094">
        <w:rPr>
          <w:sz w:val="23"/>
          <w:szCs w:val="23"/>
        </w:rPr>
        <w:t xml:space="preserve">Prodávající se zavazuje, že zboží dle této smlouvy řádně dodá kupujícímu </w:t>
      </w:r>
      <w:r w:rsidR="00BE6FAE" w:rsidRPr="000C7094">
        <w:rPr>
          <w:sz w:val="23"/>
          <w:szCs w:val="23"/>
        </w:rPr>
        <w:t xml:space="preserve">do </w:t>
      </w:r>
      <w:r w:rsidR="00BE6FAE" w:rsidRPr="000C7094">
        <w:rPr>
          <w:b/>
          <w:bCs/>
          <w:sz w:val="23"/>
          <w:szCs w:val="23"/>
        </w:rPr>
        <w:t>30.</w:t>
      </w:r>
      <w:r w:rsidRPr="000C7094">
        <w:rPr>
          <w:b/>
          <w:bCs/>
          <w:sz w:val="23"/>
          <w:szCs w:val="23"/>
        </w:rPr>
        <w:t>11</w:t>
      </w:r>
      <w:r w:rsidR="00BE6FAE" w:rsidRPr="000C7094">
        <w:rPr>
          <w:b/>
          <w:bCs/>
          <w:sz w:val="23"/>
          <w:szCs w:val="23"/>
        </w:rPr>
        <w:t>.2022</w:t>
      </w:r>
      <w:r w:rsidR="00BE6FAE" w:rsidRPr="000C7094">
        <w:rPr>
          <w:sz w:val="23"/>
          <w:szCs w:val="23"/>
        </w:rPr>
        <w:t>.</w:t>
      </w:r>
      <w:r w:rsidRPr="000C7094">
        <w:rPr>
          <w:sz w:val="23"/>
          <w:szCs w:val="23"/>
        </w:rPr>
        <w:t>“</w:t>
      </w:r>
    </w:p>
    <w:p w14:paraId="347E19AC" w14:textId="7D983F7A" w:rsidR="00334517" w:rsidRPr="000C7094" w:rsidRDefault="00334517" w:rsidP="00334517">
      <w:pPr>
        <w:tabs>
          <w:tab w:val="left" w:pos="567"/>
          <w:tab w:val="left" w:pos="2127"/>
        </w:tabs>
        <w:spacing w:before="160"/>
        <w:jc w:val="both"/>
      </w:pPr>
      <w:r w:rsidRPr="000C7094">
        <w:t>Ostatní ujednání Kupní smlouvy zůstávají beze změn.</w:t>
      </w:r>
    </w:p>
    <w:p w14:paraId="033189E2" w14:textId="77777777" w:rsidR="00D65AE7" w:rsidRPr="000C7094" w:rsidRDefault="00D65AE7" w:rsidP="00D65AE7">
      <w:pPr>
        <w:tabs>
          <w:tab w:val="left" w:pos="567"/>
          <w:tab w:val="left" w:pos="2127"/>
        </w:tabs>
        <w:jc w:val="center"/>
        <w:rPr>
          <w:b/>
        </w:rPr>
      </w:pPr>
    </w:p>
    <w:p w14:paraId="39BB342E" w14:textId="3B854840" w:rsidR="00D65AE7" w:rsidRPr="000C7094" w:rsidRDefault="00D65AE7" w:rsidP="00D65AE7">
      <w:pPr>
        <w:tabs>
          <w:tab w:val="left" w:pos="567"/>
          <w:tab w:val="left" w:pos="2127"/>
        </w:tabs>
        <w:jc w:val="center"/>
        <w:rPr>
          <w:b/>
        </w:rPr>
      </w:pPr>
      <w:r w:rsidRPr="000C7094">
        <w:rPr>
          <w:b/>
        </w:rPr>
        <w:t>D.</w:t>
      </w:r>
    </w:p>
    <w:p w14:paraId="5DCDAC10" w14:textId="77777777" w:rsidR="00D65AE7" w:rsidRPr="000C7094" w:rsidRDefault="00D65AE7" w:rsidP="00D65AE7">
      <w:pPr>
        <w:tabs>
          <w:tab w:val="left" w:pos="567"/>
          <w:tab w:val="left" w:pos="2127"/>
        </w:tabs>
        <w:spacing w:before="160"/>
        <w:jc w:val="both"/>
      </w:pPr>
      <w:r w:rsidRPr="000C7094">
        <w:t>Smluvní strany výslovně souhlasí s tím, aby tento dodatek ve svém úplném znění byl uveřejněn v rámci informací zpřístupňovaných veřejnosti prostřednictvím dálkového přístupu. Smluvní strany prohlašují, že skutečnosti uvedené v tomto dodatku nepovažují za obchodní tajemství ve smyslu ustanovení § 504 zákona č. 89/2012 Sb. a udělují svolení k jejich užití a uveřejnění bez stanovení jakýchkoli dalších podmínek.</w:t>
      </w:r>
    </w:p>
    <w:p w14:paraId="364EDC79" w14:textId="17EE3304" w:rsidR="00D65AE7" w:rsidRPr="000C7094" w:rsidRDefault="00D65AE7" w:rsidP="00D65AE7">
      <w:pPr>
        <w:tabs>
          <w:tab w:val="left" w:pos="567"/>
          <w:tab w:val="left" w:pos="2127"/>
        </w:tabs>
        <w:spacing w:before="160"/>
        <w:jc w:val="both"/>
      </w:pPr>
      <w:r w:rsidRPr="000C7094">
        <w:lastRenderedPageBreak/>
        <w:t>Smluvní strany se dohodly, že uveřejnění tohoto dodatku podle zákona o registru smluv zajistí kupující.</w:t>
      </w:r>
    </w:p>
    <w:p w14:paraId="0A6CCEB3" w14:textId="77777777" w:rsidR="00D65AE7" w:rsidRPr="000C7094" w:rsidRDefault="00D65AE7" w:rsidP="00D65AE7">
      <w:pPr>
        <w:tabs>
          <w:tab w:val="left" w:pos="567"/>
          <w:tab w:val="left" w:pos="2127"/>
        </w:tabs>
        <w:jc w:val="center"/>
        <w:rPr>
          <w:b/>
        </w:rPr>
      </w:pPr>
    </w:p>
    <w:p w14:paraId="0B425A1C" w14:textId="77777777" w:rsidR="00D65AE7" w:rsidRPr="000C7094" w:rsidRDefault="00D65AE7" w:rsidP="00D65AE7">
      <w:pPr>
        <w:tabs>
          <w:tab w:val="left" w:pos="567"/>
          <w:tab w:val="left" w:pos="2127"/>
        </w:tabs>
        <w:jc w:val="center"/>
        <w:rPr>
          <w:b/>
        </w:rPr>
      </w:pPr>
      <w:r w:rsidRPr="000C7094">
        <w:rPr>
          <w:b/>
        </w:rPr>
        <w:t>E.</w:t>
      </w:r>
    </w:p>
    <w:p w14:paraId="0B8796AD" w14:textId="77777777" w:rsidR="00D65AE7" w:rsidRPr="000C7094" w:rsidRDefault="00D65AE7" w:rsidP="00D65AE7">
      <w:pPr>
        <w:tabs>
          <w:tab w:val="left" w:pos="567"/>
          <w:tab w:val="left" w:pos="2127"/>
        </w:tabs>
        <w:spacing w:before="160"/>
        <w:jc w:val="both"/>
      </w:pPr>
      <w:r w:rsidRPr="000C7094">
        <w:t>Tento dodatek nabývá platnosti dnem podpisu obou smluvních stran a účinnosti uveřejněním v registru smluv.</w:t>
      </w:r>
    </w:p>
    <w:p w14:paraId="6BAC2EA8" w14:textId="320ED3CC" w:rsidR="00D65AE7" w:rsidRPr="000C7094" w:rsidRDefault="00D65AE7" w:rsidP="00D65AE7">
      <w:pPr>
        <w:tabs>
          <w:tab w:val="left" w:pos="567"/>
          <w:tab w:val="left" w:pos="2127"/>
        </w:tabs>
        <w:spacing w:before="160"/>
        <w:jc w:val="both"/>
      </w:pPr>
      <w:r w:rsidRPr="000C7094">
        <w:t xml:space="preserve">Informace k ochraně osobních údajů ze strany </w:t>
      </w:r>
      <w:r w:rsidR="004769D4">
        <w:t>kupujícího</w:t>
      </w:r>
      <w:r w:rsidRPr="000C7094">
        <w:t xml:space="preserve"> jsou uveřejněny na webových stránkách  </w:t>
      </w:r>
      <w:hyperlink r:id="rId8" w:history="1">
        <w:r w:rsidR="000C7094" w:rsidRPr="000C7094">
          <w:rPr>
            <w:rStyle w:val="Hypertextovodkaz"/>
          </w:rPr>
          <w:t>www.npu.cz</w:t>
        </w:r>
      </w:hyperlink>
      <w:r w:rsidR="000C7094" w:rsidRPr="000C7094">
        <w:t xml:space="preserve"> </w:t>
      </w:r>
      <w:r w:rsidRPr="000C7094">
        <w:t>v sekci „Ochrana osobních údajů“.</w:t>
      </w:r>
    </w:p>
    <w:p w14:paraId="0CF17072" w14:textId="77777777" w:rsidR="004A16D4" w:rsidRPr="000C7094" w:rsidRDefault="004A16D4" w:rsidP="00BD6051">
      <w:pPr>
        <w:pStyle w:val="Zkladntext"/>
        <w:tabs>
          <w:tab w:val="left" w:pos="851"/>
          <w:tab w:val="left" w:pos="2552"/>
          <w:tab w:val="left" w:pos="2835"/>
        </w:tabs>
        <w:spacing w:after="0"/>
        <w:ind w:left="851" w:hanging="284"/>
        <w:jc w:val="both"/>
      </w:pPr>
    </w:p>
    <w:p w14:paraId="25737A51" w14:textId="3AB98843" w:rsidR="004A16D4" w:rsidRPr="000C7094" w:rsidRDefault="004A16D4" w:rsidP="00054FC9">
      <w:pPr>
        <w:tabs>
          <w:tab w:val="left" w:pos="567"/>
          <w:tab w:val="left" w:pos="2127"/>
          <w:tab w:val="left" w:pos="4820"/>
        </w:tabs>
        <w:spacing w:before="120"/>
        <w:jc w:val="both"/>
      </w:pPr>
      <w:r w:rsidRPr="000C7094">
        <w:t xml:space="preserve">Na Sychrově dne </w:t>
      </w:r>
      <w:proofErr w:type="gramStart"/>
      <w:r w:rsidR="002B2405">
        <w:t>27.9.2022</w:t>
      </w:r>
      <w:proofErr w:type="gramEnd"/>
    </w:p>
    <w:p w14:paraId="5A28320B" w14:textId="77777777" w:rsidR="004A16D4" w:rsidRPr="000C7094" w:rsidRDefault="004A16D4" w:rsidP="00054FC9">
      <w:pPr>
        <w:tabs>
          <w:tab w:val="left" w:pos="4820"/>
        </w:tabs>
        <w:jc w:val="both"/>
      </w:pPr>
    </w:p>
    <w:p w14:paraId="5314A7D0" w14:textId="1CE8A28F" w:rsidR="004A16D4" w:rsidRPr="000C7094" w:rsidRDefault="000C7094" w:rsidP="00054FC9">
      <w:pPr>
        <w:tabs>
          <w:tab w:val="left" w:pos="567"/>
          <w:tab w:val="left" w:pos="2127"/>
          <w:tab w:val="left" w:pos="4820"/>
        </w:tabs>
        <w:spacing w:before="120"/>
        <w:jc w:val="both"/>
      </w:pPr>
      <w:r w:rsidRPr="000C7094">
        <w:t>Za p</w:t>
      </w:r>
      <w:r w:rsidR="004A16D4" w:rsidRPr="000C7094">
        <w:t>rodávající</w:t>
      </w:r>
      <w:r w:rsidRPr="000C7094">
        <w:t>ho</w:t>
      </w:r>
      <w:r w:rsidR="004A16D4" w:rsidRPr="000C7094">
        <w:t>:</w:t>
      </w:r>
      <w:r w:rsidR="004A16D4" w:rsidRPr="000C7094">
        <w:tab/>
      </w:r>
      <w:r w:rsidR="00054FC9">
        <w:tab/>
      </w:r>
      <w:r w:rsidR="004A16D4" w:rsidRPr="000C7094">
        <w:t>Za kupujícího:</w:t>
      </w:r>
    </w:p>
    <w:p w14:paraId="5A76ABE8" w14:textId="77777777" w:rsidR="004A16D4" w:rsidRPr="000C7094" w:rsidRDefault="004A16D4" w:rsidP="004A16D4">
      <w:pPr>
        <w:tabs>
          <w:tab w:val="left" w:pos="567"/>
          <w:tab w:val="left" w:pos="2127"/>
          <w:tab w:val="left" w:pos="5220"/>
        </w:tabs>
        <w:jc w:val="both"/>
      </w:pPr>
    </w:p>
    <w:p w14:paraId="15ADB8DA" w14:textId="77777777" w:rsidR="004A16D4" w:rsidRPr="000C7094" w:rsidRDefault="004A16D4" w:rsidP="004A16D4">
      <w:pPr>
        <w:tabs>
          <w:tab w:val="left" w:pos="567"/>
          <w:tab w:val="left" w:pos="2127"/>
          <w:tab w:val="left" w:pos="5220"/>
        </w:tabs>
        <w:jc w:val="both"/>
      </w:pPr>
    </w:p>
    <w:p w14:paraId="4499474E" w14:textId="77777777" w:rsidR="004A16D4" w:rsidRPr="000C7094" w:rsidRDefault="004A16D4" w:rsidP="004A16D4">
      <w:pPr>
        <w:tabs>
          <w:tab w:val="left" w:pos="567"/>
          <w:tab w:val="left" w:pos="2127"/>
          <w:tab w:val="left" w:pos="5220"/>
        </w:tabs>
        <w:jc w:val="both"/>
      </w:pPr>
    </w:p>
    <w:p w14:paraId="5BD339F9" w14:textId="2EB46C12" w:rsidR="004A16D4" w:rsidRPr="000C7094" w:rsidRDefault="004A16D4" w:rsidP="004A16D4">
      <w:pPr>
        <w:tabs>
          <w:tab w:val="left" w:pos="567"/>
          <w:tab w:val="left" w:pos="2127"/>
          <w:tab w:val="left" w:pos="5220"/>
        </w:tabs>
        <w:jc w:val="both"/>
      </w:pPr>
    </w:p>
    <w:p w14:paraId="5AA2B9FE" w14:textId="2FC61BBE" w:rsidR="004238DD" w:rsidRPr="000C7094" w:rsidRDefault="004238DD" w:rsidP="004A16D4">
      <w:pPr>
        <w:tabs>
          <w:tab w:val="left" w:pos="567"/>
          <w:tab w:val="left" w:pos="2127"/>
          <w:tab w:val="left" w:pos="5220"/>
        </w:tabs>
        <w:jc w:val="both"/>
      </w:pPr>
    </w:p>
    <w:p w14:paraId="5E231306" w14:textId="77777777" w:rsidR="004238DD" w:rsidRPr="000C7094" w:rsidRDefault="004238DD" w:rsidP="004A16D4">
      <w:pPr>
        <w:tabs>
          <w:tab w:val="left" w:pos="567"/>
          <w:tab w:val="left" w:pos="2127"/>
          <w:tab w:val="left" w:pos="5220"/>
        </w:tabs>
        <w:jc w:val="both"/>
      </w:pPr>
    </w:p>
    <w:p w14:paraId="5163E909" w14:textId="6C1EAE8B" w:rsidR="004A16D4" w:rsidRPr="000C7094" w:rsidRDefault="004A16D4" w:rsidP="00A43448">
      <w:pPr>
        <w:tabs>
          <w:tab w:val="center" w:pos="2127"/>
          <w:tab w:val="center" w:pos="7088"/>
        </w:tabs>
        <w:jc w:val="both"/>
      </w:pPr>
      <w:r w:rsidRPr="000C7094">
        <w:tab/>
        <w:t>………………………………………………</w:t>
      </w:r>
      <w:r w:rsidRPr="000C7094">
        <w:tab/>
        <w:t>….………….……………………………………</w:t>
      </w:r>
    </w:p>
    <w:p w14:paraId="00EFE779" w14:textId="0F1108C6" w:rsidR="004A16D4" w:rsidRPr="000C7094" w:rsidRDefault="004A16D4" w:rsidP="00A43448">
      <w:pPr>
        <w:tabs>
          <w:tab w:val="center" w:pos="2127"/>
          <w:tab w:val="center" w:pos="7088"/>
        </w:tabs>
        <w:jc w:val="both"/>
      </w:pPr>
      <w:r w:rsidRPr="000C7094">
        <w:tab/>
      </w:r>
      <w:proofErr w:type="spellStart"/>
      <w:r w:rsidR="0093541C">
        <w:t>xxx</w:t>
      </w:r>
      <w:proofErr w:type="spellEnd"/>
      <w:r w:rsidR="000C7094" w:rsidRPr="000C7094">
        <w:tab/>
      </w:r>
      <w:proofErr w:type="spellStart"/>
      <w:r w:rsidR="0093541C">
        <w:t>xxx</w:t>
      </w:r>
      <w:proofErr w:type="spellEnd"/>
      <w:r w:rsidRPr="000C7094">
        <w:tab/>
      </w:r>
    </w:p>
    <w:p w14:paraId="0E8FC156" w14:textId="258E02AC" w:rsidR="004A16D4" w:rsidRPr="00F94A37" w:rsidRDefault="004A16D4" w:rsidP="00A43448">
      <w:pPr>
        <w:tabs>
          <w:tab w:val="center" w:pos="2127"/>
          <w:tab w:val="center" w:pos="7088"/>
        </w:tabs>
        <w:jc w:val="both"/>
        <w:rPr>
          <w:sz w:val="23"/>
          <w:szCs w:val="23"/>
        </w:rPr>
      </w:pPr>
      <w:r w:rsidRPr="00F94A37">
        <w:rPr>
          <w:sz w:val="23"/>
          <w:szCs w:val="23"/>
        </w:rPr>
        <w:tab/>
      </w:r>
      <w:r w:rsidR="000C7094">
        <w:rPr>
          <w:sz w:val="23"/>
          <w:szCs w:val="23"/>
        </w:rPr>
        <w:t>jednatel</w:t>
      </w:r>
      <w:r w:rsidRPr="00F94A37">
        <w:rPr>
          <w:sz w:val="23"/>
          <w:szCs w:val="23"/>
        </w:rPr>
        <w:tab/>
        <w:t>ředitel Územní památkové správy na Sychrově</w:t>
      </w:r>
    </w:p>
    <w:p w14:paraId="3BF8B272" w14:textId="34852E27" w:rsidR="004A16D4" w:rsidRPr="00F94A37" w:rsidRDefault="004A16D4" w:rsidP="00A43448">
      <w:pPr>
        <w:tabs>
          <w:tab w:val="center" w:pos="2127"/>
          <w:tab w:val="center" w:pos="7088"/>
        </w:tabs>
        <w:jc w:val="both"/>
        <w:rPr>
          <w:sz w:val="23"/>
          <w:szCs w:val="23"/>
        </w:rPr>
      </w:pPr>
      <w:r w:rsidRPr="00F94A37">
        <w:rPr>
          <w:sz w:val="23"/>
          <w:szCs w:val="23"/>
        </w:rPr>
        <w:tab/>
      </w:r>
      <w:r w:rsidR="000C7094">
        <w:rPr>
          <w:sz w:val="23"/>
          <w:szCs w:val="23"/>
        </w:rPr>
        <w:t>WD LUX, s.r.o.</w:t>
      </w:r>
      <w:r w:rsidRPr="00F94A37">
        <w:rPr>
          <w:sz w:val="23"/>
          <w:szCs w:val="23"/>
        </w:rPr>
        <w:tab/>
        <w:t xml:space="preserve">Národní památkový ústav, státní příspěvková </w:t>
      </w:r>
    </w:p>
    <w:p w14:paraId="4EE29937" w14:textId="77777777" w:rsidR="004A16D4" w:rsidRPr="00F94A37" w:rsidRDefault="004A16D4" w:rsidP="00A43448">
      <w:pPr>
        <w:tabs>
          <w:tab w:val="center" w:pos="2127"/>
          <w:tab w:val="center" w:pos="7088"/>
        </w:tabs>
        <w:jc w:val="both"/>
        <w:rPr>
          <w:sz w:val="23"/>
          <w:szCs w:val="23"/>
        </w:rPr>
      </w:pPr>
      <w:r w:rsidRPr="00F94A37">
        <w:rPr>
          <w:sz w:val="23"/>
          <w:szCs w:val="23"/>
        </w:rPr>
        <w:tab/>
      </w:r>
      <w:r w:rsidRPr="00F94A37">
        <w:rPr>
          <w:sz w:val="23"/>
          <w:szCs w:val="23"/>
        </w:rPr>
        <w:tab/>
        <w:t>organizace</w:t>
      </w:r>
    </w:p>
    <w:p w14:paraId="661CB463" w14:textId="77777777" w:rsidR="00EB698F" w:rsidRPr="00F94A37" w:rsidRDefault="00EB698F" w:rsidP="00B4710A">
      <w:pPr>
        <w:tabs>
          <w:tab w:val="left" w:pos="567"/>
        </w:tabs>
        <w:jc w:val="both"/>
        <w:rPr>
          <w:snapToGrid w:val="0"/>
          <w:color w:val="7030A0"/>
          <w:sz w:val="23"/>
          <w:szCs w:val="23"/>
        </w:rPr>
      </w:pPr>
      <w:bookmarkStart w:id="0" w:name="_GoBack"/>
      <w:bookmarkEnd w:id="0"/>
    </w:p>
    <w:sectPr w:rsidR="00EB698F" w:rsidRPr="00F94A37" w:rsidSect="00823486">
      <w:headerReference w:type="default" r:id="rId9"/>
      <w:footerReference w:type="default" r:id="rId10"/>
      <w:footerReference w:type="first" r:id="rId11"/>
      <w:pgSz w:w="11906" w:h="16838" w:code="9"/>
      <w:pgMar w:top="1418" w:right="1134" w:bottom="1021" w:left="130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91A65" w14:textId="77777777" w:rsidR="008D1C7F" w:rsidRDefault="008D1C7F" w:rsidP="00BD6051">
      <w:r>
        <w:separator/>
      </w:r>
    </w:p>
  </w:endnote>
  <w:endnote w:type="continuationSeparator" w:id="0">
    <w:p w14:paraId="76B5844A" w14:textId="77777777" w:rsidR="008D1C7F" w:rsidRDefault="008D1C7F" w:rsidP="00BD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302002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5EC4CA7" w14:textId="5B006396" w:rsidR="00B46142" w:rsidRPr="009131E8" w:rsidRDefault="008329FC">
        <w:pPr>
          <w:pStyle w:val="Zpat"/>
          <w:jc w:val="right"/>
          <w:rPr>
            <w:sz w:val="20"/>
            <w:szCs w:val="20"/>
          </w:rPr>
        </w:pPr>
        <w:r w:rsidRPr="009131E8">
          <w:rPr>
            <w:sz w:val="20"/>
            <w:szCs w:val="20"/>
          </w:rPr>
          <w:fldChar w:fldCharType="begin"/>
        </w:r>
        <w:r w:rsidR="00B46142" w:rsidRPr="009131E8">
          <w:rPr>
            <w:sz w:val="20"/>
            <w:szCs w:val="20"/>
          </w:rPr>
          <w:instrText>PAGE   \* MERGEFORMAT</w:instrText>
        </w:r>
        <w:r w:rsidRPr="009131E8">
          <w:rPr>
            <w:sz w:val="20"/>
            <w:szCs w:val="20"/>
          </w:rPr>
          <w:fldChar w:fldCharType="separate"/>
        </w:r>
        <w:r w:rsidR="0093541C">
          <w:rPr>
            <w:noProof/>
            <w:sz w:val="20"/>
            <w:szCs w:val="20"/>
          </w:rPr>
          <w:t>2</w:t>
        </w:r>
        <w:r w:rsidRPr="009131E8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04E72" w14:textId="77777777" w:rsidR="00B46142" w:rsidRPr="003908C3" w:rsidRDefault="00B46142" w:rsidP="003908C3">
    <w:pPr>
      <w:pStyle w:val="Zpat"/>
      <w:rPr>
        <w:rFonts w:ascii="Calibri" w:hAnsi="Calibri"/>
        <w:sz w:val="22"/>
      </w:rPr>
    </w:pPr>
    <w:r w:rsidRPr="00400E45">
      <w:rPr>
        <w:rFonts w:ascii="Calibri" w:hAnsi="Calibri"/>
        <w:sz w:val="22"/>
      </w:rPr>
      <w:t xml:space="preserve">Dokumentace zadávacího řízení </w:t>
    </w:r>
    <w:r w:rsidRPr="00F94E64">
      <w:rPr>
        <w:rFonts w:ascii="Calibri" w:hAnsi="Calibri"/>
        <w:b/>
        <w:sz w:val="22"/>
      </w:rPr>
      <w:t>SV</w:t>
    </w:r>
    <w:r w:rsidRPr="00400E45">
      <w:rPr>
        <w:rFonts w:ascii="Calibri" w:hAnsi="Calibri"/>
        <w:b/>
        <w:sz w:val="22"/>
        <w:szCs w:val="22"/>
      </w:rPr>
      <w:t>TGM1117</w:t>
    </w:r>
    <w:r w:rsidRPr="00400E45">
      <w:rPr>
        <w:rFonts w:ascii="Calibri" w:hAnsi="Calibri"/>
        <w:sz w:val="22"/>
      </w:rPr>
      <w:t xml:space="preserve"> – příloha č. 3</w:t>
    </w:r>
    <w:r>
      <w:rPr>
        <w:rFonts w:ascii="Calibri" w:hAnsi="Calibri"/>
        <w:sz w:val="22"/>
      </w:rPr>
      <w:t>b</w:t>
    </w:r>
    <w:r>
      <w:rPr>
        <w:rFonts w:ascii="Calibri" w:hAnsi="Calibri"/>
        <w:sz w:val="22"/>
      </w:rPr>
      <w:tab/>
    </w:r>
    <w:r w:rsidRPr="0050253A">
      <w:rPr>
        <w:rFonts w:ascii="Calibri" w:hAnsi="Calibri"/>
        <w:sz w:val="22"/>
      </w:rPr>
      <w:t xml:space="preserve">Stránka </w:t>
    </w:r>
    <w:r w:rsidR="008329FC" w:rsidRPr="0050253A">
      <w:rPr>
        <w:rFonts w:ascii="Calibri" w:hAnsi="Calibri"/>
        <w:b/>
        <w:sz w:val="22"/>
      </w:rPr>
      <w:fldChar w:fldCharType="begin"/>
    </w:r>
    <w:r w:rsidRPr="0050253A">
      <w:rPr>
        <w:rFonts w:ascii="Calibri" w:hAnsi="Calibri"/>
        <w:b/>
        <w:sz w:val="22"/>
      </w:rPr>
      <w:instrText>PAGE</w:instrText>
    </w:r>
    <w:r w:rsidR="008329FC" w:rsidRPr="0050253A">
      <w:rPr>
        <w:rFonts w:ascii="Calibri" w:hAnsi="Calibri"/>
        <w:b/>
        <w:sz w:val="22"/>
      </w:rPr>
      <w:fldChar w:fldCharType="separate"/>
    </w:r>
    <w:r>
      <w:rPr>
        <w:rFonts w:ascii="Calibri" w:hAnsi="Calibri"/>
        <w:b/>
        <w:noProof/>
        <w:sz w:val="22"/>
      </w:rPr>
      <w:t>1</w:t>
    </w:r>
    <w:r w:rsidR="008329FC" w:rsidRPr="0050253A">
      <w:rPr>
        <w:rFonts w:ascii="Calibri" w:hAnsi="Calibri"/>
        <w:b/>
        <w:sz w:val="22"/>
      </w:rPr>
      <w:fldChar w:fldCharType="end"/>
    </w:r>
    <w:r w:rsidRPr="0050253A">
      <w:rPr>
        <w:rFonts w:ascii="Calibri" w:hAnsi="Calibri"/>
        <w:sz w:val="22"/>
      </w:rPr>
      <w:t xml:space="preserve"> z </w:t>
    </w:r>
    <w:r w:rsidR="008329FC" w:rsidRPr="0050253A">
      <w:rPr>
        <w:rFonts w:ascii="Calibri" w:hAnsi="Calibri"/>
        <w:b/>
        <w:sz w:val="22"/>
      </w:rPr>
      <w:fldChar w:fldCharType="begin"/>
    </w:r>
    <w:r w:rsidRPr="0050253A">
      <w:rPr>
        <w:rFonts w:ascii="Calibri" w:hAnsi="Calibri"/>
        <w:b/>
        <w:sz w:val="22"/>
      </w:rPr>
      <w:instrText>NUMPAGES</w:instrText>
    </w:r>
    <w:r w:rsidR="008329FC" w:rsidRPr="0050253A">
      <w:rPr>
        <w:rFonts w:ascii="Calibri" w:hAnsi="Calibri"/>
        <w:b/>
        <w:sz w:val="22"/>
      </w:rPr>
      <w:fldChar w:fldCharType="separate"/>
    </w:r>
    <w:r w:rsidR="00A3628E">
      <w:rPr>
        <w:rFonts w:ascii="Calibri" w:hAnsi="Calibri"/>
        <w:b/>
        <w:noProof/>
        <w:sz w:val="22"/>
      </w:rPr>
      <w:t>9</w:t>
    </w:r>
    <w:r w:rsidR="008329FC" w:rsidRPr="0050253A">
      <w:rPr>
        <w:rFonts w:ascii="Calibri" w:hAnsi="Calibri"/>
        <w:b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0DD67" w14:textId="77777777" w:rsidR="008D1C7F" w:rsidRDefault="008D1C7F" w:rsidP="00BD6051">
      <w:r>
        <w:separator/>
      </w:r>
    </w:p>
  </w:footnote>
  <w:footnote w:type="continuationSeparator" w:id="0">
    <w:p w14:paraId="63B9988A" w14:textId="77777777" w:rsidR="008D1C7F" w:rsidRDefault="008D1C7F" w:rsidP="00BD6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29389" w14:textId="0C14C368" w:rsidR="00B46142" w:rsidRDefault="000E7248" w:rsidP="00BD6051">
    <w:pPr>
      <w:pStyle w:val="Zhlav"/>
    </w:pPr>
    <w:proofErr w:type="gramStart"/>
    <w:r>
      <w:t>Č.j.</w:t>
    </w:r>
    <w:proofErr w:type="gramEnd"/>
    <w:r>
      <w:t xml:space="preserve"> NPU- 440/80018/2022                                                              </w:t>
    </w:r>
    <w:proofErr w:type="spellStart"/>
    <w:r>
      <w:t>č.ev</w:t>
    </w:r>
    <w:proofErr w:type="spellEnd"/>
    <w:r>
      <w:t>. 4014H1220004</w:t>
    </w:r>
  </w:p>
  <w:p w14:paraId="3E82FA70" w14:textId="77777777" w:rsidR="00B46142" w:rsidRDefault="00B46142" w:rsidP="000E7248">
    <w:pPr>
      <w:pStyle w:val="Zhlav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8FE"/>
    <w:multiLevelType w:val="hybridMultilevel"/>
    <w:tmpl w:val="4EE4DEA6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D602F9"/>
    <w:multiLevelType w:val="hybridMultilevel"/>
    <w:tmpl w:val="945CFA8E"/>
    <w:lvl w:ilvl="0" w:tplc="BBC89534">
      <w:start w:val="1"/>
      <w:numFmt w:val="decimal"/>
      <w:lvlText w:val="6.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D3277"/>
    <w:multiLevelType w:val="hybridMultilevel"/>
    <w:tmpl w:val="76168FE4"/>
    <w:lvl w:ilvl="0" w:tplc="FF46E5B6">
      <w:start w:val="1"/>
      <w:numFmt w:val="ordinal"/>
      <w:lvlText w:val="2.%1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5C78E3A8">
      <w:start w:val="1"/>
      <w:numFmt w:val="decimal"/>
      <w:lvlText w:val="1.%2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9638E3"/>
    <w:multiLevelType w:val="hybridMultilevel"/>
    <w:tmpl w:val="1F60FAAE"/>
    <w:lvl w:ilvl="0" w:tplc="CD66821E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B919E1"/>
    <w:multiLevelType w:val="hybridMultilevel"/>
    <w:tmpl w:val="731692A0"/>
    <w:lvl w:ilvl="0" w:tplc="B0BE17D4">
      <w:start w:val="1"/>
      <w:numFmt w:val="ordinal"/>
      <w:lvlText w:val="7.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A558E8"/>
    <w:multiLevelType w:val="hybridMultilevel"/>
    <w:tmpl w:val="5B961AE0"/>
    <w:lvl w:ilvl="0" w:tplc="E794CAB6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5A1577"/>
    <w:multiLevelType w:val="hybridMultilevel"/>
    <w:tmpl w:val="A7B2D23C"/>
    <w:lvl w:ilvl="0" w:tplc="0A4691B8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C22D7"/>
    <w:multiLevelType w:val="hybridMultilevel"/>
    <w:tmpl w:val="2BF83CCA"/>
    <w:lvl w:ilvl="0" w:tplc="5EC66EF8">
      <w:start w:val="1"/>
      <w:numFmt w:val="lowerLetter"/>
      <w:lvlText w:val="%1)"/>
      <w:lvlJc w:val="left"/>
      <w:pPr>
        <w:ind w:left="1287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3D5A6B45"/>
    <w:multiLevelType w:val="hybridMultilevel"/>
    <w:tmpl w:val="062AB186"/>
    <w:lvl w:ilvl="0" w:tplc="071632BE">
      <w:start w:val="1"/>
      <w:numFmt w:val="ordinal"/>
      <w:lvlText w:val="2.%1"/>
      <w:lvlJc w:val="left"/>
      <w:pPr>
        <w:ind w:left="720" w:hanging="360"/>
      </w:pPr>
      <w:rPr>
        <w:rFonts w:cs="Times New Roman" w:hint="default"/>
      </w:rPr>
    </w:lvl>
    <w:lvl w:ilvl="1" w:tplc="AF8288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7964AA"/>
    <w:multiLevelType w:val="singleLevel"/>
    <w:tmpl w:val="18C0CFF0"/>
    <w:lvl w:ilvl="0">
      <w:start w:val="1"/>
      <w:numFmt w:val="ordinal"/>
      <w:lvlText w:val="10.%1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46F27300"/>
    <w:multiLevelType w:val="hybridMultilevel"/>
    <w:tmpl w:val="151C4B00"/>
    <w:lvl w:ilvl="0" w:tplc="9354A9A2">
      <w:start w:val="1"/>
      <w:numFmt w:val="ordinal"/>
      <w:lvlText w:val="3.%1"/>
      <w:lvlJc w:val="left"/>
      <w:pPr>
        <w:tabs>
          <w:tab w:val="num" w:pos="2835"/>
        </w:tabs>
        <w:ind w:left="284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F2360F"/>
    <w:multiLevelType w:val="hybridMultilevel"/>
    <w:tmpl w:val="529EF600"/>
    <w:lvl w:ilvl="0" w:tplc="04050017">
      <w:start w:val="1"/>
      <w:numFmt w:val="lowerLetter"/>
      <w:lvlText w:val="%1)"/>
      <w:lvlJc w:val="left"/>
      <w:pPr>
        <w:ind w:left="2133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853" w:hanging="360"/>
      </w:pPr>
    </w:lvl>
    <w:lvl w:ilvl="2" w:tplc="0405001B" w:tentative="1">
      <w:start w:val="1"/>
      <w:numFmt w:val="lowerRoman"/>
      <w:lvlText w:val="%3."/>
      <w:lvlJc w:val="right"/>
      <w:pPr>
        <w:ind w:left="3573" w:hanging="180"/>
      </w:pPr>
    </w:lvl>
    <w:lvl w:ilvl="3" w:tplc="0405000F" w:tentative="1">
      <w:start w:val="1"/>
      <w:numFmt w:val="decimal"/>
      <w:lvlText w:val="%4."/>
      <w:lvlJc w:val="left"/>
      <w:pPr>
        <w:ind w:left="4293" w:hanging="360"/>
      </w:pPr>
    </w:lvl>
    <w:lvl w:ilvl="4" w:tplc="04050019" w:tentative="1">
      <w:start w:val="1"/>
      <w:numFmt w:val="lowerLetter"/>
      <w:lvlText w:val="%5."/>
      <w:lvlJc w:val="left"/>
      <w:pPr>
        <w:ind w:left="5013" w:hanging="360"/>
      </w:pPr>
    </w:lvl>
    <w:lvl w:ilvl="5" w:tplc="0405001B" w:tentative="1">
      <w:start w:val="1"/>
      <w:numFmt w:val="lowerRoman"/>
      <w:lvlText w:val="%6."/>
      <w:lvlJc w:val="right"/>
      <w:pPr>
        <w:ind w:left="5733" w:hanging="180"/>
      </w:pPr>
    </w:lvl>
    <w:lvl w:ilvl="6" w:tplc="0405000F" w:tentative="1">
      <w:start w:val="1"/>
      <w:numFmt w:val="decimal"/>
      <w:lvlText w:val="%7."/>
      <w:lvlJc w:val="left"/>
      <w:pPr>
        <w:ind w:left="6453" w:hanging="360"/>
      </w:pPr>
    </w:lvl>
    <w:lvl w:ilvl="7" w:tplc="04050019" w:tentative="1">
      <w:start w:val="1"/>
      <w:numFmt w:val="lowerLetter"/>
      <w:lvlText w:val="%8."/>
      <w:lvlJc w:val="left"/>
      <w:pPr>
        <w:ind w:left="7173" w:hanging="360"/>
      </w:pPr>
    </w:lvl>
    <w:lvl w:ilvl="8" w:tplc="0405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12" w15:restartNumberingAfterBreak="0">
    <w:nsid w:val="492562EB"/>
    <w:multiLevelType w:val="hybridMultilevel"/>
    <w:tmpl w:val="E0D85C9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FE175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A02473"/>
    <w:multiLevelType w:val="hybridMultilevel"/>
    <w:tmpl w:val="A6B63A38"/>
    <w:lvl w:ilvl="0" w:tplc="44E44364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82CD7"/>
    <w:multiLevelType w:val="hybridMultilevel"/>
    <w:tmpl w:val="D17C0AE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FF7799A"/>
    <w:multiLevelType w:val="hybridMultilevel"/>
    <w:tmpl w:val="A00A407E"/>
    <w:lvl w:ilvl="0" w:tplc="81587C7E">
      <w:start w:val="1"/>
      <w:numFmt w:val="ordinal"/>
      <w:lvlText w:val="11.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773BDA"/>
    <w:multiLevelType w:val="hybridMultilevel"/>
    <w:tmpl w:val="C5D4F29C"/>
    <w:lvl w:ilvl="0" w:tplc="947CC65E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7F93945"/>
    <w:multiLevelType w:val="hybridMultilevel"/>
    <w:tmpl w:val="91667C26"/>
    <w:lvl w:ilvl="0" w:tplc="B61E3CD0">
      <w:start w:val="5646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alibri" w:eastAsia="Times New Roman" w:hAnsi="Calibri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82649D"/>
    <w:multiLevelType w:val="hybridMultilevel"/>
    <w:tmpl w:val="529EF600"/>
    <w:lvl w:ilvl="0" w:tplc="04050017">
      <w:start w:val="1"/>
      <w:numFmt w:val="lowerLetter"/>
      <w:lvlText w:val="%1)"/>
      <w:lvlJc w:val="left"/>
      <w:pPr>
        <w:ind w:left="2133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853" w:hanging="360"/>
      </w:pPr>
    </w:lvl>
    <w:lvl w:ilvl="2" w:tplc="0405001B" w:tentative="1">
      <w:start w:val="1"/>
      <w:numFmt w:val="lowerRoman"/>
      <w:lvlText w:val="%3."/>
      <w:lvlJc w:val="right"/>
      <w:pPr>
        <w:ind w:left="3573" w:hanging="180"/>
      </w:pPr>
    </w:lvl>
    <w:lvl w:ilvl="3" w:tplc="0405000F" w:tentative="1">
      <w:start w:val="1"/>
      <w:numFmt w:val="decimal"/>
      <w:lvlText w:val="%4."/>
      <w:lvlJc w:val="left"/>
      <w:pPr>
        <w:ind w:left="4293" w:hanging="360"/>
      </w:pPr>
    </w:lvl>
    <w:lvl w:ilvl="4" w:tplc="04050019" w:tentative="1">
      <w:start w:val="1"/>
      <w:numFmt w:val="lowerLetter"/>
      <w:lvlText w:val="%5."/>
      <w:lvlJc w:val="left"/>
      <w:pPr>
        <w:ind w:left="5013" w:hanging="360"/>
      </w:pPr>
    </w:lvl>
    <w:lvl w:ilvl="5" w:tplc="0405001B" w:tentative="1">
      <w:start w:val="1"/>
      <w:numFmt w:val="lowerRoman"/>
      <w:lvlText w:val="%6."/>
      <w:lvlJc w:val="right"/>
      <w:pPr>
        <w:ind w:left="5733" w:hanging="180"/>
      </w:pPr>
    </w:lvl>
    <w:lvl w:ilvl="6" w:tplc="0405000F" w:tentative="1">
      <w:start w:val="1"/>
      <w:numFmt w:val="decimal"/>
      <w:lvlText w:val="%7."/>
      <w:lvlJc w:val="left"/>
      <w:pPr>
        <w:ind w:left="6453" w:hanging="360"/>
      </w:pPr>
    </w:lvl>
    <w:lvl w:ilvl="7" w:tplc="04050019" w:tentative="1">
      <w:start w:val="1"/>
      <w:numFmt w:val="lowerLetter"/>
      <w:lvlText w:val="%8."/>
      <w:lvlJc w:val="left"/>
      <w:pPr>
        <w:ind w:left="7173" w:hanging="360"/>
      </w:pPr>
    </w:lvl>
    <w:lvl w:ilvl="8" w:tplc="0405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19" w15:restartNumberingAfterBreak="0">
    <w:nsid w:val="64450820"/>
    <w:multiLevelType w:val="hybridMultilevel"/>
    <w:tmpl w:val="A880CD76"/>
    <w:lvl w:ilvl="0" w:tplc="02FCF2B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087322"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EC0C1B"/>
    <w:multiLevelType w:val="hybridMultilevel"/>
    <w:tmpl w:val="566A86A6"/>
    <w:lvl w:ilvl="0" w:tplc="58E262C2">
      <w:start w:val="1"/>
      <w:numFmt w:val="decimal"/>
      <w:lvlText w:val="5.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80103B"/>
    <w:multiLevelType w:val="multilevel"/>
    <w:tmpl w:val="02FA8C6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A317C37"/>
    <w:multiLevelType w:val="multilevel"/>
    <w:tmpl w:val="F83828D6"/>
    <w:lvl w:ilvl="0">
      <w:start w:val="1"/>
      <w:numFmt w:val="ordinal"/>
      <w:lvlText w:val="1.%1"/>
      <w:lvlJc w:val="left"/>
      <w:pPr>
        <w:tabs>
          <w:tab w:val="num" w:pos="2204"/>
        </w:tabs>
        <w:ind w:left="2201" w:hanging="357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22"/>
  </w:num>
  <w:num w:numId="3">
    <w:abstractNumId w:val="10"/>
  </w:num>
  <w:num w:numId="4">
    <w:abstractNumId w:val="20"/>
  </w:num>
  <w:num w:numId="5">
    <w:abstractNumId w:val="4"/>
  </w:num>
  <w:num w:numId="6">
    <w:abstractNumId w:val="15"/>
  </w:num>
  <w:num w:numId="7">
    <w:abstractNumId w:val="2"/>
  </w:num>
  <w:num w:numId="8">
    <w:abstractNumId w:val="9"/>
  </w:num>
  <w:num w:numId="9">
    <w:abstractNumId w:val="19"/>
  </w:num>
  <w:num w:numId="10">
    <w:abstractNumId w:val="0"/>
  </w:num>
  <w:num w:numId="11">
    <w:abstractNumId w:val="17"/>
  </w:num>
  <w:num w:numId="12">
    <w:abstractNumId w:val="13"/>
  </w:num>
  <w:num w:numId="13">
    <w:abstractNumId w:val="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6"/>
  </w:num>
  <w:num w:numId="18">
    <w:abstractNumId w:val="1"/>
  </w:num>
  <w:num w:numId="19">
    <w:abstractNumId w:val="11"/>
  </w:num>
  <w:num w:numId="20">
    <w:abstractNumId w:val="14"/>
  </w:num>
  <w:num w:numId="21">
    <w:abstractNumId w:val="6"/>
  </w:num>
  <w:num w:numId="22">
    <w:abstractNumId w:val="18"/>
  </w:num>
  <w:num w:numId="23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51"/>
    <w:rsid w:val="00007B80"/>
    <w:rsid w:val="00015B43"/>
    <w:rsid w:val="00015C2C"/>
    <w:rsid w:val="00015DA4"/>
    <w:rsid w:val="00037597"/>
    <w:rsid w:val="00045979"/>
    <w:rsid w:val="000470BD"/>
    <w:rsid w:val="0005140B"/>
    <w:rsid w:val="00052E22"/>
    <w:rsid w:val="00054FC9"/>
    <w:rsid w:val="00055217"/>
    <w:rsid w:val="00060F84"/>
    <w:rsid w:val="0006456B"/>
    <w:rsid w:val="00072C57"/>
    <w:rsid w:val="00076BD8"/>
    <w:rsid w:val="0007704A"/>
    <w:rsid w:val="0009074F"/>
    <w:rsid w:val="000954A7"/>
    <w:rsid w:val="000A0AF8"/>
    <w:rsid w:val="000B5063"/>
    <w:rsid w:val="000B60A1"/>
    <w:rsid w:val="000C6B43"/>
    <w:rsid w:val="000C7094"/>
    <w:rsid w:val="000D3E5F"/>
    <w:rsid w:val="000D69A1"/>
    <w:rsid w:val="000E713F"/>
    <w:rsid w:val="000E7248"/>
    <w:rsid w:val="000F20A6"/>
    <w:rsid w:val="000F282C"/>
    <w:rsid w:val="000F6179"/>
    <w:rsid w:val="001053E8"/>
    <w:rsid w:val="001223A0"/>
    <w:rsid w:val="0012612C"/>
    <w:rsid w:val="00126435"/>
    <w:rsid w:val="0013661E"/>
    <w:rsid w:val="00136A4C"/>
    <w:rsid w:val="001400A5"/>
    <w:rsid w:val="001407C4"/>
    <w:rsid w:val="001645D4"/>
    <w:rsid w:val="0017328C"/>
    <w:rsid w:val="00176CB8"/>
    <w:rsid w:val="0018167F"/>
    <w:rsid w:val="00182B37"/>
    <w:rsid w:val="0018640E"/>
    <w:rsid w:val="00190DD8"/>
    <w:rsid w:val="001939F1"/>
    <w:rsid w:val="001948AD"/>
    <w:rsid w:val="00197BFB"/>
    <w:rsid w:val="001A5281"/>
    <w:rsid w:val="001A5C41"/>
    <w:rsid w:val="001A6F64"/>
    <w:rsid w:val="001B211C"/>
    <w:rsid w:val="001C27DD"/>
    <w:rsid w:val="001C4E0A"/>
    <w:rsid w:val="001E2467"/>
    <w:rsid w:val="001E32A7"/>
    <w:rsid w:val="001F0640"/>
    <w:rsid w:val="00204629"/>
    <w:rsid w:val="0020479E"/>
    <w:rsid w:val="002071EF"/>
    <w:rsid w:val="002119AC"/>
    <w:rsid w:val="00213FEB"/>
    <w:rsid w:val="00215138"/>
    <w:rsid w:val="0022665D"/>
    <w:rsid w:val="002314D2"/>
    <w:rsid w:val="002320B0"/>
    <w:rsid w:val="002376D1"/>
    <w:rsid w:val="00240C00"/>
    <w:rsid w:val="002441EE"/>
    <w:rsid w:val="002463B2"/>
    <w:rsid w:val="00250D37"/>
    <w:rsid w:val="0026026F"/>
    <w:rsid w:val="00263F05"/>
    <w:rsid w:val="00266419"/>
    <w:rsid w:val="00272DFE"/>
    <w:rsid w:val="002812C0"/>
    <w:rsid w:val="00282F41"/>
    <w:rsid w:val="00285197"/>
    <w:rsid w:val="0028530E"/>
    <w:rsid w:val="00286A07"/>
    <w:rsid w:val="00297B14"/>
    <w:rsid w:val="002A1CC2"/>
    <w:rsid w:val="002B0465"/>
    <w:rsid w:val="002B0D72"/>
    <w:rsid w:val="002B2405"/>
    <w:rsid w:val="002D34A4"/>
    <w:rsid w:val="002E4AB0"/>
    <w:rsid w:val="002F0138"/>
    <w:rsid w:val="002F230C"/>
    <w:rsid w:val="002F2801"/>
    <w:rsid w:val="003066DB"/>
    <w:rsid w:val="00310B22"/>
    <w:rsid w:val="00312AD8"/>
    <w:rsid w:val="00315B9A"/>
    <w:rsid w:val="003233B4"/>
    <w:rsid w:val="00331D18"/>
    <w:rsid w:val="00334517"/>
    <w:rsid w:val="003372A0"/>
    <w:rsid w:val="003403F8"/>
    <w:rsid w:val="0034181C"/>
    <w:rsid w:val="003437C3"/>
    <w:rsid w:val="00354584"/>
    <w:rsid w:val="00386245"/>
    <w:rsid w:val="003908C3"/>
    <w:rsid w:val="003930FE"/>
    <w:rsid w:val="003B0157"/>
    <w:rsid w:val="003C1571"/>
    <w:rsid w:val="003C1AFA"/>
    <w:rsid w:val="003C3C02"/>
    <w:rsid w:val="003C5681"/>
    <w:rsid w:val="003D101F"/>
    <w:rsid w:val="003D1335"/>
    <w:rsid w:val="003D153D"/>
    <w:rsid w:val="003D3BBD"/>
    <w:rsid w:val="003E32A8"/>
    <w:rsid w:val="003F4FAA"/>
    <w:rsid w:val="003F6D89"/>
    <w:rsid w:val="00405D1D"/>
    <w:rsid w:val="0041026F"/>
    <w:rsid w:val="00413BA6"/>
    <w:rsid w:val="0041799A"/>
    <w:rsid w:val="00420232"/>
    <w:rsid w:val="004238DD"/>
    <w:rsid w:val="0042706E"/>
    <w:rsid w:val="004301A3"/>
    <w:rsid w:val="0043639B"/>
    <w:rsid w:val="00436FF4"/>
    <w:rsid w:val="00441DE5"/>
    <w:rsid w:val="00446388"/>
    <w:rsid w:val="004508F9"/>
    <w:rsid w:val="00456A6E"/>
    <w:rsid w:val="00460A39"/>
    <w:rsid w:val="00467E24"/>
    <w:rsid w:val="00472626"/>
    <w:rsid w:val="004769D4"/>
    <w:rsid w:val="00482B59"/>
    <w:rsid w:val="004863AB"/>
    <w:rsid w:val="004863E5"/>
    <w:rsid w:val="00490679"/>
    <w:rsid w:val="00490719"/>
    <w:rsid w:val="00491681"/>
    <w:rsid w:val="004A16D4"/>
    <w:rsid w:val="004A46A0"/>
    <w:rsid w:val="004A48FD"/>
    <w:rsid w:val="004B3494"/>
    <w:rsid w:val="004B4F3B"/>
    <w:rsid w:val="004B68F5"/>
    <w:rsid w:val="004C1A0A"/>
    <w:rsid w:val="004C75F6"/>
    <w:rsid w:val="004D2299"/>
    <w:rsid w:val="004D6C3E"/>
    <w:rsid w:val="004E1B2B"/>
    <w:rsid w:val="004F3595"/>
    <w:rsid w:val="004F5C0E"/>
    <w:rsid w:val="00507D23"/>
    <w:rsid w:val="00514349"/>
    <w:rsid w:val="00520F02"/>
    <w:rsid w:val="00521655"/>
    <w:rsid w:val="0052496C"/>
    <w:rsid w:val="00530BF5"/>
    <w:rsid w:val="005403F4"/>
    <w:rsid w:val="00552E31"/>
    <w:rsid w:val="00555F9D"/>
    <w:rsid w:val="00556E6A"/>
    <w:rsid w:val="00557687"/>
    <w:rsid w:val="00565F6F"/>
    <w:rsid w:val="005725D3"/>
    <w:rsid w:val="00577CE5"/>
    <w:rsid w:val="005846D5"/>
    <w:rsid w:val="00585DBE"/>
    <w:rsid w:val="005903E7"/>
    <w:rsid w:val="00596BCE"/>
    <w:rsid w:val="00597F38"/>
    <w:rsid w:val="005A0AC8"/>
    <w:rsid w:val="005A3B4C"/>
    <w:rsid w:val="005B22CA"/>
    <w:rsid w:val="005B612F"/>
    <w:rsid w:val="005C0C01"/>
    <w:rsid w:val="005C293F"/>
    <w:rsid w:val="005C4D35"/>
    <w:rsid w:val="005C6BA6"/>
    <w:rsid w:val="005C6C75"/>
    <w:rsid w:val="005C6D6E"/>
    <w:rsid w:val="005D0873"/>
    <w:rsid w:val="005D16C6"/>
    <w:rsid w:val="005E04EA"/>
    <w:rsid w:val="005E43F4"/>
    <w:rsid w:val="005E6579"/>
    <w:rsid w:val="005F08A7"/>
    <w:rsid w:val="006041D3"/>
    <w:rsid w:val="00605B77"/>
    <w:rsid w:val="00611A6B"/>
    <w:rsid w:val="00612420"/>
    <w:rsid w:val="006125AD"/>
    <w:rsid w:val="00615A9D"/>
    <w:rsid w:val="0062407D"/>
    <w:rsid w:val="00625681"/>
    <w:rsid w:val="00626F81"/>
    <w:rsid w:val="00631B21"/>
    <w:rsid w:val="00633D63"/>
    <w:rsid w:val="006356EA"/>
    <w:rsid w:val="0064259C"/>
    <w:rsid w:val="00654F5C"/>
    <w:rsid w:val="0065792A"/>
    <w:rsid w:val="0066455F"/>
    <w:rsid w:val="00664872"/>
    <w:rsid w:val="00671CE3"/>
    <w:rsid w:val="00676F02"/>
    <w:rsid w:val="00680687"/>
    <w:rsid w:val="006816FE"/>
    <w:rsid w:val="00682F42"/>
    <w:rsid w:val="006834A7"/>
    <w:rsid w:val="00684A3D"/>
    <w:rsid w:val="00695035"/>
    <w:rsid w:val="006A7CF3"/>
    <w:rsid w:val="006B32FB"/>
    <w:rsid w:val="006B4386"/>
    <w:rsid w:val="006C1246"/>
    <w:rsid w:val="006C14C5"/>
    <w:rsid w:val="006C5FA7"/>
    <w:rsid w:val="006D7B61"/>
    <w:rsid w:val="006E38FE"/>
    <w:rsid w:val="006E58E6"/>
    <w:rsid w:val="006E6AEC"/>
    <w:rsid w:val="006F3344"/>
    <w:rsid w:val="006F3A69"/>
    <w:rsid w:val="006F535D"/>
    <w:rsid w:val="006F6A43"/>
    <w:rsid w:val="00702733"/>
    <w:rsid w:val="00703B0E"/>
    <w:rsid w:val="00707422"/>
    <w:rsid w:val="00723E9B"/>
    <w:rsid w:val="0074331F"/>
    <w:rsid w:val="007469F1"/>
    <w:rsid w:val="0075137C"/>
    <w:rsid w:val="00752582"/>
    <w:rsid w:val="00754C3F"/>
    <w:rsid w:val="007555BC"/>
    <w:rsid w:val="00765049"/>
    <w:rsid w:val="00766F98"/>
    <w:rsid w:val="00773725"/>
    <w:rsid w:val="00775561"/>
    <w:rsid w:val="0078016B"/>
    <w:rsid w:val="00785CA1"/>
    <w:rsid w:val="00792597"/>
    <w:rsid w:val="0079618B"/>
    <w:rsid w:val="007A14EA"/>
    <w:rsid w:val="007B072F"/>
    <w:rsid w:val="007C34CE"/>
    <w:rsid w:val="007C3D0A"/>
    <w:rsid w:val="007D27EC"/>
    <w:rsid w:val="007D3D03"/>
    <w:rsid w:val="007D68A2"/>
    <w:rsid w:val="007D775D"/>
    <w:rsid w:val="007F6422"/>
    <w:rsid w:val="007F6D3C"/>
    <w:rsid w:val="007F71C4"/>
    <w:rsid w:val="007F7BC0"/>
    <w:rsid w:val="00802E52"/>
    <w:rsid w:val="00806F41"/>
    <w:rsid w:val="00820E1A"/>
    <w:rsid w:val="00823486"/>
    <w:rsid w:val="00824466"/>
    <w:rsid w:val="008329FC"/>
    <w:rsid w:val="00841150"/>
    <w:rsid w:val="0084443F"/>
    <w:rsid w:val="008445E1"/>
    <w:rsid w:val="008459F4"/>
    <w:rsid w:val="0084761D"/>
    <w:rsid w:val="00851887"/>
    <w:rsid w:val="00852FDF"/>
    <w:rsid w:val="008553AC"/>
    <w:rsid w:val="008667C3"/>
    <w:rsid w:val="00873B93"/>
    <w:rsid w:val="00873F38"/>
    <w:rsid w:val="00877361"/>
    <w:rsid w:val="008816B1"/>
    <w:rsid w:val="008838BC"/>
    <w:rsid w:val="008840FE"/>
    <w:rsid w:val="00887EB9"/>
    <w:rsid w:val="008B330F"/>
    <w:rsid w:val="008C135D"/>
    <w:rsid w:val="008C417C"/>
    <w:rsid w:val="008D1C7F"/>
    <w:rsid w:val="008F1095"/>
    <w:rsid w:val="008F1B91"/>
    <w:rsid w:val="008F4DE1"/>
    <w:rsid w:val="008F660F"/>
    <w:rsid w:val="00902258"/>
    <w:rsid w:val="00902DFC"/>
    <w:rsid w:val="009130A5"/>
    <w:rsid w:val="009131E8"/>
    <w:rsid w:val="00913AF4"/>
    <w:rsid w:val="00922683"/>
    <w:rsid w:val="0092614A"/>
    <w:rsid w:val="0093541C"/>
    <w:rsid w:val="00942411"/>
    <w:rsid w:val="009432DF"/>
    <w:rsid w:val="00944459"/>
    <w:rsid w:val="009465B3"/>
    <w:rsid w:val="00947072"/>
    <w:rsid w:val="00962E5C"/>
    <w:rsid w:val="009648DD"/>
    <w:rsid w:val="00966FC7"/>
    <w:rsid w:val="00972812"/>
    <w:rsid w:val="00974920"/>
    <w:rsid w:val="009850C0"/>
    <w:rsid w:val="00985398"/>
    <w:rsid w:val="009909C2"/>
    <w:rsid w:val="00992456"/>
    <w:rsid w:val="009941E8"/>
    <w:rsid w:val="00995C1B"/>
    <w:rsid w:val="009A2EEC"/>
    <w:rsid w:val="009A3230"/>
    <w:rsid w:val="009A5F0C"/>
    <w:rsid w:val="009A6FB2"/>
    <w:rsid w:val="009B20E9"/>
    <w:rsid w:val="009B42CA"/>
    <w:rsid w:val="009B50C6"/>
    <w:rsid w:val="009B5465"/>
    <w:rsid w:val="009B7B9A"/>
    <w:rsid w:val="009C17FF"/>
    <w:rsid w:val="009C1A79"/>
    <w:rsid w:val="009D3409"/>
    <w:rsid w:val="009D4348"/>
    <w:rsid w:val="009D4849"/>
    <w:rsid w:val="009D6B95"/>
    <w:rsid w:val="009D6F3E"/>
    <w:rsid w:val="009E15F6"/>
    <w:rsid w:val="009E3301"/>
    <w:rsid w:val="009E5D0C"/>
    <w:rsid w:val="009F25C0"/>
    <w:rsid w:val="009F2628"/>
    <w:rsid w:val="00A00939"/>
    <w:rsid w:val="00A04FE5"/>
    <w:rsid w:val="00A16137"/>
    <w:rsid w:val="00A162D9"/>
    <w:rsid w:val="00A16C25"/>
    <w:rsid w:val="00A17FAE"/>
    <w:rsid w:val="00A33FE6"/>
    <w:rsid w:val="00A3628E"/>
    <w:rsid w:val="00A43448"/>
    <w:rsid w:val="00A50C10"/>
    <w:rsid w:val="00A54E6B"/>
    <w:rsid w:val="00A63219"/>
    <w:rsid w:val="00A6378E"/>
    <w:rsid w:val="00A70739"/>
    <w:rsid w:val="00A70895"/>
    <w:rsid w:val="00A71E25"/>
    <w:rsid w:val="00A73A78"/>
    <w:rsid w:val="00A838D6"/>
    <w:rsid w:val="00A87DED"/>
    <w:rsid w:val="00A916CF"/>
    <w:rsid w:val="00A93C5A"/>
    <w:rsid w:val="00A966C8"/>
    <w:rsid w:val="00AA051C"/>
    <w:rsid w:val="00AA328A"/>
    <w:rsid w:val="00AA5F6E"/>
    <w:rsid w:val="00AB3A5C"/>
    <w:rsid w:val="00AB7C7D"/>
    <w:rsid w:val="00AF0473"/>
    <w:rsid w:val="00AF23A3"/>
    <w:rsid w:val="00AF2C32"/>
    <w:rsid w:val="00AF406A"/>
    <w:rsid w:val="00AF47E6"/>
    <w:rsid w:val="00B04001"/>
    <w:rsid w:val="00B05E60"/>
    <w:rsid w:val="00B16894"/>
    <w:rsid w:val="00B16CD0"/>
    <w:rsid w:val="00B178E0"/>
    <w:rsid w:val="00B2126F"/>
    <w:rsid w:val="00B21620"/>
    <w:rsid w:val="00B21D23"/>
    <w:rsid w:val="00B27242"/>
    <w:rsid w:val="00B35845"/>
    <w:rsid w:val="00B3723C"/>
    <w:rsid w:val="00B41AF6"/>
    <w:rsid w:val="00B46142"/>
    <w:rsid w:val="00B4710A"/>
    <w:rsid w:val="00B47B48"/>
    <w:rsid w:val="00B51128"/>
    <w:rsid w:val="00B576D8"/>
    <w:rsid w:val="00B61187"/>
    <w:rsid w:val="00B61533"/>
    <w:rsid w:val="00B77698"/>
    <w:rsid w:val="00B77EF3"/>
    <w:rsid w:val="00B839B2"/>
    <w:rsid w:val="00B965B6"/>
    <w:rsid w:val="00BA2793"/>
    <w:rsid w:val="00BA611B"/>
    <w:rsid w:val="00BB08E7"/>
    <w:rsid w:val="00BB32C6"/>
    <w:rsid w:val="00BB5992"/>
    <w:rsid w:val="00BC294B"/>
    <w:rsid w:val="00BC31C8"/>
    <w:rsid w:val="00BC4EC0"/>
    <w:rsid w:val="00BD1CD4"/>
    <w:rsid w:val="00BD59C8"/>
    <w:rsid w:val="00BD6051"/>
    <w:rsid w:val="00BD63B3"/>
    <w:rsid w:val="00BE033C"/>
    <w:rsid w:val="00BE0A74"/>
    <w:rsid w:val="00BE2B63"/>
    <w:rsid w:val="00BE3F2B"/>
    <w:rsid w:val="00BE41CC"/>
    <w:rsid w:val="00BE6319"/>
    <w:rsid w:val="00BE6FAE"/>
    <w:rsid w:val="00BF015B"/>
    <w:rsid w:val="00BF2960"/>
    <w:rsid w:val="00C016C7"/>
    <w:rsid w:val="00C0432F"/>
    <w:rsid w:val="00C12113"/>
    <w:rsid w:val="00C23F03"/>
    <w:rsid w:val="00C270B1"/>
    <w:rsid w:val="00C327D9"/>
    <w:rsid w:val="00C349B2"/>
    <w:rsid w:val="00C365EB"/>
    <w:rsid w:val="00C44786"/>
    <w:rsid w:val="00C57BCF"/>
    <w:rsid w:val="00C61168"/>
    <w:rsid w:val="00C640D6"/>
    <w:rsid w:val="00C65871"/>
    <w:rsid w:val="00C67EC6"/>
    <w:rsid w:val="00C70978"/>
    <w:rsid w:val="00C778A4"/>
    <w:rsid w:val="00C80D73"/>
    <w:rsid w:val="00C84AED"/>
    <w:rsid w:val="00C85F62"/>
    <w:rsid w:val="00C86633"/>
    <w:rsid w:val="00C94C8A"/>
    <w:rsid w:val="00CA244B"/>
    <w:rsid w:val="00CA257D"/>
    <w:rsid w:val="00CB2910"/>
    <w:rsid w:val="00CB7DCB"/>
    <w:rsid w:val="00CC2365"/>
    <w:rsid w:val="00CC6ED8"/>
    <w:rsid w:val="00CD14FA"/>
    <w:rsid w:val="00CD7493"/>
    <w:rsid w:val="00CD7EAC"/>
    <w:rsid w:val="00CE02BC"/>
    <w:rsid w:val="00CE647B"/>
    <w:rsid w:val="00CF2C48"/>
    <w:rsid w:val="00CF5993"/>
    <w:rsid w:val="00CF6B2D"/>
    <w:rsid w:val="00D02335"/>
    <w:rsid w:val="00D039E9"/>
    <w:rsid w:val="00D03DF0"/>
    <w:rsid w:val="00D041B0"/>
    <w:rsid w:val="00D11A8B"/>
    <w:rsid w:val="00D134EB"/>
    <w:rsid w:val="00D1615F"/>
    <w:rsid w:val="00D21180"/>
    <w:rsid w:val="00D418A0"/>
    <w:rsid w:val="00D45F9F"/>
    <w:rsid w:val="00D6247B"/>
    <w:rsid w:val="00D62568"/>
    <w:rsid w:val="00D62C81"/>
    <w:rsid w:val="00D63D14"/>
    <w:rsid w:val="00D65AE7"/>
    <w:rsid w:val="00D84F24"/>
    <w:rsid w:val="00D8746C"/>
    <w:rsid w:val="00D87F6A"/>
    <w:rsid w:val="00D91A15"/>
    <w:rsid w:val="00D95B19"/>
    <w:rsid w:val="00D97B6D"/>
    <w:rsid w:val="00DA3C43"/>
    <w:rsid w:val="00DA4AD9"/>
    <w:rsid w:val="00DA51E6"/>
    <w:rsid w:val="00DB4591"/>
    <w:rsid w:val="00DB7217"/>
    <w:rsid w:val="00DC1694"/>
    <w:rsid w:val="00DC2ACA"/>
    <w:rsid w:val="00DC60C6"/>
    <w:rsid w:val="00DC649C"/>
    <w:rsid w:val="00DC7434"/>
    <w:rsid w:val="00DD2FC4"/>
    <w:rsid w:val="00DE07BA"/>
    <w:rsid w:val="00DE1D83"/>
    <w:rsid w:val="00DE1EB5"/>
    <w:rsid w:val="00DE3804"/>
    <w:rsid w:val="00DE3E35"/>
    <w:rsid w:val="00DE6EA4"/>
    <w:rsid w:val="00DF1049"/>
    <w:rsid w:val="00DF2D6A"/>
    <w:rsid w:val="00DF3052"/>
    <w:rsid w:val="00DF6553"/>
    <w:rsid w:val="00E201AD"/>
    <w:rsid w:val="00E203CD"/>
    <w:rsid w:val="00E20C8E"/>
    <w:rsid w:val="00E309FC"/>
    <w:rsid w:val="00E31071"/>
    <w:rsid w:val="00E327D7"/>
    <w:rsid w:val="00E369F4"/>
    <w:rsid w:val="00E406A3"/>
    <w:rsid w:val="00E41F2B"/>
    <w:rsid w:val="00E45615"/>
    <w:rsid w:val="00E46378"/>
    <w:rsid w:val="00E463F5"/>
    <w:rsid w:val="00E50FE7"/>
    <w:rsid w:val="00E604CC"/>
    <w:rsid w:val="00E608CA"/>
    <w:rsid w:val="00E60A7F"/>
    <w:rsid w:val="00E73EC5"/>
    <w:rsid w:val="00E77C25"/>
    <w:rsid w:val="00E82003"/>
    <w:rsid w:val="00E83169"/>
    <w:rsid w:val="00E85CF4"/>
    <w:rsid w:val="00E86A5D"/>
    <w:rsid w:val="00EA458E"/>
    <w:rsid w:val="00EB4498"/>
    <w:rsid w:val="00EB698F"/>
    <w:rsid w:val="00EB6FAA"/>
    <w:rsid w:val="00EC7FD6"/>
    <w:rsid w:val="00ED52EC"/>
    <w:rsid w:val="00EE2E68"/>
    <w:rsid w:val="00EE7BF8"/>
    <w:rsid w:val="00EF0565"/>
    <w:rsid w:val="00F04076"/>
    <w:rsid w:val="00F31B74"/>
    <w:rsid w:val="00F3202E"/>
    <w:rsid w:val="00F32568"/>
    <w:rsid w:val="00F3600B"/>
    <w:rsid w:val="00F37006"/>
    <w:rsid w:val="00F5091B"/>
    <w:rsid w:val="00F553D1"/>
    <w:rsid w:val="00F6055D"/>
    <w:rsid w:val="00F67D99"/>
    <w:rsid w:val="00F7568F"/>
    <w:rsid w:val="00F81BD4"/>
    <w:rsid w:val="00F839B8"/>
    <w:rsid w:val="00F90723"/>
    <w:rsid w:val="00F92C2F"/>
    <w:rsid w:val="00F92D0E"/>
    <w:rsid w:val="00F938A5"/>
    <w:rsid w:val="00F94A37"/>
    <w:rsid w:val="00F97EBA"/>
    <w:rsid w:val="00FB02ED"/>
    <w:rsid w:val="00FB0B8E"/>
    <w:rsid w:val="00FB12BC"/>
    <w:rsid w:val="00FB1DB2"/>
    <w:rsid w:val="00FB37C6"/>
    <w:rsid w:val="00FB4C3C"/>
    <w:rsid w:val="00FB7ED3"/>
    <w:rsid w:val="00FC19A5"/>
    <w:rsid w:val="00FC427B"/>
    <w:rsid w:val="00FC5A0F"/>
    <w:rsid w:val="00FC5A22"/>
    <w:rsid w:val="00FC71A3"/>
    <w:rsid w:val="00FD2FE7"/>
    <w:rsid w:val="00FE19AC"/>
    <w:rsid w:val="00FE1ACA"/>
    <w:rsid w:val="00FE79DC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34A4F"/>
  <w15:docId w15:val="{6ECC59B7-EB5C-4993-8F7F-A6BBA556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8A7"/>
    <w:pPr>
      <w:numPr>
        <w:numId w:val="1"/>
      </w:numPr>
      <w:spacing w:before="240" w:after="12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5F08A7"/>
    <w:pPr>
      <w:numPr>
        <w:ilvl w:val="1"/>
        <w:numId w:val="1"/>
      </w:numPr>
      <w:spacing w:after="120"/>
      <w:jc w:val="both"/>
      <w:outlineLvl w:val="1"/>
    </w:pPr>
    <w:rPr>
      <w:rFonts w:ascii="Arial" w:eastAsiaTheme="majorEastAsia" w:hAnsi="Arial" w:cstheme="majorBidi"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5F08A7"/>
    <w:pPr>
      <w:numPr>
        <w:ilvl w:val="2"/>
        <w:numId w:val="1"/>
      </w:numPr>
      <w:spacing w:after="120"/>
      <w:jc w:val="both"/>
      <w:outlineLvl w:val="2"/>
    </w:pPr>
    <w:rPr>
      <w:rFonts w:ascii="Arial" w:eastAsiaTheme="majorEastAsia" w:hAnsi="Arial" w:cstheme="majorBidi"/>
      <w:bCs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5F08A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rsid w:val="005F08A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5F08A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5F08A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5F08A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5F08A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F08A7"/>
    <w:rPr>
      <w:rFonts w:ascii="Arial" w:eastAsiaTheme="majorEastAsia" w:hAnsi="Arial" w:cstheme="majorBidi"/>
      <w:b/>
      <w:bCs/>
      <w:sz w:val="24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5F08A7"/>
    <w:rPr>
      <w:rFonts w:ascii="Arial" w:eastAsiaTheme="majorEastAsia" w:hAnsi="Arial" w:cstheme="majorBidi"/>
      <w:bCs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5F08A7"/>
    <w:rPr>
      <w:rFonts w:ascii="Arial" w:eastAsiaTheme="majorEastAsia" w:hAnsi="Arial" w:cstheme="majorBidi"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5F08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5F08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5F08A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5F08A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5F08A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F08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mezer">
    <w:name w:val="No Spacing"/>
    <w:uiPriority w:val="1"/>
    <w:qFormat/>
    <w:rsid w:val="005F08A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rsid w:val="00BD6051"/>
    <w:rPr>
      <w:color w:val="000080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BD605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D60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BD60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BD60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BD605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BD6051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99"/>
    <w:qFormat/>
    <w:rsid w:val="00BD6051"/>
    <w:pPr>
      <w:ind w:left="720"/>
    </w:pPr>
  </w:style>
  <w:style w:type="paragraph" w:styleId="Zhlav">
    <w:name w:val="header"/>
    <w:basedOn w:val="Normln"/>
    <w:link w:val="ZhlavChar"/>
    <w:uiPriority w:val="99"/>
    <w:rsid w:val="00BD60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60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D60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60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60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6051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B51128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5112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13B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3B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3B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3B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3BA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2nesltext">
    <w:name w:val="2nečísl.text"/>
    <w:basedOn w:val="Normln"/>
    <w:qFormat/>
    <w:rsid w:val="003908C3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99"/>
    <w:locked/>
    <w:rsid w:val="00873F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dodstavec">
    <w:name w:val="Pododstavec"/>
    <w:basedOn w:val="Normln"/>
    <w:uiPriority w:val="99"/>
    <w:rsid w:val="009E15F6"/>
    <w:pPr>
      <w:spacing w:after="120"/>
      <w:ind w:left="851" w:hanging="284"/>
      <w:contextualSpacing/>
      <w:jc w:val="both"/>
    </w:pPr>
    <w:rPr>
      <w:rFonts w:eastAsia="Calibri"/>
      <w:szCs w:val="22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10B22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2E4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70A8E-32C5-4AF5-87F5-F38D9587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Slabá</dc:creator>
  <cp:lastModifiedBy>Michaela Bolinová</cp:lastModifiedBy>
  <cp:revision>3</cp:revision>
  <cp:lastPrinted>2022-09-27T10:15:00Z</cp:lastPrinted>
  <dcterms:created xsi:type="dcterms:W3CDTF">2022-09-27T11:21:00Z</dcterms:created>
  <dcterms:modified xsi:type="dcterms:W3CDTF">2022-09-27T11:23:00Z</dcterms:modified>
</cp:coreProperties>
</file>