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B7" w:rsidRDefault="00B4077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4C02B7" w:rsidRDefault="00B4077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Bezručovým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4C02B7" w:rsidRDefault="00B4077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4C02B7" w:rsidRDefault="004C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02B7" w:rsidRDefault="004C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02B7" w:rsidRDefault="00B40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7349</w:t>
      </w:r>
    </w:p>
    <w:p w:rsidR="004C02B7" w:rsidRDefault="004C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02B7" w:rsidRDefault="00B4077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7349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>A.M.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I.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Analytical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Medical Instruments, s.r.o.</w:t>
      </w:r>
    </w:p>
    <w:p w:rsidR="004C02B7" w:rsidRDefault="00B4077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661A24">
        <w:rPr>
          <w:rFonts w:ascii="Arial" w:hAnsi="Arial" w:cs="Arial"/>
          <w:sz w:val="20"/>
          <w:szCs w:val="20"/>
        </w:rPr>
        <w:t>xxxxxxx</w:t>
      </w:r>
      <w:proofErr w:type="spellEnd"/>
      <w:r w:rsidR="00661A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1A24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Letohradská 3/369</w:t>
      </w:r>
    </w:p>
    <w:p w:rsidR="004C02B7" w:rsidRDefault="00B4077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 xml:space="preserve">554 690 </w:t>
      </w:r>
      <w:proofErr w:type="spellStart"/>
      <w:r>
        <w:rPr>
          <w:rFonts w:ascii="Arial" w:hAnsi="Arial" w:cs="Arial"/>
          <w:sz w:val="20"/>
          <w:szCs w:val="20"/>
        </w:rPr>
        <w:t>690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170 00 Praha 7</w:t>
      </w:r>
    </w:p>
    <w:p w:rsidR="004C02B7" w:rsidRDefault="00B4077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661A24">
        <w:rPr>
          <w:rFonts w:ascii="Arial" w:hAnsi="Arial" w:cs="Arial"/>
          <w:sz w:val="20"/>
          <w:szCs w:val="20"/>
        </w:rPr>
        <w:t>xxx</w:t>
      </w:r>
      <w:proofErr w:type="spellEnd"/>
      <w:r w:rsidR="00661A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1A24">
        <w:rPr>
          <w:rFonts w:ascii="Arial" w:hAnsi="Arial" w:cs="Arial"/>
          <w:sz w:val="20"/>
          <w:szCs w:val="20"/>
        </w:rPr>
        <w:t>xxx</w:t>
      </w:r>
      <w:proofErr w:type="spellEnd"/>
      <w:r w:rsidR="00661A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1A24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servis@amimedical.cz  T: 257 325 606</w:t>
      </w:r>
    </w:p>
    <w:p w:rsidR="004C02B7" w:rsidRDefault="00B4077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661A24">
        <w:rPr>
          <w:rFonts w:ascii="Arial" w:hAnsi="Arial" w:cs="Arial"/>
          <w:sz w:val="20"/>
          <w:szCs w:val="20"/>
        </w:rPr>
        <w:tab/>
        <w:t>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4C02B7" w:rsidRDefault="004C02B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02B7" w:rsidRDefault="00B4077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19.09.2022</w:t>
      </w:r>
      <w:proofErr w:type="gramEnd"/>
    </w:p>
    <w:p w:rsidR="004C02B7" w:rsidRDefault="004C02B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02B7" w:rsidRDefault="00B40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268/2014 Sb. o diagnostických zdravotnických prostředcích in </w:t>
      </w:r>
      <w:proofErr w:type="spellStart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vitro</w:t>
      </w:r>
      <w:proofErr w:type="spellEnd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a § 45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zák.č</w:t>
      </w:r>
      <w:proofErr w:type="spellEnd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89/2021 Sb. o zdrav.prostředcích  a normou ČSN EN 60601, příp. ČSN EN 62353  </w:t>
      </w:r>
    </w:p>
    <w:p w:rsidR="004C02B7" w:rsidRDefault="00B40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4C02B7" w:rsidRDefault="00B407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Oprava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Plícní ventilátor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Hamilton</w:t>
      </w:r>
      <w:proofErr w:type="spellEnd"/>
      <w:r>
        <w:rPr>
          <w:rFonts w:ascii="Arial" w:hAnsi="Arial" w:cs="Arial"/>
          <w:sz w:val="20"/>
          <w:szCs w:val="20"/>
        </w:rPr>
        <w:t xml:space="preserve"> G5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Inv.číslo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6336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Výr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číslo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2316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ARO - JIP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301301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</w:t>
      </w:r>
      <w:r w:rsidR="00661A24">
        <w:rPr>
          <w:rFonts w:ascii="Arial" w:hAnsi="Arial" w:cs="Arial"/>
          <w:sz w:val="20"/>
          <w:szCs w:val="20"/>
        </w:rPr>
        <w:t>dp.osoba</w:t>
      </w:r>
      <w:proofErr w:type="spellEnd"/>
      <w:r w:rsidR="00661A24">
        <w:rPr>
          <w:rFonts w:ascii="Arial" w:hAnsi="Arial" w:cs="Arial"/>
          <w:sz w:val="20"/>
          <w:szCs w:val="20"/>
        </w:rPr>
        <w:t xml:space="preserve">: </w:t>
      </w:r>
      <w:r w:rsidR="00661A24">
        <w:rPr>
          <w:rFonts w:ascii="Arial" w:hAnsi="Arial" w:cs="Arial"/>
          <w:sz w:val="20"/>
          <w:szCs w:val="20"/>
        </w:rPr>
        <w:tab/>
      </w:r>
      <w:proofErr w:type="spellStart"/>
      <w:r w:rsidR="00661A24">
        <w:rPr>
          <w:rFonts w:ascii="Arial" w:hAnsi="Arial" w:cs="Arial"/>
          <w:sz w:val="20"/>
          <w:szCs w:val="20"/>
        </w:rPr>
        <w:t>xxxxxxxxxx</w:t>
      </w:r>
      <w:proofErr w:type="spellEnd"/>
      <w:r w:rsidR="00661A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1A24">
        <w:rPr>
          <w:rFonts w:ascii="Arial" w:hAnsi="Arial" w:cs="Arial"/>
          <w:sz w:val="20"/>
          <w:szCs w:val="20"/>
        </w:rPr>
        <w:t>xxxxxx</w:t>
      </w:r>
      <w:proofErr w:type="spellEnd"/>
    </w:p>
    <w:p w:rsidR="004C02B7" w:rsidRDefault="00661A2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xxx</w:t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C02B7" w:rsidRDefault="00B4077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613FDA" w:rsidRDefault="00613FDA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Ventilátor hlásí</w:t>
      </w:r>
      <w:r>
        <w:t xml:space="preserve"> ztrátu spojení </w:t>
      </w:r>
      <w:r w:rsidR="00B4077B">
        <w:t>s</w:t>
      </w:r>
      <w:r>
        <w:t xml:space="preserve"> interním panelem</w:t>
      </w:r>
    </w:p>
    <w:p w:rsidR="00613FDA" w:rsidRDefault="00613FDA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</w:pPr>
    </w:p>
    <w:p w:rsidR="00613FDA" w:rsidRDefault="00613FDA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02B7" w:rsidRDefault="00B40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613FDA">
        <w:rPr>
          <w:rFonts w:ascii="Arial" w:hAnsi="Arial" w:cs="Arial"/>
          <w:b/>
          <w:bCs/>
          <w:sz w:val="18"/>
          <w:szCs w:val="18"/>
        </w:rPr>
        <w:tab/>
      </w:r>
      <w:r w:rsidR="00451C9B">
        <w:rPr>
          <w:rFonts w:ascii="Arial" w:hAnsi="Arial" w:cs="Arial"/>
          <w:b/>
          <w:bCs/>
          <w:sz w:val="18"/>
          <w:szCs w:val="18"/>
        </w:rPr>
        <w:t xml:space="preserve">54.450,- Kč bez DPH </w:t>
      </w:r>
    </w:p>
    <w:p w:rsidR="004C02B7" w:rsidRDefault="004C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C02B7" w:rsidRDefault="004C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C02B7" w:rsidRDefault="004C0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02B7" w:rsidRDefault="00B40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4C02B7" w:rsidRDefault="00B4077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4C02B7" w:rsidRDefault="004C02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02B7" w:rsidRDefault="004C02B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4C02B7" w:rsidSect="004C02B7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70" w:rsidRDefault="00352E70">
      <w:pPr>
        <w:spacing w:after="0" w:line="240" w:lineRule="auto"/>
      </w:pPr>
      <w:r>
        <w:separator/>
      </w:r>
    </w:p>
  </w:endnote>
  <w:endnote w:type="continuationSeparator" w:id="0">
    <w:p w:rsidR="00352E70" w:rsidRDefault="0035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B7" w:rsidRDefault="004C02B7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4C02B7" w:rsidRDefault="00B4077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  <w:r>
      <w:rPr>
        <w:rFonts w:ascii="MS Sans Serif" w:hAnsi="MS Sans Serif" w:cs="MS Sans Serif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70" w:rsidRDefault="00352E70">
      <w:pPr>
        <w:spacing w:after="0" w:line="240" w:lineRule="auto"/>
      </w:pPr>
      <w:r>
        <w:separator/>
      </w:r>
    </w:p>
  </w:footnote>
  <w:footnote w:type="continuationSeparator" w:id="0">
    <w:p w:rsidR="00352E70" w:rsidRDefault="00352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FDA"/>
    <w:rsid w:val="00352E70"/>
    <w:rsid w:val="003933EB"/>
    <w:rsid w:val="00451C9B"/>
    <w:rsid w:val="004C02B7"/>
    <w:rsid w:val="00613FDA"/>
    <w:rsid w:val="00661A24"/>
    <w:rsid w:val="00A915CD"/>
    <w:rsid w:val="00B4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Mgr. Gabriela Čepová</cp:lastModifiedBy>
  <cp:revision>2</cp:revision>
  <dcterms:created xsi:type="dcterms:W3CDTF">2022-09-27T10:17:00Z</dcterms:created>
  <dcterms:modified xsi:type="dcterms:W3CDTF">2022-09-27T10:17:00Z</dcterms:modified>
</cp:coreProperties>
</file>