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79B1" w14:textId="2BAA4604" w:rsidR="0024637E" w:rsidRPr="00951AF3" w:rsidRDefault="00C03E12" w:rsidP="0024637E">
      <w:pPr>
        <w:spacing w:line="240" w:lineRule="atLeast"/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51AF3">
        <w:rPr>
          <w:rFonts w:asciiTheme="majorHAnsi" w:hAnsiTheme="majorHAnsi" w:cstheme="majorHAnsi"/>
          <w:b/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DOHODA </w:t>
      </w:r>
      <w:r w:rsidR="00944EB5" w:rsidRPr="00951AF3">
        <w:rPr>
          <w:rFonts w:asciiTheme="majorHAnsi" w:hAnsiTheme="majorHAnsi" w:cstheme="majorHAnsi"/>
          <w:b/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</w:t>
      </w:r>
      <w:proofErr w:type="gramEnd"/>
      <w:r w:rsidR="00944EB5" w:rsidRPr="00951AF3">
        <w:rPr>
          <w:rFonts w:asciiTheme="majorHAnsi" w:hAnsiTheme="majorHAnsi" w:cstheme="majorHAnsi"/>
          <w:b/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51AF3">
        <w:rPr>
          <w:rFonts w:asciiTheme="majorHAnsi" w:hAnsiTheme="majorHAnsi" w:cstheme="majorHAnsi"/>
          <w:b/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44EB5" w:rsidRPr="00951AF3">
        <w:rPr>
          <w:rFonts w:asciiTheme="majorHAnsi" w:hAnsiTheme="majorHAnsi" w:cstheme="majorHAnsi"/>
          <w:b/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UKONČENÍ </w:t>
      </w:r>
      <w:r w:rsidRPr="00951AF3">
        <w:rPr>
          <w:rFonts w:asciiTheme="majorHAnsi" w:hAnsiTheme="majorHAnsi" w:cstheme="majorHAnsi"/>
          <w:b/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637E" w:rsidRPr="00951AF3">
        <w:rPr>
          <w:rFonts w:asciiTheme="majorHAnsi" w:hAnsiTheme="majorHAnsi" w:cstheme="majorHAnsi"/>
          <w:b/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SMLOUV</w:t>
      </w:r>
      <w:r w:rsidR="00944EB5" w:rsidRPr="00951AF3">
        <w:rPr>
          <w:rFonts w:asciiTheme="majorHAnsi" w:hAnsiTheme="majorHAnsi" w:cstheme="majorHAnsi"/>
          <w:b/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Pr="00951AF3">
        <w:rPr>
          <w:rFonts w:asciiTheme="majorHAnsi" w:hAnsiTheme="majorHAnsi" w:cstheme="majorHAnsi"/>
          <w:b/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637E" w:rsidRPr="00951AF3">
        <w:rPr>
          <w:rFonts w:asciiTheme="majorHAnsi" w:hAnsiTheme="majorHAnsi" w:cstheme="majorHAnsi"/>
          <w:b/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</w:t>
      </w:r>
      <w:r w:rsidRPr="00951AF3">
        <w:rPr>
          <w:rFonts w:asciiTheme="majorHAnsi" w:hAnsiTheme="majorHAnsi" w:cstheme="majorHAnsi"/>
          <w:b/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637E" w:rsidRPr="00951AF3">
        <w:rPr>
          <w:rFonts w:asciiTheme="majorHAnsi" w:hAnsiTheme="majorHAnsi" w:cstheme="majorHAnsi"/>
          <w:b/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VÝPŮJČCE</w:t>
      </w:r>
    </w:p>
    <w:p w14:paraId="451871C3" w14:textId="09153311" w:rsidR="0024637E" w:rsidRPr="00951AF3" w:rsidRDefault="00951AF3" w:rsidP="00951AF3">
      <w:pPr>
        <w:spacing w:line="240" w:lineRule="atLeast"/>
        <w:jc w:val="center"/>
        <w:rPr>
          <w:rFonts w:asciiTheme="majorHAnsi" w:hAnsiTheme="majorHAnsi" w:cstheme="majorHAnsi"/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1AF3">
        <w:rPr>
          <w:rFonts w:asciiTheme="majorHAnsi" w:hAnsiTheme="majorHAnsi" w:cstheme="majorHAnsi"/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č. 258/2015/AMO </w:t>
      </w:r>
    </w:p>
    <w:p w14:paraId="13F363B8" w14:textId="669B7534" w:rsidR="00944EB5" w:rsidRPr="00951AF3" w:rsidRDefault="00944EB5" w:rsidP="0024637E">
      <w:pPr>
        <w:spacing w:line="240" w:lineRule="atLeast"/>
        <w:jc w:val="center"/>
        <w:rPr>
          <w:rFonts w:asciiTheme="majorHAnsi" w:hAnsiTheme="majorHAnsi" w:cstheme="majorHAnsi"/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1AF3">
        <w:rPr>
          <w:rFonts w:asciiTheme="majorHAnsi" w:hAnsiTheme="majorHAnsi" w:cstheme="majorHAnsi"/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ze dne </w:t>
      </w:r>
      <w:r w:rsidR="009A5A35" w:rsidRPr="009A5A35">
        <w:rPr>
          <w:rFonts w:asciiTheme="majorHAnsi" w:hAnsiTheme="majorHAnsi" w:cstheme="majorHAnsi"/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30. 6. 2015</w:t>
      </w:r>
    </w:p>
    <w:p w14:paraId="5140FC3F" w14:textId="77777777" w:rsidR="0024637E" w:rsidRPr="00F27A41" w:rsidRDefault="0024637E" w:rsidP="0024637E">
      <w:pPr>
        <w:spacing w:line="240" w:lineRule="atLeast"/>
        <w:jc w:val="center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14:paraId="4519E4F6" w14:textId="5D0D0F77" w:rsidR="0024637E" w:rsidRPr="00F27A41" w:rsidRDefault="0024637E" w:rsidP="0024637E">
      <w:pPr>
        <w:spacing w:line="240" w:lineRule="atLeast"/>
        <w:jc w:val="center"/>
        <w:rPr>
          <w:rFonts w:asciiTheme="majorHAnsi" w:hAnsiTheme="majorHAnsi" w:cstheme="majorHAnsi"/>
          <w:sz w:val="22"/>
          <w:szCs w:val="22"/>
          <w:lang w:val="cs-CZ"/>
        </w:rPr>
      </w:pPr>
    </w:p>
    <w:p w14:paraId="59AE0E23" w14:textId="5DC6637B" w:rsidR="0024637E" w:rsidRDefault="0024637E" w:rsidP="0024637E">
      <w:pPr>
        <w:spacing w:line="240" w:lineRule="atLeast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14:paraId="056143C3" w14:textId="6398FF57" w:rsidR="0024637E" w:rsidRPr="00F27A41" w:rsidRDefault="0024637E" w:rsidP="0024637E">
      <w:pPr>
        <w:spacing w:line="240" w:lineRule="atLeast"/>
        <w:jc w:val="both"/>
        <w:rPr>
          <w:rFonts w:ascii="Calibri Light" w:hAnsi="Calibri Light" w:cs="Calibri Light"/>
          <w:sz w:val="22"/>
          <w:szCs w:val="22"/>
          <w:lang w:val="cs-CZ"/>
        </w:rPr>
      </w:pPr>
      <w:r>
        <w:rPr>
          <w:rFonts w:ascii="Calibri Light" w:hAnsi="Calibri Light" w:cs="Calibri Light"/>
          <w:sz w:val="22"/>
          <w:szCs w:val="22"/>
          <w:lang w:val="cs-CZ"/>
        </w:rPr>
        <w:t>Tato</w:t>
      </w:r>
      <w:r w:rsidRPr="00F27A41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 w:rsidR="003D5E06">
        <w:rPr>
          <w:rFonts w:ascii="Calibri Light" w:hAnsi="Calibri Light" w:cs="Calibri Light"/>
          <w:sz w:val="22"/>
          <w:szCs w:val="22"/>
          <w:lang w:val="cs-CZ"/>
        </w:rPr>
        <w:t>d</w:t>
      </w:r>
      <w:r w:rsidR="00C03E12">
        <w:rPr>
          <w:rFonts w:ascii="Calibri Light" w:hAnsi="Calibri Light" w:cs="Calibri Light"/>
          <w:sz w:val="22"/>
          <w:szCs w:val="22"/>
          <w:lang w:val="cs-CZ"/>
        </w:rPr>
        <w:t>ohoda o ukončení S</w:t>
      </w:r>
      <w:r w:rsidR="003D5E06">
        <w:rPr>
          <w:rFonts w:ascii="Calibri Light" w:hAnsi="Calibri Light" w:cs="Calibri Light"/>
          <w:sz w:val="22"/>
          <w:szCs w:val="22"/>
          <w:lang w:val="cs-CZ"/>
        </w:rPr>
        <w:t xml:space="preserve">mlouvy o </w:t>
      </w:r>
      <w:r w:rsidRPr="00F27A41">
        <w:rPr>
          <w:rFonts w:ascii="Calibri Light" w:hAnsi="Calibri Light" w:cs="Calibri Light"/>
          <w:sz w:val="22"/>
          <w:szCs w:val="22"/>
          <w:lang w:val="cs-CZ"/>
        </w:rPr>
        <w:t>výpůjčce (dále jen „</w:t>
      </w:r>
      <w:r w:rsidR="003D5E06">
        <w:rPr>
          <w:rFonts w:ascii="Calibri Light" w:hAnsi="Calibri Light" w:cs="Calibri Light"/>
          <w:b/>
          <w:sz w:val="22"/>
          <w:szCs w:val="22"/>
          <w:lang w:val="cs-CZ"/>
        </w:rPr>
        <w:t>Dohoda</w:t>
      </w:r>
      <w:r w:rsidRPr="00F27A41">
        <w:rPr>
          <w:rFonts w:ascii="Calibri Light" w:hAnsi="Calibri Light" w:cs="Calibri Light"/>
          <w:sz w:val="22"/>
          <w:szCs w:val="22"/>
          <w:lang w:val="cs-CZ"/>
        </w:rPr>
        <w:t>“)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 w:rsidR="003D5E06">
        <w:rPr>
          <w:rFonts w:ascii="Calibri Light" w:hAnsi="Calibri Light" w:cs="Calibri Light"/>
          <w:sz w:val="22"/>
          <w:szCs w:val="22"/>
          <w:lang w:val="cs-CZ"/>
        </w:rPr>
        <w:t>byla uzavřena níže uvedeného d</w:t>
      </w:r>
      <w:r>
        <w:rPr>
          <w:rFonts w:ascii="Calibri Light" w:hAnsi="Calibri Light" w:cs="Calibri Light"/>
          <w:sz w:val="22"/>
          <w:szCs w:val="22"/>
          <w:lang w:val="cs-CZ"/>
        </w:rPr>
        <w:t>ne</w:t>
      </w:r>
      <w:r w:rsidR="003D5E06">
        <w:rPr>
          <w:rFonts w:ascii="Calibri Light" w:hAnsi="Calibri Light" w:cs="Calibri Light"/>
          <w:sz w:val="22"/>
          <w:szCs w:val="22"/>
          <w:lang w:val="cs-CZ"/>
        </w:rPr>
        <w:t>, měsíce a roku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mezi následujícími smluvními stranami</w:t>
      </w:r>
      <w:r w:rsidRPr="00F27A41">
        <w:rPr>
          <w:rFonts w:ascii="Calibri Light" w:hAnsi="Calibri Light" w:cs="Calibri Light"/>
          <w:sz w:val="22"/>
          <w:szCs w:val="22"/>
          <w:lang w:val="cs-CZ"/>
        </w:rPr>
        <w:t>:</w:t>
      </w:r>
    </w:p>
    <w:p w14:paraId="09D8BDC3" w14:textId="77777777" w:rsidR="0024637E" w:rsidRPr="00F27A41" w:rsidRDefault="0024637E" w:rsidP="0024637E">
      <w:pPr>
        <w:spacing w:line="240" w:lineRule="atLeast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14:paraId="295D3A3F" w14:textId="34C51692" w:rsidR="00951AF3" w:rsidRDefault="00951AF3" w:rsidP="00951AF3">
      <w:pPr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951AF3">
        <w:rPr>
          <w:rFonts w:asciiTheme="majorHAnsi" w:hAnsiTheme="majorHAnsi" w:cstheme="majorHAnsi"/>
          <w:b/>
          <w:sz w:val="22"/>
          <w:szCs w:val="22"/>
          <w:lang w:val="cs-CZ"/>
        </w:rPr>
        <w:t>Římskokatolická farnost Staré Město pod Sněžníkem</w:t>
      </w:r>
    </w:p>
    <w:p w14:paraId="07FFA361" w14:textId="62BB40A8" w:rsidR="00951AF3" w:rsidRDefault="00951AF3" w:rsidP="00951AF3">
      <w:pPr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14:paraId="4377F65E" w14:textId="11626F37" w:rsidR="00951AF3" w:rsidRPr="00951AF3" w:rsidRDefault="00951AF3" w:rsidP="00951AF3">
      <w:pPr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951AF3">
        <w:rPr>
          <w:rFonts w:asciiTheme="majorHAnsi" w:hAnsiTheme="majorHAnsi" w:cstheme="majorHAnsi"/>
          <w:sz w:val="22"/>
          <w:szCs w:val="22"/>
          <w:lang w:val="cs-CZ"/>
        </w:rPr>
        <w:t>se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sídlem</w:t>
      </w:r>
      <w:r w:rsidRPr="00951AF3">
        <w:rPr>
          <w:rFonts w:asciiTheme="majorHAnsi" w:hAnsiTheme="majorHAnsi" w:cstheme="majorHAnsi"/>
          <w:sz w:val="22"/>
          <w:szCs w:val="22"/>
          <w:lang w:val="cs-CZ"/>
        </w:rPr>
        <w:t xml:space="preserve"> Zemědělská 164, 788 32 Staré Město pod</w:t>
      </w:r>
      <w:r w:rsidR="00AF68F7">
        <w:rPr>
          <w:rFonts w:asciiTheme="majorHAnsi" w:hAnsiTheme="majorHAnsi" w:cstheme="majorHAnsi"/>
          <w:sz w:val="22"/>
          <w:szCs w:val="22"/>
          <w:lang w:val="cs-CZ"/>
        </w:rPr>
        <w:t xml:space="preserve"> Sněžníkem, IČ: 48005908, zasto</w:t>
      </w:r>
      <w:r w:rsidRPr="00951AF3">
        <w:rPr>
          <w:rFonts w:asciiTheme="majorHAnsi" w:hAnsiTheme="majorHAnsi" w:cstheme="majorHAnsi"/>
          <w:sz w:val="22"/>
          <w:szCs w:val="22"/>
          <w:lang w:val="cs-CZ"/>
        </w:rPr>
        <w:t xml:space="preserve">upená P. </w:t>
      </w:r>
      <w:proofErr w:type="spellStart"/>
      <w:r w:rsidRPr="00951AF3">
        <w:rPr>
          <w:rFonts w:asciiTheme="majorHAnsi" w:hAnsiTheme="majorHAnsi" w:cstheme="majorHAnsi"/>
          <w:sz w:val="22"/>
          <w:szCs w:val="22"/>
          <w:lang w:val="cs-CZ"/>
        </w:rPr>
        <w:t>ICLic</w:t>
      </w:r>
      <w:proofErr w:type="spellEnd"/>
      <w:r w:rsidRPr="00951AF3">
        <w:rPr>
          <w:rFonts w:asciiTheme="majorHAnsi" w:hAnsiTheme="majorHAnsi" w:cstheme="majorHAnsi"/>
          <w:sz w:val="22"/>
          <w:szCs w:val="22"/>
          <w:lang w:val="cs-CZ"/>
        </w:rPr>
        <w:t xml:space="preserve">. </w:t>
      </w:r>
      <w:proofErr w:type="spellStart"/>
      <w:r w:rsidRPr="00951AF3">
        <w:rPr>
          <w:rFonts w:asciiTheme="majorHAnsi" w:hAnsiTheme="majorHAnsi" w:cstheme="majorHAnsi"/>
          <w:sz w:val="22"/>
          <w:szCs w:val="22"/>
          <w:lang w:val="cs-CZ"/>
        </w:rPr>
        <w:t>ThLic</w:t>
      </w:r>
      <w:proofErr w:type="spellEnd"/>
      <w:r w:rsidRPr="00951AF3">
        <w:rPr>
          <w:rFonts w:asciiTheme="majorHAnsi" w:hAnsiTheme="majorHAnsi" w:cstheme="majorHAnsi"/>
          <w:sz w:val="22"/>
          <w:szCs w:val="22"/>
          <w:lang w:val="cs-CZ"/>
        </w:rPr>
        <w:t xml:space="preserve">. Mgr. et Mgr. Piotrem </w:t>
      </w:r>
      <w:proofErr w:type="spellStart"/>
      <w:r w:rsidRPr="00951AF3">
        <w:rPr>
          <w:rFonts w:asciiTheme="majorHAnsi" w:hAnsiTheme="majorHAnsi" w:cstheme="majorHAnsi"/>
          <w:sz w:val="22"/>
          <w:szCs w:val="22"/>
          <w:lang w:val="cs-CZ"/>
        </w:rPr>
        <w:t>Grzybkem</w:t>
      </w:r>
      <w:proofErr w:type="spellEnd"/>
      <w:r w:rsidRPr="00951AF3">
        <w:rPr>
          <w:rFonts w:asciiTheme="majorHAnsi" w:hAnsiTheme="majorHAnsi" w:cstheme="majorHAnsi"/>
          <w:sz w:val="22"/>
          <w:szCs w:val="22"/>
          <w:lang w:val="cs-CZ"/>
        </w:rPr>
        <w:t>, farářem</w:t>
      </w:r>
    </w:p>
    <w:p w14:paraId="3B067222" w14:textId="77777777" w:rsidR="00F21639" w:rsidRDefault="00F21639" w:rsidP="00CC6B26">
      <w:pPr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1B0545C8" w14:textId="4A766F40" w:rsidR="00CC6B26" w:rsidRDefault="00CC6B26" w:rsidP="00CC6B26">
      <w:pPr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Cs/>
          <w:sz w:val="22"/>
          <w:szCs w:val="22"/>
          <w:lang w:val="cs-CZ"/>
        </w:rPr>
        <w:t>(dále jen</w:t>
      </w:r>
      <w:r w:rsidR="00F21639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„</w:t>
      </w:r>
      <w:r w:rsidR="00F21639" w:rsidRPr="00C03E12">
        <w:rPr>
          <w:rFonts w:asciiTheme="majorHAnsi" w:hAnsiTheme="majorHAnsi" w:cstheme="majorHAnsi"/>
          <w:b/>
          <w:bCs/>
          <w:sz w:val="22"/>
          <w:szCs w:val="22"/>
          <w:lang w:val="cs-CZ"/>
        </w:rPr>
        <w:t>Půjčitel</w:t>
      </w:r>
      <w:r w:rsidR="00F21639">
        <w:rPr>
          <w:rFonts w:asciiTheme="majorHAnsi" w:hAnsiTheme="majorHAnsi" w:cstheme="majorHAnsi"/>
          <w:bCs/>
          <w:sz w:val="22"/>
          <w:szCs w:val="22"/>
          <w:lang w:val="cs-CZ"/>
        </w:rPr>
        <w:t>“)</w:t>
      </w:r>
    </w:p>
    <w:p w14:paraId="5F5412F0" w14:textId="77777777" w:rsidR="00F21639" w:rsidRDefault="00F21639" w:rsidP="00CC6B26">
      <w:pPr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1F80E484" w14:textId="77777777" w:rsidR="0024637E" w:rsidRDefault="0024637E" w:rsidP="0024637E">
      <w:pPr>
        <w:spacing w:line="240" w:lineRule="atLeast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F27A41">
        <w:rPr>
          <w:rFonts w:asciiTheme="majorHAnsi" w:hAnsiTheme="majorHAnsi" w:cstheme="majorHAnsi"/>
          <w:sz w:val="22"/>
          <w:szCs w:val="22"/>
          <w:lang w:val="cs-CZ"/>
        </w:rPr>
        <w:t>a</w:t>
      </w:r>
      <w:r w:rsidRPr="00F27A41">
        <w:rPr>
          <w:rFonts w:asciiTheme="majorHAnsi" w:hAnsiTheme="majorHAnsi" w:cstheme="majorHAnsi"/>
          <w:b/>
          <w:sz w:val="22"/>
          <w:szCs w:val="22"/>
          <w:lang w:val="cs-CZ"/>
        </w:rPr>
        <w:br/>
      </w:r>
    </w:p>
    <w:p w14:paraId="2ECB6A8E" w14:textId="77777777" w:rsidR="001A1840" w:rsidRPr="00F27A41" w:rsidRDefault="001A1840" w:rsidP="001A1840">
      <w:pPr>
        <w:spacing w:line="240" w:lineRule="atLeast"/>
        <w:rPr>
          <w:rFonts w:asciiTheme="majorHAnsi" w:hAnsiTheme="majorHAnsi" w:cstheme="majorHAnsi"/>
          <w:b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sz w:val="22"/>
          <w:szCs w:val="22"/>
          <w:lang w:val="cs-CZ"/>
        </w:rPr>
        <w:t>Muzeum umění Olomouc</w:t>
      </w:r>
    </w:p>
    <w:p w14:paraId="4CC391D1" w14:textId="77777777" w:rsidR="001A1840" w:rsidRPr="00F27A41" w:rsidRDefault="001A1840" w:rsidP="001A1840">
      <w:pPr>
        <w:spacing w:line="240" w:lineRule="atLeast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14:paraId="05BDDCAA" w14:textId="77777777" w:rsidR="001A1840" w:rsidRPr="00F27A41" w:rsidRDefault="001A1840" w:rsidP="001A1840">
      <w:pPr>
        <w:spacing w:line="240" w:lineRule="atLeast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státní příspěvková organizace zřízená Ministerstvem kultury České republiky, se sídlem Olomouc, Denisova 824/47, PSČ: 771 11, IČ: 750 79 950, zastoupené Mgr. Ondřejem Zatloukalem, ředitelem</w:t>
      </w:r>
    </w:p>
    <w:p w14:paraId="5FC72226" w14:textId="77777777" w:rsidR="0024637E" w:rsidRPr="00F27A41" w:rsidRDefault="0024637E" w:rsidP="0024637E">
      <w:pPr>
        <w:spacing w:line="240" w:lineRule="atLeast"/>
        <w:rPr>
          <w:rFonts w:asciiTheme="majorHAnsi" w:hAnsiTheme="majorHAnsi" w:cstheme="majorHAnsi"/>
          <w:sz w:val="22"/>
          <w:szCs w:val="22"/>
          <w:lang w:val="cs-CZ"/>
        </w:rPr>
      </w:pPr>
    </w:p>
    <w:p w14:paraId="7575F513" w14:textId="3E11C6E0" w:rsidR="0024637E" w:rsidRPr="00F27A41" w:rsidRDefault="0024637E" w:rsidP="0024637E">
      <w:pPr>
        <w:spacing w:line="240" w:lineRule="atLeast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F27A41">
        <w:rPr>
          <w:rFonts w:asciiTheme="majorHAnsi" w:hAnsiTheme="majorHAnsi" w:cstheme="majorHAnsi"/>
          <w:sz w:val="22"/>
          <w:szCs w:val="22"/>
          <w:lang w:val="cs-CZ"/>
        </w:rPr>
        <w:t>(dále jen „</w:t>
      </w:r>
      <w:r w:rsidRPr="00F27A41">
        <w:rPr>
          <w:rFonts w:asciiTheme="majorHAnsi" w:hAnsiTheme="majorHAnsi" w:cstheme="majorHAnsi"/>
          <w:b/>
          <w:sz w:val="22"/>
          <w:szCs w:val="22"/>
          <w:lang w:val="cs-CZ"/>
        </w:rPr>
        <w:t>Vypůjčitel</w:t>
      </w:r>
      <w:r w:rsidRPr="00F27A41">
        <w:rPr>
          <w:rFonts w:asciiTheme="majorHAnsi" w:hAnsiTheme="majorHAnsi" w:cstheme="majorHAnsi"/>
          <w:sz w:val="22"/>
          <w:szCs w:val="22"/>
          <w:lang w:val="cs-CZ"/>
        </w:rPr>
        <w:t>“, společně s Půjčitelem dále jen „</w:t>
      </w:r>
      <w:r w:rsidRPr="00F27A41">
        <w:rPr>
          <w:rFonts w:asciiTheme="majorHAnsi" w:hAnsiTheme="majorHAnsi" w:cstheme="majorHAnsi"/>
          <w:b/>
          <w:sz w:val="22"/>
          <w:szCs w:val="22"/>
          <w:lang w:val="cs-CZ"/>
        </w:rPr>
        <w:t>Smluvní strany</w:t>
      </w:r>
      <w:r w:rsidRPr="00F27A41">
        <w:rPr>
          <w:rFonts w:asciiTheme="majorHAnsi" w:hAnsiTheme="majorHAnsi" w:cstheme="majorHAnsi"/>
          <w:sz w:val="22"/>
          <w:szCs w:val="22"/>
          <w:lang w:val="cs-CZ"/>
        </w:rPr>
        <w:t>“ a každý samostatně dále jen „</w:t>
      </w:r>
      <w:r w:rsidRPr="00F27A41">
        <w:rPr>
          <w:rFonts w:asciiTheme="majorHAnsi" w:hAnsiTheme="majorHAnsi" w:cstheme="majorHAnsi"/>
          <w:b/>
          <w:sz w:val="22"/>
          <w:szCs w:val="22"/>
          <w:lang w:val="cs-CZ"/>
        </w:rPr>
        <w:t>Smluvní strana</w:t>
      </w:r>
      <w:r w:rsidR="00951AF3">
        <w:rPr>
          <w:rFonts w:asciiTheme="majorHAnsi" w:hAnsiTheme="majorHAnsi" w:cstheme="majorHAnsi"/>
          <w:sz w:val="22"/>
          <w:szCs w:val="22"/>
          <w:lang w:val="cs-CZ"/>
        </w:rPr>
        <w:t>“)</w:t>
      </w:r>
    </w:p>
    <w:p w14:paraId="4947E1F9" w14:textId="77777777" w:rsidR="0024637E" w:rsidRDefault="0024637E" w:rsidP="0024637E">
      <w:pPr>
        <w:spacing w:line="240" w:lineRule="atLeast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65B4E1E6" w14:textId="77777777" w:rsidR="0024637E" w:rsidRPr="00F27A41" w:rsidRDefault="0024637E" w:rsidP="0024637E">
      <w:pPr>
        <w:spacing w:line="240" w:lineRule="atLeast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07F5D20B" w14:textId="09E79E0F" w:rsidR="00F851BC" w:rsidRDefault="00F851BC" w:rsidP="00F851BC">
      <w:pPr>
        <w:spacing w:line="240" w:lineRule="atLeast"/>
        <w:ind w:left="709" w:hanging="709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15A75E53" w14:textId="77777777" w:rsidR="00FE012D" w:rsidRDefault="00FE012D" w:rsidP="00F851BC">
      <w:pPr>
        <w:spacing w:line="240" w:lineRule="atLeast"/>
        <w:ind w:left="709" w:hanging="709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60E640A8" w14:textId="01DE9AFF" w:rsidR="00F851BC" w:rsidRPr="00FE012D" w:rsidRDefault="00FE012D" w:rsidP="00FE012D">
      <w:pPr>
        <w:spacing w:line="240" w:lineRule="atLeast"/>
        <w:ind w:left="709" w:hanging="709"/>
        <w:jc w:val="center"/>
        <w:rPr>
          <w:rFonts w:asciiTheme="majorHAnsi" w:hAnsiTheme="majorHAnsi" w:cstheme="majorHAnsi"/>
          <w:b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sz w:val="22"/>
          <w:szCs w:val="22"/>
          <w:lang w:val="cs-CZ"/>
        </w:rPr>
        <w:t xml:space="preserve">I. </w:t>
      </w:r>
      <w:proofErr w:type="gramStart"/>
      <w:r w:rsidR="003D5E06">
        <w:rPr>
          <w:rFonts w:asciiTheme="majorHAnsi" w:hAnsiTheme="majorHAnsi" w:cstheme="majorHAnsi"/>
          <w:b/>
          <w:sz w:val="22"/>
          <w:szCs w:val="22"/>
          <w:lang w:val="cs-CZ"/>
        </w:rPr>
        <w:t>PŘEDMĚT  DOHODY</w:t>
      </w:r>
      <w:proofErr w:type="gramEnd"/>
    </w:p>
    <w:p w14:paraId="7C4B49DD" w14:textId="77777777" w:rsidR="00F851BC" w:rsidRDefault="00F851BC" w:rsidP="00F851BC">
      <w:pPr>
        <w:spacing w:line="240" w:lineRule="atLeast"/>
        <w:ind w:left="709" w:hanging="709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72D29A61" w14:textId="26E65130" w:rsidR="00951AF3" w:rsidRDefault="00FD1455" w:rsidP="00FE012D">
      <w:pPr>
        <w:pStyle w:val="Odstavecseseznamem"/>
        <w:numPr>
          <w:ilvl w:val="0"/>
          <w:numId w:val="6"/>
        </w:numPr>
        <w:spacing w:line="240" w:lineRule="atLeast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Smluvní strany uzavřely dne </w:t>
      </w:r>
      <w:r w:rsidR="009A5A35" w:rsidRPr="009A5A35">
        <w:rPr>
          <w:rFonts w:asciiTheme="majorHAnsi" w:hAnsiTheme="majorHAnsi" w:cstheme="majorHAnsi"/>
          <w:bCs/>
          <w:sz w:val="22"/>
          <w:szCs w:val="22"/>
          <w:lang w:val="cs-CZ"/>
        </w:rPr>
        <w:t>30. 6. 2015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smlouvu o výpůjčce</w:t>
      </w:r>
      <w:r w:rsidR="00951AF3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č. 258/2015/AMO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, jejímž předmětem bylo bezúplatné vypůjčení </w:t>
      </w:r>
      <w:r w:rsidR="00951AF3">
        <w:rPr>
          <w:rFonts w:asciiTheme="majorHAnsi" w:hAnsiTheme="majorHAnsi" w:cstheme="majorHAnsi"/>
          <w:bCs/>
          <w:sz w:val="22"/>
          <w:szCs w:val="22"/>
          <w:lang w:val="cs-CZ"/>
        </w:rPr>
        <w:t>díla uvedeného ve smlouvě, tedy:</w:t>
      </w:r>
    </w:p>
    <w:p w14:paraId="0DF7C587" w14:textId="16703993" w:rsidR="00951AF3" w:rsidRPr="00951AF3" w:rsidRDefault="00277DC3" w:rsidP="00951AF3">
      <w:pPr>
        <w:pStyle w:val="Odstavecseseznamem"/>
        <w:spacing w:line="240" w:lineRule="atLeast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Cs/>
          <w:sz w:val="22"/>
          <w:szCs w:val="22"/>
          <w:lang w:val="cs-CZ"/>
        </w:rPr>
        <w:t>xxx</w:t>
      </w:r>
    </w:p>
    <w:p w14:paraId="23984734" w14:textId="756171E1" w:rsidR="00951AF3" w:rsidRDefault="00951AF3" w:rsidP="00951AF3">
      <w:pPr>
        <w:pStyle w:val="Odstavecseseznamem"/>
        <w:spacing w:line="240" w:lineRule="atLeast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951AF3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pojistná cena: </w:t>
      </w:r>
      <w:proofErr w:type="gramStart"/>
      <w:r w:rsidRPr="00951AF3">
        <w:rPr>
          <w:rFonts w:asciiTheme="majorHAnsi" w:hAnsiTheme="majorHAnsi" w:cstheme="majorHAnsi"/>
          <w:bCs/>
          <w:sz w:val="22"/>
          <w:szCs w:val="22"/>
          <w:lang w:val="cs-CZ"/>
        </w:rPr>
        <w:t>700.000,-</w:t>
      </w:r>
      <w:proofErr w:type="gramEnd"/>
      <w:r w:rsidRPr="00951AF3">
        <w:rPr>
          <w:rFonts w:asciiTheme="majorHAnsi" w:hAnsiTheme="majorHAnsi" w:cstheme="majorHAnsi"/>
          <w:bCs/>
          <w:sz w:val="22"/>
          <w:szCs w:val="22"/>
          <w:lang w:val="cs-CZ"/>
        </w:rPr>
        <w:t>Kč</w:t>
      </w:r>
    </w:p>
    <w:p w14:paraId="2E573665" w14:textId="77777777" w:rsidR="00951AF3" w:rsidRDefault="00951AF3" w:rsidP="00951AF3">
      <w:pPr>
        <w:pStyle w:val="Odstavecseseznamem"/>
        <w:spacing w:line="240" w:lineRule="atLeast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0793E776" w14:textId="3C5FDB80" w:rsidR="00FD1455" w:rsidRPr="002A7D22" w:rsidRDefault="00FD1455" w:rsidP="002A7D22">
      <w:pPr>
        <w:pStyle w:val="Odstavecseseznamem"/>
        <w:spacing w:line="240" w:lineRule="atLeast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pro účely </w:t>
      </w:r>
      <w:r w:rsidR="002A7D22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jeho umístění do stálé </w:t>
      </w:r>
      <w:r w:rsidR="002A7D22" w:rsidRPr="002A7D22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expozice </w:t>
      </w:r>
      <w:r w:rsidR="002A7D22">
        <w:rPr>
          <w:rFonts w:asciiTheme="majorHAnsi" w:hAnsiTheme="majorHAnsi" w:cstheme="majorHAnsi"/>
          <w:bCs/>
          <w:sz w:val="22"/>
          <w:szCs w:val="22"/>
          <w:lang w:val="cs-CZ"/>
        </w:rPr>
        <w:t>Vypůjčitele</w:t>
      </w:r>
      <w:r w:rsidR="002A7D22" w:rsidRPr="002A7D22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v prostorách Arcidiecézního muzea</w:t>
      </w:r>
      <w:r w:rsidR="002A7D22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</w:t>
      </w:r>
      <w:r w:rsidR="002A7D22" w:rsidRPr="002A7D22">
        <w:rPr>
          <w:rFonts w:asciiTheme="majorHAnsi" w:hAnsiTheme="majorHAnsi" w:cstheme="majorHAnsi"/>
          <w:bCs/>
          <w:sz w:val="22"/>
          <w:szCs w:val="22"/>
          <w:lang w:val="cs-CZ"/>
        </w:rPr>
        <w:t>Olomouc na Václavském náměstí v Olomouci.</w:t>
      </w:r>
      <w:r w:rsidR="002A7D22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Výpůjčka byla sjednána na dobu určitou do 1.</w:t>
      </w:r>
      <w:r w:rsidR="009A5A35">
        <w:rPr>
          <w:rFonts w:asciiTheme="majorHAnsi" w:hAnsiTheme="majorHAnsi" w:cstheme="majorHAnsi"/>
          <w:bCs/>
          <w:sz w:val="22"/>
          <w:szCs w:val="22"/>
          <w:lang w:val="cs-CZ"/>
        </w:rPr>
        <w:t> </w:t>
      </w:r>
      <w:r w:rsidR="002A7D22">
        <w:rPr>
          <w:rFonts w:asciiTheme="majorHAnsi" w:hAnsiTheme="majorHAnsi" w:cstheme="majorHAnsi"/>
          <w:bCs/>
          <w:sz w:val="22"/>
          <w:szCs w:val="22"/>
          <w:lang w:val="cs-CZ"/>
        </w:rPr>
        <w:t>10.</w:t>
      </w:r>
      <w:r w:rsidR="009A5A35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</w:t>
      </w:r>
      <w:r w:rsidR="002A7D22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2025. </w:t>
      </w:r>
    </w:p>
    <w:p w14:paraId="47A49C17" w14:textId="53079AC5" w:rsidR="00996051" w:rsidRPr="00996051" w:rsidRDefault="00FD1455" w:rsidP="00996051">
      <w:pPr>
        <w:pStyle w:val="Odstavecseseznamem"/>
        <w:spacing w:line="240" w:lineRule="atLeast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</w:t>
      </w:r>
    </w:p>
    <w:p w14:paraId="55F5C56A" w14:textId="260B3D61" w:rsidR="00996051" w:rsidRDefault="00996051" w:rsidP="00996051">
      <w:pPr>
        <w:pStyle w:val="Odstavecseseznamem"/>
        <w:numPr>
          <w:ilvl w:val="0"/>
          <w:numId w:val="6"/>
        </w:numPr>
        <w:spacing w:line="240" w:lineRule="atLeast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Cs/>
          <w:sz w:val="22"/>
          <w:szCs w:val="22"/>
          <w:lang w:val="cs-CZ"/>
        </w:rPr>
        <w:t>Smluvní strany se dohodly, že Vypůjčitel předá dílo zástupci nového vypůjčitele díla, kterým bude n</w:t>
      </w:r>
      <w:r w:rsidR="00B35426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a základě smlouvy o výpůjčce č. 4765/2022 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uzavřené dne </w:t>
      </w:r>
      <w:r w:rsidR="009A5A35" w:rsidRPr="00AF68F7">
        <w:rPr>
          <w:rFonts w:asciiTheme="majorHAnsi" w:hAnsiTheme="majorHAnsi" w:cstheme="majorHAnsi"/>
          <w:bCs/>
          <w:sz w:val="22"/>
          <w:szCs w:val="22"/>
          <w:lang w:val="cs-CZ"/>
        </w:rPr>
        <w:t>15. 8. 2022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Vlastivědné muzeum v Šumperku, příspěvková organizace, IČ: </w:t>
      </w:r>
      <w:r w:rsidRPr="00996051">
        <w:rPr>
          <w:rFonts w:asciiTheme="majorHAnsi" w:hAnsiTheme="majorHAnsi" w:cstheme="majorHAnsi"/>
          <w:bCs/>
          <w:sz w:val="22"/>
          <w:szCs w:val="22"/>
          <w:lang w:val="cs-CZ"/>
        </w:rPr>
        <w:t>00098311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, se sídlem </w:t>
      </w:r>
      <w:r w:rsidRPr="00996051">
        <w:rPr>
          <w:rFonts w:asciiTheme="majorHAnsi" w:hAnsiTheme="majorHAnsi" w:cstheme="majorHAnsi"/>
          <w:bCs/>
          <w:sz w:val="22"/>
          <w:szCs w:val="22"/>
          <w:lang w:val="cs-CZ"/>
        </w:rPr>
        <w:t>Šumperk, Hlavní třída 342/22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.  </w:t>
      </w:r>
    </w:p>
    <w:p w14:paraId="45B9C25C" w14:textId="77777777" w:rsidR="00996051" w:rsidRPr="00996051" w:rsidRDefault="00996051" w:rsidP="00996051">
      <w:pPr>
        <w:pStyle w:val="Odstavecseseznamem"/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126BF69D" w14:textId="1B297DD9" w:rsidR="00996051" w:rsidRDefault="00996051" w:rsidP="00996051">
      <w:pPr>
        <w:pStyle w:val="Odstavecseseznamem"/>
        <w:numPr>
          <w:ilvl w:val="0"/>
          <w:numId w:val="6"/>
        </w:numPr>
        <w:spacing w:line="240" w:lineRule="atLeast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FE012D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Smluvní strany se dohodly na ukončení 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výše uvedené </w:t>
      </w:r>
      <w:r w:rsidRPr="00FE012D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Smlouvy o výpůjčce 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ke dni fyzického předání díla Vlastivědnému muzeu v Šumperku, příspěvková organizace. </w:t>
      </w:r>
    </w:p>
    <w:p w14:paraId="21CDA4E8" w14:textId="1FAF6A01" w:rsidR="00996051" w:rsidRPr="00996051" w:rsidRDefault="00996051" w:rsidP="00996051">
      <w:pPr>
        <w:spacing w:line="240" w:lineRule="atLeast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5B1D7953" w14:textId="26E4FB40" w:rsidR="00996051" w:rsidRDefault="00996051" w:rsidP="00996051">
      <w:pPr>
        <w:pStyle w:val="Odstavecseseznamem"/>
        <w:numPr>
          <w:ilvl w:val="0"/>
          <w:numId w:val="6"/>
        </w:numPr>
        <w:spacing w:line="240" w:lineRule="atLeast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Cs/>
          <w:sz w:val="22"/>
          <w:szCs w:val="22"/>
          <w:lang w:val="cs-CZ"/>
        </w:rPr>
        <w:t>Vypůjčitel se zavazuje, že dílo předá zástupci Vlastivědného muzea v Šumperku, příspěvková organiz</w:t>
      </w:r>
      <w:r w:rsidR="009A5A35">
        <w:rPr>
          <w:rFonts w:asciiTheme="majorHAnsi" w:hAnsiTheme="majorHAnsi" w:cstheme="majorHAnsi"/>
          <w:bCs/>
          <w:sz w:val="22"/>
          <w:szCs w:val="22"/>
          <w:lang w:val="cs-CZ"/>
        </w:rPr>
        <w:t>ace, do 20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dnů ode dne uzavření této dohody.</w:t>
      </w:r>
    </w:p>
    <w:p w14:paraId="0BF96ECF" w14:textId="7351FC87" w:rsidR="00FE012D" w:rsidRPr="00FD1455" w:rsidRDefault="00FE012D" w:rsidP="00FD1455">
      <w:pPr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63D45A9C" w14:textId="77777777" w:rsidR="00C03E12" w:rsidRDefault="00C03E12" w:rsidP="00FE012D">
      <w:pPr>
        <w:spacing w:line="240" w:lineRule="atLeast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14:paraId="5D04B688" w14:textId="551A0F93" w:rsidR="00FE012D" w:rsidRDefault="00FE012D" w:rsidP="00FE012D">
      <w:pPr>
        <w:spacing w:line="240" w:lineRule="atLeast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FE012D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II. </w:t>
      </w: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ZÁVĚREČNÁ USTANOVENÍ</w:t>
      </w:r>
    </w:p>
    <w:p w14:paraId="3093DC64" w14:textId="41920B64" w:rsidR="00FE012D" w:rsidRDefault="00FE012D" w:rsidP="00FE012D">
      <w:pPr>
        <w:spacing w:line="240" w:lineRule="atLeast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14:paraId="385F2597" w14:textId="232A1C40" w:rsidR="00DF1916" w:rsidRDefault="00DF1916" w:rsidP="00DF1916">
      <w:pPr>
        <w:pStyle w:val="Odstavecseseznamem"/>
        <w:numPr>
          <w:ilvl w:val="0"/>
          <w:numId w:val="8"/>
        </w:numPr>
        <w:spacing w:line="240" w:lineRule="atLeast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DF1916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Na 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>tuto Dohodu</w:t>
      </w:r>
      <w:r w:rsidRPr="00DF1916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se vztahuje povinnost zveřejnění dle zákona č. 340/2015 Sb., o registru smluv. Zveřejnění provede pouze vypůjčitel. 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sbírkových předmětů (zejména z důvodu zájmu na ochranu kulturního dědictví a sbírek v souladu se zákonem č. 122/2000 Sb., o ochraně sbírek muzejní povahy a o změně některých dalších zákonů).</w:t>
      </w:r>
    </w:p>
    <w:p w14:paraId="34E95E1F" w14:textId="77777777" w:rsidR="00DF1916" w:rsidRPr="00DF1916" w:rsidRDefault="00DF1916" w:rsidP="00DF1916">
      <w:pPr>
        <w:pStyle w:val="Odstavecseseznamem"/>
        <w:spacing w:line="240" w:lineRule="atLeast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1A8A7D86" w14:textId="5F1C6F5F" w:rsidR="00FA0B9E" w:rsidRPr="00395936" w:rsidRDefault="00FA0B9E" w:rsidP="00DF1916">
      <w:pPr>
        <w:pStyle w:val="Odstavecseseznamem"/>
        <w:numPr>
          <w:ilvl w:val="0"/>
          <w:numId w:val="8"/>
        </w:numPr>
        <w:spacing w:line="240" w:lineRule="atLeast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395936">
        <w:rPr>
          <w:rFonts w:asciiTheme="majorHAnsi" w:hAnsiTheme="majorHAnsi" w:cstheme="majorHAnsi"/>
          <w:sz w:val="22"/>
          <w:szCs w:val="22"/>
          <w:lang w:val="cs-CZ"/>
        </w:rPr>
        <w:t xml:space="preserve">Tato </w:t>
      </w:r>
      <w:r w:rsidR="00395936">
        <w:rPr>
          <w:rFonts w:asciiTheme="majorHAnsi" w:hAnsiTheme="majorHAnsi" w:cstheme="majorHAnsi"/>
          <w:sz w:val="22"/>
          <w:szCs w:val="22"/>
          <w:lang w:val="cs-CZ"/>
        </w:rPr>
        <w:t>Dohoda</w:t>
      </w:r>
      <w:r w:rsidR="00DF1916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DF1916" w:rsidRPr="00DF1916">
        <w:rPr>
          <w:rFonts w:asciiTheme="majorHAnsi" w:hAnsiTheme="majorHAnsi" w:cstheme="majorHAnsi"/>
          <w:sz w:val="22"/>
          <w:szCs w:val="22"/>
          <w:lang w:val="cs-CZ"/>
        </w:rPr>
        <w:t>nabývá platnosti dnem připojení podpisů statutárních zástupců a otis</w:t>
      </w:r>
      <w:r w:rsidR="00DF1916">
        <w:rPr>
          <w:rFonts w:asciiTheme="majorHAnsi" w:hAnsiTheme="majorHAnsi" w:cstheme="majorHAnsi"/>
          <w:sz w:val="22"/>
          <w:szCs w:val="22"/>
          <w:lang w:val="cs-CZ"/>
        </w:rPr>
        <w:t>ků razítek obou smluvních stran, po</w:t>
      </w:r>
      <w:r w:rsidR="00DF1916" w:rsidRPr="00DF1916">
        <w:rPr>
          <w:rFonts w:asciiTheme="majorHAnsi" w:hAnsiTheme="majorHAnsi" w:cstheme="majorHAnsi"/>
          <w:sz w:val="22"/>
          <w:szCs w:val="22"/>
          <w:lang w:val="cs-CZ"/>
        </w:rPr>
        <w:t xml:space="preserve"> následném schválení ordinářem Arcibiskupství olomouckého</w:t>
      </w:r>
      <w:r w:rsidR="00DF1916">
        <w:rPr>
          <w:rFonts w:asciiTheme="majorHAnsi" w:hAnsiTheme="majorHAnsi" w:cstheme="majorHAnsi"/>
          <w:sz w:val="22"/>
          <w:szCs w:val="22"/>
          <w:lang w:val="cs-CZ"/>
        </w:rPr>
        <w:t>,</w:t>
      </w:r>
      <w:r w:rsidR="00DF1916" w:rsidRPr="00DF1916">
        <w:rPr>
          <w:rFonts w:asciiTheme="majorHAnsi" w:hAnsiTheme="majorHAnsi" w:cstheme="majorHAnsi"/>
          <w:sz w:val="22"/>
          <w:szCs w:val="22"/>
          <w:lang w:val="cs-CZ"/>
        </w:rPr>
        <w:t xml:space="preserve"> a účinnosti okamžikem zveřejnění v registru smluv dle zákona č. 340/2015 Sb., o registru smluv.</w:t>
      </w:r>
    </w:p>
    <w:p w14:paraId="3CC21A8C" w14:textId="77777777" w:rsidR="00395936" w:rsidRPr="00395936" w:rsidRDefault="00395936" w:rsidP="00395936">
      <w:pPr>
        <w:pStyle w:val="Odstavecseseznamem"/>
        <w:spacing w:line="240" w:lineRule="atLeast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5B732F84" w14:textId="3C1BAE84" w:rsidR="00395936" w:rsidRPr="00395936" w:rsidRDefault="00395936" w:rsidP="00395936">
      <w:pPr>
        <w:pStyle w:val="Odstavecseseznamem"/>
        <w:numPr>
          <w:ilvl w:val="0"/>
          <w:numId w:val="8"/>
        </w:numPr>
        <w:spacing w:line="240" w:lineRule="atLeast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395936">
        <w:rPr>
          <w:rFonts w:asciiTheme="majorHAnsi" w:hAnsiTheme="majorHAnsi" w:cstheme="majorHAnsi"/>
          <w:color w:val="000000"/>
          <w:sz w:val="22"/>
          <w:szCs w:val="22"/>
          <w:lang w:val="cs-CZ"/>
        </w:rPr>
        <w:t>Veškerá práva a povinností S</w:t>
      </w:r>
      <w:r w:rsidR="00FA0B9E" w:rsidRPr="00395936">
        <w:rPr>
          <w:rFonts w:asciiTheme="majorHAnsi" w:hAnsiTheme="majorHAnsi" w:cstheme="majorHAnsi"/>
          <w:color w:val="000000"/>
          <w:sz w:val="22"/>
          <w:szCs w:val="22"/>
          <w:lang w:val="cs-CZ"/>
        </w:rPr>
        <w:t xml:space="preserve">mluvních stran na základě této </w:t>
      </w:r>
      <w:r w:rsidRPr="00395936">
        <w:rPr>
          <w:rFonts w:asciiTheme="majorHAnsi" w:hAnsiTheme="majorHAnsi" w:cstheme="majorHAnsi"/>
          <w:color w:val="000000"/>
          <w:sz w:val="22"/>
          <w:szCs w:val="22"/>
          <w:lang w:val="cs-CZ"/>
        </w:rPr>
        <w:t>Dohody</w:t>
      </w:r>
      <w:r w:rsidR="00FA0B9E" w:rsidRPr="00395936">
        <w:rPr>
          <w:rFonts w:asciiTheme="majorHAnsi" w:hAnsiTheme="majorHAnsi" w:cstheme="majorHAnsi"/>
          <w:color w:val="000000"/>
          <w:sz w:val="22"/>
          <w:szCs w:val="22"/>
          <w:lang w:val="cs-CZ"/>
        </w:rPr>
        <w:t xml:space="preserve"> se řídí platným právem České republiky.</w:t>
      </w:r>
      <w:r w:rsidR="00FA0B9E" w:rsidRPr="00395936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</w:p>
    <w:p w14:paraId="3BBB900D" w14:textId="77777777" w:rsidR="00395936" w:rsidRPr="00395936" w:rsidRDefault="00395936" w:rsidP="00395936">
      <w:pPr>
        <w:pStyle w:val="Odstavecseseznamem"/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14F2AEF7" w14:textId="45701E94" w:rsidR="00FA0B9E" w:rsidRPr="00395936" w:rsidRDefault="00395936" w:rsidP="00395936">
      <w:pPr>
        <w:pStyle w:val="Odstavecseseznamem"/>
        <w:numPr>
          <w:ilvl w:val="0"/>
          <w:numId w:val="8"/>
        </w:numPr>
        <w:spacing w:line="240" w:lineRule="atLeast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cs-CZ"/>
        </w:rPr>
        <w:t>Tato Dohoda</w:t>
      </w:r>
      <w:r w:rsidR="00FA0B9E" w:rsidRPr="00395936">
        <w:rPr>
          <w:rFonts w:asciiTheme="majorHAnsi" w:hAnsiTheme="majorHAnsi" w:cstheme="majorHAnsi"/>
          <w:color w:val="000000"/>
          <w:sz w:val="22"/>
          <w:szCs w:val="22"/>
          <w:lang w:val="cs-CZ"/>
        </w:rPr>
        <w:t xml:space="preserve"> představuje úplné ujednání mezi Smluvními stranami ve vztahu k jejímu předmětu a může být měněna či doplňována pouze písemnými dodatky podepsanými oběma Smluvními stranami</w:t>
      </w:r>
      <w:r>
        <w:rPr>
          <w:rFonts w:asciiTheme="majorHAnsi" w:hAnsiTheme="majorHAnsi" w:cstheme="majorHAnsi"/>
          <w:color w:val="000000"/>
          <w:sz w:val="22"/>
          <w:szCs w:val="22"/>
          <w:lang w:val="cs-CZ"/>
        </w:rPr>
        <w:t xml:space="preserve">. </w:t>
      </w:r>
    </w:p>
    <w:p w14:paraId="28515CFC" w14:textId="1885A7EF" w:rsidR="008E3238" w:rsidRPr="00FD1455" w:rsidRDefault="008E3238" w:rsidP="00FD1455">
      <w:pPr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03D72806" w14:textId="25176728" w:rsidR="00FA0B9E" w:rsidRDefault="008E3238" w:rsidP="008E3238">
      <w:pPr>
        <w:pStyle w:val="Odstavecseseznamem"/>
        <w:numPr>
          <w:ilvl w:val="0"/>
          <w:numId w:val="8"/>
        </w:numPr>
        <w:spacing w:line="240" w:lineRule="atLeast"/>
        <w:jc w:val="both"/>
        <w:rPr>
          <w:rFonts w:asciiTheme="majorHAnsi" w:hAnsiTheme="majorHAnsi" w:cstheme="majorHAnsi"/>
          <w:color w:val="000000"/>
          <w:sz w:val="22"/>
          <w:szCs w:val="22"/>
          <w:lang w:val="cs-CZ"/>
        </w:rPr>
      </w:pP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Smluvní strany výslovně prohlašují a potvrzují, že </w:t>
      </w:r>
      <w:r w:rsidR="00FA0B9E" w:rsidRPr="008E3238">
        <w:rPr>
          <w:rFonts w:asciiTheme="majorHAnsi" w:hAnsiTheme="majorHAnsi" w:cstheme="majorHAnsi"/>
          <w:color w:val="000000"/>
          <w:sz w:val="22"/>
          <w:szCs w:val="22"/>
          <w:lang w:val="cs-CZ"/>
        </w:rPr>
        <w:t xml:space="preserve">podmínky této </w:t>
      </w:r>
      <w:r>
        <w:rPr>
          <w:rFonts w:asciiTheme="majorHAnsi" w:hAnsiTheme="majorHAnsi" w:cstheme="majorHAnsi"/>
          <w:color w:val="000000"/>
          <w:sz w:val="22"/>
          <w:szCs w:val="22"/>
          <w:lang w:val="cs-CZ"/>
        </w:rPr>
        <w:t>Dohody</w:t>
      </w:r>
      <w:r w:rsidR="00FA0B9E" w:rsidRPr="008E3238">
        <w:rPr>
          <w:rFonts w:asciiTheme="majorHAnsi" w:hAnsiTheme="majorHAnsi" w:cstheme="majorHAnsi"/>
          <w:color w:val="000000"/>
          <w:sz w:val="22"/>
          <w:szCs w:val="22"/>
          <w:lang w:val="cs-CZ"/>
        </w:rPr>
        <w:t xml:space="preserve"> jsou výsledkem jednání Smluvních stran</w:t>
      </w:r>
      <w:r>
        <w:rPr>
          <w:rFonts w:asciiTheme="majorHAnsi" w:hAnsiTheme="majorHAnsi" w:cstheme="majorHAnsi"/>
          <w:color w:val="000000"/>
          <w:sz w:val="22"/>
          <w:szCs w:val="22"/>
          <w:lang w:val="cs-CZ"/>
        </w:rPr>
        <w:t xml:space="preserve">, Smluvní strany obsahu Dohody rozumí a </w:t>
      </w:r>
      <w:r w:rsidR="00FA0B9E" w:rsidRPr="008E3238">
        <w:rPr>
          <w:rFonts w:asciiTheme="majorHAnsi" w:hAnsiTheme="majorHAnsi" w:cstheme="majorHAnsi"/>
          <w:color w:val="000000"/>
          <w:sz w:val="22"/>
          <w:szCs w:val="22"/>
          <w:lang w:val="cs-CZ"/>
        </w:rPr>
        <w:t>žádná ze Smluvních stran se nepovažuje za tzv. slabší stranu ve vztahu k druhé Smluvní straně.</w:t>
      </w:r>
    </w:p>
    <w:p w14:paraId="54410C12" w14:textId="77777777" w:rsidR="008E3238" w:rsidRPr="008E3238" w:rsidRDefault="008E3238" w:rsidP="008E3238">
      <w:pPr>
        <w:pStyle w:val="Odstavecseseznamem"/>
        <w:rPr>
          <w:rFonts w:asciiTheme="majorHAnsi" w:hAnsiTheme="majorHAnsi" w:cstheme="majorHAnsi"/>
          <w:color w:val="000000"/>
          <w:sz w:val="22"/>
          <w:szCs w:val="22"/>
          <w:lang w:val="cs-CZ"/>
        </w:rPr>
      </w:pPr>
    </w:p>
    <w:p w14:paraId="64C9E3DD" w14:textId="0D11E1FB" w:rsidR="00FA0B9E" w:rsidRDefault="00FA0B9E" w:rsidP="005576FD">
      <w:pPr>
        <w:pStyle w:val="Odstavecseseznamem"/>
        <w:numPr>
          <w:ilvl w:val="0"/>
          <w:numId w:val="8"/>
        </w:numPr>
        <w:spacing w:line="240" w:lineRule="atLeast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8E3238">
        <w:rPr>
          <w:rFonts w:asciiTheme="majorHAnsi" w:hAnsiTheme="majorHAnsi" w:cstheme="majorHAnsi"/>
          <w:sz w:val="22"/>
          <w:szCs w:val="22"/>
          <w:lang w:val="cs-CZ"/>
        </w:rPr>
        <w:t xml:space="preserve">Tato </w:t>
      </w:r>
      <w:r w:rsidR="008E3238" w:rsidRPr="008E3238">
        <w:rPr>
          <w:rFonts w:asciiTheme="majorHAnsi" w:hAnsiTheme="majorHAnsi" w:cstheme="majorHAnsi"/>
          <w:sz w:val="22"/>
          <w:szCs w:val="22"/>
          <w:lang w:val="cs-CZ"/>
        </w:rPr>
        <w:t>Dohoda</w:t>
      </w:r>
      <w:r w:rsidRPr="008E3238">
        <w:rPr>
          <w:rFonts w:asciiTheme="majorHAnsi" w:hAnsiTheme="majorHAnsi" w:cstheme="majorHAnsi"/>
          <w:sz w:val="22"/>
          <w:szCs w:val="22"/>
          <w:lang w:val="cs-CZ"/>
        </w:rPr>
        <w:t xml:space="preserve"> byla sepsána </w:t>
      </w:r>
      <w:r w:rsidR="00996051">
        <w:rPr>
          <w:rFonts w:asciiTheme="majorHAnsi" w:hAnsiTheme="majorHAnsi" w:cstheme="majorHAnsi"/>
          <w:sz w:val="22"/>
          <w:szCs w:val="22"/>
          <w:lang w:val="cs-CZ"/>
        </w:rPr>
        <w:t>v pěti (5</w:t>
      </w:r>
      <w:r w:rsidR="00CC6B26" w:rsidRPr="008E3238">
        <w:rPr>
          <w:rFonts w:asciiTheme="majorHAnsi" w:hAnsiTheme="majorHAnsi" w:cstheme="majorHAnsi"/>
          <w:sz w:val="22"/>
          <w:szCs w:val="22"/>
          <w:lang w:val="cs-CZ"/>
        </w:rPr>
        <w:t>)</w:t>
      </w:r>
      <w:r w:rsidRPr="008E3238">
        <w:rPr>
          <w:rFonts w:asciiTheme="majorHAnsi" w:hAnsiTheme="majorHAnsi" w:cstheme="majorHAnsi"/>
          <w:sz w:val="22"/>
          <w:szCs w:val="22"/>
          <w:lang w:val="cs-CZ"/>
        </w:rPr>
        <w:t xml:space="preserve"> identický</w:t>
      </w:r>
      <w:r w:rsidR="008E3238" w:rsidRPr="008E3238">
        <w:rPr>
          <w:rFonts w:asciiTheme="majorHAnsi" w:hAnsiTheme="majorHAnsi" w:cstheme="majorHAnsi"/>
          <w:sz w:val="22"/>
          <w:szCs w:val="22"/>
          <w:lang w:val="cs-CZ"/>
        </w:rPr>
        <w:t xml:space="preserve">ch vyhotoveních v českém jazyce, přičemž každá ze Smluvních stran </w:t>
      </w:r>
      <w:proofErr w:type="gramStart"/>
      <w:r w:rsidR="008E3238" w:rsidRPr="008E3238">
        <w:rPr>
          <w:rFonts w:asciiTheme="majorHAnsi" w:hAnsiTheme="majorHAnsi" w:cstheme="majorHAnsi"/>
          <w:sz w:val="22"/>
          <w:szCs w:val="22"/>
          <w:lang w:val="cs-CZ"/>
        </w:rPr>
        <w:t>obdrží</w:t>
      </w:r>
      <w:proofErr w:type="gramEnd"/>
      <w:r w:rsidR="008E3238" w:rsidRPr="008E3238">
        <w:rPr>
          <w:rFonts w:asciiTheme="majorHAnsi" w:hAnsiTheme="majorHAnsi" w:cstheme="majorHAnsi"/>
          <w:sz w:val="22"/>
          <w:szCs w:val="22"/>
          <w:lang w:val="cs-CZ"/>
        </w:rPr>
        <w:t xml:space="preserve"> dvě její vyhotovení</w:t>
      </w:r>
      <w:r w:rsidR="00996051">
        <w:rPr>
          <w:rFonts w:asciiTheme="majorHAnsi" w:hAnsiTheme="majorHAnsi" w:cstheme="majorHAnsi"/>
          <w:sz w:val="22"/>
          <w:szCs w:val="22"/>
          <w:lang w:val="cs-CZ"/>
        </w:rPr>
        <w:t xml:space="preserve"> a jedno vyhotovení obdrží Arcibiskupství olomoucké</w:t>
      </w:r>
      <w:r w:rsidR="008E3238" w:rsidRPr="008E3238">
        <w:rPr>
          <w:rFonts w:asciiTheme="majorHAnsi" w:hAnsiTheme="majorHAnsi" w:cstheme="majorHAnsi"/>
          <w:sz w:val="22"/>
          <w:szCs w:val="22"/>
          <w:lang w:val="cs-CZ"/>
        </w:rPr>
        <w:t xml:space="preserve">. </w:t>
      </w:r>
    </w:p>
    <w:p w14:paraId="1FABE94C" w14:textId="77777777" w:rsidR="008E3238" w:rsidRPr="008E3238" w:rsidRDefault="008E3238" w:rsidP="008E3238">
      <w:pPr>
        <w:pStyle w:val="Odstavecseseznamem"/>
        <w:rPr>
          <w:rFonts w:asciiTheme="majorHAnsi" w:hAnsiTheme="majorHAnsi" w:cstheme="majorHAnsi"/>
          <w:sz w:val="22"/>
          <w:szCs w:val="22"/>
          <w:lang w:val="cs-CZ"/>
        </w:rPr>
      </w:pPr>
    </w:p>
    <w:p w14:paraId="49731A7B" w14:textId="2E5BCD57" w:rsidR="00FA0B9E" w:rsidRPr="00F27A41" w:rsidRDefault="00FA0B9E" w:rsidP="00FA0B9E">
      <w:pPr>
        <w:keepNext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F27A41">
        <w:rPr>
          <w:rFonts w:asciiTheme="majorHAnsi" w:hAnsiTheme="majorHAnsi" w:cstheme="majorHAnsi"/>
          <w:sz w:val="22"/>
          <w:szCs w:val="22"/>
          <w:lang w:val="cs-CZ"/>
        </w:rPr>
        <w:t xml:space="preserve">NA DŮKAZ 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svého souhlasu s textem a obsahem této </w:t>
      </w:r>
      <w:r w:rsidR="008E3238">
        <w:rPr>
          <w:rFonts w:asciiTheme="majorHAnsi" w:hAnsiTheme="majorHAnsi" w:cstheme="majorHAnsi"/>
          <w:sz w:val="22"/>
          <w:szCs w:val="22"/>
          <w:lang w:val="cs-CZ"/>
        </w:rPr>
        <w:t>Dohody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k ní</w:t>
      </w:r>
      <w:r w:rsidRPr="00F27A41">
        <w:rPr>
          <w:rFonts w:asciiTheme="majorHAnsi" w:hAnsiTheme="majorHAnsi" w:cstheme="majorHAnsi"/>
          <w:sz w:val="22"/>
          <w:szCs w:val="22"/>
          <w:lang w:val="cs-CZ"/>
        </w:rPr>
        <w:t xml:space="preserve"> Smluvní strany připoj</w:t>
      </w:r>
      <w:r>
        <w:rPr>
          <w:rFonts w:asciiTheme="majorHAnsi" w:hAnsiTheme="majorHAnsi" w:cstheme="majorHAnsi"/>
          <w:sz w:val="22"/>
          <w:szCs w:val="22"/>
          <w:lang w:val="cs-CZ"/>
        </w:rPr>
        <w:t>ily</w:t>
      </w:r>
      <w:r w:rsidRPr="00F27A41">
        <w:rPr>
          <w:rFonts w:asciiTheme="majorHAnsi" w:hAnsiTheme="majorHAnsi" w:cstheme="majorHAnsi"/>
          <w:sz w:val="22"/>
          <w:szCs w:val="22"/>
          <w:lang w:val="cs-CZ"/>
        </w:rPr>
        <w:t xml:space="preserve"> své vlastnoruční podpisy.</w:t>
      </w:r>
    </w:p>
    <w:p w14:paraId="5FCBBCFE" w14:textId="77777777" w:rsidR="00FA0B9E" w:rsidRPr="00F27A41" w:rsidRDefault="00FA0B9E" w:rsidP="00FA0B9E">
      <w:pPr>
        <w:keepNext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0B402A04" w14:textId="343BA24B" w:rsidR="00DF1916" w:rsidRPr="00DF1916" w:rsidRDefault="00DF1916" w:rsidP="00DF1916">
      <w:pPr>
        <w:keepNext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DF1916">
        <w:rPr>
          <w:rFonts w:asciiTheme="majorHAnsi" w:hAnsiTheme="majorHAnsi" w:cstheme="majorHAnsi"/>
          <w:sz w:val="22"/>
          <w:szCs w:val="22"/>
          <w:lang w:val="cs-CZ"/>
        </w:rPr>
        <w:t xml:space="preserve">Ve Starém Městě dne……………….  </w:t>
      </w:r>
      <w:r w:rsidRPr="00DF1916">
        <w:rPr>
          <w:rFonts w:asciiTheme="majorHAnsi" w:hAnsiTheme="majorHAnsi" w:cstheme="majorHAnsi"/>
          <w:sz w:val="22"/>
          <w:szCs w:val="22"/>
          <w:lang w:val="cs-CZ"/>
        </w:rPr>
        <w:tab/>
      </w:r>
      <w:r w:rsidRPr="00DF1916"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 w:rsidRPr="00DF1916">
        <w:rPr>
          <w:rFonts w:asciiTheme="majorHAnsi" w:hAnsiTheme="majorHAnsi" w:cstheme="majorHAnsi"/>
          <w:sz w:val="22"/>
          <w:szCs w:val="22"/>
          <w:lang w:val="cs-CZ"/>
        </w:rPr>
        <w:t xml:space="preserve">V Olomouci dne……………….  </w:t>
      </w:r>
    </w:p>
    <w:p w14:paraId="379896A6" w14:textId="77777777" w:rsidR="00DF1916" w:rsidRPr="00DF1916" w:rsidRDefault="00DF1916" w:rsidP="00DF1916">
      <w:pPr>
        <w:keepNext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73D824CF" w14:textId="77777777" w:rsidR="00DF1916" w:rsidRPr="00DF1916" w:rsidRDefault="00DF1916" w:rsidP="00DF1916">
      <w:pPr>
        <w:keepNext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4609167B" w14:textId="77777777" w:rsidR="00DF1916" w:rsidRPr="00DF1916" w:rsidRDefault="00DF1916" w:rsidP="00DF1916">
      <w:pPr>
        <w:keepNext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65B03B22" w14:textId="2F5CF8F6" w:rsidR="00DF1916" w:rsidRPr="00DF1916" w:rsidRDefault="00DF1916" w:rsidP="00DF1916">
      <w:pPr>
        <w:keepNext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DF1916">
        <w:rPr>
          <w:rFonts w:asciiTheme="majorHAnsi" w:hAnsiTheme="majorHAnsi" w:cstheme="majorHAnsi"/>
          <w:sz w:val="22"/>
          <w:szCs w:val="22"/>
          <w:lang w:val="cs-CZ"/>
        </w:rPr>
        <w:t xml:space="preserve">............................…………………  </w:t>
      </w:r>
      <w:r w:rsidRPr="00DF1916">
        <w:rPr>
          <w:rFonts w:asciiTheme="majorHAnsi" w:hAnsiTheme="majorHAnsi" w:cstheme="majorHAnsi"/>
          <w:sz w:val="22"/>
          <w:szCs w:val="22"/>
          <w:lang w:val="cs-CZ"/>
        </w:rPr>
        <w:tab/>
      </w:r>
      <w:r w:rsidRPr="00DF1916"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 w:rsidRPr="00DF1916">
        <w:rPr>
          <w:rFonts w:asciiTheme="majorHAnsi" w:hAnsiTheme="majorHAnsi" w:cstheme="majorHAnsi"/>
          <w:sz w:val="22"/>
          <w:szCs w:val="22"/>
          <w:lang w:val="cs-CZ"/>
        </w:rPr>
        <w:t xml:space="preserve">…...……………………………  </w:t>
      </w:r>
    </w:p>
    <w:p w14:paraId="34D96803" w14:textId="52514C81" w:rsidR="00DF1916" w:rsidRPr="00DF1916" w:rsidRDefault="00DF1916" w:rsidP="00DF1916">
      <w:pPr>
        <w:keepNext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DF1916">
        <w:rPr>
          <w:rFonts w:asciiTheme="majorHAnsi" w:hAnsiTheme="majorHAnsi" w:cstheme="majorHAnsi"/>
          <w:sz w:val="22"/>
          <w:szCs w:val="22"/>
          <w:lang w:val="cs-CZ"/>
        </w:rPr>
        <w:t>Římskokatolická farnost Staré Město</w:t>
      </w:r>
      <w:r w:rsidRPr="00DF1916">
        <w:rPr>
          <w:rFonts w:asciiTheme="majorHAnsi" w:hAnsiTheme="majorHAnsi" w:cstheme="majorHAnsi"/>
          <w:sz w:val="22"/>
          <w:szCs w:val="22"/>
          <w:lang w:val="cs-CZ"/>
        </w:rPr>
        <w:tab/>
      </w:r>
      <w:r w:rsidRPr="00DF1916"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 w:rsidRPr="00DF1916">
        <w:rPr>
          <w:rFonts w:asciiTheme="majorHAnsi" w:hAnsiTheme="majorHAnsi" w:cstheme="majorHAnsi"/>
          <w:sz w:val="22"/>
          <w:szCs w:val="22"/>
          <w:lang w:val="cs-CZ"/>
        </w:rPr>
        <w:t>Muzeum umění Olomouc</w:t>
      </w:r>
    </w:p>
    <w:p w14:paraId="1377FAB5" w14:textId="41AA68E1" w:rsidR="00DF1916" w:rsidRPr="00DF1916" w:rsidRDefault="00DF1916" w:rsidP="00DF1916">
      <w:pPr>
        <w:keepNext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DF1916">
        <w:rPr>
          <w:rFonts w:asciiTheme="majorHAnsi" w:hAnsiTheme="majorHAnsi" w:cstheme="majorHAnsi"/>
          <w:sz w:val="22"/>
          <w:szCs w:val="22"/>
          <w:lang w:val="cs-CZ"/>
        </w:rPr>
        <w:t>pod Sněžníkem</w:t>
      </w:r>
      <w:r w:rsidRPr="00DF1916">
        <w:rPr>
          <w:rFonts w:asciiTheme="majorHAnsi" w:hAnsiTheme="majorHAnsi" w:cstheme="majorHAnsi"/>
          <w:sz w:val="22"/>
          <w:szCs w:val="22"/>
          <w:lang w:val="cs-CZ"/>
        </w:rPr>
        <w:tab/>
      </w:r>
      <w:r w:rsidRPr="00DF1916">
        <w:rPr>
          <w:rFonts w:asciiTheme="majorHAnsi" w:hAnsiTheme="majorHAnsi" w:cstheme="majorHAnsi"/>
          <w:sz w:val="22"/>
          <w:szCs w:val="22"/>
          <w:lang w:val="cs-CZ"/>
        </w:rPr>
        <w:tab/>
      </w:r>
      <w:r w:rsidRPr="00DF1916">
        <w:rPr>
          <w:rFonts w:asciiTheme="majorHAnsi" w:hAnsiTheme="majorHAnsi" w:cstheme="majorHAnsi"/>
          <w:sz w:val="22"/>
          <w:szCs w:val="22"/>
          <w:lang w:val="cs-CZ"/>
        </w:rPr>
        <w:tab/>
      </w:r>
      <w:r w:rsidRPr="00DF1916">
        <w:rPr>
          <w:rFonts w:asciiTheme="majorHAnsi" w:hAnsiTheme="majorHAnsi" w:cstheme="majorHAnsi"/>
          <w:sz w:val="22"/>
          <w:szCs w:val="22"/>
          <w:lang w:val="cs-CZ"/>
        </w:rPr>
        <w:tab/>
      </w:r>
      <w:r w:rsidRPr="00DF1916"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 w:rsidRPr="00DF1916">
        <w:rPr>
          <w:rFonts w:asciiTheme="majorHAnsi" w:hAnsiTheme="majorHAnsi" w:cstheme="majorHAnsi"/>
          <w:sz w:val="22"/>
          <w:szCs w:val="22"/>
          <w:lang w:val="cs-CZ"/>
        </w:rPr>
        <w:t>Mgr. Ondřej Zatloukal, ředitel</w:t>
      </w:r>
      <w:r w:rsidRPr="00DF1916">
        <w:rPr>
          <w:rFonts w:asciiTheme="majorHAnsi" w:hAnsiTheme="majorHAnsi" w:cstheme="majorHAnsi"/>
          <w:sz w:val="22"/>
          <w:szCs w:val="22"/>
          <w:lang w:val="cs-CZ"/>
        </w:rPr>
        <w:tab/>
      </w:r>
    </w:p>
    <w:p w14:paraId="63EB0678" w14:textId="7CD9AD65" w:rsidR="00FA0B9E" w:rsidRDefault="00DF1916" w:rsidP="00DF1916">
      <w:pPr>
        <w:keepNext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DF1916">
        <w:rPr>
          <w:rFonts w:asciiTheme="majorHAnsi" w:hAnsiTheme="majorHAnsi" w:cstheme="majorHAnsi"/>
          <w:sz w:val="22"/>
          <w:szCs w:val="22"/>
          <w:lang w:val="cs-CZ"/>
        </w:rPr>
        <w:t xml:space="preserve">P. </w:t>
      </w:r>
      <w:proofErr w:type="spellStart"/>
      <w:r w:rsidRPr="00DF1916">
        <w:rPr>
          <w:rFonts w:asciiTheme="majorHAnsi" w:hAnsiTheme="majorHAnsi" w:cstheme="majorHAnsi"/>
          <w:sz w:val="22"/>
          <w:szCs w:val="22"/>
          <w:lang w:val="cs-CZ"/>
        </w:rPr>
        <w:t>ICLic</w:t>
      </w:r>
      <w:proofErr w:type="spellEnd"/>
      <w:r w:rsidRPr="00DF1916">
        <w:rPr>
          <w:rFonts w:asciiTheme="majorHAnsi" w:hAnsiTheme="majorHAnsi" w:cstheme="majorHAnsi"/>
          <w:sz w:val="22"/>
          <w:szCs w:val="22"/>
          <w:lang w:val="cs-CZ"/>
        </w:rPr>
        <w:t xml:space="preserve">. </w:t>
      </w:r>
      <w:proofErr w:type="spellStart"/>
      <w:r w:rsidRPr="00DF1916">
        <w:rPr>
          <w:rFonts w:asciiTheme="majorHAnsi" w:hAnsiTheme="majorHAnsi" w:cstheme="majorHAnsi"/>
          <w:sz w:val="22"/>
          <w:szCs w:val="22"/>
          <w:lang w:val="cs-CZ"/>
        </w:rPr>
        <w:t>ThLic</w:t>
      </w:r>
      <w:proofErr w:type="spellEnd"/>
      <w:r w:rsidRPr="00DF1916">
        <w:rPr>
          <w:rFonts w:asciiTheme="majorHAnsi" w:hAnsiTheme="majorHAnsi" w:cstheme="majorHAnsi"/>
          <w:sz w:val="22"/>
          <w:szCs w:val="22"/>
          <w:lang w:val="cs-CZ"/>
        </w:rPr>
        <w:t xml:space="preserve">. Mgr. et Mgr. Piotr </w:t>
      </w:r>
      <w:proofErr w:type="spellStart"/>
      <w:r w:rsidRPr="00DF1916">
        <w:rPr>
          <w:rFonts w:asciiTheme="majorHAnsi" w:hAnsiTheme="majorHAnsi" w:cstheme="majorHAnsi"/>
          <w:sz w:val="22"/>
          <w:szCs w:val="22"/>
          <w:lang w:val="cs-CZ"/>
        </w:rPr>
        <w:t>Grzybek</w:t>
      </w:r>
      <w:proofErr w:type="spellEnd"/>
      <w:r w:rsidRPr="00DF1916">
        <w:rPr>
          <w:rFonts w:asciiTheme="majorHAnsi" w:hAnsiTheme="majorHAnsi" w:cstheme="majorHAnsi"/>
          <w:sz w:val="22"/>
          <w:szCs w:val="22"/>
          <w:lang w:val="cs-CZ"/>
        </w:rPr>
        <w:t>, farář</w:t>
      </w:r>
    </w:p>
    <w:sectPr w:rsidR="00FA0B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E993" w14:textId="77777777" w:rsidR="00404436" w:rsidRDefault="00404436" w:rsidP="00B07CF0">
      <w:r>
        <w:separator/>
      </w:r>
    </w:p>
  </w:endnote>
  <w:endnote w:type="continuationSeparator" w:id="0">
    <w:p w14:paraId="2EB016DF" w14:textId="77777777" w:rsidR="00404436" w:rsidRDefault="00404436" w:rsidP="00B0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-16274527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C5E641" w14:textId="6CB565EA" w:rsidR="00B07CF0" w:rsidRPr="00B07CF0" w:rsidRDefault="00B07CF0">
            <w:pPr>
              <w:pStyle w:val="Zpa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B07CF0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Stránka </w:t>
            </w:r>
            <w:r w:rsidRPr="00B07CF0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B07CF0">
              <w:rPr>
                <w:rFonts w:asciiTheme="majorHAnsi" w:hAnsiTheme="majorHAnsi" w:cstheme="majorHAnsi"/>
                <w:sz w:val="18"/>
                <w:szCs w:val="18"/>
              </w:rPr>
              <w:instrText>PAGE</w:instrText>
            </w:r>
            <w:r w:rsidRPr="00B07CF0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AF68F7">
              <w:rPr>
                <w:rFonts w:asciiTheme="majorHAnsi" w:hAnsiTheme="majorHAnsi" w:cstheme="majorHAnsi"/>
                <w:noProof/>
                <w:sz w:val="18"/>
                <w:szCs w:val="18"/>
              </w:rPr>
              <w:t>1</w:t>
            </w:r>
            <w:r w:rsidRPr="00B07CF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07CF0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z </w:t>
            </w:r>
            <w:r w:rsidRPr="00B07CF0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B07CF0">
              <w:rPr>
                <w:rFonts w:asciiTheme="majorHAnsi" w:hAnsiTheme="majorHAnsi" w:cstheme="majorHAnsi"/>
                <w:sz w:val="18"/>
                <w:szCs w:val="18"/>
              </w:rPr>
              <w:instrText>NUMPAGES</w:instrText>
            </w:r>
            <w:r w:rsidRPr="00B07CF0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AF68F7">
              <w:rPr>
                <w:rFonts w:asciiTheme="majorHAnsi" w:hAnsiTheme="majorHAnsi" w:cstheme="majorHAnsi"/>
                <w:noProof/>
                <w:sz w:val="18"/>
                <w:szCs w:val="18"/>
              </w:rPr>
              <w:t>2</w:t>
            </w:r>
            <w:r w:rsidRPr="00B07CF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sdtContent>
      </w:sdt>
    </w:sdtContent>
  </w:sdt>
  <w:p w14:paraId="171F31E5" w14:textId="77777777" w:rsidR="00B07CF0" w:rsidRPr="00B07CF0" w:rsidRDefault="00B07CF0">
    <w:pPr>
      <w:pStyle w:val="Zpat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952D" w14:textId="77777777" w:rsidR="00404436" w:rsidRDefault="00404436" w:rsidP="00B07CF0">
      <w:r>
        <w:separator/>
      </w:r>
    </w:p>
  </w:footnote>
  <w:footnote w:type="continuationSeparator" w:id="0">
    <w:p w14:paraId="1ACB53EF" w14:textId="77777777" w:rsidR="00404436" w:rsidRDefault="00404436" w:rsidP="00B07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6BB3"/>
    <w:multiLevelType w:val="hybridMultilevel"/>
    <w:tmpl w:val="155E2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C4FDF"/>
    <w:multiLevelType w:val="hybridMultilevel"/>
    <w:tmpl w:val="C8E0C3CE"/>
    <w:lvl w:ilvl="0" w:tplc="4DAE7E38">
      <w:start w:val="1"/>
      <w:numFmt w:val="lowerRoman"/>
      <w:lvlText w:val="(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55C704DD"/>
    <w:multiLevelType w:val="hybridMultilevel"/>
    <w:tmpl w:val="8272F8B2"/>
    <w:lvl w:ilvl="0" w:tplc="040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" w15:restartNumberingAfterBreak="0">
    <w:nsid w:val="57EB29D6"/>
    <w:multiLevelType w:val="hybridMultilevel"/>
    <w:tmpl w:val="1272D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54E9F"/>
    <w:multiLevelType w:val="hybridMultilevel"/>
    <w:tmpl w:val="C2E45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36175"/>
    <w:multiLevelType w:val="hybridMultilevel"/>
    <w:tmpl w:val="FCFA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6694F"/>
    <w:multiLevelType w:val="hybridMultilevel"/>
    <w:tmpl w:val="90FEF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54BAB"/>
    <w:multiLevelType w:val="hybridMultilevel"/>
    <w:tmpl w:val="21D4238C"/>
    <w:lvl w:ilvl="0" w:tplc="300CA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878303">
    <w:abstractNumId w:val="1"/>
  </w:num>
  <w:num w:numId="2" w16cid:durableId="642663972">
    <w:abstractNumId w:val="2"/>
  </w:num>
  <w:num w:numId="3" w16cid:durableId="1525703016">
    <w:abstractNumId w:val="6"/>
  </w:num>
  <w:num w:numId="4" w16cid:durableId="1853759284">
    <w:abstractNumId w:val="7"/>
  </w:num>
  <w:num w:numId="5" w16cid:durableId="186874457">
    <w:abstractNumId w:val="5"/>
  </w:num>
  <w:num w:numId="6" w16cid:durableId="1569145638">
    <w:abstractNumId w:val="3"/>
  </w:num>
  <w:num w:numId="7" w16cid:durableId="1160729170">
    <w:abstractNumId w:val="4"/>
  </w:num>
  <w:num w:numId="8" w16cid:durableId="208236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7E"/>
    <w:rsid w:val="0000488C"/>
    <w:rsid w:val="00015EB6"/>
    <w:rsid w:val="0005774B"/>
    <w:rsid w:val="000D651A"/>
    <w:rsid w:val="00105FD4"/>
    <w:rsid w:val="00114136"/>
    <w:rsid w:val="0014670C"/>
    <w:rsid w:val="001A1840"/>
    <w:rsid w:val="001B4BCA"/>
    <w:rsid w:val="001C37C5"/>
    <w:rsid w:val="001D378B"/>
    <w:rsid w:val="0022559F"/>
    <w:rsid w:val="002429C2"/>
    <w:rsid w:val="0024637E"/>
    <w:rsid w:val="00276644"/>
    <w:rsid w:val="00277DC3"/>
    <w:rsid w:val="002A7D22"/>
    <w:rsid w:val="0033139F"/>
    <w:rsid w:val="00347F7F"/>
    <w:rsid w:val="00395936"/>
    <w:rsid w:val="003D5E06"/>
    <w:rsid w:val="00404436"/>
    <w:rsid w:val="004A4163"/>
    <w:rsid w:val="005C13A7"/>
    <w:rsid w:val="00612047"/>
    <w:rsid w:val="00666F53"/>
    <w:rsid w:val="006B45E3"/>
    <w:rsid w:val="007556DD"/>
    <w:rsid w:val="00794AB9"/>
    <w:rsid w:val="007D114F"/>
    <w:rsid w:val="007D1E96"/>
    <w:rsid w:val="00854296"/>
    <w:rsid w:val="00863410"/>
    <w:rsid w:val="00864D38"/>
    <w:rsid w:val="008E3238"/>
    <w:rsid w:val="008F3D23"/>
    <w:rsid w:val="00944EB5"/>
    <w:rsid w:val="00951AF3"/>
    <w:rsid w:val="00984D73"/>
    <w:rsid w:val="00996051"/>
    <w:rsid w:val="009A19FF"/>
    <w:rsid w:val="009A5A35"/>
    <w:rsid w:val="009C0115"/>
    <w:rsid w:val="00AD260E"/>
    <w:rsid w:val="00AF5888"/>
    <w:rsid w:val="00AF68F7"/>
    <w:rsid w:val="00B07CF0"/>
    <w:rsid w:val="00B35426"/>
    <w:rsid w:val="00C03E12"/>
    <w:rsid w:val="00C53D11"/>
    <w:rsid w:val="00C549C5"/>
    <w:rsid w:val="00C61724"/>
    <w:rsid w:val="00CC6B26"/>
    <w:rsid w:val="00D96FF4"/>
    <w:rsid w:val="00DD74AF"/>
    <w:rsid w:val="00DF1916"/>
    <w:rsid w:val="00E37920"/>
    <w:rsid w:val="00E451E2"/>
    <w:rsid w:val="00F21639"/>
    <w:rsid w:val="00F72ED3"/>
    <w:rsid w:val="00F83291"/>
    <w:rsid w:val="00F851BC"/>
    <w:rsid w:val="00FA0B9E"/>
    <w:rsid w:val="00FB3599"/>
    <w:rsid w:val="00FD11A6"/>
    <w:rsid w:val="00FD1455"/>
    <w:rsid w:val="00FE012D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2D3B"/>
  <w15:docId w15:val="{A6F92003-60BA-4BD1-A075-EB3B61F3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ajorHAns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637E"/>
    <w:pPr>
      <w:suppressAutoHyphens/>
      <w:spacing w:line="240" w:lineRule="auto"/>
    </w:pPr>
    <w:rPr>
      <w:rFonts w:ascii="Courier New" w:eastAsia="Courier New" w:hAnsi="Courier New" w:cs="Times New Roman"/>
      <w:sz w:val="24"/>
      <w:szCs w:val="20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D73"/>
    <w:pPr>
      <w:ind w:left="720"/>
      <w:contextualSpacing/>
    </w:pPr>
  </w:style>
  <w:style w:type="paragraph" w:styleId="Zkladntext">
    <w:name w:val="Body Text"/>
    <w:basedOn w:val="Normln"/>
    <w:link w:val="ZkladntextChar"/>
    <w:rsid w:val="00FA0B9E"/>
    <w:pPr>
      <w:spacing w:after="240"/>
      <w:ind w:firstLine="1440"/>
    </w:pPr>
    <w:rPr>
      <w:rFonts w:ascii="Times New Roman" w:eastAsia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FA0B9E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Zhlav">
    <w:name w:val="header"/>
    <w:basedOn w:val="Normln"/>
    <w:link w:val="ZhlavChar"/>
    <w:uiPriority w:val="99"/>
    <w:unhideWhenUsed/>
    <w:rsid w:val="00B07C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CF0"/>
    <w:rPr>
      <w:rFonts w:ascii="Courier New" w:eastAsia="Courier New" w:hAnsi="Courier New" w:cs="Times New Roman"/>
      <w:sz w:val="24"/>
      <w:szCs w:val="20"/>
      <w:lang w:val="en-US" w:eastAsia="ar-SA"/>
    </w:rPr>
  </w:style>
  <w:style w:type="paragraph" w:styleId="Zpat">
    <w:name w:val="footer"/>
    <w:basedOn w:val="Normln"/>
    <w:link w:val="ZpatChar"/>
    <w:uiPriority w:val="99"/>
    <w:unhideWhenUsed/>
    <w:rsid w:val="00B07C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CF0"/>
    <w:rPr>
      <w:rFonts w:ascii="Courier New" w:eastAsia="Courier New" w:hAnsi="Courier New" w:cs="Times New Roman"/>
      <w:sz w:val="24"/>
      <w:szCs w:val="20"/>
      <w:lang w:val="en-US" w:eastAsia="ar-SA"/>
    </w:rPr>
  </w:style>
  <w:style w:type="character" w:styleId="Odkaznakoment">
    <w:name w:val="annotation reference"/>
    <w:basedOn w:val="Standardnpsmoodstavce"/>
    <w:unhideWhenUsed/>
    <w:rsid w:val="008F3D2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F3D23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F3D23"/>
    <w:rPr>
      <w:rFonts w:ascii="Courier New" w:eastAsia="Courier New" w:hAnsi="Courier New" w:cs="Times New Roman"/>
      <w:sz w:val="20"/>
      <w:szCs w:val="20"/>
      <w:lang w:val="en-US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D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D23"/>
    <w:rPr>
      <w:rFonts w:ascii="Courier New" w:eastAsia="Courier New" w:hAnsi="Courier New" w:cs="Times New Roman"/>
      <w:b/>
      <w:bCs/>
      <w:sz w:val="20"/>
      <w:szCs w:val="20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D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D23"/>
    <w:rPr>
      <w:rFonts w:ascii="Segoe UI" w:eastAsia="Courier New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3392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Veprek</dc:creator>
  <cp:keywords/>
  <dc:description/>
  <cp:lastModifiedBy>Kovaříková Jana</cp:lastModifiedBy>
  <cp:revision>2</cp:revision>
  <cp:lastPrinted>2022-08-16T08:55:00Z</cp:lastPrinted>
  <dcterms:created xsi:type="dcterms:W3CDTF">2022-09-27T08:59:00Z</dcterms:created>
  <dcterms:modified xsi:type="dcterms:W3CDTF">2022-09-27T08:59:00Z</dcterms:modified>
</cp:coreProperties>
</file>