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FE" w:rsidRPr="00373FC4" w:rsidRDefault="00022A19" w:rsidP="00A031FE">
      <w:pPr>
        <w:pStyle w:val="Nadpis1"/>
      </w:pPr>
      <w:r>
        <w:t>Dodatek s</w:t>
      </w:r>
      <w:r w:rsidR="00A031FE" w:rsidRPr="00373FC4">
        <w:t>mlouv</w:t>
      </w:r>
      <w:r>
        <w:t>y</w:t>
      </w:r>
      <w:r w:rsidR="00A031FE" w:rsidRPr="00373FC4">
        <w:t xml:space="preserve"> o </w:t>
      </w:r>
      <w:r w:rsidR="00A031FE">
        <w:t>spolupráci</w:t>
      </w:r>
    </w:p>
    <w:p w:rsidR="00A031FE" w:rsidRPr="00373FC4" w:rsidRDefault="00A031FE" w:rsidP="00A031FE">
      <w:pPr>
        <w:jc w:val="center"/>
        <w:rPr>
          <w:rFonts w:asciiTheme="minorHAnsi" w:hAnsiTheme="minorHAnsi"/>
          <w:sz w:val="20"/>
        </w:rPr>
      </w:pPr>
      <w:r w:rsidRPr="00373FC4">
        <w:rPr>
          <w:rFonts w:asciiTheme="minorHAnsi" w:hAnsiTheme="minorHAnsi" w:cs="Arial"/>
          <w:sz w:val="20"/>
        </w:rPr>
        <w:t xml:space="preserve">Partnerství pro </w:t>
      </w:r>
      <w:r>
        <w:rPr>
          <w:rFonts w:asciiTheme="minorHAnsi" w:hAnsiTheme="minorHAnsi" w:cs="Arial"/>
          <w:sz w:val="20"/>
        </w:rPr>
        <w:t xml:space="preserve">projekt </w:t>
      </w:r>
      <w:proofErr w:type="spellStart"/>
      <w:r>
        <w:rPr>
          <w:rFonts w:asciiTheme="minorHAnsi" w:hAnsiTheme="minorHAnsi" w:cs="Arial"/>
          <w:sz w:val="20"/>
        </w:rPr>
        <w:t>FabLab</w:t>
      </w:r>
      <w:proofErr w:type="spellEnd"/>
      <w:r>
        <w:rPr>
          <w:rFonts w:asciiTheme="minorHAnsi" w:hAnsiTheme="minorHAnsi" w:cs="Arial"/>
          <w:sz w:val="20"/>
        </w:rPr>
        <w:t xml:space="preserve"> </w:t>
      </w:r>
      <w:proofErr w:type="spellStart"/>
      <w:r>
        <w:rPr>
          <w:rFonts w:asciiTheme="minorHAnsi" w:hAnsiTheme="minorHAnsi" w:cs="Arial"/>
          <w:sz w:val="20"/>
        </w:rPr>
        <w:t>Experience</w:t>
      </w:r>
      <w:proofErr w:type="spellEnd"/>
      <w:r>
        <w:rPr>
          <w:rFonts w:asciiTheme="minorHAnsi" w:hAnsiTheme="minorHAnsi" w:cs="Arial"/>
          <w:sz w:val="20"/>
        </w:rPr>
        <w:t xml:space="preserve"> a </w:t>
      </w:r>
      <w:proofErr w:type="spellStart"/>
      <w:r>
        <w:rPr>
          <w:rFonts w:asciiTheme="minorHAnsi" w:hAnsiTheme="minorHAnsi" w:cs="Arial"/>
          <w:sz w:val="20"/>
        </w:rPr>
        <w:t>FabLab</w:t>
      </w:r>
      <w:proofErr w:type="spellEnd"/>
      <w:r>
        <w:rPr>
          <w:rFonts w:asciiTheme="minorHAnsi" w:hAnsiTheme="minorHAnsi" w:cs="Arial"/>
          <w:sz w:val="20"/>
        </w:rPr>
        <w:t xml:space="preserve"> University na rok 2022</w:t>
      </w:r>
    </w:p>
    <w:p w:rsidR="00A031FE" w:rsidRPr="00373FC4" w:rsidRDefault="00A031FE" w:rsidP="00A031FE">
      <w:pPr>
        <w:widowControl w:val="0"/>
        <w:tabs>
          <w:tab w:val="left" w:pos="1440"/>
          <w:tab w:val="left" w:pos="7230"/>
        </w:tabs>
        <w:spacing w:line="300" w:lineRule="atLeast"/>
        <w:jc w:val="both"/>
        <w:rPr>
          <w:rFonts w:asciiTheme="minorHAnsi" w:hAnsiTheme="minorHAnsi"/>
          <w:sz w:val="20"/>
        </w:rPr>
      </w:pPr>
      <w:r w:rsidRPr="00373FC4">
        <w:rPr>
          <w:rFonts w:asciiTheme="minorHAnsi" w:hAnsiTheme="minorHAnsi"/>
          <w:sz w:val="20"/>
        </w:rPr>
        <w:tab/>
      </w:r>
    </w:p>
    <w:p w:rsidR="00A031FE" w:rsidRPr="00373FC4" w:rsidRDefault="00A031FE" w:rsidP="00A031FE">
      <w:pPr>
        <w:jc w:val="center"/>
        <w:rPr>
          <w:rFonts w:asciiTheme="minorHAnsi" w:hAnsiTheme="minorHAnsi"/>
          <w:color w:val="FF0000"/>
          <w:sz w:val="20"/>
        </w:rPr>
      </w:pPr>
      <w:r w:rsidRPr="00373FC4">
        <w:rPr>
          <w:rFonts w:asciiTheme="minorHAnsi" w:hAnsiTheme="minorHAnsi"/>
          <w:sz w:val="20"/>
        </w:rPr>
        <w:t xml:space="preserve">uzavřena níže psaného dne v souladu s </w:t>
      </w:r>
      <w:proofErr w:type="spellStart"/>
      <w:r w:rsidRPr="00373FC4">
        <w:rPr>
          <w:rFonts w:asciiTheme="minorHAnsi" w:hAnsiTheme="minorHAnsi"/>
          <w:sz w:val="20"/>
        </w:rPr>
        <w:t>ust</w:t>
      </w:r>
      <w:proofErr w:type="spellEnd"/>
      <w:r w:rsidRPr="00373FC4">
        <w:rPr>
          <w:rFonts w:asciiTheme="minorHAnsi" w:hAnsiTheme="minorHAnsi"/>
          <w:sz w:val="20"/>
        </w:rPr>
        <w:t xml:space="preserve">. § 1746 odst. 2 zák. č. 89/2012 Sb., občanského zákoníku, (dále jen „občanský zákoník“) </w:t>
      </w:r>
      <w:r w:rsidRPr="00373FC4">
        <w:rPr>
          <w:rFonts w:asciiTheme="minorHAnsi" w:hAnsiTheme="minorHAnsi" w:cs="Arial"/>
          <w:sz w:val="20"/>
        </w:rPr>
        <w:t>mezi následujícími smluvními stranami (dále jen „smlouva“)</w:t>
      </w:r>
    </w:p>
    <w:p w:rsidR="00A031FE" w:rsidRPr="00373FC4" w:rsidRDefault="00A031FE" w:rsidP="00A031FE">
      <w:pPr>
        <w:rPr>
          <w:rFonts w:asciiTheme="minorHAnsi" w:hAnsiTheme="minorHAnsi"/>
        </w:rPr>
      </w:pPr>
    </w:p>
    <w:p w:rsidR="00A031FE" w:rsidRPr="00373FC4" w:rsidRDefault="00A031FE" w:rsidP="00A031FE">
      <w:pPr>
        <w:rPr>
          <w:rFonts w:asciiTheme="minorHAnsi" w:hAnsiTheme="minorHAnsi"/>
          <w:b/>
          <w:sz w:val="22"/>
        </w:rPr>
      </w:pPr>
    </w:p>
    <w:p w:rsidR="00A031FE" w:rsidRPr="00373FC4" w:rsidRDefault="00A031FE" w:rsidP="00A031FE">
      <w:pPr>
        <w:rPr>
          <w:rFonts w:asciiTheme="minorHAnsi" w:hAnsiTheme="minorHAnsi"/>
          <w:b/>
          <w:sz w:val="22"/>
        </w:rPr>
      </w:pPr>
      <w:r w:rsidRPr="00373FC4">
        <w:rPr>
          <w:rFonts w:asciiTheme="minorHAnsi" w:hAnsiTheme="minorHAnsi"/>
          <w:b/>
          <w:sz w:val="22"/>
        </w:rPr>
        <w:t>Smluvní strany:</w:t>
      </w:r>
    </w:p>
    <w:p w:rsidR="00A031FE" w:rsidRPr="008B2078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:rsidR="00A031FE" w:rsidRPr="008B2078" w:rsidRDefault="00E76DD8" w:rsidP="00A031FE">
      <w:pPr>
        <w:pStyle w:val="Textvbloku"/>
        <w:ind w:left="0" w:right="0"/>
        <w:rPr>
          <w:rFonts w:asciiTheme="minorHAnsi" w:hAnsiTheme="minorHAnsi"/>
          <w:b/>
          <w:sz w:val="22"/>
          <w:szCs w:val="24"/>
        </w:rPr>
      </w:pPr>
      <w:proofErr w:type="spellStart"/>
      <w:r>
        <w:rPr>
          <w:rFonts w:asciiTheme="minorHAnsi" w:hAnsiTheme="minorHAnsi"/>
          <w:b/>
          <w:sz w:val="22"/>
          <w:szCs w:val="24"/>
        </w:rPr>
        <w:t>FabLab</w:t>
      </w:r>
      <w:proofErr w:type="spellEnd"/>
      <w:r>
        <w:rPr>
          <w:rFonts w:asciiTheme="minorHAnsi" w:hAnsiTheme="minorHAnsi"/>
          <w:b/>
          <w:sz w:val="22"/>
          <w:szCs w:val="24"/>
        </w:rPr>
        <w:t xml:space="preserve"> Brno s.r.o.</w:t>
      </w:r>
    </w:p>
    <w:p w:rsidR="00A031FE" w:rsidRPr="008B2078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8B2078">
        <w:rPr>
          <w:rFonts w:asciiTheme="minorHAnsi" w:hAnsiTheme="minorHAnsi"/>
          <w:b/>
          <w:sz w:val="22"/>
          <w:szCs w:val="24"/>
        </w:rPr>
        <w:t>se sídlem</w:t>
      </w:r>
      <w:r w:rsidRPr="008B2078">
        <w:rPr>
          <w:rFonts w:asciiTheme="minorHAnsi" w:hAnsiTheme="minorHAnsi"/>
          <w:sz w:val="22"/>
          <w:szCs w:val="24"/>
        </w:rPr>
        <w:t xml:space="preserve"> Brno, Purkyňova 127</w:t>
      </w:r>
    </w:p>
    <w:p w:rsidR="00E76DD8" w:rsidRPr="008B2078" w:rsidRDefault="00E76DD8" w:rsidP="00E76DD8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8B2078">
        <w:rPr>
          <w:rFonts w:asciiTheme="minorHAnsi" w:hAnsiTheme="minorHAnsi"/>
          <w:b/>
          <w:sz w:val="22"/>
          <w:szCs w:val="24"/>
        </w:rPr>
        <w:t>Zastoupená:</w:t>
      </w:r>
      <w:r w:rsidRPr="008B2078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>Ing. Tomášem Mejzlíkem, jednatelem</w:t>
      </w:r>
      <w:r w:rsidRPr="008B2078">
        <w:rPr>
          <w:rFonts w:asciiTheme="minorHAnsi" w:hAnsiTheme="minorHAnsi"/>
          <w:sz w:val="22"/>
          <w:szCs w:val="24"/>
        </w:rPr>
        <w:t xml:space="preserve"> </w:t>
      </w:r>
    </w:p>
    <w:p w:rsidR="00E76DD8" w:rsidRPr="008B2078" w:rsidRDefault="00E76DD8" w:rsidP="00E76DD8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8B2078">
        <w:rPr>
          <w:rFonts w:asciiTheme="minorHAnsi" w:hAnsiTheme="minorHAnsi"/>
          <w:b/>
          <w:sz w:val="22"/>
          <w:szCs w:val="24"/>
        </w:rPr>
        <w:t>Zapsan</w:t>
      </w:r>
      <w:r>
        <w:rPr>
          <w:rFonts w:asciiTheme="minorHAnsi" w:hAnsiTheme="minorHAnsi"/>
          <w:b/>
          <w:sz w:val="22"/>
          <w:szCs w:val="24"/>
        </w:rPr>
        <w:t>á</w:t>
      </w:r>
      <w:r w:rsidRPr="008B2078">
        <w:rPr>
          <w:rFonts w:asciiTheme="minorHAnsi" w:hAnsiTheme="minorHAnsi"/>
          <w:b/>
          <w:sz w:val="22"/>
          <w:szCs w:val="24"/>
        </w:rPr>
        <w:t xml:space="preserve">: </w:t>
      </w:r>
      <w:bookmarkStart w:id="0" w:name="_Toc196810170"/>
      <w:r w:rsidRPr="008B2078">
        <w:rPr>
          <w:rFonts w:asciiTheme="minorHAnsi" w:hAnsiTheme="minorHAnsi" w:cs="Times New Roman"/>
          <w:sz w:val="22"/>
          <w:szCs w:val="24"/>
        </w:rPr>
        <w:t xml:space="preserve">ve </w:t>
      </w:r>
      <w:r>
        <w:rPr>
          <w:rFonts w:asciiTheme="minorHAnsi" w:hAnsiTheme="minorHAnsi" w:cs="Times New Roman"/>
          <w:sz w:val="22"/>
          <w:szCs w:val="24"/>
        </w:rPr>
        <w:t>obchodním</w:t>
      </w:r>
      <w:r w:rsidRPr="008B2078">
        <w:rPr>
          <w:rFonts w:asciiTheme="minorHAnsi" w:hAnsiTheme="minorHAnsi" w:cs="Times New Roman"/>
          <w:sz w:val="22"/>
          <w:szCs w:val="24"/>
        </w:rPr>
        <w:t xml:space="preserve"> rejstříku vedeném Krajským soudem v Brně, </w:t>
      </w:r>
      <w:proofErr w:type="spellStart"/>
      <w:r w:rsidRPr="008B2078">
        <w:rPr>
          <w:rFonts w:asciiTheme="minorHAnsi" w:hAnsiTheme="minorHAnsi" w:cs="Times New Roman"/>
          <w:sz w:val="22"/>
          <w:szCs w:val="24"/>
        </w:rPr>
        <w:t>sp</w:t>
      </w:r>
      <w:proofErr w:type="spellEnd"/>
      <w:r w:rsidRPr="008B2078">
        <w:rPr>
          <w:rFonts w:asciiTheme="minorHAnsi" w:hAnsiTheme="minorHAnsi" w:cs="Times New Roman"/>
          <w:sz w:val="22"/>
          <w:szCs w:val="24"/>
        </w:rPr>
        <w:t xml:space="preserve">. zn. </w:t>
      </w:r>
      <w:r>
        <w:rPr>
          <w:rFonts w:asciiTheme="minorHAnsi" w:hAnsiTheme="minorHAnsi" w:cs="Times New Roman"/>
          <w:sz w:val="22"/>
          <w:szCs w:val="24"/>
        </w:rPr>
        <w:t>C</w:t>
      </w:r>
      <w:r w:rsidRPr="008B2078">
        <w:rPr>
          <w:rFonts w:asciiTheme="minorHAnsi" w:hAnsiTheme="minorHAnsi" w:cs="Times New Roman"/>
          <w:sz w:val="22"/>
          <w:szCs w:val="24"/>
        </w:rPr>
        <w:t xml:space="preserve"> </w:t>
      </w:r>
      <w:r w:rsidRPr="00F74EA8">
        <w:rPr>
          <w:rFonts w:asciiTheme="minorHAnsi" w:hAnsiTheme="minorHAnsi" w:cs="Times New Roman"/>
          <w:sz w:val="22"/>
          <w:szCs w:val="24"/>
        </w:rPr>
        <w:t>128766</w:t>
      </w:r>
    </w:p>
    <w:p w:rsidR="00E76DD8" w:rsidRPr="008B2078" w:rsidRDefault="00E76DD8" w:rsidP="00E76DD8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8B2078">
        <w:rPr>
          <w:rFonts w:asciiTheme="minorHAnsi" w:hAnsiTheme="minorHAnsi"/>
          <w:sz w:val="22"/>
          <w:szCs w:val="24"/>
        </w:rPr>
        <w:t xml:space="preserve">IČO: </w:t>
      </w:r>
      <w:bookmarkEnd w:id="0"/>
      <w:r w:rsidR="00AD31E1">
        <w:rPr>
          <w:rFonts w:asciiTheme="minorHAnsi" w:hAnsiTheme="minorHAnsi"/>
          <w:sz w:val="22"/>
          <w:szCs w:val="24"/>
        </w:rPr>
        <w:t>17134200</w:t>
      </w:r>
    </w:p>
    <w:p w:rsidR="00E76DD8" w:rsidRPr="008B2078" w:rsidRDefault="00E76DD8" w:rsidP="00E76DD8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8B2078">
        <w:rPr>
          <w:rFonts w:asciiTheme="minorHAnsi" w:hAnsiTheme="minorHAnsi"/>
          <w:sz w:val="22"/>
          <w:szCs w:val="24"/>
        </w:rPr>
        <w:t>DIČ: CZ</w:t>
      </w:r>
      <w:r w:rsidR="00AD31E1">
        <w:rPr>
          <w:rFonts w:asciiTheme="minorHAnsi" w:hAnsiTheme="minorHAnsi"/>
          <w:sz w:val="22"/>
          <w:szCs w:val="24"/>
        </w:rPr>
        <w:t>17134200</w:t>
      </w:r>
      <w:bookmarkStart w:id="1" w:name="_GoBack"/>
      <w:bookmarkEnd w:id="1"/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 xml:space="preserve">na straně jedné jako </w:t>
      </w:r>
      <w:r w:rsidRPr="00373FC4">
        <w:rPr>
          <w:rFonts w:asciiTheme="minorHAnsi" w:hAnsiTheme="minorHAnsi"/>
          <w:b/>
          <w:i/>
          <w:sz w:val="22"/>
          <w:szCs w:val="24"/>
        </w:rPr>
        <w:t>„</w:t>
      </w:r>
      <w:proofErr w:type="spellStart"/>
      <w:r w:rsidR="00E76DD8">
        <w:rPr>
          <w:rFonts w:asciiTheme="minorHAnsi" w:hAnsiTheme="minorHAnsi"/>
          <w:b/>
          <w:i/>
          <w:sz w:val="22"/>
          <w:szCs w:val="24"/>
        </w:rPr>
        <w:t>FabLab</w:t>
      </w:r>
      <w:proofErr w:type="spellEnd"/>
      <w:r w:rsidRPr="00373FC4">
        <w:rPr>
          <w:rFonts w:asciiTheme="minorHAnsi" w:hAnsiTheme="minorHAnsi"/>
          <w:b/>
          <w:i/>
          <w:sz w:val="22"/>
          <w:szCs w:val="24"/>
        </w:rPr>
        <w:t>“</w:t>
      </w:r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>a</w:t>
      </w:r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:rsidR="00A031FE" w:rsidRPr="00034DA7" w:rsidRDefault="00A031FE" w:rsidP="00A031FE">
      <w:pPr>
        <w:pStyle w:val="Textvbloku"/>
        <w:ind w:left="0" w:right="0"/>
        <w:rPr>
          <w:rFonts w:asciiTheme="minorHAnsi" w:hAnsiTheme="minorHAnsi"/>
          <w:b/>
          <w:sz w:val="22"/>
          <w:szCs w:val="24"/>
        </w:rPr>
      </w:pPr>
      <w:r w:rsidRPr="00034DA7">
        <w:rPr>
          <w:rFonts w:asciiTheme="minorHAnsi" w:hAnsiTheme="minorHAnsi"/>
          <w:b/>
          <w:sz w:val="22"/>
          <w:szCs w:val="24"/>
        </w:rPr>
        <w:t>Vysoké učení technické v Brně</w:t>
      </w:r>
    </w:p>
    <w:p w:rsidR="00A031FE" w:rsidRPr="00034DA7" w:rsidRDefault="00A031FE" w:rsidP="00A031FE">
      <w:pPr>
        <w:widowControl w:val="0"/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b/>
          <w:sz w:val="22"/>
        </w:rPr>
        <w:t>se sídlem</w:t>
      </w:r>
      <w:r w:rsidRPr="00034DA7">
        <w:rPr>
          <w:rFonts w:asciiTheme="minorHAnsi" w:hAnsiTheme="minorHAnsi"/>
          <w:sz w:val="22"/>
        </w:rPr>
        <w:t xml:space="preserve"> Brno</w:t>
      </w:r>
      <w:r>
        <w:rPr>
          <w:rFonts w:asciiTheme="minorHAnsi" w:hAnsiTheme="minorHAnsi"/>
          <w:sz w:val="22"/>
        </w:rPr>
        <w:t>,</w:t>
      </w:r>
      <w:r w:rsidRPr="00034DA7">
        <w:rPr>
          <w:rFonts w:asciiTheme="minorHAnsi" w:hAnsiTheme="minorHAnsi"/>
          <w:sz w:val="22"/>
        </w:rPr>
        <w:t xml:space="preserve"> </w:t>
      </w:r>
      <w:r w:rsidRPr="00034DA7">
        <w:rPr>
          <w:rFonts w:asciiTheme="minorHAnsi" w:hAnsiTheme="minorHAnsi" w:cs="Arial"/>
          <w:sz w:val="22"/>
        </w:rPr>
        <w:t>Antonínská 548/1</w:t>
      </w:r>
    </w:p>
    <w:p w:rsidR="00A031FE" w:rsidRPr="00034DA7" w:rsidRDefault="00A031FE" w:rsidP="00A031FE">
      <w:pPr>
        <w:widowControl w:val="0"/>
        <w:spacing w:line="300" w:lineRule="atLeast"/>
        <w:jc w:val="both"/>
        <w:rPr>
          <w:rFonts w:asciiTheme="minorHAnsi" w:hAnsiTheme="minorHAnsi" w:cs="Arial"/>
          <w:sz w:val="22"/>
        </w:rPr>
      </w:pPr>
      <w:r w:rsidRPr="00034DA7">
        <w:rPr>
          <w:rFonts w:asciiTheme="minorHAnsi" w:hAnsiTheme="minorHAnsi" w:cs="Arial"/>
          <w:sz w:val="22"/>
        </w:rPr>
        <w:t>IČ: 00216305</w:t>
      </w:r>
    </w:p>
    <w:p w:rsidR="00A031FE" w:rsidRPr="00034DA7" w:rsidRDefault="00A031FE" w:rsidP="00A031FE">
      <w:pPr>
        <w:widowControl w:val="0"/>
        <w:spacing w:line="300" w:lineRule="atLeast"/>
        <w:jc w:val="both"/>
        <w:rPr>
          <w:rFonts w:asciiTheme="minorHAnsi" w:hAnsiTheme="minorHAnsi" w:cs="Arial"/>
          <w:sz w:val="22"/>
        </w:rPr>
      </w:pPr>
      <w:r w:rsidRPr="00034DA7">
        <w:rPr>
          <w:rFonts w:asciiTheme="minorHAnsi" w:hAnsiTheme="minorHAnsi" w:cs="Arial"/>
          <w:sz w:val="22"/>
        </w:rPr>
        <w:t>DIČ: CZ00216305</w:t>
      </w:r>
    </w:p>
    <w:p w:rsidR="00A031FE" w:rsidRPr="00034DA7" w:rsidRDefault="00A031FE" w:rsidP="00A031FE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b/>
          <w:sz w:val="22"/>
        </w:rPr>
        <w:t>zastoupená:</w:t>
      </w:r>
      <w:r w:rsidRPr="00034DA7">
        <w:rPr>
          <w:rFonts w:asciiTheme="minorHAnsi" w:hAnsiTheme="minorHAnsi"/>
          <w:sz w:val="22"/>
        </w:rPr>
        <w:t xml:space="preserve"> </w:t>
      </w:r>
      <w:r w:rsidR="00E76DD8">
        <w:rPr>
          <w:rFonts w:asciiTheme="minorHAnsi" w:hAnsiTheme="minorHAnsi"/>
          <w:sz w:val="22"/>
        </w:rPr>
        <w:t>Mgr.</w:t>
      </w:r>
      <w:r w:rsidRPr="00034DA7">
        <w:rPr>
          <w:rFonts w:asciiTheme="minorHAnsi" w:hAnsiTheme="minorHAnsi"/>
          <w:sz w:val="22"/>
        </w:rPr>
        <w:t xml:space="preserve"> Ing. </w:t>
      </w:r>
      <w:r w:rsidR="00E76DD8">
        <w:rPr>
          <w:rFonts w:asciiTheme="minorHAnsi" w:hAnsiTheme="minorHAnsi"/>
          <w:sz w:val="22"/>
        </w:rPr>
        <w:t>Danielou Němcovou</w:t>
      </w:r>
      <w:r w:rsidRPr="00034DA7">
        <w:rPr>
          <w:rFonts w:asciiTheme="minorHAnsi" w:hAnsiTheme="minorHAnsi"/>
          <w:sz w:val="22"/>
        </w:rPr>
        <w:t>, kvestor</w:t>
      </w:r>
      <w:r w:rsidR="00E76DD8">
        <w:rPr>
          <w:rFonts w:asciiTheme="minorHAnsi" w:hAnsiTheme="minorHAnsi"/>
          <w:sz w:val="22"/>
        </w:rPr>
        <w:t>kou</w:t>
      </w:r>
    </w:p>
    <w:p w:rsidR="00A031FE" w:rsidRPr="00373FC4" w:rsidRDefault="00A031FE" w:rsidP="00A031FE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</w:p>
    <w:p w:rsidR="00A031FE" w:rsidRPr="00373FC4" w:rsidRDefault="00A031FE" w:rsidP="00A031F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 xml:space="preserve">na straně druhé jako </w:t>
      </w:r>
      <w:r w:rsidRPr="00373FC4">
        <w:rPr>
          <w:rFonts w:asciiTheme="minorHAnsi" w:hAnsiTheme="minorHAnsi"/>
          <w:b/>
          <w:i/>
          <w:sz w:val="22"/>
          <w:szCs w:val="24"/>
        </w:rPr>
        <w:t>„Partner“</w:t>
      </w:r>
    </w:p>
    <w:p w:rsidR="00A031FE" w:rsidRPr="00CB7355" w:rsidRDefault="00A031FE" w:rsidP="00A031FE">
      <w:pPr>
        <w:rPr>
          <w:rFonts w:asciiTheme="minorHAnsi" w:hAnsiTheme="minorHAnsi"/>
          <w:sz w:val="22"/>
        </w:rPr>
      </w:pPr>
    </w:p>
    <w:p w:rsidR="00A031FE" w:rsidRPr="00373FC4" w:rsidRDefault="00A031FE" w:rsidP="00A031FE">
      <w:pPr>
        <w:jc w:val="center"/>
        <w:rPr>
          <w:rFonts w:asciiTheme="minorHAnsi" w:hAnsiTheme="minorHAnsi"/>
          <w:b/>
          <w:sz w:val="22"/>
        </w:rPr>
      </w:pPr>
    </w:p>
    <w:p w:rsidR="00A031FE" w:rsidRDefault="00A031FE" w:rsidP="00A031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</w:p>
    <w:p w:rsidR="00A031FE" w:rsidRDefault="00A031FE" w:rsidP="00A031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</w:p>
    <w:p w:rsidR="00A031FE" w:rsidRDefault="00A031FE" w:rsidP="00A031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  <w:r w:rsidRPr="00373FC4">
        <w:rPr>
          <w:rFonts w:asciiTheme="minorHAnsi" w:hAnsiTheme="minorHAnsi"/>
          <w:b/>
          <w:sz w:val="22"/>
        </w:rPr>
        <w:t>P</w:t>
      </w:r>
      <w:r>
        <w:rPr>
          <w:rFonts w:asciiTheme="minorHAnsi" w:hAnsiTheme="minorHAnsi"/>
          <w:b/>
          <w:sz w:val="22"/>
        </w:rPr>
        <w:t>reambule</w:t>
      </w:r>
    </w:p>
    <w:p w:rsidR="00A031FE" w:rsidRPr="00432D51" w:rsidRDefault="00A031FE" w:rsidP="00A031FE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432D51">
        <w:rPr>
          <w:rFonts w:asciiTheme="minorHAnsi" w:hAnsiTheme="minorHAnsi"/>
          <w:sz w:val="22"/>
        </w:rPr>
        <w:t>Vzhledem k tomu, že:</w:t>
      </w:r>
    </w:p>
    <w:p w:rsidR="00A031FE" w:rsidRDefault="00A031FE" w:rsidP="00A031FE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:rsidR="00A031FE" w:rsidRPr="00670163" w:rsidRDefault="00670163" w:rsidP="00670163">
      <w:pPr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FabLab</w:t>
      </w:r>
      <w:proofErr w:type="spellEnd"/>
      <w:r>
        <w:rPr>
          <w:rFonts w:asciiTheme="minorHAnsi" w:hAnsiTheme="minorHAnsi"/>
          <w:sz w:val="22"/>
        </w:rPr>
        <w:t xml:space="preserve"> jako společnost, jejímž jediným společníkem je </w:t>
      </w:r>
      <w:r w:rsidRPr="00670163">
        <w:rPr>
          <w:rFonts w:asciiTheme="minorHAnsi" w:hAnsiTheme="minorHAnsi"/>
          <w:sz w:val="22"/>
        </w:rPr>
        <w:t>JIC, zájmové sdružení právnických osob</w:t>
      </w:r>
      <w:r>
        <w:rPr>
          <w:rFonts w:asciiTheme="minorHAnsi" w:hAnsiTheme="minorHAnsi"/>
          <w:sz w:val="22"/>
        </w:rPr>
        <w:t xml:space="preserve"> (dále jen „JIC“), j</w:t>
      </w:r>
      <w:r w:rsidR="00A031FE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nyní</w:t>
      </w:r>
      <w:r w:rsidR="00A031FE">
        <w:rPr>
          <w:rFonts w:asciiTheme="minorHAnsi" w:hAnsiTheme="minorHAnsi"/>
          <w:sz w:val="22"/>
        </w:rPr>
        <w:t xml:space="preserve"> provozovatelem digitální dílny nazývané „</w:t>
      </w:r>
      <w:proofErr w:type="spellStart"/>
      <w:r w:rsidR="00A031FE">
        <w:rPr>
          <w:rFonts w:asciiTheme="minorHAnsi" w:hAnsiTheme="minorHAnsi"/>
          <w:sz w:val="22"/>
        </w:rPr>
        <w:t>FabLab</w:t>
      </w:r>
      <w:proofErr w:type="spellEnd"/>
      <w:r w:rsidR="00A031FE">
        <w:rPr>
          <w:rFonts w:asciiTheme="minorHAnsi" w:hAnsiTheme="minorHAnsi"/>
          <w:sz w:val="22"/>
        </w:rPr>
        <w:t xml:space="preserve">“, </w:t>
      </w:r>
      <w:r>
        <w:rPr>
          <w:rFonts w:asciiTheme="minorHAnsi" w:hAnsiTheme="minorHAnsi"/>
          <w:sz w:val="22"/>
        </w:rPr>
        <w:t>a</w:t>
      </w:r>
      <w:r w:rsidRPr="0067016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digitální dílny vestavěné do nákladního vozidla – kamionu (dále jen </w:t>
      </w:r>
      <w:r w:rsidRPr="00704054">
        <w:rPr>
          <w:rFonts w:asciiTheme="minorHAnsi" w:hAnsiTheme="minorHAnsi"/>
          <w:b/>
          <w:sz w:val="22"/>
        </w:rPr>
        <w:t>„</w:t>
      </w:r>
      <w:proofErr w:type="spellStart"/>
      <w:r>
        <w:rPr>
          <w:rFonts w:asciiTheme="minorHAnsi" w:hAnsiTheme="minorHAnsi"/>
          <w:b/>
          <w:sz w:val="22"/>
        </w:rPr>
        <w:t>FabLab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Experience</w:t>
      </w:r>
      <w:proofErr w:type="spellEnd"/>
      <w:r w:rsidRPr="00704054">
        <w:rPr>
          <w:rFonts w:asciiTheme="minorHAnsi" w:hAnsiTheme="minorHAnsi"/>
          <w:b/>
          <w:sz w:val="22"/>
        </w:rPr>
        <w:t>“</w:t>
      </w:r>
      <w:r>
        <w:rPr>
          <w:rFonts w:asciiTheme="minorHAnsi" w:hAnsiTheme="minorHAnsi"/>
          <w:sz w:val="22"/>
        </w:rPr>
        <w:t>)</w:t>
      </w:r>
      <w:r w:rsidRPr="00026E3D">
        <w:rPr>
          <w:rFonts w:asciiTheme="minorHAnsi" w:hAnsiTheme="minorHAnsi"/>
          <w:sz w:val="22"/>
        </w:rPr>
        <w:t>;</w:t>
      </w:r>
    </w:p>
    <w:p w:rsidR="00670163" w:rsidRDefault="00670163" w:rsidP="00A031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Partner a JIC spolu uzavřely Smlouvu o p</w:t>
      </w:r>
      <w:r w:rsidRPr="00670163">
        <w:rPr>
          <w:rFonts w:asciiTheme="minorHAnsi" w:hAnsiTheme="minorHAnsi"/>
          <w:sz w:val="22"/>
        </w:rPr>
        <w:t xml:space="preserve">artnerství pro projekt </w:t>
      </w:r>
      <w:proofErr w:type="spellStart"/>
      <w:r w:rsidRPr="00670163">
        <w:rPr>
          <w:rFonts w:asciiTheme="minorHAnsi" w:hAnsiTheme="minorHAnsi"/>
          <w:sz w:val="22"/>
        </w:rPr>
        <w:t>FabLab</w:t>
      </w:r>
      <w:proofErr w:type="spellEnd"/>
      <w:r w:rsidRPr="00670163">
        <w:rPr>
          <w:rFonts w:asciiTheme="minorHAnsi" w:hAnsiTheme="minorHAnsi"/>
          <w:sz w:val="22"/>
        </w:rPr>
        <w:t xml:space="preserve"> </w:t>
      </w:r>
      <w:proofErr w:type="spellStart"/>
      <w:r w:rsidRPr="00670163">
        <w:rPr>
          <w:rFonts w:asciiTheme="minorHAnsi" w:hAnsiTheme="minorHAnsi"/>
          <w:sz w:val="22"/>
        </w:rPr>
        <w:t>Experience</w:t>
      </w:r>
      <w:proofErr w:type="spellEnd"/>
      <w:r w:rsidRPr="00670163">
        <w:rPr>
          <w:rFonts w:asciiTheme="minorHAnsi" w:hAnsiTheme="minorHAnsi"/>
          <w:sz w:val="22"/>
        </w:rPr>
        <w:t xml:space="preserve"> a </w:t>
      </w:r>
      <w:proofErr w:type="spellStart"/>
      <w:r w:rsidRPr="00670163">
        <w:rPr>
          <w:rFonts w:asciiTheme="minorHAnsi" w:hAnsiTheme="minorHAnsi"/>
          <w:sz w:val="22"/>
        </w:rPr>
        <w:t>FabLab</w:t>
      </w:r>
      <w:proofErr w:type="spellEnd"/>
      <w:r w:rsidRPr="00670163">
        <w:rPr>
          <w:rFonts w:asciiTheme="minorHAnsi" w:hAnsiTheme="minorHAnsi"/>
          <w:sz w:val="22"/>
        </w:rPr>
        <w:t xml:space="preserve"> University na rok 2022</w:t>
      </w:r>
      <w:r>
        <w:rPr>
          <w:rFonts w:asciiTheme="minorHAnsi" w:hAnsiTheme="minorHAnsi"/>
          <w:sz w:val="22"/>
        </w:rPr>
        <w:t xml:space="preserve"> (dále jen Partnerská smlouva“;</w:t>
      </w:r>
    </w:p>
    <w:p w:rsidR="00670163" w:rsidRDefault="00670163" w:rsidP="00A031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Souhlasem s převodem smlouvy ze dne </w:t>
      </w:r>
      <w:r w:rsidR="00B71E3E" w:rsidRPr="00B71E3E">
        <w:rPr>
          <w:rFonts w:asciiTheme="minorHAnsi" w:hAnsiTheme="minorHAnsi"/>
          <w:sz w:val="22"/>
        </w:rPr>
        <w:t>31.08</w:t>
      </w:r>
      <w:r w:rsidRPr="00B71E3E">
        <w:rPr>
          <w:rFonts w:asciiTheme="minorHAnsi" w:hAnsiTheme="minorHAnsi"/>
          <w:sz w:val="22"/>
        </w:rPr>
        <w:t>.2022</w:t>
      </w:r>
      <w:r w:rsidRPr="00670163">
        <w:rPr>
          <w:rFonts w:asciiTheme="minorHAnsi" w:hAnsiTheme="minorHAnsi"/>
          <w:sz w:val="22"/>
        </w:rPr>
        <w:t xml:space="preserve"> P</w:t>
      </w:r>
      <w:r>
        <w:rPr>
          <w:rFonts w:asciiTheme="minorHAnsi" w:hAnsiTheme="minorHAnsi"/>
          <w:sz w:val="22"/>
        </w:rPr>
        <w:t xml:space="preserve">artner poskytl souhlas s převodem práv a povinností z Partnerské smlouvy z JIC na </w:t>
      </w:r>
      <w:proofErr w:type="spellStart"/>
      <w:r>
        <w:rPr>
          <w:rFonts w:asciiTheme="minorHAnsi" w:hAnsiTheme="minorHAnsi"/>
          <w:sz w:val="22"/>
        </w:rPr>
        <w:t>FabLab</w:t>
      </w:r>
      <w:proofErr w:type="spellEnd"/>
      <w:r w:rsidR="00CC5B9E">
        <w:rPr>
          <w:rFonts w:asciiTheme="minorHAnsi" w:hAnsiTheme="minorHAnsi"/>
          <w:sz w:val="22"/>
        </w:rPr>
        <w:t>;</w:t>
      </w:r>
    </w:p>
    <w:p w:rsidR="00670163" w:rsidRPr="00432D51" w:rsidRDefault="00670163" w:rsidP="00670163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A031FE" w:rsidRDefault="00A031FE" w:rsidP="00A031FE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A031FE" w:rsidRPr="00432D51" w:rsidRDefault="00A031FE" w:rsidP="00A031FE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uzavírají shora označené strany t</w:t>
      </w:r>
      <w:r w:rsidR="00670163">
        <w:rPr>
          <w:rFonts w:asciiTheme="minorHAnsi" w:hAnsiTheme="minorHAnsi"/>
          <w:sz w:val="22"/>
        </w:rPr>
        <w:t>ento dodatek</w:t>
      </w:r>
      <w:r>
        <w:rPr>
          <w:rFonts w:asciiTheme="minorHAnsi" w:hAnsiTheme="minorHAnsi"/>
          <w:sz w:val="22"/>
        </w:rPr>
        <w:t xml:space="preserve"> smlouvu o spolupráci tak, jak následuje.</w:t>
      </w:r>
    </w:p>
    <w:p w:rsidR="00A031FE" w:rsidRDefault="00A031FE" w:rsidP="00A031FE">
      <w:pPr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</w:rPr>
      </w:pPr>
    </w:p>
    <w:p w:rsidR="00A031FE" w:rsidRDefault="00A031FE" w:rsidP="00A031FE">
      <w:pPr>
        <w:jc w:val="center"/>
        <w:rPr>
          <w:rFonts w:asciiTheme="minorHAnsi" w:hAnsiTheme="minorHAnsi"/>
          <w:b/>
          <w:sz w:val="22"/>
        </w:rPr>
      </w:pPr>
    </w:p>
    <w:p w:rsidR="00283675" w:rsidRDefault="00283675" w:rsidP="00A031FE">
      <w:pPr>
        <w:jc w:val="center"/>
        <w:rPr>
          <w:rFonts w:asciiTheme="minorHAnsi" w:hAnsiTheme="minorHAnsi"/>
          <w:b/>
          <w:sz w:val="22"/>
        </w:rPr>
      </w:pPr>
    </w:p>
    <w:p w:rsidR="00283675" w:rsidRPr="00373FC4" w:rsidRDefault="00283675" w:rsidP="00A031FE">
      <w:pPr>
        <w:jc w:val="center"/>
        <w:rPr>
          <w:rFonts w:asciiTheme="minorHAnsi" w:hAnsiTheme="minorHAnsi"/>
          <w:b/>
          <w:sz w:val="22"/>
        </w:rPr>
      </w:pPr>
    </w:p>
    <w:p w:rsidR="00A031FE" w:rsidRPr="00373FC4" w:rsidRDefault="00A031FE" w:rsidP="00A031FE">
      <w:pPr>
        <w:jc w:val="center"/>
        <w:rPr>
          <w:rFonts w:asciiTheme="minorHAnsi" w:hAnsiTheme="minorHAnsi"/>
          <w:b/>
          <w:sz w:val="22"/>
        </w:rPr>
      </w:pPr>
      <w:r w:rsidRPr="00373FC4">
        <w:rPr>
          <w:rFonts w:asciiTheme="minorHAnsi" w:hAnsiTheme="minorHAnsi"/>
          <w:b/>
          <w:sz w:val="22"/>
        </w:rPr>
        <w:lastRenderedPageBreak/>
        <w:t xml:space="preserve">I. Předmět </w:t>
      </w:r>
      <w:r w:rsidR="00670163">
        <w:rPr>
          <w:rFonts w:asciiTheme="minorHAnsi" w:hAnsiTheme="minorHAnsi"/>
          <w:b/>
          <w:sz w:val="22"/>
        </w:rPr>
        <w:t>dodatku</w:t>
      </w:r>
    </w:p>
    <w:p w:rsidR="00A031FE" w:rsidRPr="00373FC4" w:rsidRDefault="00A031FE" w:rsidP="00A031FE">
      <w:pPr>
        <w:jc w:val="both"/>
        <w:rPr>
          <w:rFonts w:asciiTheme="minorHAnsi" w:hAnsiTheme="minorHAnsi"/>
          <w:b/>
          <w:sz w:val="22"/>
        </w:rPr>
      </w:pPr>
    </w:p>
    <w:p w:rsidR="00A031FE" w:rsidRDefault="00670163" w:rsidP="00A031F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Článek III. Partnerské smlouvy se doplňuje o nový odstavec</w:t>
      </w:r>
      <w:r w:rsidR="00AA2578">
        <w:rPr>
          <w:rFonts w:asciiTheme="minorHAnsi" w:hAnsiTheme="minorHAnsi"/>
          <w:sz w:val="22"/>
        </w:rPr>
        <w:t xml:space="preserve"> 3</w:t>
      </w:r>
      <w:r>
        <w:rPr>
          <w:rFonts w:asciiTheme="minorHAnsi" w:hAnsiTheme="minorHAnsi"/>
          <w:sz w:val="22"/>
        </w:rPr>
        <w:t>, který zní:</w:t>
      </w:r>
    </w:p>
    <w:p w:rsidR="00670163" w:rsidRPr="00283675" w:rsidRDefault="00670163" w:rsidP="00670163">
      <w:pPr>
        <w:ind w:left="426"/>
        <w:jc w:val="both"/>
        <w:rPr>
          <w:rFonts w:asciiTheme="minorHAnsi" w:hAnsiTheme="minorHAnsi"/>
          <w:i/>
          <w:sz w:val="22"/>
        </w:rPr>
      </w:pPr>
      <w:r w:rsidRPr="00283675">
        <w:rPr>
          <w:rFonts w:asciiTheme="minorHAnsi" w:hAnsiTheme="minorHAnsi"/>
          <w:i/>
          <w:sz w:val="22"/>
        </w:rPr>
        <w:t xml:space="preserve">„3. </w:t>
      </w:r>
      <w:r w:rsidR="00C4088D" w:rsidRPr="00283675">
        <w:rPr>
          <w:rFonts w:asciiTheme="minorHAnsi" w:hAnsiTheme="minorHAnsi"/>
          <w:i/>
          <w:sz w:val="22"/>
        </w:rPr>
        <w:t xml:space="preserve">Partner je dále oprávněn od této smlouvy odstoupit </w:t>
      </w:r>
      <w:r w:rsidR="00CC5B9E" w:rsidRPr="00283675">
        <w:rPr>
          <w:rFonts w:asciiTheme="minorHAnsi" w:hAnsiTheme="minorHAnsi"/>
          <w:i/>
          <w:sz w:val="22"/>
        </w:rPr>
        <w:t xml:space="preserve">v případě, kdy jediným společníkem </w:t>
      </w:r>
      <w:proofErr w:type="spellStart"/>
      <w:r w:rsidR="00CC5B9E" w:rsidRPr="00283675">
        <w:rPr>
          <w:rFonts w:asciiTheme="minorHAnsi" w:hAnsiTheme="minorHAnsi"/>
          <w:i/>
          <w:sz w:val="22"/>
        </w:rPr>
        <w:t>FabLab</w:t>
      </w:r>
      <w:proofErr w:type="spellEnd"/>
      <w:r w:rsidR="00CC5B9E" w:rsidRPr="00283675">
        <w:rPr>
          <w:rFonts w:asciiTheme="minorHAnsi" w:hAnsiTheme="minorHAnsi"/>
          <w:i/>
          <w:sz w:val="22"/>
        </w:rPr>
        <w:t xml:space="preserve"> přestane být JIC. </w:t>
      </w:r>
      <w:r w:rsidR="00283675" w:rsidRPr="00283675">
        <w:rPr>
          <w:rFonts w:asciiTheme="minorHAnsi" w:hAnsiTheme="minorHAnsi"/>
          <w:i/>
          <w:sz w:val="22"/>
        </w:rPr>
        <w:t xml:space="preserve">V dané souvislosti je </w:t>
      </w:r>
      <w:proofErr w:type="spellStart"/>
      <w:r w:rsidR="00CC5B9E" w:rsidRPr="00283675">
        <w:rPr>
          <w:rFonts w:asciiTheme="minorHAnsi" w:hAnsiTheme="minorHAnsi"/>
          <w:i/>
          <w:sz w:val="22"/>
        </w:rPr>
        <w:t>FabLab</w:t>
      </w:r>
      <w:proofErr w:type="spellEnd"/>
      <w:r w:rsidR="00CC5B9E" w:rsidRPr="00283675">
        <w:rPr>
          <w:rFonts w:asciiTheme="minorHAnsi" w:hAnsiTheme="minorHAnsi"/>
          <w:i/>
          <w:sz w:val="22"/>
        </w:rPr>
        <w:t xml:space="preserve"> povinen jakoukoli případnou změnu svých společníků oznámit Partnerovi, a to nejpozději ke dni podání návrhu na zápis takové změny příslušnému rejstříkovému soudu“.</w:t>
      </w:r>
    </w:p>
    <w:p w:rsidR="00CC5B9E" w:rsidRDefault="00CC5B9E" w:rsidP="00670163">
      <w:pPr>
        <w:ind w:left="426"/>
        <w:jc w:val="both"/>
        <w:rPr>
          <w:rFonts w:asciiTheme="minorHAnsi" w:hAnsiTheme="minorHAnsi"/>
          <w:sz w:val="22"/>
        </w:rPr>
      </w:pPr>
    </w:p>
    <w:p w:rsidR="00CC5B9E" w:rsidRPr="00CC5B9E" w:rsidRDefault="00CC5B9E" w:rsidP="00CC5B9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 ohledem na převod práv a povinností smluvní strany tímto </w:t>
      </w:r>
      <w:r w:rsidR="00283675">
        <w:rPr>
          <w:rFonts w:asciiTheme="minorHAnsi" w:hAnsiTheme="minorHAnsi"/>
          <w:sz w:val="22"/>
        </w:rPr>
        <w:t>z procesní opatrnosti ujednávají změnu textu smlouvy spočívající v nahrazení označení „JIC“ označením „</w:t>
      </w:r>
      <w:proofErr w:type="spellStart"/>
      <w:r w:rsidR="00283675">
        <w:rPr>
          <w:rFonts w:asciiTheme="minorHAnsi" w:hAnsiTheme="minorHAnsi"/>
          <w:sz w:val="22"/>
        </w:rPr>
        <w:t>FabLab</w:t>
      </w:r>
      <w:proofErr w:type="spellEnd"/>
      <w:r w:rsidR="00283675">
        <w:rPr>
          <w:rFonts w:asciiTheme="minorHAnsi" w:hAnsiTheme="minorHAnsi"/>
          <w:sz w:val="22"/>
        </w:rPr>
        <w:t>“.</w:t>
      </w:r>
    </w:p>
    <w:p w:rsidR="00852F5A" w:rsidRDefault="00852F5A"/>
    <w:p w:rsidR="00283675" w:rsidRDefault="00283675"/>
    <w:p w:rsidR="00283675" w:rsidRPr="00373FC4" w:rsidRDefault="00283675" w:rsidP="00283675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</w:t>
      </w:r>
      <w:r w:rsidRPr="00373FC4">
        <w:rPr>
          <w:rFonts w:asciiTheme="minorHAnsi" w:hAnsiTheme="minorHAnsi"/>
          <w:b/>
          <w:sz w:val="22"/>
        </w:rPr>
        <w:t>I. Závěrečná ujednání</w:t>
      </w:r>
    </w:p>
    <w:p w:rsidR="00283675" w:rsidRPr="00373FC4" w:rsidRDefault="00283675" w:rsidP="00283675">
      <w:pPr>
        <w:jc w:val="center"/>
        <w:rPr>
          <w:rFonts w:asciiTheme="minorHAnsi" w:hAnsiTheme="minorHAnsi"/>
          <w:b/>
          <w:sz w:val="22"/>
        </w:rPr>
      </w:pPr>
    </w:p>
    <w:p w:rsidR="00283675" w:rsidRPr="00D77E06" w:rsidRDefault="00283675" w:rsidP="00283675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Ustanovení Partnerské smlouvy neupravené tímto dodatkem zůstávají v platnosti v původním znění. </w:t>
      </w:r>
    </w:p>
    <w:p w:rsidR="00283675" w:rsidRPr="00D77E06" w:rsidRDefault="00283675" w:rsidP="00283675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</w:rPr>
      </w:pPr>
      <w:r w:rsidRPr="00283675">
        <w:rPr>
          <w:rFonts w:asciiTheme="minorHAnsi" w:hAnsiTheme="minorHAnsi"/>
          <w:sz w:val="22"/>
        </w:rPr>
        <w:t>T</w:t>
      </w:r>
      <w:r>
        <w:rPr>
          <w:rFonts w:asciiTheme="minorHAnsi" w:hAnsiTheme="minorHAnsi"/>
          <w:sz w:val="22"/>
        </w:rPr>
        <w:t xml:space="preserve">ento dodatek </w:t>
      </w:r>
      <w:r w:rsidRPr="00283675">
        <w:rPr>
          <w:rFonts w:asciiTheme="minorHAnsi" w:hAnsiTheme="minorHAnsi"/>
          <w:sz w:val="22"/>
        </w:rPr>
        <w:t>nabývá platnosti dnem jejího podpisu ob</w:t>
      </w:r>
      <w:r w:rsidRPr="00283675">
        <w:rPr>
          <w:rFonts w:asciiTheme="minorHAnsi" w:hAnsiTheme="minorHAnsi" w:cs="TTE19C4398t00"/>
          <w:sz w:val="22"/>
        </w:rPr>
        <w:t>ě</w:t>
      </w:r>
      <w:r w:rsidRPr="00283675">
        <w:rPr>
          <w:rFonts w:asciiTheme="minorHAnsi" w:hAnsiTheme="minorHAnsi"/>
          <w:sz w:val="22"/>
        </w:rPr>
        <w:t>ma smluvními stranami</w:t>
      </w:r>
      <w:r>
        <w:rPr>
          <w:rFonts w:asciiTheme="minorHAnsi" w:hAnsiTheme="minorHAnsi"/>
          <w:sz w:val="22"/>
        </w:rPr>
        <w:t xml:space="preserve"> a</w:t>
      </w:r>
      <w:r w:rsidRPr="0028367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účinnosti nejdříve dnem uveřejnění v souladu se zákonem o registru smluv.</w:t>
      </w:r>
    </w:p>
    <w:p w:rsidR="00283675" w:rsidRDefault="00283675" w:rsidP="0028367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</w:rPr>
      </w:pPr>
      <w:r w:rsidRPr="00283675">
        <w:rPr>
          <w:rFonts w:asciiTheme="minorHAnsi" w:hAnsiTheme="minorHAnsi"/>
          <w:sz w:val="22"/>
        </w:rPr>
        <w:t>T</w:t>
      </w:r>
      <w:r>
        <w:rPr>
          <w:rFonts w:asciiTheme="minorHAnsi" w:hAnsiTheme="minorHAnsi"/>
          <w:sz w:val="22"/>
        </w:rPr>
        <w:t xml:space="preserve">ento dodatek </w:t>
      </w:r>
      <w:r w:rsidRPr="00283675">
        <w:rPr>
          <w:rFonts w:asciiTheme="minorHAnsi" w:hAnsiTheme="minorHAnsi"/>
          <w:sz w:val="22"/>
        </w:rPr>
        <w:t xml:space="preserve">je vyhotoven ve </w:t>
      </w:r>
      <w:r w:rsidRPr="00283675">
        <w:rPr>
          <w:rFonts w:asciiTheme="minorHAnsi" w:hAnsiTheme="minorHAnsi" w:cs="TTE19C4398t00"/>
          <w:sz w:val="22"/>
        </w:rPr>
        <w:t>třech</w:t>
      </w:r>
      <w:r w:rsidRPr="00283675">
        <w:rPr>
          <w:rFonts w:asciiTheme="minorHAnsi" w:hAnsiTheme="minorHAnsi"/>
          <w:sz w:val="22"/>
        </w:rPr>
        <w:t xml:space="preserve"> stejnopisech, z nichž Partner obdrží dva stejnopisy a </w:t>
      </w:r>
      <w:proofErr w:type="spellStart"/>
      <w:r>
        <w:rPr>
          <w:rFonts w:asciiTheme="minorHAnsi" w:hAnsiTheme="minorHAnsi"/>
          <w:sz w:val="22"/>
        </w:rPr>
        <w:t>FabLab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283675">
        <w:rPr>
          <w:rFonts w:asciiTheme="minorHAnsi" w:hAnsiTheme="minorHAnsi"/>
          <w:sz w:val="22"/>
        </w:rPr>
        <w:t>jeden.</w:t>
      </w:r>
    </w:p>
    <w:p w:rsidR="00283675" w:rsidRDefault="00283675" w:rsidP="0028367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283675" w:rsidRPr="00283675" w:rsidRDefault="00283675" w:rsidP="0028367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283675" w:rsidRPr="00373FC4" w:rsidRDefault="00283675" w:rsidP="00283675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>V Brně dne</w:t>
      </w:r>
      <w:r>
        <w:rPr>
          <w:rFonts w:asciiTheme="minorHAnsi" w:hAnsiTheme="minorHAnsi"/>
          <w:sz w:val="22"/>
        </w:rPr>
        <w:t xml:space="preserve"> ……………………….</w:t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  <w:t xml:space="preserve">      </w:t>
      </w:r>
    </w:p>
    <w:p w:rsidR="00283675" w:rsidRPr="00373FC4" w:rsidRDefault="00283675" w:rsidP="00283675">
      <w:pPr>
        <w:rPr>
          <w:rFonts w:asciiTheme="minorHAnsi" w:hAnsiTheme="minorHAnsi"/>
          <w:sz w:val="22"/>
        </w:rPr>
      </w:pPr>
    </w:p>
    <w:p w:rsidR="00283675" w:rsidRPr="00373FC4" w:rsidRDefault="00283675" w:rsidP="00283675">
      <w:p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FabLab</w:t>
      </w:r>
      <w:proofErr w:type="spellEnd"/>
      <w:r>
        <w:rPr>
          <w:rFonts w:asciiTheme="minorHAnsi" w:hAnsiTheme="minorHAnsi"/>
          <w:sz w:val="22"/>
        </w:rPr>
        <w:t xml:space="preserve"> Brno s.r.o.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  <w:t xml:space="preserve">                            </w:t>
      </w:r>
      <w:r>
        <w:rPr>
          <w:rFonts w:asciiTheme="minorHAnsi" w:hAnsiTheme="minorHAnsi"/>
          <w:sz w:val="22"/>
        </w:rPr>
        <w:t xml:space="preserve">                Vysoké učení technické v Brně </w:t>
      </w:r>
    </w:p>
    <w:p w:rsidR="00283675" w:rsidRPr="00373FC4" w:rsidRDefault="00283675" w:rsidP="00283675">
      <w:pPr>
        <w:rPr>
          <w:rFonts w:asciiTheme="minorHAnsi" w:hAnsiTheme="minorHAnsi"/>
          <w:sz w:val="22"/>
        </w:rPr>
      </w:pPr>
    </w:p>
    <w:p w:rsidR="00283675" w:rsidRPr="00373FC4" w:rsidRDefault="00283675" w:rsidP="00283675">
      <w:pPr>
        <w:rPr>
          <w:rFonts w:asciiTheme="minorHAnsi" w:hAnsiTheme="minorHAnsi"/>
          <w:sz w:val="22"/>
        </w:rPr>
      </w:pPr>
    </w:p>
    <w:p w:rsidR="00283675" w:rsidRPr="00373FC4" w:rsidRDefault="00283675" w:rsidP="00283675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 xml:space="preserve">…………………………………………………………  </w:t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>………………………………………………</w:t>
      </w:r>
    </w:p>
    <w:p w:rsidR="00283675" w:rsidRPr="00373FC4" w:rsidRDefault="00283675" w:rsidP="00283675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22"/>
        </w:rPr>
        <w:t>Ing. Tomáš Mejzlík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   Mgr. Ing. Daniela Němcová</w:t>
      </w:r>
    </w:p>
    <w:p w:rsidR="00283675" w:rsidRDefault="00283675" w:rsidP="00283675">
      <w:r w:rsidRPr="00373FC4"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22"/>
        </w:rPr>
        <w:t xml:space="preserve"> </w:t>
      </w:r>
      <w:r w:rsidRPr="00373FC4">
        <w:rPr>
          <w:rFonts w:asciiTheme="minorHAnsi" w:hAnsiTheme="minorHAnsi"/>
          <w:sz w:val="22"/>
        </w:rPr>
        <w:tab/>
      </w:r>
    </w:p>
    <w:sectPr w:rsidR="0028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C43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B2"/>
    <w:multiLevelType w:val="hybridMultilevel"/>
    <w:tmpl w:val="687A6716"/>
    <w:lvl w:ilvl="0" w:tplc="243C6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4B49"/>
    <w:multiLevelType w:val="hybridMultilevel"/>
    <w:tmpl w:val="6C7C4B32"/>
    <w:lvl w:ilvl="0" w:tplc="4B98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E2056"/>
    <w:multiLevelType w:val="hybridMultilevel"/>
    <w:tmpl w:val="A3CA20B2"/>
    <w:lvl w:ilvl="0" w:tplc="77B26F84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FE"/>
    <w:rsid w:val="00022A19"/>
    <w:rsid w:val="00283675"/>
    <w:rsid w:val="00670163"/>
    <w:rsid w:val="00852F5A"/>
    <w:rsid w:val="00A031FE"/>
    <w:rsid w:val="00AA2578"/>
    <w:rsid w:val="00AD31E1"/>
    <w:rsid w:val="00B71E3E"/>
    <w:rsid w:val="00C4088D"/>
    <w:rsid w:val="00CC5B9E"/>
    <w:rsid w:val="00E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5C27"/>
  <w15:chartTrackingRefBased/>
  <w15:docId w15:val="{7A306BEA-63EB-4D53-B680-6E2A1E13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031FE"/>
    <w:pPr>
      <w:keepNext/>
      <w:spacing w:after="60"/>
      <w:jc w:val="center"/>
      <w:outlineLvl w:val="0"/>
    </w:pPr>
    <w:rPr>
      <w:rFonts w:asciiTheme="minorHAnsi" w:hAnsiTheme="minorHAnsi" w:cs="Arial"/>
      <w:b/>
      <w:bCs/>
      <w:color w:val="A4002D"/>
      <w:kern w:val="32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31FE"/>
    <w:rPr>
      <w:rFonts w:eastAsia="Times New Roman" w:cs="Arial"/>
      <w:b/>
      <w:bCs/>
      <w:color w:val="A4002D"/>
      <w:kern w:val="32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31FE"/>
    <w:pPr>
      <w:ind w:left="720"/>
      <w:contextualSpacing/>
    </w:pPr>
  </w:style>
  <w:style w:type="paragraph" w:styleId="Textvbloku">
    <w:name w:val="Block Text"/>
    <w:basedOn w:val="Normln"/>
    <w:rsid w:val="00A031FE"/>
    <w:pPr>
      <w:widowControl w:val="0"/>
      <w:spacing w:line="300" w:lineRule="atLeast"/>
      <w:ind w:left="-426" w:right="-56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Josef (112280)</dc:creator>
  <cp:keywords/>
  <dc:description/>
  <cp:lastModifiedBy>Mičánková Eva (116528)</cp:lastModifiedBy>
  <cp:revision>5</cp:revision>
  <dcterms:created xsi:type="dcterms:W3CDTF">2022-09-21T09:55:00Z</dcterms:created>
  <dcterms:modified xsi:type="dcterms:W3CDTF">2022-09-26T08:37:00Z</dcterms:modified>
</cp:coreProperties>
</file>