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FB74" w14:textId="77777777" w:rsidR="00C42B80" w:rsidRPr="00C42B80" w:rsidRDefault="00C42B80" w:rsidP="004C64E9">
      <w:pPr>
        <w:jc w:val="center"/>
        <w:rPr>
          <w:rFonts w:ascii="Times New Roman" w:hAnsi="Times New Roman" w:cs="Times New Roman"/>
          <w:b/>
          <w:sz w:val="28"/>
          <w:szCs w:val="28"/>
        </w:rPr>
      </w:pPr>
      <w:r w:rsidRPr="00C42B80">
        <w:rPr>
          <w:rFonts w:ascii="Times New Roman" w:hAnsi="Times New Roman" w:cs="Times New Roman"/>
          <w:b/>
          <w:sz w:val="28"/>
          <w:szCs w:val="28"/>
        </w:rPr>
        <w:t>Smlouva o komplexním zajištění péče o veřejná prostranství</w:t>
      </w:r>
    </w:p>
    <w:p w14:paraId="6F79FB75" w14:textId="77777777" w:rsidR="00C42B80" w:rsidRPr="00C42B80" w:rsidRDefault="00C42B80" w:rsidP="00C42B80">
      <w:pPr>
        <w:jc w:val="center"/>
        <w:rPr>
          <w:rFonts w:ascii="Times New Roman" w:hAnsi="Times New Roman" w:cs="Times New Roman"/>
          <w:b/>
          <w:sz w:val="28"/>
          <w:szCs w:val="28"/>
        </w:rPr>
      </w:pPr>
      <w:r w:rsidRPr="00C42B80">
        <w:rPr>
          <w:rFonts w:ascii="Times New Roman" w:hAnsi="Times New Roman" w:cs="Times New Roman"/>
          <w:b/>
          <w:sz w:val="28"/>
          <w:szCs w:val="28"/>
        </w:rPr>
        <w:t>Národní kulturní památky Vyšehrad</w:t>
      </w:r>
    </w:p>
    <w:p w14:paraId="6F79FB76" w14:textId="77777777" w:rsidR="00C42B80" w:rsidRPr="00C42B80" w:rsidRDefault="00C42B80" w:rsidP="00C42B80">
      <w:pPr>
        <w:jc w:val="center"/>
        <w:rPr>
          <w:rFonts w:ascii="Times New Roman" w:hAnsi="Times New Roman" w:cs="Times New Roman"/>
          <w:sz w:val="24"/>
          <w:szCs w:val="24"/>
        </w:rPr>
      </w:pPr>
      <w:r w:rsidRPr="00C42B80">
        <w:rPr>
          <w:rFonts w:ascii="Times New Roman" w:hAnsi="Times New Roman" w:cs="Times New Roman"/>
          <w:sz w:val="24"/>
          <w:szCs w:val="24"/>
        </w:rPr>
        <w:t>uzavřená níže uvedeného dne, měsíce a roku dle § 2586 a násl. zákona č. 89/2012 Sb., občanský zákoník, ve znění</w:t>
      </w:r>
      <w:r w:rsidRPr="00C42B80">
        <w:rPr>
          <w:rFonts w:ascii="Times New Roman" w:hAnsi="Times New Roman" w:cs="Times New Roman"/>
          <w:i/>
          <w:sz w:val="24"/>
          <w:szCs w:val="24"/>
        </w:rPr>
        <w:t xml:space="preserve"> </w:t>
      </w:r>
      <w:r w:rsidRPr="00C42B80">
        <w:rPr>
          <w:rFonts w:ascii="Times New Roman" w:hAnsi="Times New Roman" w:cs="Times New Roman"/>
          <w:sz w:val="24"/>
          <w:szCs w:val="24"/>
        </w:rPr>
        <w:t>pozdějších předpisů, mezi níže uvedenými smluvními stranami (dále též jako „</w:t>
      </w:r>
      <w:r w:rsidRPr="00C42B80">
        <w:rPr>
          <w:rFonts w:ascii="Times New Roman" w:hAnsi="Times New Roman" w:cs="Times New Roman"/>
          <w:b/>
          <w:sz w:val="24"/>
          <w:szCs w:val="24"/>
        </w:rPr>
        <w:t>Smlouva</w:t>
      </w:r>
      <w:r w:rsidRPr="00C42B80">
        <w:rPr>
          <w:rFonts w:ascii="Times New Roman" w:hAnsi="Times New Roman" w:cs="Times New Roman"/>
          <w:sz w:val="24"/>
          <w:szCs w:val="24"/>
        </w:rPr>
        <w:t>“), kterými jsou:</w:t>
      </w:r>
    </w:p>
    <w:p w14:paraId="6F79FB77" w14:textId="77777777" w:rsidR="00C42B80" w:rsidRPr="00C42B80" w:rsidRDefault="00C42B80" w:rsidP="00C42B80">
      <w:pPr>
        <w:spacing w:after="120" w:line="240" w:lineRule="auto"/>
        <w:rPr>
          <w:rFonts w:ascii="Times New Roman" w:hAnsi="Times New Roman" w:cs="Times New Roman"/>
          <w:b/>
          <w:sz w:val="24"/>
          <w:szCs w:val="24"/>
        </w:rPr>
      </w:pPr>
    </w:p>
    <w:p w14:paraId="6F79FB78" w14:textId="77777777" w:rsidR="00C42B80" w:rsidRPr="00C42B80" w:rsidRDefault="00C42B80" w:rsidP="00C42B80">
      <w:pPr>
        <w:spacing w:after="120" w:line="240" w:lineRule="auto"/>
        <w:rPr>
          <w:rFonts w:ascii="Times New Roman" w:hAnsi="Times New Roman" w:cs="Times New Roman"/>
          <w:b/>
          <w:sz w:val="24"/>
          <w:szCs w:val="24"/>
        </w:rPr>
      </w:pPr>
      <w:r w:rsidRPr="00C42B80">
        <w:rPr>
          <w:rFonts w:ascii="Times New Roman" w:hAnsi="Times New Roman" w:cs="Times New Roman"/>
          <w:b/>
          <w:sz w:val="24"/>
          <w:szCs w:val="24"/>
        </w:rPr>
        <w:t>Národní kulturní památka Vyšehrad</w:t>
      </w:r>
    </w:p>
    <w:p w14:paraId="6F79FB79" w14:textId="77777777" w:rsidR="00C42B80" w:rsidRPr="00C42B80" w:rsidRDefault="00C42B80" w:rsidP="00C42B80">
      <w:pPr>
        <w:spacing w:after="120" w:line="240" w:lineRule="auto"/>
        <w:rPr>
          <w:rFonts w:ascii="Times New Roman" w:hAnsi="Times New Roman" w:cs="Times New Roman"/>
          <w:sz w:val="24"/>
          <w:szCs w:val="24"/>
        </w:rPr>
      </w:pPr>
      <w:r w:rsidRPr="00C42B80">
        <w:rPr>
          <w:rFonts w:ascii="Times New Roman" w:hAnsi="Times New Roman" w:cs="Times New Roman"/>
          <w:sz w:val="24"/>
          <w:szCs w:val="24"/>
        </w:rPr>
        <w:t>se sídlem V Pevnosti 159/5b, 128 00 Praha 2 Vyšehrad</w:t>
      </w:r>
    </w:p>
    <w:p w14:paraId="6F79FB7A" w14:textId="77777777" w:rsidR="00C42B80" w:rsidRPr="00C42B80" w:rsidRDefault="00C42B80" w:rsidP="00C42B80">
      <w:pPr>
        <w:spacing w:after="120" w:line="240" w:lineRule="auto"/>
        <w:rPr>
          <w:rFonts w:ascii="Times New Roman" w:hAnsi="Times New Roman" w:cs="Times New Roman"/>
          <w:sz w:val="24"/>
          <w:szCs w:val="24"/>
        </w:rPr>
      </w:pPr>
      <w:r w:rsidRPr="00C42B80">
        <w:rPr>
          <w:rFonts w:ascii="Times New Roman" w:hAnsi="Times New Roman" w:cs="Times New Roman"/>
          <w:sz w:val="24"/>
          <w:szCs w:val="24"/>
        </w:rPr>
        <w:t>IČ: 00419745, DIČ: CZ00419745</w:t>
      </w:r>
    </w:p>
    <w:p w14:paraId="6F79FB7B" w14:textId="77777777" w:rsidR="00C42B80" w:rsidRPr="00C42B80" w:rsidRDefault="00C42B80" w:rsidP="00C42B80">
      <w:pPr>
        <w:spacing w:after="120" w:line="240" w:lineRule="auto"/>
        <w:rPr>
          <w:rFonts w:ascii="Times New Roman" w:hAnsi="Times New Roman" w:cs="Times New Roman"/>
          <w:sz w:val="24"/>
          <w:szCs w:val="24"/>
        </w:rPr>
      </w:pPr>
      <w:r w:rsidRPr="00C42B80">
        <w:rPr>
          <w:rFonts w:ascii="Times New Roman" w:hAnsi="Times New Roman" w:cs="Times New Roman"/>
          <w:sz w:val="24"/>
          <w:szCs w:val="24"/>
        </w:rPr>
        <w:t>ID datové schránky: h528pgw</w:t>
      </w:r>
    </w:p>
    <w:p w14:paraId="6F79FB7C" w14:textId="2F7E95B9" w:rsidR="00C42B80" w:rsidRPr="00C42B80" w:rsidRDefault="00C42B80" w:rsidP="00C42B80">
      <w:pPr>
        <w:spacing w:after="120" w:line="240" w:lineRule="auto"/>
        <w:rPr>
          <w:rFonts w:ascii="Times New Roman" w:hAnsi="Times New Roman" w:cs="Times New Roman"/>
          <w:sz w:val="24"/>
          <w:szCs w:val="24"/>
        </w:rPr>
      </w:pPr>
      <w:r w:rsidRPr="00C42B80">
        <w:rPr>
          <w:rFonts w:ascii="Times New Roman" w:hAnsi="Times New Roman" w:cs="Times New Roman"/>
          <w:sz w:val="24"/>
          <w:szCs w:val="24"/>
        </w:rPr>
        <w:t xml:space="preserve">zastoupená </w:t>
      </w:r>
      <w:r w:rsidR="00CE3C62">
        <w:rPr>
          <w:rFonts w:ascii="Times New Roman" w:hAnsi="Times New Roman" w:cs="Times New Roman"/>
          <w:sz w:val="24"/>
          <w:szCs w:val="24"/>
        </w:rPr>
        <w:t>xxxxxxxxxxxxx</w:t>
      </w:r>
      <w:r w:rsidRPr="00C42B80">
        <w:rPr>
          <w:rFonts w:ascii="Times New Roman" w:hAnsi="Times New Roman" w:cs="Times New Roman"/>
          <w:sz w:val="24"/>
          <w:szCs w:val="24"/>
        </w:rPr>
        <w:t xml:space="preserve"> </w:t>
      </w:r>
    </w:p>
    <w:p w14:paraId="6F79FB7D" w14:textId="77777777" w:rsidR="00C42B80" w:rsidRPr="00C42B80" w:rsidRDefault="00C42B80" w:rsidP="00C42B80">
      <w:pPr>
        <w:rPr>
          <w:rFonts w:ascii="Times New Roman" w:hAnsi="Times New Roman" w:cs="Times New Roman"/>
          <w:sz w:val="24"/>
          <w:szCs w:val="24"/>
        </w:rPr>
      </w:pPr>
      <w:r w:rsidRPr="00C42B80">
        <w:rPr>
          <w:rFonts w:ascii="Times New Roman" w:hAnsi="Times New Roman" w:cs="Times New Roman"/>
          <w:sz w:val="24"/>
          <w:szCs w:val="24"/>
        </w:rPr>
        <w:t>dále též označovaná jako „</w:t>
      </w:r>
      <w:r w:rsidRPr="00C42B80">
        <w:rPr>
          <w:rFonts w:ascii="Times New Roman" w:hAnsi="Times New Roman" w:cs="Times New Roman"/>
          <w:b/>
          <w:sz w:val="24"/>
          <w:szCs w:val="24"/>
        </w:rPr>
        <w:t>Objednatel</w:t>
      </w:r>
      <w:r w:rsidRPr="00C42B80">
        <w:rPr>
          <w:rFonts w:ascii="Times New Roman" w:hAnsi="Times New Roman" w:cs="Times New Roman"/>
          <w:sz w:val="24"/>
          <w:szCs w:val="24"/>
        </w:rPr>
        <w:t>“</w:t>
      </w:r>
    </w:p>
    <w:p w14:paraId="6F79FB7E" w14:textId="77777777" w:rsidR="00C42B80" w:rsidRPr="00C42B80" w:rsidRDefault="00C42B80" w:rsidP="00C42B80">
      <w:pPr>
        <w:rPr>
          <w:rFonts w:ascii="Times New Roman" w:hAnsi="Times New Roman" w:cs="Times New Roman"/>
          <w:sz w:val="24"/>
          <w:szCs w:val="24"/>
        </w:rPr>
      </w:pPr>
      <w:r w:rsidRPr="00C42B80">
        <w:rPr>
          <w:rFonts w:ascii="Times New Roman" w:hAnsi="Times New Roman" w:cs="Times New Roman"/>
          <w:sz w:val="24"/>
          <w:szCs w:val="24"/>
        </w:rPr>
        <w:t>a</w:t>
      </w:r>
    </w:p>
    <w:p w14:paraId="6F79FB7F" w14:textId="4C9923CB" w:rsidR="00C42B80" w:rsidRPr="00C42B80" w:rsidRDefault="003745C8" w:rsidP="00C42B80">
      <w:pPr>
        <w:rPr>
          <w:rFonts w:ascii="Times New Roman" w:hAnsi="Times New Roman" w:cs="Times New Roman"/>
          <w:b/>
          <w:sz w:val="24"/>
          <w:szCs w:val="24"/>
        </w:rPr>
      </w:pPr>
      <w:r w:rsidRPr="003745C8">
        <w:rPr>
          <w:rFonts w:ascii="Times New Roman" w:hAnsi="Times New Roman" w:cs="Times New Roman"/>
          <w:b/>
          <w:sz w:val="24"/>
          <w:szCs w:val="24"/>
        </w:rPr>
        <w:t>Antonín Pechek</w:t>
      </w:r>
    </w:p>
    <w:p w14:paraId="6F79FB80" w14:textId="5ABC1040" w:rsidR="00C42B80" w:rsidRPr="00C42B80" w:rsidRDefault="00C42B80" w:rsidP="00C42B80">
      <w:pPr>
        <w:rPr>
          <w:rFonts w:ascii="Times New Roman" w:hAnsi="Times New Roman" w:cs="Times New Roman"/>
          <w:sz w:val="24"/>
          <w:szCs w:val="24"/>
        </w:rPr>
      </w:pPr>
      <w:r w:rsidRPr="00C42B80">
        <w:rPr>
          <w:rFonts w:ascii="Times New Roman" w:hAnsi="Times New Roman" w:cs="Times New Roman"/>
          <w:sz w:val="24"/>
          <w:szCs w:val="24"/>
        </w:rPr>
        <w:t xml:space="preserve">se sídlem </w:t>
      </w:r>
      <w:r w:rsidR="003745C8">
        <w:rPr>
          <w:rFonts w:ascii="Times New Roman" w:hAnsi="Times New Roman" w:cs="Times New Roman"/>
          <w:sz w:val="24"/>
          <w:szCs w:val="24"/>
        </w:rPr>
        <w:t>Augustinova 2065/12, 148 00 Praha 4</w:t>
      </w:r>
    </w:p>
    <w:p w14:paraId="6F79FB81" w14:textId="608105F6" w:rsidR="00C42B80" w:rsidRPr="00C42B80" w:rsidRDefault="00C42B80" w:rsidP="00C42B80">
      <w:pPr>
        <w:rPr>
          <w:rFonts w:ascii="Times New Roman" w:hAnsi="Times New Roman" w:cs="Times New Roman"/>
          <w:sz w:val="24"/>
          <w:szCs w:val="24"/>
        </w:rPr>
      </w:pPr>
      <w:r w:rsidRPr="00C42B80">
        <w:rPr>
          <w:rFonts w:ascii="Times New Roman" w:hAnsi="Times New Roman" w:cs="Times New Roman"/>
          <w:sz w:val="24"/>
          <w:szCs w:val="24"/>
        </w:rPr>
        <w:t xml:space="preserve">IČ: </w:t>
      </w:r>
      <w:r w:rsidR="003745C8">
        <w:rPr>
          <w:rFonts w:ascii="Times New Roman" w:hAnsi="Times New Roman" w:cs="Times New Roman"/>
          <w:sz w:val="24"/>
          <w:szCs w:val="24"/>
        </w:rPr>
        <w:t>14930901</w:t>
      </w:r>
      <w:r w:rsidRPr="00C42B80">
        <w:rPr>
          <w:rFonts w:ascii="Times New Roman" w:hAnsi="Times New Roman" w:cs="Times New Roman"/>
          <w:sz w:val="24"/>
          <w:szCs w:val="24"/>
        </w:rPr>
        <w:t xml:space="preserve">, DIČ: </w:t>
      </w:r>
      <w:r w:rsidR="003745C8">
        <w:rPr>
          <w:rFonts w:ascii="Times New Roman" w:hAnsi="Times New Roman" w:cs="Times New Roman"/>
          <w:sz w:val="24"/>
          <w:szCs w:val="24"/>
        </w:rPr>
        <w:t>CZ</w:t>
      </w:r>
      <w:r w:rsidR="005E1B21">
        <w:rPr>
          <w:rFonts w:ascii="Times New Roman" w:hAnsi="Times New Roman" w:cs="Times New Roman"/>
          <w:sz w:val="24"/>
          <w:szCs w:val="24"/>
        </w:rPr>
        <w:t>xxxxxxxxxxxx</w:t>
      </w:r>
    </w:p>
    <w:p w14:paraId="6F79FB82" w14:textId="0E65C382" w:rsidR="00C42B80" w:rsidRPr="00C42B80" w:rsidRDefault="00C42B80" w:rsidP="00C42B80">
      <w:pPr>
        <w:rPr>
          <w:rFonts w:ascii="Times New Roman" w:hAnsi="Times New Roman" w:cs="Times New Roman"/>
          <w:sz w:val="24"/>
          <w:szCs w:val="24"/>
        </w:rPr>
      </w:pPr>
      <w:r w:rsidRPr="00C42B80">
        <w:rPr>
          <w:rFonts w:ascii="Times New Roman" w:hAnsi="Times New Roman" w:cs="Times New Roman"/>
          <w:sz w:val="24"/>
          <w:szCs w:val="24"/>
        </w:rPr>
        <w:t xml:space="preserve">ID datové schránky: </w:t>
      </w:r>
      <w:r w:rsidR="003745C8">
        <w:rPr>
          <w:rFonts w:ascii="Times New Roman" w:hAnsi="Times New Roman" w:cs="Times New Roman"/>
          <w:sz w:val="24"/>
          <w:szCs w:val="24"/>
        </w:rPr>
        <w:t>y56v54a</w:t>
      </w:r>
    </w:p>
    <w:p w14:paraId="6F79FB83" w14:textId="6907B4B8" w:rsidR="00C42B80" w:rsidRPr="00C42B80" w:rsidRDefault="003745C8" w:rsidP="00C42B80">
      <w:pPr>
        <w:rPr>
          <w:rFonts w:ascii="Times New Roman" w:hAnsi="Times New Roman" w:cs="Times New Roman"/>
          <w:sz w:val="24"/>
          <w:szCs w:val="24"/>
        </w:rPr>
      </w:pPr>
      <w:r w:rsidRPr="00C42B80">
        <w:rPr>
          <w:rFonts w:ascii="Times New Roman" w:hAnsi="Times New Roman" w:cs="Times New Roman"/>
          <w:sz w:val="24"/>
          <w:szCs w:val="24"/>
        </w:rPr>
        <w:t>Z</w:t>
      </w:r>
      <w:r w:rsidR="00C42B80" w:rsidRPr="00C42B80">
        <w:rPr>
          <w:rFonts w:ascii="Times New Roman" w:hAnsi="Times New Roman" w:cs="Times New Roman"/>
          <w:sz w:val="24"/>
          <w:szCs w:val="24"/>
        </w:rPr>
        <w:t>astoupen</w:t>
      </w:r>
      <w:r>
        <w:rPr>
          <w:rFonts w:ascii="Times New Roman" w:hAnsi="Times New Roman" w:cs="Times New Roman"/>
          <w:sz w:val="24"/>
          <w:szCs w:val="24"/>
        </w:rPr>
        <w:t xml:space="preserve"> </w:t>
      </w:r>
      <w:r w:rsidR="00CE3C62">
        <w:rPr>
          <w:rFonts w:ascii="Times New Roman" w:hAnsi="Times New Roman" w:cs="Times New Roman"/>
          <w:sz w:val="24"/>
          <w:szCs w:val="24"/>
        </w:rPr>
        <w:t>xxxxxxxxxxxxxxx</w:t>
      </w:r>
    </w:p>
    <w:p w14:paraId="6F79FB84" w14:textId="5429400C" w:rsidR="00C42B80" w:rsidRPr="00C42B80" w:rsidRDefault="00C42B80" w:rsidP="00C42B80">
      <w:pPr>
        <w:rPr>
          <w:rFonts w:ascii="Times New Roman" w:hAnsi="Times New Roman" w:cs="Times New Roman"/>
          <w:sz w:val="24"/>
          <w:szCs w:val="24"/>
        </w:rPr>
      </w:pPr>
      <w:r w:rsidRPr="00C42B80">
        <w:rPr>
          <w:rFonts w:ascii="Times New Roman" w:hAnsi="Times New Roman" w:cs="Times New Roman"/>
          <w:sz w:val="24"/>
          <w:szCs w:val="24"/>
        </w:rPr>
        <w:t>zapsaný v živnostenském rejstříku</w:t>
      </w:r>
      <w:r w:rsidR="003745C8">
        <w:rPr>
          <w:rFonts w:ascii="Times New Roman" w:hAnsi="Times New Roman" w:cs="Times New Roman"/>
          <w:sz w:val="24"/>
          <w:szCs w:val="24"/>
        </w:rPr>
        <w:t xml:space="preserve"> ÚMČ Praha 11</w:t>
      </w:r>
      <w:r w:rsidRPr="00C42B80">
        <w:rPr>
          <w:rFonts w:ascii="Times New Roman" w:hAnsi="Times New Roman" w:cs="Times New Roman"/>
          <w:sz w:val="24"/>
          <w:szCs w:val="24"/>
        </w:rPr>
        <w:t xml:space="preserve">, </w:t>
      </w:r>
      <w:r w:rsidR="003745C8">
        <w:rPr>
          <w:rFonts w:ascii="Times New Roman" w:hAnsi="Times New Roman" w:cs="Times New Roman"/>
          <w:sz w:val="24"/>
          <w:szCs w:val="24"/>
        </w:rPr>
        <w:t>Č.j. MCP11/22/</w:t>
      </w:r>
      <w:r w:rsidR="00D9177F">
        <w:rPr>
          <w:rFonts w:ascii="Times New Roman" w:hAnsi="Times New Roman" w:cs="Times New Roman"/>
          <w:sz w:val="24"/>
          <w:szCs w:val="24"/>
        </w:rPr>
        <w:t xml:space="preserve">034684, </w:t>
      </w:r>
      <w:r w:rsidR="003745C8">
        <w:rPr>
          <w:rFonts w:ascii="Times New Roman" w:hAnsi="Times New Roman" w:cs="Times New Roman"/>
          <w:sz w:val="24"/>
          <w:szCs w:val="24"/>
        </w:rPr>
        <w:t xml:space="preserve">                    Sp.zn. S-MCP11/22/034681</w:t>
      </w:r>
    </w:p>
    <w:p w14:paraId="6F79FB85" w14:textId="77777777" w:rsidR="00C42B80" w:rsidRPr="00C42B80" w:rsidRDefault="00C42B80" w:rsidP="00C42B80">
      <w:pPr>
        <w:rPr>
          <w:rFonts w:ascii="Times New Roman" w:hAnsi="Times New Roman" w:cs="Times New Roman"/>
          <w:sz w:val="24"/>
          <w:szCs w:val="24"/>
        </w:rPr>
      </w:pPr>
      <w:r w:rsidRPr="00C42B80">
        <w:rPr>
          <w:rFonts w:ascii="Times New Roman" w:hAnsi="Times New Roman" w:cs="Times New Roman"/>
          <w:sz w:val="24"/>
          <w:szCs w:val="24"/>
        </w:rPr>
        <w:t>dále též označovaný jako „</w:t>
      </w:r>
      <w:r w:rsidRPr="00C42B80">
        <w:rPr>
          <w:rFonts w:ascii="Times New Roman" w:hAnsi="Times New Roman" w:cs="Times New Roman"/>
          <w:b/>
          <w:sz w:val="24"/>
          <w:szCs w:val="24"/>
        </w:rPr>
        <w:t>Zhotovitel</w:t>
      </w:r>
      <w:r w:rsidRPr="00C42B80">
        <w:rPr>
          <w:rFonts w:ascii="Times New Roman" w:hAnsi="Times New Roman" w:cs="Times New Roman"/>
          <w:sz w:val="24"/>
          <w:szCs w:val="24"/>
        </w:rPr>
        <w:t>“</w:t>
      </w:r>
    </w:p>
    <w:p w14:paraId="6F79FB86" w14:textId="77777777" w:rsidR="00C42B80" w:rsidRPr="00C42B80" w:rsidRDefault="00C42B80" w:rsidP="00C42B80">
      <w:pPr>
        <w:rPr>
          <w:rFonts w:ascii="Times New Roman" w:hAnsi="Times New Roman" w:cs="Times New Roman"/>
          <w:sz w:val="24"/>
          <w:szCs w:val="24"/>
        </w:rPr>
      </w:pPr>
    </w:p>
    <w:p w14:paraId="6F79FB87" w14:textId="77777777" w:rsidR="00C42B80" w:rsidRPr="00C42B80" w:rsidRDefault="00C42B80" w:rsidP="00C42B80">
      <w:pPr>
        <w:rPr>
          <w:rFonts w:ascii="Times New Roman" w:hAnsi="Times New Roman" w:cs="Times New Roman"/>
          <w:sz w:val="24"/>
          <w:szCs w:val="24"/>
        </w:rPr>
      </w:pPr>
      <w:r w:rsidRPr="00C42B80">
        <w:rPr>
          <w:rFonts w:ascii="Times New Roman" w:hAnsi="Times New Roman" w:cs="Times New Roman"/>
          <w:sz w:val="24"/>
          <w:szCs w:val="24"/>
        </w:rPr>
        <w:t>(Objednatel a Zhotovitel dále označováni společně též jako „</w:t>
      </w:r>
      <w:r w:rsidRPr="00C42B80">
        <w:rPr>
          <w:rFonts w:ascii="Times New Roman" w:hAnsi="Times New Roman" w:cs="Times New Roman"/>
          <w:b/>
          <w:sz w:val="24"/>
          <w:szCs w:val="24"/>
        </w:rPr>
        <w:t>Smluvní strany</w:t>
      </w:r>
      <w:r w:rsidRPr="00C42B80">
        <w:rPr>
          <w:rFonts w:ascii="Times New Roman" w:hAnsi="Times New Roman" w:cs="Times New Roman"/>
          <w:sz w:val="24"/>
          <w:szCs w:val="24"/>
        </w:rPr>
        <w:t>“)</w:t>
      </w:r>
    </w:p>
    <w:p w14:paraId="6F79FB88" w14:textId="77777777" w:rsidR="00C42B80" w:rsidRPr="00C42B80" w:rsidRDefault="00C42B80" w:rsidP="00C42B80">
      <w:pPr>
        <w:rPr>
          <w:rFonts w:ascii="Times New Roman" w:hAnsi="Times New Roman" w:cs="Times New Roman"/>
          <w:sz w:val="24"/>
          <w:szCs w:val="24"/>
        </w:rPr>
      </w:pPr>
    </w:p>
    <w:p w14:paraId="6F79FB89" w14:textId="77777777" w:rsidR="00C42B80" w:rsidRPr="00C42B80" w:rsidRDefault="00C42B80" w:rsidP="00C42B80">
      <w:pPr>
        <w:jc w:val="center"/>
        <w:rPr>
          <w:rFonts w:ascii="Times New Roman" w:hAnsi="Times New Roman" w:cs="Times New Roman"/>
          <w:b/>
          <w:i/>
          <w:sz w:val="24"/>
          <w:szCs w:val="24"/>
        </w:rPr>
      </w:pPr>
      <w:r w:rsidRPr="00C42B80">
        <w:rPr>
          <w:rFonts w:ascii="Times New Roman" w:hAnsi="Times New Roman" w:cs="Times New Roman"/>
          <w:b/>
          <w:i/>
          <w:sz w:val="24"/>
          <w:szCs w:val="24"/>
        </w:rPr>
        <w:t>I.</w:t>
      </w:r>
    </w:p>
    <w:p w14:paraId="6F79FB8A" w14:textId="77777777" w:rsidR="00C42B80" w:rsidRPr="00C42B80" w:rsidRDefault="00C42B80" w:rsidP="00C42B80">
      <w:pPr>
        <w:numPr>
          <w:ilvl w:val="0"/>
          <w:numId w:val="12"/>
        </w:numPr>
        <w:jc w:val="both"/>
        <w:rPr>
          <w:rFonts w:ascii="Times New Roman" w:hAnsi="Times New Roman" w:cs="Times New Roman"/>
          <w:sz w:val="24"/>
          <w:szCs w:val="24"/>
        </w:rPr>
      </w:pPr>
      <w:r w:rsidRPr="00C42B80">
        <w:rPr>
          <w:rFonts w:ascii="Times New Roman" w:hAnsi="Times New Roman" w:cs="Times New Roman"/>
          <w:sz w:val="24"/>
          <w:szCs w:val="24"/>
        </w:rPr>
        <w:t>Objednatel je příspěvkovou organizací hlavního města Prahy, jejímž účelem je také zabezpečení ochrany a údržby části historického areálu Národní kulturní památky Vyšehrad ve vlastnictví hlavního města Prahy (dále jen „areál NKP Vyšehrad“). Objednatel má i za tímto účelem hlavním městem Prahou svěřen k hospodaření nemovitý majetek uvedený ve Zřizovací listině.</w:t>
      </w:r>
    </w:p>
    <w:p w14:paraId="6F79FB8B" w14:textId="6AF2C0B1" w:rsidR="00C42B80" w:rsidRPr="00C42B80" w:rsidRDefault="00C42B80" w:rsidP="00C42B80">
      <w:pPr>
        <w:numPr>
          <w:ilvl w:val="0"/>
          <w:numId w:val="12"/>
        </w:numPr>
        <w:jc w:val="both"/>
        <w:rPr>
          <w:rFonts w:ascii="Times New Roman" w:hAnsi="Times New Roman" w:cs="Times New Roman"/>
          <w:sz w:val="24"/>
          <w:szCs w:val="24"/>
        </w:rPr>
      </w:pPr>
      <w:r w:rsidRPr="00C42B80">
        <w:rPr>
          <w:rFonts w:ascii="Times New Roman" w:hAnsi="Times New Roman" w:cs="Times New Roman"/>
          <w:sz w:val="24"/>
          <w:szCs w:val="24"/>
        </w:rPr>
        <w:t xml:space="preserve">Tato Smlouva se uzavírá na základě výsledku nadlimitní veřejné zakázky podle části čtvrté zákona č. 134/2016 Sb. o zadávání veřejných zakázek v platném znění na služby „Komplexní zajištění péče o veřejná prostranství NKP Vyšehrad“ vyhlášené </w:t>
      </w:r>
      <w:r w:rsidRPr="00C42B80">
        <w:rPr>
          <w:rFonts w:ascii="Times New Roman" w:hAnsi="Times New Roman" w:cs="Times New Roman"/>
          <w:sz w:val="24"/>
          <w:szCs w:val="24"/>
        </w:rPr>
        <w:lastRenderedPageBreak/>
        <w:t xml:space="preserve">Objednatelem ve Věstníku veřejných zakázek dne </w:t>
      </w:r>
      <w:r w:rsidR="008F19BC">
        <w:rPr>
          <w:rFonts w:ascii="Times New Roman" w:hAnsi="Times New Roman" w:cs="Times New Roman"/>
          <w:sz w:val="24"/>
          <w:szCs w:val="24"/>
        </w:rPr>
        <w:t>20</w:t>
      </w:r>
      <w:r w:rsidRPr="00C42B80">
        <w:rPr>
          <w:rFonts w:ascii="Times New Roman" w:hAnsi="Times New Roman" w:cs="Times New Roman"/>
          <w:sz w:val="24"/>
          <w:szCs w:val="24"/>
        </w:rPr>
        <w:t xml:space="preserve"> </w:t>
      </w:r>
      <w:r w:rsidR="008F19BC">
        <w:rPr>
          <w:rFonts w:ascii="Times New Roman" w:hAnsi="Times New Roman" w:cs="Times New Roman"/>
          <w:sz w:val="24"/>
          <w:szCs w:val="24"/>
        </w:rPr>
        <w:t>červ</w:t>
      </w:r>
      <w:r w:rsidRPr="00C42B80">
        <w:rPr>
          <w:rFonts w:ascii="Times New Roman" w:hAnsi="Times New Roman" w:cs="Times New Roman"/>
          <w:sz w:val="24"/>
          <w:szCs w:val="24"/>
        </w:rPr>
        <w:t xml:space="preserve">na 2022 pod Evidenčním číslem zakázky Z2022- </w:t>
      </w:r>
      <w:r w:rsidR="008F19BC">
        <w:rPr>
          <w:rFonts w:ascii="Times New Roman" w:hAnsi="Times New Roman" w:cs="Times New Roman"/>
          <w:sz w:val="24"/>
          <w:szCs w:val="24"/>
        </w:rPr>
        <w:t>023716</w:t>
      </w:r>
      <w:r w:rsidRPr="00C42B80">
        <w:rPr>
          <w:rFonts w:ascii="Times New Roman" w:hAnsi="Times New Roman" w:cs="Times New Roman"/>
          <w:sz w:val="24"/>
          <w:szCs w:val="24"/>
        </w:rPr>
        <w:t xml:space="preserve"> (dále jen „veřejná zakázka“).</w:t>
      </w:r>
    </w:p>
    <w:p w14:paraId="6F79FB8C" w14:textId="781A0EDF" w:rsidR="00C42B80" w:rsidRPr="00C42B80" w:rsidRDefault="00C42B80" w:rsidP="00C42B80">
      <w:pPr>
        <w:numPr>
          <w:ilvl w:val="0"/>
          <w:numId w:val="12"/>
        </w:numPr>
        <w:suppressAutoHyphens/>
        <w:spacing w:before="120" w:after="0" w:line="240" w:lineRule="auto"/>
        <w:jc w:val="both"/>
        <w:rPr>
          <w:rFonts w:ascii="Times New Roman" w:hAnsi="Times New Roman" w:cs="Times New Roman"/>
          <w:sz w:val="24"/>
          <w:szCs w:val="24"/>
          <w:lang w:eastAsia="ar-SA"/>
        </w:rPr>
      </w:pPr>
      <w:r w:rsidRPr="00C42B80">
        <w:rPr>
          <w:rFonts w:ascii="Times New Roman" w:hAnsi="Times New Roman" w:cs="Times New Roman"/>
          <w:sz w:val="24"/>
          <w:szCs w:val="24"/>
          <w:lang w:eastAsia="ar-SA"/>
        </w:rPr>
        <w:t xml:space="preserve">Zhotovitel prohlašuje, že je fyzickou osobou s předmětem podnikání </w:t>
      </w:r>
      <w:r w:rsidR="00C9671E">
        <w:rPr>
          <w:rFonts w:ascii="Times New Roman" w:hAnsi="Times New Roman" w:cs="Times New Roman"/>
          <w:sz w:val="24"/>
          <w:szCs w:val="24"/>
          <w:lang w:eastAsia="ar-SA"/>
        </w:rPr>
        <w:t>Poskytování služeb pro zemědělství, zahradnictví, rybníkářství, lesnictví a myslivost</w:t>
      </w:r>
      <w:r w:rsidRPr="00C42B80">
        <w:rPr>
          <w:rFonts w:ascii="Times New Roman" w:hAnsi="Times New Roman" w:cs="Times New Roman"/>
          <w:sz w:val="24"/>
          <w:szCs w:val="24"/>
          <w:lang w:eastAsia="ar-SA"/>
        </w:rPr>
        <w:t>,</w:t>
      </w:r>
      <w:r w:rsidR="00C9671E">
        <w:rPr>
          <w:rFonts w:ascii="Times New Roman" w:hAnsi="Times New Roman" w:cs="Times New Roman"/>
          <w:sz w:val="24"/>
          <w:szCs w:val="24"/>
          <w:lang w:eastAsia="ar-SA"/>
        </w:rPr>
        <w:t xml:space="preserve"> Nakládání s odpady a Poskytování technických služeb,</w:t>
      </w:r>
      <w:r w:rsidRPr="00C42B80">
        <w:rPr>
          <w:rFonts w:ascii="Times New Roman" w:hAnsi="Times New Roman" w:cs="Times New Roman"/>
          <w:sz w:val="24"/>
          <w:szCs w:val="24"/>
          <w:lang w:eastAsia="ar-SA"/>
        </w:rPr>
        <w:t xml:space="preserve"> že je odborně způsobilý k zajištění předmětu plnění podle této Smlouvy a že disponuje potřebnými znalostmi a kapacitou ke splnění závazků ze Smlouvy vyplývajících.</w:t>
      </w:r>
    </w:p>
    <w:p w14:paraId="6F79FB8D" w14:textId="77777777" w:rsidR="00C42B80" w:rsidRPr="00C42B80" w:rsidRDefault="00C42B80" w:rsidP="00C42B80">
      <w:pPr>
        <w:jc w:val="both"/>
        <w:rPr>
          <w:rFonts w:ascii="Times New Roman" w:hAnsi="Times New Roman" w:cs="Times New Roman"/>
          <w:sz w:val="24"/>
          <w:szCs w:val="24"/>
        </w:rPr>
      </w:pPr>
    </w:p>
    <w:p w14:paraId="6F79FB8E" w14:textId="77777777" w:rsidR="00C42B80" w:rsidRPr="00C42B80" w:rsidRDefault="00C42B80" w:rsidP="00C42B80">
      <w:pPr>
        <w:jc w:val="center"/>
        <w:rPr>
          <w:rFonts w:ascii="Times New Roman" w:hAnsi="Times New Roman" w:cs="Times New Roman"/>
          <w:b/>
          <w:i/>
          <w:sz w:val="24"/>
          <w:szCs w:val="24"/>
        </w:rPr>
      </w:pPr>
      <w:r w:rsidRPr="00C42B80">
        <w:rPr>
          <w:rFonts w:ascii="Times New Roman" w:hAnsi="Times New Roman" w:cs="Times New Roman"/>
          <w:b/>
          <w:i/>
          <w:sz w:val="24"/>
          <w:szCs w:val="24"/>
        </w:rPr>
        <w:t>II.</w:t>
      </w:r>
    </w:p>
    <w:p w14:paraId="6F79FB8F" w14:textId="77777777" w:rsidR="00C42B80" w:rsidRPr="00C42B80" w:rsidRDefault="00C42B80" w:rsidP="00C42B80">
      <w:pPr>
        <w:numPr>
          <w:ilvl w:val="0"/>
          <w:numId w:val="13"/>
        </w:numPr>
        <w:contextualSpacing/>
        <w:jc w:val="both"/>
        <w:rPr>
          <w:rFonts w:ascii="Times New Roman" w:hAnsi="Times New Roman" w:cs="Times New Roman"/>
          <w:sz w:val="24"/>
          <w:szCs w:val="24"/>
        </w:rPr>
      </w:pPr>
      <w:r w:rsidRPr="00C42B80">
        <w:rPr>
          <w:rFonts w:ascii="Times New Roman" w:hAnsi="Times New Roman" w:cs="Times New Roman"/>
          <w:sz w:val="24"/>
          <w:szCs w:val="24"/>
        </w:rPr>
        <w:t xml:space="preserve">Zhotovitel se zavazuje na svůj náklad a nebezpečí zajistit pro Objednatele komplexní péči o veřejná prostranství areálu NKP Vyšehrad v rozsahu a za podmínek uvedených v této Smlouvě. </w:t>
      </w:r>
    </w:p>
    <w:p w14:paraId="6F79FB90" w14:textId="77777777" w:rsidR="00C42B80" w:rsidRPr="00C42B80" w:rsidRDefault="00C42B80" w:rsidP="00C42B80">
      <w:pPr>
        <w:numPr>
          <w:ilvl w:val="0"/>
          <w:numId w:val="13"/>
        </w:numPr>
        <w:contextualSpacing/>
        <w:jc w:val="both"/>
        <w:rPr>
          <w:rFonts w:ascii="Times New Roman" w:hAnsi="Times New Roman" w:cs="Times New Roman"/>
          <w:sz w:val="24"/>
          <w:szCs w:val="24"/>
        </w:rPr>
      </w:pPr>
      <w:r w:rsidRPr="00C42B80">
        <w:rPr>
          <w:rFonts w:ascii="Times New Roman" w:hAnsi="Times New Roman" w:cs="Times New Roman"/>
          <w:sz w:val="24"/>
          <w:szCs w:val="24"/>
        </w:rPr>
        <w:t>Objednatel se zavazuje za provedenou péči o veřejná prostranství areálu NKP Vyšehrad v souladu s touto Smlouvou zaplatit sjednanou cenu.</w:t>
      </w:r>
    </w:p>
    <w:p w14:paraId="6F79FB91" w14:textId="77777777" w:rsidR="00C42B80" w:rsidRDefault="00C42B80" w:rsidP="00C42B80">
      <w:pPr>
        <w:ind w:left="720"/>
        <w:contextualSpacing/>
        <w:jc w:val="both"/>
        <w:rPr>
          <w:rFonts w:ascii="Times New Roman" w:hAnsi="Times New Roman" w:cs="Times New Roman"/>
          <w:sz w:val="24"/>
          <w:szCs w:val="24"/>
        </w:rPr>
      </w:pPr>
    </w:p>
    <w:p w14:paraId="68BBF495" w14:textId="77777777" w:rsidR="00773527" w:rsidRPr="00C42B80" w:rsidRDefault="00773527" w:rsidP="00C42B80">
      <w:pPr>
        <w:ind w:left="720"/>
        <w:contextualSpacing/>
        <w:jc w:val="both"/>
        <w:rPr>
          <w:rFonts w:ascii="Times New Roman" w:hAnsi="Times New Roman" w:cs="Times New Roman"/>
          <w:sz w:val="24"/>
          <w:szCs w:val="24"/>
        </w:rPr>
      </w:pPr>
    </w:p>
    <w:p w14:paraId="6F79FB92" w14:textId="77777777" w:rsidR="00C42B80" w:rsidRPr="00C42B80" w:rsidRDefault="00C42B80" w:rsidP="00C42B80">
      <w:pPr>
        <w:jc w:val="center"/>
        <w:rPr>
          <w:rFonts w:ascii="Times New Roman" w:hAnsi="Times New Roman" w:cs="Times New Roman"/>
          <w:b/>
          <w:i/>
          <w:sz w:val="24"/>
          <w:szCs w:val="24"/>
        </w:rPr>
      </w:pPr>
      <w:r w:rsidRPr="00C42B80">
        <w:rPr>
          <w:rFonts w:ascii="Times New Roman" w:hAnsi="Times New Roman" w:cs="Times New Roman"/>
          <w:b/>
          <w:i/>
          <w:sz w:val="24"/>
          <w:szCs w:val="24"/>
        </w:rPr>
        <w:t>III.</w:t>
      </w:r>
    </w:p>
    <w:p w14:paraId="6F79FB93" w14:textId="77777777" w:rsidR="00C42B80" w:rsidRPr="00C42B80" w:rsidRDefault="00C42B80" w:rsidP="00C42B80">
      <w:pPr>
        <w:jc w:val="center"/>
        <w:rPr>
          <w:rFonts w:ascii="Times New Roman" w:hAnsi="Times New Roman" w:cs="Times New Roman"/>
          <w:b/>
          <w:i/>
          <w:sz w:val="24"/>
          <w:szCs w:val="24"/>
        </w:rPr>
      </w:pPr>
      <w:r w:rsidRPr="00C42B80">
        <w:rPr>
          <w:rFonts w:ascii="Times New Roman" w:hAnsi="Times New Roman" w:cs="Times New Roman"/>
          <w:b/>
          <w:i/>
          <w:sz w:val="24"/>
          <w:szCs w:val="24"/>
        </w:rPr>
        <w:t>Popis předmětu plnění</w:t>
      </w:r>
    </w:p>
    <w:p w14:paraId="6F79FB94"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Smluvní strany se dohodly, že komplexní péče o veřejná prostranství areálu NKP Vyšehrad zahrnuje tato dílčí plnění:</w:t>
      </w:r>
    </w:p>
    <w:p w14:paraId="6F79FB95" w14:textId="77777777" w:rsidR="00C42B80" w:rsidRPr="00C42B80" w:rsidRDefault="00C42B80" w:rsidP="00C42B80">
      <w:pPr>
        <w:numPr>
          <w:ilvl w:val="0"/>
          <w:numId w:val="1"/>
        </w:numPr>
        <w:contextualSpacing/>
        <w:jc w:val="both"/>
        <w:rPr>
          <w:rFonts w:ascii="Times New Roman" w:hAnsi="Times New Roman" w:cs="Times New Roman"/>
          <w:sz w:val="24"/>
          <w:szCs w:val="24"/>
          <w:u w:val="single"/>
        </w:rPr>
      </w:pPr>
      <w:r w:rsidRPr="00C42B80">
        <w:rPr>
          <w:rFonts w:ascii="Times New Roman" w:hAnsi="Times New Roman" w:cs="Times New Roman"/>
          <w:sz w:val="24"/>
          <w:szCs w:val="24"/>
          <w:u w:val="single"/>
        </w:rPr>
        <w:t>Údržba parků a ploch zeleně ve správě Objednatele</w:t>
      </w:r>
    </w:p>
    <w:p w14:paraId="6F79FB96"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 xml:space="preserve">Předmětem tohoto dílčího plnění je zajištění celoroční, každoročně se opakující péče o plochy zeleně ve správě Objednatele. Dílčí plnění zahrnuje péči o trávníky, tedy jarní a podzimní vyhrab, prořezávání, sečení, hnojení, dosevy, pletí, prořezávání keřů a keřových skupin, tvarování živých plotů, a péči o trvalkové záhony. Všechny tyto činnosti zahrnují odvoz pokosené, odumřelé nebo vypleté biologické hmoty, na Vyšehradskou kompostárnu. Součástí údržby parků je dále údržba mlatových povrchů, tedy podzimní, zimní a časně jarní výhrab opadaného listí, odřezání drnů přerůstajících z vegetačních ploch a lokální opravy výmolů v platu. Toto dílčí plnění dále zahrnuje provozování kompostárny v rozsahu pravidelného překopávání zrajícího kompostu, prosetí a distribuce vyzrálého kompostu v parku. V rámci údržby bude pravidelně čištěna fontána v Karlachových sadech, pravidelně bude kontrolována funkčnost trysek závlahového systému s nahlášením závad Objednateli, minimálně 3x týdně budou odborně způsobilým pracovníkem prováděny bezpečnostní kontroly prvků dětských hřišť a prováděna obnova nátěru mobiliáře. Obnova nátěru mobiliáře bude zahrnovat zbroušení a nový nátěr litinových košů a každoroční nátěr dřevěných a litinových částí laviček. </w:t>
      </w:r>
    </w:p>
    <w:p w14:paraId="6F79FB97"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 xml:space="preserve">Podrobná specifikace, kvantifikace a časový rozvrh služeb a úkonů realizovaných v průběhu jednoho ročního období v rozsahu tohoto 1. dílčího plnění smlouvy je dána výčtem pracovních operací v rámci následně uvedených čtyř okruhů činností, takto definovaných ve Formuláři nabídkové ceny  - za 1 roční období předložené Zhotovitelem jako součást nabídky ve veřejné zakázce (dále jen „Formulář nabídkové ceny Zhotovitele“): </w:t>
      </w:r>
    </w:p>
    <w:p w14:paraId="6F79FB98"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lastRenderedPageBreak/>
        <w:t>Trávník parkový – II. až III. třída údržby/keřové porosty/záhony květin/provoz kompostárny/údržba mlatů</w:t>
      </w:r>
    </w:p>
    <w:p w14:paraId="6F79FB99"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Údržba závlahového systému a fontány</w:t>
      </w:r>
    </w:p>
    <w:p w14:paraId="6F79FB9A"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Kontrola dětských hřišť</w:t>
      </w:r>
    </w:p>
    <w:p w14:paraId="6F79FB9B"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Údržba mobiliáře</w:t>
      </w:r>
    </w:p>
    <w:p w14:paraId="6F79FB9C" w14:textId="77777777" w:rsidR="00C42B80" w:rsidRPr="00C42B80" w:rsidRDefault="00C42B80" w:rsidP="00C42B80">
      <w:pPr>
        <w:ind w:left="1080"/>
        <w:contextualSpacing/>
        <w:jc w:val="both"/>
        <w:rPr>
          <w:rFonts w:ascii="Times New Roman" w:hAnsi="Times New Roman" w:cs="Times New Roman"/>
          <w:sz w:val="24"/>
          <w:szCs w:val="24"/>
        </w:rPr>
      </w:pPr>
    </w:p>
    <w:p w14:paraId="6F79FB9D" w14:textId="77777777" w:rsidR="00C42B80" w:rsidRPr="00C42B80" w:rsidRDefault="00C42B80" w:rsidP="00C42B80">
      <w:pPr>
        <w:numPr>
          <w:ilvl w:val="0"/>
          <w:numId w:val="1"/>
        </w:numPr>
        <w:contextualSpacing/>
        <w:jc w:val="both"/>
        <w:rPr>
          <w:rFonts w:ascii="Times New Roman" w:hAnsi="Times New Roman" w:cs="Times New Roman"/>
          <w:sz w:val="24"/>
          <w:szCs w:val="24"/>
          <w:u w:val="single"/>
        </w:rPr>
      </w:pPr>
      <w:r w:rsidRPr="00C42B80">
        <w:rPr>
          <w:rFonts w:ascii="Times New Roman" w:hAnsi="Times New Roman" w:cs="Times New Roman"/>
          <w:sz w:val="24"/>
          <w:szCs w:val="24"/>
          <w:u w:val="single"/>
        </w:rPr>
        <w:t>Úklid všech veřejných prostranství ve správě Objednatele a s tím související sběr a svoz odpadu</w:t>
      </w:r>
    </w:p>
    <w:p w14:paraId="6F79FB9E"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 xml:space="preserve">Předmětem tohoto dílčího plnění je zajištění celoročního úklidu pohozeného komunálního odpadu na plochách trávníků, keřových skupin, trvalkových záhonů, mlatových a dlážděných cest (zametání), včetně odvozu odpadu. Dále zahrnuje vysýpání odpadkových košů včetně odvozu odpadu.  </w:t>
      </w:r>
    </w:p>
    <w:p w14:paraId="6F79FB9F"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Odpad, se kterým bude nakládáno v souvislosti s úklidem všech veřejných prostranství ve správě Objednatele je v souladu s § 6 odst. 1 zákona č. 54/2020 Sb. o odpadech, zařazen podle kategorie jako „ostatní odpad“ a podle druhu vymezeného ve vyhlášce č. 8/2021 Sb. o Katalogu odpadů a posuzování vlastností odpadů (Katalog odpadů) jako:</w:t>
      </w:r>
    </w:p>
    <w:p w14:paraId="6F79FBA0"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Biologicky rozložitelný odpad, kód 20 02 01</w:t>
      </w:r>
    </w:p>
    <w:p w14:paraId="6F79FBA1" w14:textId="77777777" w:rsidR="00C42B80" w:rsidRPr="00C42B80" w:rsidRDefault="00C42B80" w:rsidP="00C42B80">
      <w:pPr>
        <w:numPr>
          <w:ilvl w:val="0"/>
          <w:numId w:val="2"/>
        </w:numPr>
        <w:ind w:left="1077" w:hanging="357"/>
        <w:contextualSpacing/>
        <w:jc w:val="both"/>
        <w:rPr>
          <w:rFonts w:ascii="Times New Roman" w:hAnsi="Times New Roman" w:cs="Times New Roman"/>
          <w:sz w:val="24"/>
          <w:szCs w:val="24"/>
        </w:rPr>
      </w:pPr>
      <w:r w:rsidRPr="00C42B80">
        <w:rPr>
          <w:rFonts w:ascii="Times New Roman" w:hAnsi="Times New Roman" w:cs="Times New Roman"/>
          <w:sz w:val="24"/>
          <w:szCs w:val="24"/>
        </w:rPr>
        <w:t xml:space="preserve">Směsný komunální odpad, kód 20 03 01  </w:t>
      </w:r>
    </w:p>
    <w:p w14:paraId="6F79FBA2"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Uliční smetky, kód 20 03 03</w:t>
      </w:r>
    </w:p>
    <w:p w14:paraId="6F79FBA3"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Množství odpadu podle druhu za 1 kalendářní rok (12 měsíců leden až prosinec)</w:t>
      </w:r>
    </w:p>
    <w:p w14:paraId="6F79FBA4"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Biologicky rozložitelný odpad</w:t>
      </w:r>
      <w:r w:rsidRPr="00C42B80">
        <w:rPr>
          <w:rFonts w:ascii="Times New Roman" w:hAnsi="Times New Roman" w:cs="Times New Roman"/>
          <w:sz w:val="24"/>
          <w:szCs w:val="24"/>
        </w:rPr>
        <w:tab/>
        <w:t>300 t/rok</w:t>
      </w:r>
    </w:p>
    <w:p w14:paraId="6F79FBA5"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Směsný komunální odpad</w:t>
      </w:r>
      <w:r w:rsidRPr="00C42B80">
        <w:rPr>
          <w:rFonts w:ascii="Times New Roman" w:hAnsi="Times New Roman" w:cs="Times New Roman"/>
          <w:sz w:val="24"/>
          <w:szCs w:val="24"/>
        </w:rPr>
        <w:tab/>
        <w:t>40 t/rok</w:t>
      </w:r>
    </w:p>
    <w:p w14:paraId="6F79FBA6"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Uliční smetky</w:t>
      </w:r>
      <w:r w:rsidRPr="00C42B80">
        <w:rPr>
          <w:rFonts w:ascii="Times New Roman" w:hAnsi="Times New Roman" w:cs="Times New Roman"/>
          <w:sz w:val="24"/>
          <w:szCs w:val="24"/>
        </w:rPr>
        <w:tab/>
      </w:r>
      <w:r w:rsidRPr="00C42B80">
        <w:rPr>
          <w:rFonts w:ascii="Times New Roman" w:hAnsi="Times New Roman" w:cs="Times New Roman"/>
          <w:sz w:val="24"/>
          <w:szCs w:val="24"/>
        </w:rPr>
        <w:tab/>
      </w:r>
      <w:r w:rsidRPr="00C42B80">
        <w:rPr>
          <w:rFonts w:ascii="Times New Roman" w:hAnsi="Times New Roman" w:cs="Times New Roman"/>
          <w:sz w:val="24"/>
          <w:szCs w:val="24"/>
        </w:rPr>
        <w:tab/>
        <w:t>5 t/rok</w:t>
      </w:r>
    </w:p>
    <w:p w14:paraId="6F79FBA7"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 xml:space="preserve">Podrobná specifikace, kvantifikace a časový rozvrh služeb a úkonů realizovaných v průběhu jednoho ročního období v rozsahu tohoto 2. dílčího plnění smlouvy je dána výčtem pracovních operací v rámci okruhu činností s názvem „Úklidy ploch, likvidace odpadu“ takto definovaném ve Formuláři nabídkové ceny Zhotovitele. </w:t>
      </w:r>
    </w:p>
    <w:p w14:paraId="6F79FBA8" w14:textId="77777777" w:rsidR="00C42B80" w:rsidRPr="00C42B80" w:rsidRDefault="00C42B80" w:rsidP="00C42B80">
      <w:pPr>
        <w:numPr>
          <w:ilvl w:val="0"/>
          <w:numId w:val="1"/>
        </w:numPr>
        <w:contextualSpacing/>
        <w:jc w:val="both"/>
        <w:rPr>
          <w:rFonts w:ascii="Times New Roman" w:hAnsi="Times New Roman" w:cs="Times New Roman"/>
          <w:sz w:val="24"/>
          <w:szCs w:val="24"/>
          <w:u w:val="single"/>
        </w:rPr>
      </w:pPr>
      <w:r w:rsidRPr="00C42B80">
        <w:rPr>
          <w:rFonts w:ascii="Times New Roman" w:hAnsi="Times New Roman" w:cs="Times New Roman"/>
          <w:sz w:val="24"/>
          <w:szCs w:val="24"/>
          <w:u w:val="single"/>
        </w:rPr>
        <w:t>Zimní údržba pěších komunikací ve správě Objednatele</w:t>
      </w:r>
    </w:p>
    <w:p w14:paraId="6F79FBA9"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 xml:space="preserve">Předmětem tohoto 3. dílčího plnění je zimní údržba komunikací ve správě Objednatele, spočívající v odstranění sněhu, posypu dlážděných cest štěrkem a v odstranění posypů z cest v předjaří. </w:t>
      </w:r>
    </w:p>
    <w:p w14:paraId="6F79FBAA"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 xml:space="preserve">Podrobná specifikace, kvantifikace a časový rozvrh služeb a úkonů realizovaných v průběhu jednoho ročního období v rozsahu tohoto 3. dílčího plnění smlouvy je dána výčtem pracovních operací v rámci okruhu činností s názvem „Zimní údržba“ takto definovaném ve Formuláři nabídkové ceny Zhotovitele.  </w:t>
      </w:r>
    </w:p>
    <w:p w14:paraId="6F79FBAB" w14:textId="77777777" w:rsidR="00C42B80" w:rsidRPr="00C42B80" w:rsidRDefault="00C42B80" w:rsidP="00C42B80">
      <w:pPr>
        <w:numPr>
          <w:ilvl w:val="0"/>
          <w:numId w:val="1"/>
        </w:numPr>
        <w:contextualSpacing/>
        <w:jc w:val="both"/>
        <w:rPr>
          <w:rFonts w:ascii="Times New Roman" w:hAnsi="Times New Roman" w:cs="Times New Roman"/>
          <w:sz w:val="24"/>
          <w:szCs w:val="24"/>
          <w:u w:val="single"/>
        </w:rPr>
      </w:pPr>
      <w:r w:rsidRPr="00C42B80">
        <w:rPr>
          <w:rFonts w:ascii="Times New Roman" w:hAnsi="Times New Roman" w:cs="Times New Roman"/>
          <w:sz w:val="24"/>
          <w:szCs w:val="24"/>
          <w:u w:val="single"/>
        </w:rPr>
        <w:t>Monitoring závad, poškození a znečištění v prostoru veřejných prostranství areálu NKP Vyšehrad</w:t>
      </w:r>
    </w:p>
    <w:p w14:paraId="6F79FBAC"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 xml:space="preserve">Předmětem tohoto 4. dílčího plnění je každodenní monitoring závad, poškození a znečištění v prostoru veřejných prostranství ve správě Objednatele. Závady, poškození a znečištění budou bezprostředně hlášeny zodpovědnému zaměstnanci Objednatele a budou Zhotovitelem obratem napraveny s ohledem na možnosti rychlosti zásahu, pokud se bude jednat o pracovní operace </w:t>
      </w:r>
      <w:r w:rsidRPr="00C42B80">
        <w:rPr>
          <w:rFonts w:ascii="Times New Roman" w:hAnsi="Times New Roman" w:cs="Times New Roman"/>
          <w:sz w:val="24"/>
          <w:szCs w:val="24"/>
        </w:rPr>
        <w:lastRenderedPageBreak/>
        <w:t xml:space="preserve">uvedené v rámci dílčích plnění uvedených pod body 1. až 3, které jsou předmětem této Smlouvy. Odstranění zjištěných závad, poškození a znečištění, které nejsou předmětem plnění podle této Smlouvy, zajistí Objednatel. </w:t>
      </w:r>
    </w:p>
    <w:p w14:paraId="6F79FBAD"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V případě vzniku události v mimopracovní dobu (v pracovní dny od 18.00 do 6.00 hod, v sobotu, neděli a svátky) bude Zhotovitel jednat samostatně bez nutnosti předchozí konsultace se zodpovědným zaměstnancem Objednatele, a to zejména v případě:</w:t>
      </w:r>
    </w:p>
    <w:p w14:paraId="6F79FBAE"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Poškození závlahového systému provázeného únikem vody,</w:t>
      </w:r>
    </w:p>
    <w:p w14:paraId="6F79FBAF"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Poškození a znečištění mobiliáře,</w:t>
      </w:r>
    </w:p>
    <w:p w14:paraId="6F79FBB0"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Závad a poškození vybavení dětského hřiště a fitparku Gorlice,</w:t>
      </w:r>
    </w:p>
    <w:p w14:paraId="6F79FBB1"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Pádu stromu nebo kosterní větve stromu,</w:t>
      </w:r>
    </w:p>
    <w:p w14:paraId="6F79FBB2"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Výskytu rozbitého skla na veřejných prostranstvích,</w:t>
      </w:r>
    </w:p>
    <w:p w14:paraId="6F79FBB3"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Vzniku většího znečištění (obsah odpadkových košů vysypaný na veřejných prostranstvích apod.),</w:t>
      </w:r>
    </w:p>
    <w:p w14:paraId="6F79FBB4"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Sněžení/mrznoucího deště a následné potřeby zajištění schůdnosti cest</w:t>
      </w:r>
    </w:p>
    <w:p w14:paraId="6F79FBB5"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 xml:space="preserve">Výstupy monitoringu budou vždy první pracovní den kalendářního měsíce předávány zodpovědnému pracovníkovi NKP Vyšehrad ve formě deníku provedených prací. Záznamy monitoringu zahrnují zejména: </w:t>
      </w:r>
    </w:p>
    <w:p w14:paraId="6F79FBB6"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soupis nově vzniklých/identifikovaných závad, poškození a znečištění,</w:t>
      </w:r>
    </w:p>
    <w:p w14:paraId="6F79FBB7"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soupis závad, poškození a znečištění odstraněných/opravených,</w:t>
      </w:r>
    </w:p>
    <w:p w14:paraId="6F79FBB8"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seznam naplánovaných oprav pro následující kalendářní měsíc.</w:t>
      </w:r>
    </w:p>
    <w:p w14:paraId="6F79FBB9"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 xml:space="preserve">Podrobná specifikace, kvantifikace a časový rozvrh služeb a úkonů realizovaných v průběhu jednoho ročního období v rozsahu tohoto 4. dílčího plnění smlouvy je dána výčtem pracovních operací v rámci okruhu činností s názvem „Monitoring závad, poškození a znečištění v prostoru veřejných prostranství“ takto definovaném ve Formuláři nabídkové ceny Zhotovitele. </w:t>
      </w:r>
    </w:p>
    <w:p w14:paraId="6F79FBBA" w14:textId="77777777" w:rsidR="00C42B80" w:rsidRPr="00C42B80" w:rsidRDefault="00C42B80" w:rsidP="00C42B80">
      <w:pPr>
        <w:jc w:val="both"/>
        <w:rPr>
          <w:rFonts w:ascii="Times New Roman" w:hAnsi="Times New Roman" w:cs="Times New Roman"/>
          <w:sz w:val="24"/>
          <w:szCs w:val="24"/>
        </w:rPr>
      </w:pPr>
      <w:r w:rsidRPr="00C42B80">
        <w:rPr>
          <w:rFonts w:ascii="Times New Roman" w:hAnsi="Times New Roman" w:cs="Times New Roman"/>
          <w:sz w:val="24"/>
          <w:szCs w:val="24"/>
        </w:rPr>
        <w:t>Formulář nabídkové ceny Zhotovitele obsahující podrobné specifikace, kvantifikace a časový rozvrh služeb a úkonů realizovaných v průběhu jednoho ročního období je přílohou č. 1 a nedílnou součástí této smlouvy. Ve Formuláři nabídkové ceny Zhotovitele jsou uvedeny u jednotlivých úkonů počty opakování a termíny provedení. Zhotovitel se zavazuje tato provedení uskutečnit průběžně v rámci termínu provedení tak, aby byl naplněn účel a efektivita jednotlivých úkonů, i s ohledem na klimatické podmínky a agrotechnické lhůty.</w:t>
      </w:r>
    </w:p>
    <w:p w14:paraId="6F79FBBB" w14:textId="77777777" w:rsidR="00C42B80" w:rsidRPr="00C42B80" w:rsidRDefault="00C42B80" w:rsidP="00C42B80">
      <w:pPr>
        <w:jc w:val="both"/>
        <w:rPr>
          <w:rFonts w:ascii="Times New Roman" w:hAnsi="Times New Roman" w:cs="Times New Roman"/>
          <w:sz w:val="24"/>
          <w:szCs w:val="24"/>
        </w:rPr>
      </w:pPr>
    </w:p>
    <w:p w14:paraId="6F79FBBC" w14:textId="77777777" w:rsidR="00C42B80" w:rsidRPr="00C42B80" w:rsidRDefault="00C42B80" w:rsidP="00C42B80">
      <w:pPr>
        <w:jc w:val="center"/>
        <w:rPr>
          <w:rFonts w:ascii="Times New Roman" w:hAnsi="Times New Roman" w:cs="Times New Roman"/>
          <w:b/>
          <w:i/>
          <w:sz w:val="24"/>
          <w:szCs w:val="24"/>
        </w:rPr>
      </w:pPr>
      <w:r w:rsidRPr="00C42B80">
        <w:rPr>
          <w:rFonts w:ascii="Times New Roman" w:hAnsi="Times New Roman" w:cs="Times New Roman"/>
          <w:b/>
          <w:i/>
          <w:sz w:val="24"/>
          <w:szCs w:val="24"/>
        </w:rPr>
        <w:t>IV.</w:t>
      </w:r>
    </w:p>
    <w:p w14:paraId="6F79FBBD" w14:textId="77777777" w:rsidR="00C42B80" w:rsidRPr="00C42B80" w:rsidRDefault="00C42B80" w:rsidP="00C42B80">
      <w:pPr>
        <w:jc w:val="center"/>
        <w:rPr>
          <w:rFonts w:ascii="Times New Roman" w:hAnsi="Times New Roman" w:cs="Times New Roman"/>
          <w:b/>
          <w:i/>
          <w:sz w:val="24"/>
          <w:szCs w:val="24"/>
        </w:rPr>
      </w:pPr>
      <w:r w:rsidRPr="00C42B80">
        <w:rPr>
          <w:rFonts w:ascii="Times New Roman" w:hAnsi="Times New Roman" w:cs="Times New Roman"/>
          <w:b/>
          <w:i/>
          <w:sz w:val="24"/>
          <w:szCs w:val="24"/>
        </w:rPr>
        <w:t>Další povinnosti Zhotovitele</w:t>
      </w:r>
    </w:p>
    <w:p w14:paraId="6F79FBBE" w14:textId="77777777" w:rsidR="00C42B80" w:rsidRPr="00C42B80" w:rsidRDefault="00C42B80" w:rsidP="00C42B80">
      <w:pPr>
        <w:numPr>
          <w:ilvl w:val="0"/>
          <w:numId w:val="3"/>
        </w:numPr>
        <w:spacing w:before="160" w:after="0"/>
        <w:ind w:hanging="357"/>
        <w:jc w:val="both"/>
        <w:rPr>
          <w:rFonts w:ascii="Times New Roman" w:hAnsi="Times New Roman" w:cs="Times New Roman"/>
          <w:sz w:val="24"/>
          <w:szCs w:val="24"/>
        </w:rPr>
      </w:pPr>
      <w:r w:rsidRPr="00C42B80">
        <w:rPr>
          <w:rFonts w:ascii="Times New Roman" w:hAnsi="Times New Roman" w:cs="Times New Roman"/>
          <w:sz w:val="24"/>
          <w:szCs w:val="24"/>
        </w:rPr>
        <w:t xml:space="preserve">Zhotovitel se zavazuje plnění Smlouvy provádět s odbornou péčí, znalostí a pečlivostí.  </w:t>
      </w:r>
    </w:p>
    <w:p w14:paraId="6F79FBBF" w14:textId="77777777" w:rsidR="00C42B80" w:rsidRPr="00C42B80" w:rsidRDefault="00C42B80" w:rsidP="00C42B80">
      <w:pPr>
        <w:numPr>
          <w:ilvl w:val="0"/>
          <w:numId w:val="3"/>
        </w:numPr>
        <w:spacing w:before="160" w:after="0"/>
        <w:ind w:hanging="357"/>
        <w:jc w:val="both"/>
        <w:rPr>
          <w:rFonts w:ascii="Times New Roman" w:hAnsi="Times New Roman" w:cs="Times New Roman"/>
          <w:sz w:val="24"/>
          <w:szCs w:val="24"/>
        </w:rPr>
      </w:pPr>
      <w:r w:rsidRPr="00C42B80">
        <w:rPr>
          <w:rFonts w:ascii="Times New Roman" w:hAnsi="Times New Roman" w:cs="Times New Roman"/>
          <w:sz w:val="24"/>
          <w:szCs w:val="24"/>
        </w:rPr>
        <w:t>Péče o veřejná prostranství Objednatele bude vykonávána také na základě pokynů pověřeného pracovníka Objednatele a v koordinaci s ním, a to s ohledem na zachování a rozvoj cenných botanických a zoologických lokalit.</w:t>
      </w:r>
    </w:p>
    <w:p w14:paraId="6F79FBC0" w14:textId="77777777" w:rsidR="00C42B80" w:rsidRPr="00C42B80" w:rsidRDefault="00C42B80" w:rsidP="00C42B80">
      <w:pPr>
        <w:numPr>
          <w:ilvl w:val="0"/>
          <w:numId w:val="3"/>
        </w:numPr>
        <w:spacing w:before="160" w:after="0"/>
        <w:ind w:hanging="357"/>
        <w:jc w:val="both"/>
        <w:rPr>
          <w:rFonts w:ascii="Times New Roman" w:hAnsi="Times New Roman" w:cs="Times New Roman"/>
          <w:sz w:val="24"/>
          <w:szCs w:val="24"/>
        </w:rPr>
      </w:pPr>
      <w:r w:rsidRPr="00773527">
        <w:rPr>
          <w:rFonts w:ascii="Times New Roman" w:hAnsi="Times New Roman" w:cs="Times New Roman"/>
          <w:sz w:val="24"/>
          <w:szCs w:val="24"/>
        </w:rPr>
        <w:t>Zhotovitel prostřednictvím</w:t>
      </w:r>
      <w:r w:rsidRPr="00C42B80">
        <w:rPr>
          <w:rFonts w:ascii="Times New Roman" w:hAnsi="Times New Roman" w:cs="Times New Roman"/>
          <w:sz w:val="24"/>
          <w:szCs w:val="24"/>
        </w:rPr>
        <w:t xml:space="preserve"> vedoucích pracovníků týmu techniků</w:t>
      </w:r>
      <w:r w:rsidR="00D60302">
        <w:rPr>
          <w:rFonts w:ascii="Times New Roman" w:hAnsi="Times New Roman" w:cs="Times New Roman"/>
          <w:sz w:val="24"/>
          <w:szCs w:val="24"/>
        </w:rPr>
        <w:t>,</w:t>
      </w:r>
      <w:r w:rsidRPr="00C42B80">
        <w:rPr>
          <w:rFonts w:ascii="Times New Roman" w:hAnsi="Times New Roman" w:cs="Times New Roman"/>
          <w:sz w:val="24"/>
          <w:szCs w:val="24"/>
        </w:rPr>
        <w:t xml:space="preserve"> jak jsou specifikováni v této Smlouvě, bude denně při osobním setkání s pověřeným pracovníkem Objednatele koordinovat prováděné úkoly, s ohledem na aktuální potřebu provedení jednotlivých pracovních operací předmětu plnění smlouvy a klimatické podmínky. </w:t>
      </w:r>
    </w:p>
    <w:p w14:paraId="6F79FBC1" w14:textId="77777777" w:rsidR="00C42B80" w:rsidRPr="00C42B80" w:rsidRDefault="00C42B80" w:rsidP="00C42B80">
      <w:pPr>
        <w:numPr>
          <w:ilvl w:val="0"/>
          <w:numId w:val="3"/>
        </w:numPr>
        <w:spacing w:before="160" w:after="0"/>
        <w:ind w:hanging="357"/>
        <w:jc w:val="both"/>
        <w:rPr>
          <w:rFonts w:ascii="Times New Roman" w:hAnsi="Times New Roman" w:cs="Times New Roman"/>
          <w:sz w:val="24"/>
          <w:szCs w:val="24"/>
        </w:rPr>
      </w:pPr>
      <w:r w:rsidRPr="00C42B80">
        <w:rPr>
          <w:rFonts w:ascii="Times New Roman" w:hAnsi="Times New Roman" w:cs="Times New Roman"/>
          <w:sz w:val="24"/>
          <w:szCs w:val="24"/>
        </w:rPr>
        <w:t>Zhotovitel je povinen vést ode dne započetí plnění dle čl. V</w:t>
      </w:r>
      <w:r w:rsidR="00D60302">
        <w:rPr>
          <w:rFonts w:ascii="Times New Roman" w:hAnsi="Times New Roman" w:cs="Times New Roman"/>
          <w:sz w:val="24"/>
          <w:szCs w:val="24"/>
        </w:rPr>
        <w:t>I</w:t>
      </w:r>
      <w:r w:rsidRPr="00C42B80">
        <w:rPr>
          <w:rFonts w:ascii="Times New Roman" w:hAnsi="Times New Roman" w:cs="Times New Roman"/>
          <w:sz w:val="24"/>
          <w:szCs w:val="24"/>
        </w:rPr>
        <w:t xml:space="preserve">. odst. 1 této Smlouvy deník provedených prací podle </w:t>
      </w:r>
      <w:r w:rsidRPr="00773527">
        <w:rPr>
          <w:rFonts w:ascii="Times New Roman" w:hAnsi="Times New Roman" w:cs="Times New Roman"/>
          <w:sz w:val="24"/>
          <w:szCs w:val="24"/>
        </w:rPr>
        <w:t>pravidel uvedených v čl. XI. této Smlouvy.</w:t>
      </w:r>
      <w:r w:rsidRPr="00C42B80">
        <w:rPr>
          <w:rFonts w:ascii="Times New Roman" w:hAnsi="Times New Roman" w:cs="Times New Roman"/>
          <w:sz w:val="24"/>
          <w:szCs w:val="24"/>
        </w:rPr>
        <w:t xml:space="preserve"> </w:t>
      </w:r>
    </w:p>
    <w:p w14:paraId="6F79FBC2" w14:textId="77777777" w:rsidR="00C42B80" w:rsidRPr="00C42B80" w:rsidRDefault="00C42B80" w:rsidP="00C42B80">
      <w:pPr>
        <w:numPr>
          <w:ilvl w:val="0"/>
          <w:numId w:val="3"/>
        </w:numPr>
        <w:spacing w:before="160" w:after="0"/>
        <w:ind w:hanging="357"/>
        <w:jc w:val="both"/>
        <w:rPr>
          <w:rFonts w:ascii="Times New Roman" w:hAnsi="Times New Roman" w:cs="Times New Roman"/>
          <w:sz w:val="24"/>
          <w:szCs w:val="24"/>
        </w:rPr>
      </w:pPr>
      <w:r w:rsidRPr="00C42B80">
        <w:rPr>
          <w:rFonts w:ascii="Times New Roman" w:hAnsi="Times New Roman" w:cs="Times New Roman"/>
          <w:bCs/>
          <w:sz w:val="24"/>
          <w:szCs w:val="24"/>
        </w:rPr>
        <w:t>Úklidy vč. sběru a svozu odpadu musí být denně dokončeny nejpozději v 08:00 hod. včetně sobot, nedělí a svátků</w:t>
      </w:r>
    </w:p>
    <w:p w14:paraId="6F79FBC3" w14:textId="77777777" w:rsidR="00C42B80" w:rsidRPr="00C42B80" w:rsidRDefault="00C42B80" w:rsidP="00C42B80">
      <w:pPr>
        <w:numPr>
          <w:ilvl w:val="0"/>
          <w:numId w:val="3"/>
        </w:numPr>
        <w:spacing w:before="160" w:after="0"/>
        <w:ind w:hanging="357"/>
        <w:jc w:val="both"/>
        <w:rPr>
          <w:rFonts w:ascii="Times New Roman" w:hAnsi="Times New Roman" w:cs="Times New Roman"/>
          <w:sz w:val="24"/>
          <w:szCs w:val="24"/>
        </w:rPr>
      </w:pPr>
      <w:r w:rsidRPr="00C42B80">
        <w:rPr>
          <w:rFonts w:ascii="Times New Roman" w:hAnsi="Times New Roman" w:cs="Times New Roman"/>
          <w:sz w:val="24"/>
          <w:szCs w:val="24"/>
        </w:rPr>
        <w:t>Odpad z veřejných prostranství ve správě Objednatele bude Zhotovitelem předáván v souladu s § 12 odst. 1 písm. e) bod 1. zákona č. 541/2020 Sb., o odpadech, přímo nebo prostřednictvím dopravce odpadu pouze do zařízení určeného pro nakládání s odpadem druhu a kategorie uvedeným v této smlouvě nebo za podmínek podle § 16 odst. 3 zákona č. 541/2020 Sb., o odpadech, do dopravního prostředku provozovatele takového zařízení.</w:t>
      </w:r>
    </w:p>
    <w:p w14:paraId="6F79FBC4" w14:textId="77777777" w:rsidR="00C42B80" w:rsidRPr="00C42B80" w:rsidRDefault="00C42B80" w:rsidP="00C42B80">
      <w:pPr>
        <w:numPr>
          <w:ilvl w:val="0"/>
          <w:numId w:val="3"/>
        </w:numPr>
        <w:spacing w:before="160" w:after="0"/>
        <w:ind w:hanging="357"/>
        <w:jc w:val="both"/>
        <w:rPr>
          <w:rFonts w:ascii="Times New Roman" w:hAnsi="Times New Roman" w:cs="Times New Roman"/>
          <w:sz w:val="24"/>
          <w:szCs w:val="24"/>
        </w:rPr>
      </w:pPr>
      <w:r w:rsidRPr="00C42B80">
        <w:rPr>
          <w:rFonts w:ascii="Times New Roman" w:hAnsi="Times New Roman" w:cs="Times New Roman"/>
          <w:sz w:val="24"/>
          <w:szCs w:val="24"/>
        </w:rPr>
        <w:t>K převzetí odpadu z veřejných prostranství ve správě Objednatele je v souladu s § 13 odst. 2 písm. a) zákona č. 541/2020 Sb., o odpadech, oprávněn provozovatel zařízení určeného pro nakládání s:</w:t>
      </w:r>
    </w:p>
    <w:p w14:paraId="6F79FBC5" w14:textId="77777777" w:rsidR="00C42B80" w:rsidRPr="00C42B80" w:rsidRDefault="00C42B80" w:rsidP="00C42B80">
      <w:pPr>
        <w:numPr>
          <w:ilvl w:val="0"/>
          <w:numId w:val="2"/>
        </w:numPr>
        <w:spacing w:before="160" w:after="0"/>
        <w:ind w:left="1083" w:hanging="357"/>
        <w:contextualSpacing/>
        <w:jc w:val="both"/>
        <w:rPr>
          <w:rFonts w:ascii="Times New Roman" w:hAnsi="Times New Roman" w:cs="Times New Roman"/>
          <w:sz w:val="24"/>
          <w:szCs w:val="24"/>
        </w:rPr>
      </w:pPr>
      <w:r w:rsidRPr="00C42B80">
        <w:rPr>
          <w:rFonts w:ascii="Times New Roman" w:hAnsi="Times New Roman" w:cs="Times New Roman"/>
          <w:sz w:val="24"/>
          <w:szCs w:val="24"/>
        </w:rPr>
        <w:t>biologicky rozložitelným odpadem, kód 20 02 01,</w:t>
      </w:r>
    </w:p>
    <w:p w14:paraId="6F79FBC6" w14:textId="77777777" w:rsidR="00C42B80" w:rsidRPr="00C42B80" w:rsidRDefault="00C42B80" w:rsidP="00C42B80">
      <w:pPr>
        <w:numPr>
          <w:ilvl w:val="0"/>
          <w:numId w:val="2"/>
        </w:numPr>
        <w:spacing w:before="160" w:after="0"/>
        <w:ind w:left="1083" w:hanging="357"/>
        <w:contextualSpacing/>
        <w:jc w:val="both"/>
        <w:rPr>
          <w:rFonts w:ascii="Times New Roman" w:hAnsi="Times New Roman" w:cs="Times New Roman"/>
          <w:sz w:val="24"/>
          <w:szCs w:val="24"/>
        </w:rPr>
      </w:pPr>
      <w:r w:rsidRPr="00C42B80">
        <w:rPr>
          <w:rFonts w:ascii="Times New Roman" w:hAnsi="Times New Roman" w:cs="Times New Roman"/>
          <w:sz w:val="24"/>
          <w:szCs w:val="24"/>
        </w:rPr>
        <w:t>se směsným komunálním odpadem, kód 20 03 01 a</w:t>
      </w:r>
    </w:p>
    <w:p w14:paraId="6F79FBC7" w14:textId="77777777" w:rsidR="00C42B80" w:rsidRPr="00C42B80" w:rsidRDefault="00C42B80" w:rsidP="00C42B80">
      <w:pPr>
        <w:numPr>
          <w:ilvl w:val="0"/>
          <w:numId w:val="2"/>
        </w:numPr>
        <w:spacing w:before="160" w:after="0"/>
        <w:ind w:left="1083" w:hanging="357"/>
        <w:contextualSpacing/>
        <w:jc w:val="both"/>
        <w:rPr>
          <w:rFonts w:ascii="Times New Roman" w:hAnsi="Times New Roman" w:cs="Times New Roman"/>
          <w:sz w:val="24"/>
          <w:szCs w:val="24"/>
        </w:rPr>
      </w:pPr>
      <w:r w:rsidRPr="00C42B80">
        <w:rPr>
          <w:rFonts w:ascii="Times New Roman" w:hAnsi="Times New Roman" w:cs="Times New Roman"/>
          <w:sz w:val="24"/>
          <w:szCs w:val="24"/>
        </w:rPr>
        <w:t>uličními smetky, kód 20 03 03.</w:t>
      </w:r>
    </w:p>
    <w:p w14:paraId="6F79FBC8" w14:textId="77777777" w:rsidR="00C42B80" w:rsidRPr="00C42B80" w:rsidRDefault="00C42B80" w:rsidP="00C42B80">
      <w:pPr>
        <w:numPr>
          <w:ilvl w:val="0"/>
          <w:numId w:val="3"/>
        </w:numPr>
        <w:spacing w:before="160" w:after="0"/>
        <w:ind w:left="714" w:hanging="357"/>
        <w:jc w:val="both"/>
        <w:rPr>
          <w:rFonts w:ascii="Times New Roman" w:hAnsi="Times New Roman" w:cs="Times New Roman"/>
          <w:sz w:val="24"/>
          <w:szCs w:val="24"/>
        </w:rPr>
      </w:pPr>
      <w:r w:rsidRPr="00C42B80">
        <w:rPr>
          <w:rFonts w:ascii="Times New Roman" w:hAnsi="Times New Roman" w:cs="Times New Roman"/>
          <w:sz w:val="24"/>
          <w:szCs w:val="24"/>
        </w:rPr>
        <w:t xml:space="preserve">Zhotovitel se zavazuje, že k plnění Smlouvy v části sběru odpadu v rámci 2. dílčího plnění uvedeného v čl. III. této smlouvy bude mít po celou dobu plnění smlouvy k dispozici příslušná zařízení pro nakládání s odpadem v souladu se zákonem o odpadech a ujednáním v této smlouvě. </w:t>
      </w:r>
    </w:p>
    <w:p w14:paraId="6F79FBC9" w14:textId="77777777" w:rsidR="00C42B80" w:rsidRPr="00C42B80" w:rsidRDefault="00C42B80" w:rsidP="00C42B80">
      <w:pPr>
        <w:numPr>
          <w:ilvl w:val="0"/>
          <w:numId w:val="3"/>
        </w:numPr>
        <w:spacing w:before="160" w:after="0"/>
        <w:ind w:left="714" w:hanging="357"/>
        <w:jc w:val="both"/>
        <w:rPr>
          <w:rFonts w:ascii="Times New Roman" w:hAnsi="Times New Roman" w:cs="Times New Roman"/>
          <w:sz w:val="24"/>
          <w:szCs w:val="24"/>
        </w:rPr>
      </w:pPr>
      <w:r w:rsidRPr="00C42B80">
        <w:rPr>
          <w:rFonts w:ascii="Times New Roman" w:hAnsi="Times New Roman" w:cs="Times New Roman"/>
          <w:bCs/>
          <w:sz w:val="24"/>
          <w:szCs w:val="24"/>
        </w:rPr>
        <w:t>Zimní údržba komunikací (</w:t>
      </w:r>
      <w:r w:rsidRPr="00C42B80">
        <w:rPr>
          <w:rFonts w:ascii="Times New Roman" w:hAnsi="Times New Roman" w:cs="Times New Roman"/>
          <w:sz w:val="24"/>
          <w:szCs w:val="24"/>
        </w:rPr>
        <w:t xml:space="preserve">zajištění schůdnosti cest v zimním období), spočívající v odstranění sněhu a posypu cest, </w:t>
      </w:r>
      <w:r w:rsidRPr="00C42B80">
        <w:rPr>
          <w:rFonts w:ascii="Times New Roman" w:hAnsi="Times New Roman" w:cs="Times New Roman"/>
          <w:bCs/>
          <w:sz w:val="24"/>
          <w:szCs w:val="24"/>
        </w:rPr>
        <w:t>musí být v den údržby ukončena nejpozději v 07:00 hod.</w:t>
      </w:r>
    </w:p>
    <w:p w14:paraId="6F79FBCA" w14:textId="5A05AE28" w:rsidR="00C42B80" w:rsidRPr="00C42B80" w:rsidRDefault="00C42B80" w:rsidP="00C42B80">
      <w:pPr>
        <w:numPr>
          <w:ilvl w:val="0"/>
          <w:numId w:val="3"/>
        </w:numPr>
        <w:spacing w:before="160" w:after="0"/>
        <w:ind w:left="714" w:hanging="357"/>
        <w:jc w:val="both"/>
        <w:rPr>
          <w:rFonts w:ascii="Times New Roman" w:hAnsi="Times New Roman" w:cs="Times New Roman"/>
          <w:sz w:val="24"/>
          <w:szCs w:val="24"/>
        </w:rPr>
      </w:pPr>
      <w:r w:rsidRPr="00C42B80">
        <w:rPr>
          <w:rFonts w:ascii="Times New Roman" w:hAnsi="Times New Roman" w:cs="Times New Roman"/>
          <w:bCs/>
          <w:sz w:val="24"/>
          <w:szCs w:val="24"/>
        </w:rPr>
        <w:t>Zhotovitel se zavazuje k zajištění schůdnosti cest (rychlost zásahu v pracovní i mimopracovní době) do </w:t>
      </w:r>
      <w:r w:rsidR="00D5082F">
        <w:rPr>
          <w:rFonts w:ascii="Times New Roman" w:hAnsi="Times New Roman" w:cs="Times New Roman"/>
          <w:bCs/>
          <w:sz w:val="24"/>
          <w:szCs w:val="24"/>
        </w:rPr>
        <w:t>60</w:t>
      </w:r>
      <w:r w:rsidRPr="00C42B80">
        <w:rPr>
          <w:rFonts w:ascii="Times New Roman" w:hAnsi="Times New Roman" w:cs="Times New Roman"/>
          <w:bCs/>
          <w:sz w:val="24"/>
          <w:szCs w:val="24"/>
        </w:rPr>
        <w:t xml:space="preserve"> minut od ukončení sněžení či mrznoucího deště.</w:t>
      </w:r>
      <w:r w:rsidRPr="00C42B80">
        <w:rPr>
          <w:rFonts w:ascii="Times New Roman" w:hAnsi="Times New Roman" w:cs="Times New Roman"/>
          <w:sz w:val="24"/>
          <w:szCs w:val="24"/>
        </w:rPr>
        <w:t xml:space="preserve"> </w:t>
      </w:r>
    </w:p>
    <w:p w14:paraId="6F79FBCB" w14:textId="22BC829A" w:rsidR="00C42B80" w:rsidRPr="00C42B80" w:rsidRDefault="00C42B80" w:rsidP="00C42B80">
      <w:pPr>
        <w:numPr>
          <w:ilvl w:val="0"/>
          <w:numId w:val="3"/>
        </w:numPr>
        <w:spacing w:before="160" w:after="0"/>
        <w:ind w:left="714" w:hanging="357"/>
        <w:jc w:val="both"/>
        <w:rPr>
          <w:rFonts w:ascii="Times New Roman" w:hAnsi="Times New Roman" w:cs="Times New Roman"/>
          <w:sz w:val="24"/>
          <w:szCs w:val="24"/>
        </w:rPr>
      </w:pPr>
      <w:r w:rsidRPr="00C42B80">
        <w:rPr>
          <w:rFonts w:ascii="Times New Roman" w:hAnsi="Times New Roman" w:cs="Times New Roman"/>
          <w:sz w:val="24"/>
          <w:szCs w:val="24"/>
        </w:rPr>
        <w:t xml:space="preserve">Zhotovitel se zavazuje nastoupit k odstranění závad, poškození či znečištění veřejných prostranství Objednatele, </w:t>
      </w:r>
      <w:r w:rsidRPr="00C42B80">
        <w:rPr>
          <w:rFonts w:ascii="Times New Roman" w:eastAsia="Times New Roman" w:hAnsi="Times New Roman" w:cs="Times New Roman"/>
          <w:bCs/>
          <w:sz w:val="24"/>
          <w:szCs w:val="24"/>
          <w:lang w:eastAsia="cs-CZ"/>
        </w:rPr>
        <w:t xml:space="preserve">zejména v případě </w:t>
      </w:r>
      <w:r w:rsidRPr="00C42B80">
        <w:rPr>
          <w:rFonts w:ascii="Times New Roman" w:eastAsia="Times New Roman" w:hAnsi="Times New Roman" w:cs="Times New Roman"/>
          <w:sz w:val="24"/>
          <w:szCs w:val="24"/>
          <w:lang w:eastAsia="cs-CZ"/>
        </w:rPr>
        <w:t>poškození závlahového systému provázeného únikem vody, pádu stromu nebo kosterní větve stromu, vzniku většího znečištění (obsah odpadkových košů vysypaný na veřejných prostranstvích apod.),</w:t>
      </w:r>
      <w:r w:rsidRPr="00C42B80">
        <w:rPr>
          <w:rFonts w:ascii="Times New Roman" w:hAnsi="Times New Roman" w:cs="Times New Roman"/>
          <w:sz w:val="24"/>
          <w:szCs w:val="24"/>
        </w:rPr>
        <w:t xml:space="preserve">: </w:t>
      </w:r>
    </w:p>
    <w:p w14:paraId="6F79FBCC" w14:textId="6FF1728A" w:rsidR="00C42B80" w:rsidRPr="00C42B80" w:rsidRDefault="00EA6BB7" w:rsidP="00C42B80">
      <w:pPr>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 xml:space="preserve">do 10 minut </w:t>
      </w:r>
      <w:r w:rsidR="00C42B80" w:rsidRPr="00C42B80">
        <w:rPr>
          <w:rFonts w:ascii="Times New Roman" w:hAnsi="Times New Roman" w:cs="Times New Roman"/>
          <w:sz w:val="24"/>
          <w:szCs w:val="24"/>
        </w:rPr>
        <w:t xml:space="preserve">od výzvy Objednatele, uplatněné telefonem nebo e-mailem </w:t>
      </w:r>
      <w:r w:rsidR="00C42B80" w:rsidRPr="00C42B80">
        <w:rPr>
          <w:rFonts w:ascii="Times New Roman" w:hAnsi="Times New Roman" w:cs="Times New Roman"/>
          <w:b/>
          <w:sz w:val="24"/>
          <w:szCs w:val="24"/>
        </w:rPr>
        <w:t>v pracovní dny od 06:00 hod. do 18:00 hod.</w:t>
      </w:r>
      <w:r w:rsidR="00C42B80" w:rsidRPr="00C42B80">
        <w:rPr>
          <w:rFonts w:ascii="Times New Roman" w:hAnsi="Times New Roman" w:cs="Times New Roman"/>
          <w:sz w:val="24"/>
          <w:szCs w:val="24"/>
        </w:rPr>
        <w:t xml:space="preserve"> nebo</w:t>
      </w:r>
    </w:p>
    <w:p w14:paraId="6F79FBCD" w14:textId="44F042FB" w:rsidR="00C42B80" w:rsidRPr="00C42B80" w:rsidRDefault="00EA6BB7" w:rsidP="00C42B8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 30 minut </w:t>
      </w:r>
      <w:r w:rsidR="00C42B80" w:rsidRPr="00C42B80">
        <w:rPr>
          <w:rFonts w:ascii="Times New Roman" w:hAnsi="Times New Roman" w:cs="Times New Roman"/>
          <w:sz w:val="24"/>
          <w:szCs w:val="24"/>
        </w:rPr>
        <w:t>od zjištění závady, poškození či znečištění</w:t>
      </w:r>
      <w:r>
        <w:rPr>
          <w:rFonts w:ascii="Times New Roman" w:hAnsi="Times New Roman" w:cs="Times New Roman"/>
          <w:sz w:val="24"/>
          <w:szCs w:val="24"/>
        </w:rPr>
        <w:t xml:space="preserve"> </w:t>
      </w:r>
      <w:r w:rsidR="00C42B80" w:rsidRPr="00C42B80">
        <w:rPr>
          <w:rFonts w:ascii="Times New Roman" w:hAnsi="Times New Roman" w:cs="Times New Roman"/>
          <w:sz w:val="24"/>
          <w:szCs w:val="24"/>
        </w:rPr>
        <w:t xml:space="preserve">Zhotovitele dle čl. III. odst. 4  této smlouvy </w:t>
      </w:r>
      <w:r w:rsidR="00C42B80" w:rsidRPr="00C42B80">
        <w:rPr>
          <w:rFonts w:ascii="Times New Roman" w:hAnsi="Times New Roman" w:cs="Times New Roman"/>
          <w:b/>
          <w:sz w:val="24"/>
          <w:szCs w:val="24"/>
        </w:rPr>
        <w:t>v mimopracovní dobu</w:t>
      </w:r>
      <w:r w:rsidR="00C42B80" w:rsidRPr="00C42B80">
        <w:rPr>
          <w:rFonts w:ascii="Times New Roman" w:hAnsi="Times New Roman" w:cs="Times New Roman"/>
          <w:sz w:val="24"/>
          <w:szCs w:val="24"/>
        </w:rPr>
        <w:t xml:space="preserve"> (pracovní den 18:00 až 06:00 hod., sobota, neděle, svátky),</w:t>
      </w:r>
    </w:p>
    <w:p w14:paraId="6F79FBCE" w14:textId="77777777" w:rsidR="00C42B80" w:rsidRPr="00C42B80" w:rsidRDefault="00C42B80" w:rsidP="00C42B80">
      <w:pPr>
        <w:numPr>
          <w:ilvl w:val="0"/>
          <w:numId w:val="3"/>
        </w:numPr>
        <w:contextualSpacing/>
        <w:jc w:val="both"/>
        <w:rPr>
          <w:rFonts w:ascii="Times New Roman" w:hAnsi="Times New Roman" w:cs="Times New Roman"/>
          <w:sz w:val="24"/>
          <w:szCs w:val="24"/>
        </w:rPr>
      </w:pPr>
      <w:r w:rsidRPr="00C42B80">
        <w:rPr>
          <w:rFonts w:ascii="Times New Roman" w:hAnsi="Times New Roman" w:cs="Times New Roman"/>
          <w:sz w:val="24"/>
          <w:szCs w:val="24"/>
        </w:rPr>
        <w:t xml:space="preserve">V rámci plnění Smlouvy je Zhotovitel povinen používat pro vjezd na veřejná prostranství </w:t>
      </w:r>
      <w:r w:rsidRPr="00C42B80">
        <w:rPr>
          <w:rFonts w:ascii="Times New Roman" w:hAnsi="Times New Roman" w:cs="Times New Roman"/>
          <w:bCs/>
          <w:sz w:val="24"/>
          <w:szCs w:val="24"/>
        </w:rPr>
        <w:t xml:space="preserve">ve správě Objednatele </w:t>
      </w:r>
      <w:r w:rsidRPr="00C42B80">
        <w:rPr>
          <w:rFonts w:ascii="Times New Roman" w:hAnsi="Times New Roman" w:cs="Times New Roman"/>
          <w:sz w:val="24"/>
          <w:szCs w:val="24"/>
        </w:rPr>
        <w:t>výhradně vozidla na elektrický pohon, a to jak nákladní vozidla, tak vozidla určená k přesunu osob. Na řez a tvarování živých plotů a řez keřů je Zhotovitel povinen používat výhradně akumulátorové zahradní nůžky a akumulátorové pily. Zhotovitel se dále zavazuje s ohledem na potřebu snížení emisí hluku a motorových spalin po celou dobu trvání Smlouvy disponovat minimálně tímto technickým vybavením nezbytným pro plnění smlouvy:</w:t>
      </w:r>
    </w:p>
    <w:p w14:paraId="6F79FBCF"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min. 1 ks valník/sklápěč na elektrický pohon, max. šířka nápravy 1,5 m</w:t>
      </w:r>
    </w:p>
    <w:p w14:paraId="6F79FBD0"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min. 2 ks golfový vozík/osobní automobil na elektrický pohon, max. šířka nápravy 1,5 m</w:t>
      </w:r>
    </w:p>
    <w:p w14:paraId="6F79FBD1"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1 ks akumulátorové zahradní nůžky pro řez dřevin</w:t>
      </w:r>
    </w:p>
    <w:p w14:paraId="6F79FBD2" w14:textId="77777777" w:rsidR="00C42B80" w:rsidRPr="00C42B80" w:rsidRDefault="00C42B80" w:rsidP="00C42B80">
      <w:pPr>
        <w:numPr>
          <w:ilvl w:val="0"/>
          <w:numId w:val="2"/>
        </w:numPr>
        <w:contextualSpacing/>
        <w:jc w:val="both"/>
        <w:rPr>
          <w:rFonts w:ascii="Times New Roman" w:hAnsi="Times New Roman" w:cs="Times New Roman"/>
          <w:sz w:val="24"/>
          <w:szCs w:val="24"/>
        </w:rPr>
      </w:pPr>
      <w:r w:rsidRPr="00C42B80">
        <w:rPr>
          <w:rFonts w:ascii="Times New Roman" w:hAnsi="Times New Roman" w:cs="Times New Roman"/>
          <w:sz w:val="24"/>
          <w:szCs w:val="24"/>
        </w:rPr>
        <w:t>1 ks akumulátorová pila</w:t>
      </w:r>
    </w:p>
    <w:p w14:paraId="6F79FBD3" w14:textId="77777777" w:rsidR="00C42B80" w:rsidRPr="00C42B80" w:rsidRDefault="00C42B80" w:rsidP="00C42B80">
      <w:pPr>
        <w:numPr>
          <w:ilvl w:val="0"/>
          <w:numId w:val="2"/>
        </w:numPr>
        <w:jc w:val="both"/>
        <w:rPr>
          <w:rFonts w:ascii="Times New Roman" w:hAnsi="Times New Roman" w:cs="Times New Roman"/>
          <w:sz w:val="24"/>
          <w:szCs w:val="24"/>
        </w:rPr>
      </w:pPr>
      <w:r w:rsidRPr="00C42B80">
        <w:rPr>
          <w:rFonts w:ascii="Times New Roman" w:hAnsi="Times New Roman" w:cs="Times New Roman"/>
          <w:sz w:val="24"/>
          <w:szCs w:val="24"/>
        </w:rPr>
        <w:t xml:space="preserve">2 ks akumulátorový fukar </w:t>
      </w:r>
    </w:p>
    <w:p w14:paraId="6F79FBD4" w14:textId="77777777" w:rsidR="00C42B80" w:rsidRDefault="00C42B80" w:rsidP="00C42B80">
      <w:pPr>
        <w:numPr>
          <w:ilvl w:val="0"/>
          <w:numId w:val="3"/>
        </w:numPr>
        <w:contextualSpacing/>
        <w:jc w:val="both"/>
        <w:rPr>
          <w:rFonts w:ascii="Times New Roman" w:hAnsi="Times New Roman" w:cs="Times New Roman"/>
          <w:sz w:val="24"/>
          <w:szCs w:val="24"/>
        </w:rPr>
      </w:pPr>
      <w:r w:rsidRPr="00C42B80">
        <w:rPr>
          <w:rFonts w:ascii="Times New Roman" w:hAnsi="Times New Roman" w:cs="Times New Roman"/>
          <w:sz w:val="24"/>
          <w:szCs w:val="24"/>
        </w:rPr>
        <w:t xml:space="preserve">Péče o veřejná prostranství </w:t>
      </w:r>
      <w:r w:rsidRPr="00C42B80">
        <w:rPr>
          <w:rFonts w:ascii="Times New Roman" w:hAnsi="Times New Roman" w:cs="Times New Roman"/>
          <w:bCs/>
          <w:sz w:val="24"/>
          <w:szCs w:val="24"/>
        </w:rPr>
        <w:t xml:space="preserve">ve správě Objednatele </w:t>
      </w:r>
      <w:r w:rsidRPr="00C42B80">
        <w:rPr>
          <w:rFonts w:ascii="Times New Roman" w:hAnsi="Times New Roman" w:cs="Times New Roman"/>
          <w:sz w:val="24"/>
          <w:szCs w:val="24"/>
        </w:rPr>
        <w:t>bude Zhotovitelem prováděna na vysoké odborné úrovni v souladu s normami ČSN DIN obor sadovnictví a krajinářství ČSN 83 9011, 83 9021, 83 9031, 83 9041, 83 9051, ČSN 83 9061. Budou dodržovány standardy SPPK A01 002:2017 – Ochrana stromů při stavební činnosti, A02 003:2014 – Výsadba keřů a lián, A02 010:2020 – Péče o dřeviny kolem dopravní infrastruktury, SPPK D02 004:2017 – Sečení, SPPK D02 007:2016 – Likvidace vybraných invazních druhů rostlin.</w:t>
      </w:r>
    </w:p>
    <w:p w14:paraId="6F79FBD5" w14:textId="77777777" w:rsidR="00D60302" w:rsidRPr="00C42B80" w:rsidRDefault="00D60302" w:rsidP="00D60302">
      <w:pPr>
        <w:ind w:left="720"/>
        <w:contextualSpacing/>
        <w:jc w:val="both"/>
        <w:rPr>
          <w:rFonts w:ascii="Times New Roman" w:hAnsi="Times New Roman" w:cs="Times New Roman"/>
          <w:sz w:val="24"/>
          <w:szCs w:val="24"/>
        </w:rPr>
      </w:pPr>
    </w:p>
    <w:p w14:paraId="6F79FBD7" w14:textId="35AE83D8" w:rsidR="00D60302" w:rsidRDefault="00C42B80" w:rsidP="00827F30">
      <w:pPr>
        <w:numPr>
          <w:ilvl w:val="0"/>
          <w:numId w:val="3"/>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Zhotovitel se zavazuje při plnění Smlouvy dodržovat platnou legislativu vztahující se k předmětu plnění, zejména</w:t>
      </w:r>
      <w:r w:rsidRPr="00C42B80">
        <w:rPr>
          <w:rFonts w:ascii="Arial" w:hAnsi="Arial" w:cs="Arial"/>
          <w:i/>
          <w:sz w:val="20"/>
          <w:szCs w:val="20"/>
        </w:rPr>
        <w:t xml:space="preserve"> </w:t>
      </w:r>
      <w:r w:rsidRPr="00C42B80">
        <w:rPr>
          <w:rFonts w:ascii="Times New Roman" w:hAnsi="Times New Roman" w:cs="Times New Roman"/>
          <w:sz w:val="24"/>
          <w:szCs w:val="24"/>
        </w:rPr>
        <w:t xml:space="preserve">zákon č. 134/2016 Sb., o zadávání veřejných zakázek, ve znění pozdějších předpisů a jeho prováděcími předpisy, zákon č. 89/2012 Sb., občanský zákoník, ve znění pozdějších předpisů, zákon č. 320/2001 Sb., o finanční kontrole ve veřejné zprávě a o změně některých zákonů (zákon o finanční kontrole), ve znění pozdějších předpisů, zákon č. 114/1992 Sb., o ochraně přírody a krajiny, ve znění pozdějších předpisů, zákon č. 541/2020 Sb., o odpadech, vyhláškou č. 273/2021 Sb., o podrobnostech nakládání s odpady, vyhlášku č. 8/2021 Sb., o Katalogu odpadů a posuzování vlastností odpadů (Katalog odpadů), vyhlášku </w:t>
      </w:r>
      <w:bookmarkStart w:id="0" w:name="_Hlk81292561"/>
      <w:r w:rsidRPr="00C42B80">
        <w:rPr>
          <w:rFonts w:ascii="Times New Roman" w:hAnsi="Times New Roman" w:cs="Times New Roman"/>
          <w:sz w:val="24"/>
          <w:szCs w:val="24"/>
        </w:rPr>
        <w:t>hl. m. Prahy 5/2007 Sb., kterou se stanoví systém shromažďování, sběru, přepravy, třídění, využívání a odstraňování komunálních odpadů vznikajících na území hlavního města Prahy a systém nakládání se stavebním odpadem, ve znění pozdějších předpisů, vyhlášku č. 8/2008 Sb., o udržování čistoty na ulicích a jiných veřejných prostranstvích (vyhláška o čistotě), ve znění pozdějších předpisů, vyhlášku č. 3/2016 Sb., kterou se stanoví systém komunitního kompostování a způsob využití zeleného kompostu k údržbě a obnově veřejné zeleně na území hlavního města Prahy,</w:t>
      </w:r>
      <w:bookmarkEnd w:id="0"/>
      <w:r w:rsidRPr="00C42B80">
        <w:rPr>
          <w:rFonts w:ascii="Times New Roman" w:hAnsi="Times New Roman" w:cs="Times New Roman"/>
          <w:sz w:val="24"/>
          <w:szCs w:val="24"/>
        </w:rPr>
        <w:t xml:space="preserve"> ve znění pozdějších předpisů a zákon č. 20/1987 Sb., o státní památkové péči vč. jeho prováděcí vyhlášky č. 66/1988 Sb., ve znění pozdějších předpisů. </w:t>
      </w:r>
    </w:p>
    <w:p w14:paraId="6F79FBD8" w14:textId="77777777" w:rsidR="00C42B80" w:rsidRPr="00827F30" w:rsidRDefault="00C42B80" w:rsidP="00827F30">
      <w:pPr>
        <w:numPr>
          <w:ilvl w:val="0"/>
          <w:numId w:val="3"/>
        </w:numPr>
        <w:spacing w:before="160" w:after="0"/>
        <w:jc w:val="both"/>
        <w:rPr>
          <w:rFonts w:ascii="Times New Roman" w:hAnsi="Times New Roman" w:cs="Times New Roman"/>
          <w:sz w:val="24"/>
          <w:szCs w:val="24"/>
        </w:rPr>
      </w:pPr>
      <w:r w:rsidRPr="00827F30">
        <w:rPr>
          <w:rFonts w:ascii="Times New Roman" w:hAnsi="Times New Roman" w:cs="Times New Roman"/>
          <w:sz w:val="24"/>
          <w:szCs w:val="24"/>
        </w:rPr>
        <w:t xml:space="preserve">Zhotovitel se zavazuje při plnění Smlouvy zajistit dodržování pracovně právních předpisů a kolektivních smluv vztahujících se na zaměstnance, kteří se budou podílet na plnění smlouvy. </w:t>
      </w:r>
    </w:p>
    <w:p w14:paraId="6F79FBD9" w14:textId="77777777" w:rsidR="00C42B80" w:rsidRPr="00C42B80" w:rsidRDefault="00C42B80" w:rsidP="00C42B80">
      <w:pPr>
        <w:spacing w:before="160" w:after="0"/>
        <w:ind w:left="720"/>
        <w:contextualSpacing/>
        <w:jc w:val="both"/>
        <w:rPr>
          <w:rFonts w:ascii="Times New Roman" w:hAnsi="Times New Roman" w:cs="Times New Roman"/>
          <w:sz w:val="24"/>
          <w:szCs w:val="24"/>
        </w:rPr>
      </w:pPr>
    </w:p>
    <w:p w14:paraId="6F79FBDA" w14:textId="77777777" w:rsidR="00C42B80" w:rsidRPr="00C42B80" w:rsidRDefault="00C42B80" w:rsidP="00C42B80">
      <w:pPr>
        <w:numPr>
          <w:ilvl w:val="0"/>
          <w:numId w:val="3"/>
        </w:numPr>
        <w:spacing w:before="160" w:after="0"/>
        <w:contextualSpacing/>
        <w:jc w:val="both"/>
        <w:rPr>
          <w:rFonts w:ascii="Times New Roman" w:eastAsia="Times New Roman" w:hAnsi="Times New Roman" w:cs="Times New Roman"/>
          <w:sz w:val="24"/>
          <w:szCs w:val="24"/>
          <w:lang w:eastAsia="cs-CZ"/>
        </w:rPr>
      </w:pPr>
      <w:r w:rsidRPr="00C42B80">
        <w:rPr>
          <w:rFonts w:ascii="Times New Roman" w:eastAsia="Times New Roman" w:hAnsi="Times New Roman" w:cs="Times New Roman"/>
          <w:sz w:val="24"/>
          <w:szCs w:val="24"/>
          <w:lang w:eastAsia="cs-CZ"/>
        </w:rPr>
        <w:t xml:space="preserve">Zhotovitel odpovídá v plné míře za bezpečnost a ochranu zdraví všech osob podílejících se na plnění předmětu díla a zavazuje se je vybavit ochrannými osobními prostředky a pomůckami.  </w:t>
      </w:r>
    </w:p>
    <w:p w14:paraId="6F79FBDB" w14:textId="77777777" w:rsidR="00C42B80" w:rsidRPr="00C42B80" w:rsidRDefault="00C42B80" w:rsidP="00C42B80">
      <w:pPr>
        <w:numPr>
          <w:ilvl w:val="0"/>
          <w:numId w:val="3"/>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Zhotovitel se zavazuje při plnění Smlouvy zajistit všechna potřebná opatření proti vzniku požáru, havárií a zabezpečit své činnosti tak, aby byly vždy dodržovány předpisy zejména v oblasti bezpečnosti a ochrany zdraví, hygieny, protipožární ochrany a ochrany životního prostředí.</w:t>
      </w:r>
    </w:p>
    <w:p w14:paraId="6F79FBDC" w14:textId="77777777" w:rsidR="00C42B80" w:rsidRPr="00C42B80" w:rsidRDefault="00C42B80" w:rsidP="00C42B80">
      <w:pPr>
        <w:numPr>
          <w:ilvl w:val="0"/>
          <w:numId w:val="3"/>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Zhotovitel se zavazuje zajistit při plnění Smlouvy taková opatření, aby nebylo ohroženo zdraví či život třetích osob nebo zvířat.  </w:t>
      </w:r>
    </w:p>
    <w:p w14:paraId="6F79FBDD" w14:textId="77777777" w:rsidR="00C42B80" w:rsidRPr="00C42B80" w:rsidRDefault="00C42B80" w:rsidP="00C42B80">
      <w:pPr>
        <w:numPr>
          <w:ilvl w:val="0"/>
          <w:numId w:val="3"/>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Zhotovitel se zavazuje, že bude mít po celou dobu účinnosti této Smlouvy sjednáno platné pojištění odpovědnosti za škodu způsobenou Objednateli či třetím osobám svojí činností na základě Smlouvy, a to s minimálním pojistným krytím ve výši 5 mil. Kč. </w:t>
      </w:r>
    </w:p>
    <w:p w14:paraId="6F79FBDE" w14:textId="56915BC4" w:rsidR="00C42B80" w:rsidRPr="00C42B80" w:rsidRDefault="00C42B80" w:rsidP="00C42B80">
      <w:pPr>
        <w:numPr>
          <w:ilvl w:val="0"/>
          <w:numId w:val="3"/>
        </w:numPr>
        <w:spacing w:before="160" w:after="0"/>
        <w:ind w:left="714" w:hanging="357"/>
        <w:jc w:val="both"/>
        <w:rPr>
          <w:rFonts w:ascii="Times New Roman" w:hAnsi="Times New Roman" w:cs="Times New Roman"/>
          <w:sz w:val="24"/>
          <w:szCs w:val="24"/>
        </w:rPr>
      </w:pPr>
      <w:r w:rsidRPr="00773527">
        <w:rPr>
          <w:rFonts w:ascii="Times New Roman" w:hAnsi="Times New Roman" w:cs="Times New Roman"/>
          <w:sz w:val="24"/>
          <w:szCs w:val="24"/>
        </w:rPr>
        <w:t>Zhotovitel v rámci podání nabídky k veřejné zakázce prokázal svoji profesní způsobilost a technickou kvalifikaci pro</w:t>
      </w:r>
      <w:r w:rsidRPr="00C42B80">
        <w:rPr>
          <w:rFonts w:ascii="Times New Roman" w:hAnsi="Times New Roman" w:cs="Times New Roman"/>
          <w:sz w:val="24"/>
          <w:szCs w:val="24"/>
        </w:rPr>
        <w:t xml:space="preserve"> plnění Smlouvy a zavazuje se veškeré technické podmínky veřejné </w:t>
      </w:r>
      <w:r w:rsidRPr="00773527">
        <w:rPr>
          <w:rFonts w:ascii="Times New Roman" w:hAnsi="Times New Roman" w:cs="Times New Roman"/>
          <w:sz w:val="24"/>
          <w:szCs w:val="24"/>
        </w:rPr>
        <w:t xml:space="preserve">zakázky </w:t>
      </w:r>
      <w:r w:rsidR="00C47FBA" w:rsidRPr="00773527">
        <w:rPr>
          <w:rFonts w:ascii="Times New Roman" w:hAnsi="Times New Roman" w:cs="Times New Roman"/>
          <w:sz w:val="24"/>
          <w:szCs w:val="24"/>
        </w:rPr>
        <w:t xml:space="preserve">a veškeré </w:t>
      </w:r>
      <w:r w:rsidR="00677E32" w:rsidRPr="00773527">
        <w:rPr>
          <w:rFonts w:ascii="Times New Roman" w:hAnsi="Times New Roman" w:cs="Times New Roman"/>
          <w:sz w:val="24"/>
          <w:szCs w:val="24"/>
        </w:rPr>
        <w:t>náležitosti</w:t>
      </w:r>
      <w:r w:rsidR="00C47FBA" w:rsidRPr="00773527">
        <w:rPr>
          <w:rFonts w:ascii="Times New Roman" w:hAnsi="Times New Roman" w:cs="Times New Roman"/>
          <w:sz w:val="24"/>
          <w:szCs w:val="24"/>
        </w:rPr>
        <w:t xml:space="preserve"> </w:t>
      </w:r>
      <w:r w:rsidR="00677E32" w:rsidRPr="00773527">
        <w:rPr>
          <w:rFonts w:ascii="Times New Roman" w:hAnsi="Times New Roman" w:cs="Times New Roman"/>
          <w:sz w:val="24"/>
          <w:szCs w:val="24"/>
        </w:rPr>
        <w:t xml:space="preserve">základní, technické a profesní kvalifikace </w:t>
      </w:r>
      <w:r w:rsidRPr="00773527">
        <w:rPr>
          <w:rFonts w:ascii="Times New Roman" w:hAnsi="Times New Roman" w:cs="Times New Roman"/>
          <w:sz w:val="24"/>
          <w:szCs w:val="24"/>
        </w:rPr>
        <w:t>dodržovat v nezměně</w:t>
      </w:r>
      <w:r w:rsidRPr="00C42B80">
        <w:rPr>
          <w:rFonts w:ascii="Times New Roman" w:hAnsi="Times New Roman" w:cs="Times New Roman"/>
          <w:sz w:val="24"/>
          <w:szCs w:val="24"/>
        </w:rPr>
        <w:t xml:space="preserve">ném rozsahu po celou dobu trvání této Smlouvy. </w:t>
      </w:r>
    </w:p>
    <w:p w14:paraId="6F79FBDF" w14:textId="77777777" w:rsidR="00C42B80" w:rsidRPr="00C42B80" w:rsidRDefault="00C42B80" w:rsidP="00C95E33">
      <w:pPr>
        <w:spacing w:before="160" w:after="0"/>
        <w:jc w:val="both"/>
        <w:rPr>
          <w:rFonts w:ascii="Times New Roman" w:hAnsi="Times New Roman" w:cs="Times New Roman"/>
          <w:sz w:val="24"/>
          <w:szCs w:val="24"/>
        </w:rPr>
      </w:pPr>
    </w:p>
    <w:p w14:paraId="6F79FBE0"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V.</w:t>
      </w:r>
    </w:p>
    <w:p w14:paraId="6F79FBE1"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Osoby podílející se na plnění smlouvy</w:t>
      </w:r>
    </w:p>
    <w:p w14:paraId="6F79FBE2" w14:textId="0DA2E8AD" w:rsidR="00C42B80" w:rsidRPr="00C42B80" w:rsidRDefault="00C42B80" w:rsidP="00C42B80">
      <w:pPr>
        <w:numPr>
          <w:ilvl w:val="0"/>
          <w:numId w:val="21"/>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Zhotovitel se zavazuje plnit svůj závazek ze Smlouvy na veřejnou zakázku „Komplexní zajištění péče o veřejná prostranství NKP Vyšehrad“ prostřednictvím kvalifikovaného týmu techniků. Seznam techniků, kteří se budou podílet na dílčích plněních této Smlouvy, předložený Zhotovitelem do zadávacího řízení veřejné zakázky, je Přílohou č.</w:t>
      </w:r>
      <w:r w:rsidR="00773527">
        <w:rPr>
          <w:rFonts w:ascii="Times New Roman" w:hAnsi="Times New Roman" w:cs="Times New Roman"/>
          <w:sz w:val="24"/>
          <w:szCs w:val="24"/>
        </w:rPr>
        <w:t xml:space="preserve"> </w:t>
      </w:r>
      <w:r w:rsidRPr="00C42B80">
        <w:rPr>
          <w:rFonts w:ascii="Times New Roman" w:hAnsi="Times New Roman" w:cs="Times New Roman"/>
          <w:sz w:val="24"/>
          <w:szCs w:val="24"/>
        </w:rPr>
        <w:t xml:space="preserve">3 této Smlouvy a tvoří její nedílnou součást. </w:t>
      </w:r>
    </w:p>
    <w:p w14:paraId="6F79FBE3" w14:textId="77777777" w:rsidR="00C42B80" w:rsidRPr="00C42B80" w:rsidRDefault="00C42B80" w:rsidP="00C42B80">
      <w:pPr>
        <w:numPr>
          <w:ilvl w:val="0"/>
          <w:numId w:val="21"/>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Jednotlivá dílčí plnění Zhotovitele vymezená v čl. III. této Smlouvy bude zastřešovat vedoucí pracovník týmu techniků. Vedoucími pracovníky týmu techniků pro jednotlivá dílčí plnění Smlouvy jsou ke dni podpisu této Smlouvy následně uvedené fyzické osoby:</w:t>
      </w:r>
    </w:p>
    <w:p w14:paraId="6F79FBE4" w14:textId="77777777" w:rsidR="00C42B80" w:rsidRPr="00C42B80" w:rsidRDefault="00C42B80" w:rsidP="00C42B80">
      <w:pPr>
        <w:spacing w:before="160" w:after="0"/>
        <w:jc w:val="both"/>
        <w:rPr>
          <w:rFonts w:ascii="Times New Roman" w:hAnsi="Times New Roman" w:cs="Times New Roman"/>
          <w:sz w:val="24"/>
          <w:szCs w:val="24"/>
        </w:rPr>
      </w:pPr>
    </w:p>
    <w:p w14:paraId="6F79FBE5" w14:textId="77777777" w:rsidR="00C42B80" w:rsidRPr="00C42B80" w:rsidRDefault="00C42B80" w:rsidP="00C42B80">
      <w:pPr>
        <w:spacing w:after="0" w:line="240" w:lineRule="auto"/>
        <w:ind w:left="720"/>
        <w:rPr>
          <w:rFonts w:ascii="Times New Roman" w:hAnsi="Times New Roman" w:cs="Times New Roman"/>
          <w:sz w:val="24"/>
          <w:szCs w:val="24"/>
        </w:rPr>
      </w:pPr>
      <w:r w:rsidRPr="00C42B80">
        <w:rPr>
          <w:rFonts w:ascii="Times New Roman" w:hAnsi="Times New Roman" w:cs="Times New Roman"/>
          <w:sz w:val="24"/>
          <w:szCs w:val="24"/>
        </w:rPr>
        <w:t>Vedoucí technik pro péči o zeleň (pro 1. dílčí plnění této Smlouvy) a monitoring závad, poškození a znečištění (pro 4. dílčí plnění této Smlouvy):</w:t>
      </w:r>
    </w:p>
    <w:p w14:paraId="6F79FBE6" w14:textId="3C881594" w:rsidR="00C42B80" w:rsidRPr="00C42B80" w:rsidRDefault="00CE3C62" w:rsidP="00C42B80">
      <w:pPr>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xxxxxxxxxxxxxxx</w:t>
      </w:r>
    </w:p>
    <w:p w14:paraId="6F79FBE7" w14:textId="77777777" w:rsidR="00C42B80" w:rsidRPr="00C42B80" w:rsidRDefault="00C42B80" w:rsidP="00C42B80">
      <w:pPr>
        <w:numPr>
          <w:ilvl w:val="1"/>
          <w:numId w:val="21"/>
        </w:numPr>
        <w:spacing w:after="0" w:line="240" w:lineRule="auto"/>
        <w:rPr>
          <w:rFonts w:ascii="Times New Roman" w:hAnsi="Times New Roman" w:cs="Times New Roman"/>
          <w:sz w:val="24"/>
          <w:szCs w:val="24"/>
        </w:rPr>
      </w:pPr>
      <w:r w:rsidRPr="00C42B80">
        <w:rPr>
          <w:rFonts w:ascii="Times New Roman" w:hAnsi="Times New Roman" w:cs="Times New Roman"/>
          <w:sz w:val="24"/>
          <w:szCs w:val="24"/>
        </w:rPr>
        <w:t>titul, jméno, příjmení, vztah ke zhotoviteli (pracovně právní vztah ke Zhotoviteli)</w:t>
      </w:r>
    </w:p>
    <w:p w14:paraId="6F79FBE8" w14:textId="77777777" w:rsidR="00C42B80" w:rsidRPr="00C42B80" w:rsidRDefault="00C42B80" w:rsidP="00C42B80">
      <w:pPr>
        <w:spacing w:after="0" w:line="240" w:lineRule="auto"/>
        <w:ind w:firstLine="708"/>
        <w:rPr>
          <w:rFonts w:ascii="Times New Roman" w:hAnsi="Times New Roman" w:cs="Times New Roman"/>
          <w:sz w:val="24"/>
          <w:szCs w:val="24"/>
        </w:rPr>
      </w:pPr>
      <w:r w:rsidRPr="00C42B80">
        <w:rPr>
          <w:rFonts w:ascii="Times New Roman" w:hAnsi="Times New Roman" w:cs="Times New Roman"/>
          <w:sz w:val="24"/>
          <w:szCs w:val="24"/>
        </w:rPr>
        <w:t>Vedoucí technik úklidu (pro 2. dílčí plnění této Smlouvy):</w:t>
      </w:r>
    </w:p>
    <w:p w14:paraId="6F79FBE9" w14:textId="4D26E405" w:rsidR="00C42B80" w:rsidRPr="00C42B80" w:rsidRDefault="00CE3C62" w:rsidP="00C42B80">
      <w:pPr>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xxxxxxxxxxxxxxxxxx</w:t>
      </w:r>
    </w:p>
    <w:p w14:paraId="6F79FBEA" w14:textId="77777777" w:rsidR="00C42B80" w:rsidRPr="00C42B80" w:rsidRDefault="00C42B80" w:rsidP="00C42B80">
      <w:pPr>
        <w:numPr>
          <w:ilvl w:val="1"/>
          <w:numId w:val="23"/>
        </w:numPr>
        <w:spacing w:after="0" w:line="240" w:lineRule="auto"/>
        <w:rPr>
          <w:rFonts w:ascii="Times New Roman" w:hAnsi="Times New Roman" w:cs="Times New Roman"/>
          <w:sz w:val="24"/>
          <w:szCs w:val="24"/>
        </w:rPr>
      </w:pPr>
      <w:r w:rsidRPr="00C42B80">
        <w:rPr>
          <w:rFonts w:ascii="Times New Roman" w:hAnsi="Times New Roman" w:cs="Times New Roman"/>
          <w:sz w:val="24"/>
          <w:szCs w:val="24"/>
        </w:rPr>
        <w:t>titul, jméno, příjmení, vztah ke zhotoviteli (pracovně právní vztah / subdodavatel)</w:t>
      </w:r>
    </w:p>
    <w:p w14:paraId="6F79FBEB" w14:textId="77777777" w:rsidR="00C42B80" w:rsidRPr="00C42B80" w:rsidRDefault="00C42B80" w:rsidP="00C42B80">
      <w:pPr>
        <w:spacing w:after="0" w:line="240" w:lineRule="auto"/>
        <w:ind w:left="720"/>
        <w:rPr>
          <w:rFonts w:ascii="Times New Roman" w:hAnsi="Times New Roman" w:cs="Times New Roman"/>
          <w:sz w:val="24"/>
          <w:szCs w:val="24"/>
        </w:rPr>
      </w:pPr>
      <w:r w:rsidRPr="00C42B80">
        <w:rPr>
          <w:rFonts w:ascii="Times New Roman" w:hAnsi="Times New Roman" w:cs="Times New Roman"/>
          <w:sz w:val="24"/>
          <w:szCs w:val="24"/>
        </w:rPr>
        <w:t>Vedoucí technik zimní údržby komunikací (pro 3. dílčí plnění této Smlouvy):</w:t>
      </w:r>
    </w:p>
    <w:p w14:paraId="6F79FBEC" w14:textId="13EFA36B" w:rsidR="00C42B80" w:rsidRPr="00C42B80" w:rsidRDefault="00CE3C62" w:rsidP="00C42B80">
      <w:pPr>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xxxxxxxxxxxxxxxxxxxx</w:t>
      </w:r>
    </w:p>
    <w:p w14:paraId="6F79FBED" w14:textId="77777777" w:rsidR="00C42B80" w:rsidRPr="00C42B80" w:rsidRDefault="00C42B80" w:rsidP="00C42B80">
      <w:pPr>
        <w:numPr>
          <w:ilvl w:val="1"/>
          <w:numId w:val="24"/>
        </w:numPr>
        <w:spacing w:after="0" w:line="240" w:lineRule="auto"/>
        <w:rPr>
          <w:rFonts w:ascii="Times New Roman" w:hAnsi="Times New Roman" w:cs="Times New Roman"/>
          <w:sz w:val="24"/>
          <w:szCs w:val="24"/>
        </w:rPr>
      </w:pPr>
      <w:r w:rsidRPr="00C42B80">
        <w:rPr>
          <w:rFonts w:ascii="Times New Roman" w:hAnsi="Times New Roman" w:cs="Times New Roman"/>
          <w:sz w:val="24"/>
          <w:szCs w:val="24"/>
        </w:rPr>
        <w:t>titul, jméno, příjmení, vztah ke zhotoviteli (pracovně právní vztah / subdodavatel)</w:t>
      </w:r>
    </w:p>
    <w:p w14:paraId="6F79FBEE" w14:textId="77777777" w:rsidR="00C42B80" w:rsidRPr="00C42B80" w:rsidRDefault="00C42B80" w:rsidP="00C42B80">
      <w:pPr>
        <w:numPr>
          <w:ilvl w:val="0"/>
          <w:numId w:val="21"/>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Technici, jejichž prostřednictvím bude Zhotovitel plnit svůj závazek podle této Smlouvy uvedený jako 1. a 4. dílčí plnění specifikované v čl. III. této Smlouvy (Údržba parků a ploch zeleně ve správě Objednatele a Monitoring závad, poškození a znečištění v prostoru veřejných prostranství areálu NKP Vyšehrad), musí být po celou dobu plnění Smlouvy, jakožto </w:t>
      </w:r>
      <w:r w:rsidRPr="00C42B80">
        <w:rPr>
          <w:rFonts w:ascii="Times New Roman" w:hAnsi="Times New Roman" w:cs="Times New Roman"/>
          <w:bCs/>
          <w:sz w:val="24"/>
          <w:szCs w:val="24"/>
        </w:rPr>
        <w:t xml:space="preserve">stálí zaměstnanci Zhotovitele, v základním pracovněprávním vztahu ke Zhotoviteli </w:t>
      </w:r>
      <w:r w:rsidRPr="00C42B80">
        <w:rPr>
          <w:rFonts w:ascii="Times New Roman" w:hAnsi="Times New Roman" w:cs="Times New Roman"/>
          <w:sz w:val="24"/>
          <w:szCs w:val="24"/>
        </w:rPr>
        <w:t>ve smyslu § 6 a násl. zákona č. 262/2006 Sb. v platném znění, zákoník práce.</w:t>
      </w:r>
    </w:p>
    <w:p w14:paraId="6F79FBEF" w14:textId="77777777" w:rsidR="00C42B80" w:rsidRPr="00C42B80" w:rsidRDefault="00C42B80" w:rsidP="00C42B80">
      <w:pPr>
        <w:numPr>
          <w:ilvl w:val="0"/>
          <w:numId w:val="21"/>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Zhotovitel je povinen písemně oznámit Objednateli změnu osoby technika, ke které má dojít v průběhu plnění Smlouvy, a doložit Objednateli splnění Požadavků na vzdělání a odbornou kvalifikaci techniků dle dílčích plnění veřejné zakázky jak jsou uvedeny </w:t>
      </w:r>
      <w:r w:rsidRPr="00773527">
        <w:rPr>
          <w:rFonts w:ascii="Times New Roman" w:hAnsi="Times New Roman" w:cs="Times New Roman"/>
          <w:sz w:val="24"/>
          <w:szCs w:val="24"/>
        </w:rPr>
        <w:t>v Příloze č. 4</w:t>
      </w:r>
      <w:r w:rsidR="00D60302" w:rsidRPr="00773527">
        <w:rPr>
          <w:rFonts w:ascii="Times New Roman" w:hAnsi="Times New Roman" w:cs="Times New Roman"/>
          <w:sz w:val="24"/>
          <w:szCs w:val="24"/>
        </w:rPr>
        <w:t xml:space="preserve"> </w:t>
      </w:r>
      <w:r w:rsidRPr="00773527">
        <w:rPr>
          <w:rFonts w:ascii="Times New Roman" w:hAnsi="Times New Roman" w:cs="Times New Roman"/>
          <w:sz w:val="24"/>
          <w:szCs w:val="24"/>
        </w:rPr>
        <w:t>této</w:t>
      </w:r>
      <w:r w:rsidRPr="00C42B80">
        <w:rPr>
          <w:rFonts w:ascii="Times New Roman" w:hAnsi="Times New Roman" w:cs="Times New Roman"/>
          <w:sz w:val="24"/>
          <w:szCs w:val="24"/>
        </w:rPr>
        <w:t xml:space="preserve"> Smlouvy, a to nejpozději 10 pracovních dnů před zahájení plnění této Smlouvy novým technikem. </w:t>
      </w:r>
    </w:p>
    <w:p w14:paraId="6F79FBF0" w14:textId="77777777" w:rsidR="00C42B80" w:rsidRPr="00C42B80" w:rsidRDefault="00C42B80" w:rsidP="00C42B80">
      <w:pPr>
        <w:numPr>
          <w:ilvl w:val="0"/>
          <w:numId w:val="21"/>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Zhotovitel se zavazuje po celou dobu plnění Smlouvy zajistit splnění podmínek této Smlouvy a Požadavků na vzdělání a odbornou kvalifikaci techniků dle dílčích plnění veřejné zakázky, jak jsou </w:t>
      </w:r>
      <w:r w:rsidRPr="00773527">
        <w:rPr>
          <w:rFonts w:ascii="Times New Roman" w:hAnsi="Times New Roman" w:cs="Times New Roman"/>
          <w:sz w:val="24"/>
          <w:szCs w:val="24"/>
        </w:rPr>
        <w:t>uvedeny v Příloze č. 4 této Smlouvy, která</w:t>
      </w:r>
      <w:r w:rsidRPr="00C42B80">
        <w:rPr>
          <w:rFonts w:ascii="Times New Roman" w:hAnsi="Times New Roman" w:cs="Times New Roman"/>
          <w:sz w:val="24"/>
          <w:szCs w:val="24"/>
        </w:rPr>
        <w:t xml:space="preserve"> tvoří její nedílnou součást.</w:t>
      </w:r>
    </w:p>
    <w:p w14:paraId="6F79FBF1" w14:textId="77777777" w:rsidR="00C42B80" w:rsidRPr="00C42B80" w:rsidRDefault="00C42B80" w:rsidP="00C42B80">
      <w:pPr>
        <w:numPr>
          <w:ilvl w:val="0"/>
          <w:numId w:val="21"/>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Za Objednatele bude zajišťovat technickou část plnění této Smlouvy úsek správy majetku – referent veřejných prostranství, se kterým budou vedoucí pracovníci týmu techniků koordinovat péči o veřejná prostranství a prováděné úkoly podle čl. IV. této Smlouvy, včetně jejich kontroly a odsouhlasení provedených prací. </w:t>
      </w:r>
    </w:p>
    <w:p w14:paraId="6F79FBF2" w14:textId="77777777" w:rsidR="00C42B80" w:rsidRPr="00C42B80" w:rsidRDefault="00C42B80" w:rsidP="00C42B80">
      <w:pPr>
        <w:spacing w:after="0" w:line="240" w:lineRule="atLeast"/>
        <w:ind w:left="1080"/>
        <w:jc w:val="both"/>
        <w:rPr>
          <w:rFonts w:ascii="Times New Roman" w:eastAsia="Times New Roman" w:hAnsi="Times New Roman" w:cs="Times New Roman"/>
          <w:sz w:val="24"/>
          <w:szCs w:val="24"/>
          <w:lang w:eastAsia="cs-CZ"/>
        </w:rPr>
      </w:pPr>
    </w:p>
    <w:p w14:paraId="6F79FBF3"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VI.</w:t>
      </w:r>
    </w:p>
    <w:p w14:paraId="6F79FBF4" w14:textId="77777777" w:rsidR="00C42B80" w:rsidRPr="00C42B80" w:rsidRDefault="00C42B80" w:rsidP="00C42B80">
      <w:pPr>
        <w:spacing w:before="160" w:after="0"/>
        <w:ind w:firstLine="708"/>
        <w:jc w:val="center"/>
        <w:rPr>
          <w:rFonts w:ascii="Times New Roman" w:hAnsi="Times New Roman" w:cs="Times New Roman"/>
          <w:b/>
          <w:i/>
          <w:sz w:val="24"/>
          <w:szCs w:val="24"/>
        </w:rPr>
      </w:pPr>
      <w:r w:rsidRPr="00C42B80">
        <w:rPr>
          <w:rFonts w:ascii="Times New Roman" w:hAnsi="Times New Roman" w:cs="Times New Roman"/>
          <w:b/>
          <w:i/>
          <w:sz w:val="24"/>
          <w:szCs w:val="24"/>
        </w:rPr>
        <w:t>Doba a místo plnění smlouvy</w:t>
      </w:r>
    </w:p>
    <w:p w14:paraId="6F79FBF5" w14:textId="77777777" w:rsidR="00C42B80" w:rsidRPr="00C42B80" w:rsidRDefault="00C42B80" w:rsidP="00C42B80">
      <w:pPr>
        <w:numPr>
          <w:ilvl w:val="0"/>
          <w:numId w:val="5"/>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Tato Smlouva se uzavírá na dobu neurčitou. Plnění podle této Smlouvy započne prvním dnem 4. měsíce po nabytí účinnosti Smlouvy uveřejněním v registru smluv. </w:t>
      </w:r>
    </w:p>
    <w:p w14:paraId="6F79FBF6" w14:textId="77777777" w:rsidR="00C42B80" w:rsidRPr="00C42B80" w:rsidRDefault="00C42B80" w:rsidP="00C42B80">
      <w:pPr>
        <w:numPr>
          <w:ilvl w:val="0"/>
          <w:numId w:val="5"/>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Hlavním místem plnění Smlouvy je areál NKP Vyšehrad. Podrobná lokalizace místa plnění smlouvy je vymezena a zobrazena v „Situaci – vymezení udržovaných ploch NKP Vyšehrad nad katastrální mapou“, která je přílohou č. 2 a nedílnou součástí této Smlouvy.</w:t>
      </w:r>
    </w:p>
    <w:p w14:paraId="6F79FBF7" w14:textId="77777777" w:rsidR="00C42B80" w:rsidRPr="00C42B80" w:rsidRDefault="00C42B80" w:rsidP="00C42B80">
      <w:pPr>
        <w:numPr>
          <w:ilvl w:val="0"/>
          <w:numId w:val="5"/>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Zhotovitel prohlašuje, že se před podpisem Smlouvy fakticky seznámil s místem a povahou ploch, které jsou předmětem péče podle této Smlouvy. </w:t>
      </w:r>
    </w:p>
    <w:p w14:paraId="6F79FBF8" w14:textId="77777777" w:rsidR="00C42B80" w:rsidRPr="00C42B80" w:rsidRDefault="00C42B80" w:rsidP="00C42B80">
      <w:pPr>
        <w:spacing w:before="160" w:after="0"/>
        <w:ind w:left="360"/>
        <w:jc w:val="both"/>
        <w:rPr>
          <w:rFonts w:ascii="Times New Roman" w:hAnsi="Times New Roman" w:cs="Times New Roman"/>
          <w:sz w:val="24"/>
          <w:szCs w:val="24"/>
        </w:rPr>
      </w:pPr>
    </w:p>
    <w:p w14:paraId="6F79FBF9"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VII.</w:t>
      </w:r>
    </w:p>
    <w:p w14:paraId="6F79FBFA"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Cena za plnění podle smlouvy</w:t>
      </w:r>
    </w:p>
    <w:p w14:paraId="6F79FBFB" w14:textId="77777777" w:rsidR="00C42B80" w:rsidRPr="00C42B80"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Smluvní strany se dohodly na ceně za celoroční komplexní zajištění péče o veřejná prostranství Národní kulturní památky Vyšehrad (dále jen „cena“), jak je specifikováno v této smlouvě, ve výši</w:t>
      </w:r>
    </w:p>
    <w:p w14:paraId="6F79FBFC" w14:textId="0B8DA01E" w:rsidR="00C42B80" w:rsidRPr="00E058D9" w:rsidRDefault="00C42B80" w:rsidP="00E058D9">
      <w:pPr>
        <w:numPr>
          <w:ilvl w:val="0"/>
          <w:numId w:val="7"/>
        </w:numPr>
        <w:spacing w:before="160" w:after="0"/>
        <w:jc w:val="both"/>
        <w:rPr>
          <w:rFonts w:ascii="Times New Roman" w:hAnsi="Times New Roman" w:cs="Times New Roman"/>
          <w:sz w:val="24"/>
          <w:szCs w:val="24"/>
        </w:rPr>
      </w:pPr>
      <w:r w:rsidRPr="00E058D9">
        <w:rPr>
          <w:rFonts w:ascii="Times New Roman" w:hAnsi="Times New Roman" w:cs="Times New Roman"/>
          <w:sz w:val="24"/>
          <w:szCs w:val="24"/>
        </w:rPr>
        <w:t xml:space="preserve">bez DPH </w:t>
      </w:r>
      <w:r w:rsidR="008F19BC" w:rsidRPr="00E058D9">
        <w:rPr>
          <w:rFonts w:ascii="Times New Roman" w:hAnsi="Times New Roman" w:cs="Times New Roman"/>
          <w:sz w:val="24"/>
          <w:szCs w:val="24"/>
        </w:rPr>
        <w:t xml:space="preserve">4 086 587,10 </w:t>
      </w:r>
      <w:r w:rsidRPr="00E058D9">
        <w:rPr>
          <w:rFonts w:ascii="Times New Roman" w:hAnsi="Times New Roman" w:cs="Times New Roman"/>
          <w:sz w:val="24"/>
          <w:szCs w:val="24"/>
        </w:rPr>
        <w:t xml:space="preserve">Kč, slovy: </w:t>
      </w:r>
      <w:r w:rsidR="008F19BC" w:rsidRPr="00E058D9">
        <w:rPr>
          <w:rFonts w:ascii="Times New Roman" w:hAnsi="Times New Roman" w:cs="Times New Roman"/>
          <w:sz w:val="24"/>
          <w:szCs w:val="24"/>
        </w:rPr>
        <w:t>čtyři miliony osmdesát šest tisíc pět set osmdesát sedm korun českých deset haléřů</w:t>
      </w:r>
      <w:r w:rsidRPr="00E058D9">
        <w:rPr>
          <w:rFonts w:ascii="Times New Roman" w:hAnsi="Times New Roman" w:cs="Times New Roman"/>
          <w:sz w:val="24"/>
          <w:szCs w:val="24"/>
        </w:rPr>
        <w:t>,</w:t>
      </w:r>
    </w:p>
    <w:p w14:paraId="6F79FBFD" w14:textId="2C2D27B6" w:rsidR="00C42B80" w:rsidRPr="00C42B80" w:rsidRDefault="00C42B80" w:rsidP="008F19BC">
      <w:pPr>
        <w:numPr>
          <w:ilvl w:val="0"/>
          <w:numId w:val="7"/>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včetně DPH </w:t>
      </w:r>
      <w:r w:rsidR="008F19BC">
        <w:rPr>
          <w:rFonts w:ascii="Times New Roman" w:hAnsi="Times New Roman" w:cs="Times New Roman"/>
          <w:sz w:val="24"/>
          <w:szCs w:val="24"/>
        </w:rPr>
        <w:t xml:space="preserve">4 944 770,40 </w:t>
      </w:r>
      <w:r w:rsidRPr="00C42B80">
        <w:rPr>
          <w:rFonts w:ascii="Times New Roman" w:hAnsi="Times New Roman" w:cs="Times New Roman"/>
          <w:sz w:val="24"/>
          <w:szCs w:val="24"/>
        </w:rPr>
        <w:t>Kč, slovy:</w:t>
      </w:r>
      <w:r w:rsidR="008F19BC" w:rsidRPr="008F19BC">
        <w:t xml:space="preserve"> </w:t>
      </w:r>
      <w:r w:rsidR="008F19BC" w:rsidRPr="008F19BC">
        <w:rPr>
          <w:rFonts w:ascii="Times New Roman" w:hAnsi="Times New Roman" w:cs="Times New Roman"/>
          <w:sz w:val="24"/>
          <w:szCs w:val="24"/>
        </w:rPr>
        <w:t>čtyři miliony devět set čtyřicet čtyři tisíc sedm set sedmdesát korun českých čtyřicet haléřů</w:t>
      </w:r>
      <w:r w:rsidRPr="00C42B80">
        <w:rPr>
          <w:rFonts w:ascii="Times New Roman" w:hAnsi="Times New Roman" w:cs="Times New Roman"/>
          <w:sz w:val="24"/>
          <w:szCs w:val="24"/>
        </w:rPr>
        <w:t>.</w:t>
      </w:r>
    </w:p>
    <w:p w14:paraId="6F79FBFE" w14:textId="77777777" w:rsidR="00C42B80" w:rsidRPr="00C42B80"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Detailní přehled dohodnuté ceny pro účely jejího dílčího účtování je uveden ve Formuláři nabídkové </w:t>
      </w:r>
      <w:r w:rsidRPr="000A334E">
        <w:rPr>
          <w:rFonts w:ascii="Times New Roman" w:hAnsi="Times New Roman" w:cs="Times New Roman"/>
          <w:sz w:val="24"/>
          <w:szCs w:val="24"/>
        </w:rPr>
        <w:t xml:space="preserve">ceny </w:t>
      </w:r>
      <w:r w:rsidRPr="00C42B80">
        <w:rPr>
          <w:rFonts w:ascii="Times New Roman" w:hAnsi="Times New Roman" w:cs="Times New Roman"/>
          <w:sz w:val="24"/>
          <w:szCs w:val="24"/>
        </w:rPr>
        <w:t xml:space="preserve">Zhotovitele.    </w:t>
      </w:r>
    </w:p>
    <w:p w14:paraId="6F79FBFF" w14:textId="77777777" w:rsidR="00C42B80" w:rsidRPr="00C42B80"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Zhotovitel prohlašuje, že sjednaná cena zahrnuje veškeré nákladové položky přímých i nepřímých nákladů Zhotovitele spojených s plněním předmětu smlouvy a obsahuje veškeré nákladové složky ceny tak, aby při plnění smlouvy byly jednoznačně dodrženy zákonné povinnosti Zhotovitele spočívající v zajištění dodržování povinností vyplývajících z právních předpisů vztahujících se k předmětu plnění smlouvy, jakož i v zajištění dodržování pracovně právních předpisů a kolektivních smluv vztahujících se na zaměstnance, kteří se budou podílet na plnění smlouvy.</w:t>
      </w:r>
    </w:p>
    <w:p w14:paraId="6F79FC00" w14:textId="77777777" w:rsidR="00C42B80" w:rsidRPr="00C42B80"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Smluvní strany prohlašují, že sjednaná cena je nejvýše přípustnou, kterou není možno v rámci rozsahu plnění smlouvy a obsahu (kvality) předmětu plnění překročit, s výjimkami uvedenými v odst. 5 a 7 tohoto článku Smlouvy.</w:t>
      </w:r>
    </w:p>
    <w:p w14:paraId="6F79FC01" w14:textId="77777777" w:rsidR="00C42B80" w:rsidRPr="00C42B80"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Cena sjednaná touto Smlouvou na základě výsledku zadávacího řízení může být změněna pouze písemnou dohodou Smluvních stran, pokud po datu konce lhůty pro podání nabídek do zadávacího řízení na předmětnou veřejnou zakázku a v průběhu plnění Smlouvy dojde ke změnám obecně závazných právních či cenových předpisů, majících vliv na nárůst nabídkové ceny bez změny rozsahu či obsahu (kvality) předmětu plnění Smlouvy. Dojde-li v průběhu plnění Smlouvy ke změně sazby DPH, bude Zhotovitel na daňovém dokladu (faktuře) uvádět aktuálně platnou sazbu DPH dle právních předpisů platných v den uskutečnění zdanitelného plnění.</w:t>
      </w:r>
    </w:p>
    <w:p w14:paraId="6F79FC02" w14:textId="77777777" w:rsidR="00C42B80" w:rsidRPr="00C42B80"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Nastane-li podmínka, za které je možná změna sjednané ceny podle odst. 5 tohoto článku Smlouvy, je Zhotovitel povinen provést výpočet změny sjednané ceny díla a předložit jej Objednateli k odsouhlasení. Zhotoviteli vzniká právo na zvýšení sjednané ceny díla teprve v případě, že změna bude odsouhlasena Objednatelem. Zhotoviteli zaniká jakýkoliv nárok na zvýšení sjednané ceny díla,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6F79FC03" w14:textId="77777777" w:rsidR="00C42B80" w:rsidRPr="00C42B80"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Cena sjednaná touto Smlouvou na základě výsledku zadávacího řízení může být dále změněna z důvodu inflace, a to nejdříve po uplynutí 4 let trvání této smlouvy, a zároveň pokud průměrná míra inflace za předchozí kalendářní rok přesáhne 3,5 %. Zhotovitel je v takovém případě oprávněn po uplynutí 4 let trvání Smlouvy každoročně zvýšit celkovou cenu za plnění podle smlouvy, vždy k 1. dubnu, o průměrnou roční míru inflace vyjádřenou přírůstkem průměrného ročního indexu spotřebitelských cen za uplynulý kalendářní rok, vyhlášenou Českým statistickým úřadem</w:t>
      </w:r>
      <w:r w:rsidRPr="000A334E">
        <w:rPr>
          <w:rFonts w:ascii="Times New Roman" w:hAnsi="Times New Roman" w:cs="Times New Roman"/>
          <w:sz w:val="24"/>
          <w:szCs w:val="24"/>
        </w:rPr>
        <w:t>.</w:t>
      </w:r>
      <w:r w:rsidRPr="00C42B80">
        <w:rPr>
          <w:rFonts w:ascii="Times New Roman" w:hAnsi="Times New Roman" w:cs="Times New Roman"/>
          <w:sz w:val="24"/>
          <w:szCs w:val="24"/>
        </w:rPr>
        <w:t xml:space="preserve"> Zvýšení ceny je platné od okamžiku doručení písemného oznámení Zhotovitele o zvýšení ceny Objednateli. Oznámení musí obsahovat míru inflace, zvýšenou cenu ve struktuře podle Formuláře nabídkové ceny Zhotovitele a podrobnosti výpočtu zvýšení. Nebude-li oznámení o zvýšení ceny doručeno Objednateli do 31. března kalendářního roku, právo na uplatnění zvýšení ceny v daném kalendářním roce zanikne.</w:t>
      </w:r>
    </w:p>
    <w:p w14:paraId="6F79FC04" w14:textId="77777777" w:rsidR="00C42B80" w:rsidRPr="000A334E"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Vyskytne- li se při plnění Smlouvy potřeba provést „vícepráce“ nebo „méněpráce“, je Zhotovitel povinen provést jejich přesný soupis včetně jejich ocenění a tento soupis předložit objednateli k odsouhlasení.  </w:t>
      </w:r>
    </w:p>
    <w:p w14:paraId="6F79FC05" w14:textId="0FEDD1DB" w:rsidR="00C42B80" w:rsidRPr="000A334E" w:rsidRDefault="00C42B80" w:rsidP="00C42B80">
      <w:pPr>
        <w:numPr>
          <w:ilvl w:val="0"/>
          <w:numId w:val="6"/>
        </w:numPr>
        <w:spacing w:before="160" w:after="0"/>
        <w:jc w:val="both"/>
        <w:rPr>
          <w:rFonts w:ascii="Times New Roman" w:hAnsi="Times New Roman" w:cs="Times New Roman"/>
          <w:sz w:val="24"/>
          <w:szCs w:val="24"/>
        </w:rPr>
      </w:pPr>
      <w:r w:rsidRPr="00CD3AD6">
        <w:rPr>
          <w:rFonts w:ascii="Times New Roman" w:hAnsi="Times New Roman" w:cs="Times New Roman"/>
          <w:sz w:val="24"/>
          <w:szCs w:val="24"/>
        </w:rPr>
        <w:t xml:space="preserve">Vícepracemi jsou rozuměny </w:t>
      </w:r>
      <w:r w:rsidRPr="00773527">
        <w:rPr>
          <w:rFonts w:ascii="Times New Roman" w:hAnsi="Times New Roman" w:cs="Times New Roman"/>
          <w:sz w:val="24"/>
          <w:szCs w:val="24"/>
        </w:rPr>
        <w:t>práce</w:t>
      </w:r>
      <w:r w:rsidR="006A5DBC" w:rsidRPr="00773527">
        <w:rPr>
          <w:rFonts w:ascii="Times New Roman" w:hAnsi="Times New Roman" w:cs="Times New Roman"/>
          <w:sz w:val="24"/>
          <w:szCs w:val="24"/>
        </w:rPr>
        <w:t xml:space="preserve"> svojí náplní odpovídající položkám prací a služeb uvedených ve Formuláři nabídkové ceny Zhotovitele</w:t>
      </w:r>
      <w:r w:rsidRPr="00773527">
        <w:rPr>
          <w:rFonts w:ascii="Times New Roman" w:hAnsi="Times New Roman" w:cs="Times New Roman"/>
          <w:sz w:val="24"/>
          <w:szCs w:val="24"/>
        </w:rPr>
        <w:t xml:space="preserve">, které </w:t>
      </w:r>
      <w:r w:rsidRPr="00C42B80">
        <w:rPr>
          <w:rFonts w:ascii="Times New Roman" w:hAnsi="Times New Roman" w:cs="Times New Roman"/>
          <w:sz w:val="24"/>
          <w:szCs w:val="24"/>
        </w:rPr>
        <w:t xml:space="preserve">nejsou zahrnuty v předmětu plnění této Smlouvy, jejich cena není zahrnuta ve sjednané ceně, Objednatel a Zhotovitel se dohodli na jejich provedení a svým charakterem odpovídají definici dodatečných prací, služeb nebo dodávek dle § 222 odst. 5 či změně závazku dle § 222 odst. 6 zákona </w:t>
      </w:r>
      <w:r w:rsidRPr="000A334E">
        <w:rPr>
          <w:rFonts w:ascii="Times New Roman" w:hAnsi="Times New Roman" w:cs="Times New Roman"/>
          <w:sz w:val="24"/>
          <w:szCs w:val="24"/>
        </w:rPr>
        <w:t xml:space="preserve">č. 134/2016 Sb. </w:t>
      </w:r>
      <w:r w:rsidRPr="00C42B80">
        <w:rPr>
          <w:rFonts w:ascii="Times New Roman" w:hAnsi="Times New Roman" w:cs="Times New Roman"/>
          <w:sz w:val="24"/>
          <w:szCs w:val="24"/>
        </w:rPr>
        <w:t xml:space="preserve">o zadávání veřejných zakázek. </w:t>
      </w:r>
    </w:p>
    <w:p w14:paraId="6F79FC06" w14:textId="77777777" w:rsidR="00C42B80" w:rsidRPr="00C42B80"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Méněpracemi jsou rozuměny položky prací a služeb dle Formuláře nabídkové ceny Zhotovitele, které nebudou odůvodněně realizovány. Méněpráce je </w:t>
      </w:r>
      <w:r w:rsidR="00545133">
        <w:rPr>
          <w:rFonts w:ascii="Times New Roman" w:hAnsi="Times New Roman" w:cs="Times New Roman"/>
          <w:sz w:val="24"/>
          <w:szCs w:val="24"/>
        </w:rPr>
        <w:t>O</w:t>
      </w:r>
      <w:r w:rsidRPr="00C42B80">
        <w:rPr>
          <w:rFonts w:ascii="Times New Roman" w:hAnsi="Times New Roman" w:cs="Times New Roman"/>
          <w:sz w:val="24"/>
          <w:szCs w:val="24"/>
        </w:rPr>
        <w:t xml:space="preserve">bjednatel oprávněn </w:t>
      </w:r>
      <w:r w:rsidR="00545133">
        <w:rPr>
          <w:rFonts w:ascii="Times New Roman" w:hAnsi="Times New Roman" w:cs="Times New Roman"/>
          <w:sz w:val="24"/>
          <w:szCs w:val="24"/>
        </w:rPr>
        <w:t>Z</w:t>
      </w:r>
      <w:r w:rsidRPr="00C42B80">
        <w:rPr>
          <w:rFonts w:ascii="Times New Roman" w:hAnsi="Times New Roman" w:cs="Times New Roman"/>
          <w:sz w:val="24"/>
          <w:szCs w:val="24"/>
        </w:rPr>
        <w:t>hotoviteli jednostranně nařídit.</w:t>
      </w:r>
    </w:p>
    <w:p w14:paraId="6F79FC08" w14:textId="3DC4E195" w:rsidR="00C42B80" w:rsidRPr="00F422BF" w:rsidRDefault="00C42B80" w:rsidP="00F422BF">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Vícepráce budou oceněny tak, že Zhotovitel u jednotlivých položek víceprací</w:t>
      </w:r>
      <w:r w:rsidRPr="000A334E">
        <w:rPr>
          <w:rFonts w:ascii="Times New Roman" w:hAnsi="Times New Roman" w:cs="Times New Roman"/>
          <w:sz w:val="24"/>
          <w:szCs w:val="24"/>
        </w:rPr>
        <w:t>,</w:t>
      </w:r>
      <w:r w:rsidRPr="00C42B80">
        <w:rPr>
          <w:rFonts w:ascii="Times New Roman" w:hAnsi="Times New Roman" w:cs="Times New Roman"/>
          <w:strike/>
          <w:sz w:val="24"/>
          <w:szCs w:val="24"/>
        </w:rPr>
        <w:t xml:space="preserve"> </w:t>
      </w:r>
      <w:r w:rsidRPr="00C42B80">
        <w:rPr>
          <w:rFonts w:ascii="Times New Roman" w:hAnsi="Times New Roman" w:cs="Times New Roman"/>
          <w:sz w:val="24"/>
          <w:szCs w:val="24"/>
        </w:rPr>
        <w:t>odsouhlaseného oběma Smluvními stranami, doplní jednotkové ceny podle Formuláře nabídkové ceny Zhotovitele, ocenění jednotlivých položek víceprací podle jejich rozsahu</w:t>
      </w:r>
      <w:r w:rsidRPr="000A334E">
        <w:rPr>
          <w:rFonts w:ascii="Times New Roman" w:hAnsi="Times New Roman" w:cs="Times New Roman"/>
          <w:sz w:val="24"/>
          <w:szCs w:val="24"/>
        </w:rPr>
        <w:t xml:space="preserve"> či množství</w:t>
      </w:r>
      <w:r w:rsidRPr="00C42B80">
        <w:rPr>
          <w:rFonts w:ascii="Times New Roman" w:hAnsi="Times New Roman" w:cs="Times New Roman"/>
          <w:sz w:val="24"/>
          <w:szCs w:val="24"/>
        </w:rPr>
        <w:t xml:space="preserve"> a součet cen všech víceprací. Přesný soupis víceprací včetně jejich ocenění Zhotovitel předloží Objednateli nejpozději 10 pracovních dní před jejich plánovaných provedením k odsouhlasení.  Bude-li se jednat o vícepráce, jejichž provedení bylo odsouhlaseno Objednatelem bezprostředně před jejich provedením, neboť jejich potřeba byla neodkladná (např. zimní údržba pěších komunikací), předloží Zhotovitel přesný soupis víceprací včetně jejich ocenění k odsouhlasení do 10 dnů od jejich provedení. </w:t>
      </w:r>
    </w:p>
    <w:p w14:paraId="6F79FC09" w14:textId="77777777" w:rsidR="00C42B80" w:rsidRPr="00C42B80"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Méněpráce budou oceněny na základě písemného soupisu méněprací, odsouhlaseného oběma Smluvními stranami, tak, že Zhotovitel doplní jednotkové ceny ve výši jednotkových cen podle Formuláře nabídkové ceny Zhotovitele, ocenění jednotlivých položek méněprací podle je</w:t>
      </w:r>
      <w:r w:rsidR="00545133">
        <w:rPr>
          <w:rFonts w:ascii="Times New Roman" w:hAnsi="Times New Roman" w:cs="Times New Roman"/>
          <w:sz w:val="24"/>
          <w:szCs w:val="24"/>
        </w:rPr>
        <w:t>j</w:t>
      </w:r>
      <w:r w:rsidRPr="00C42B80">
        <w:rPr>
          <w:rFonts w:ascii="Times New Roman" w:hAnsi="Times New Roman" w:cs="Times New Roman"/>
          <w:sz w:val="24"/>
          <w:szCs w:val="24"/>
        </w:rPr>
        <w:t>ich rozsahu</w:t>
      </w:r>
      <w:r w:rsidR="00545133">
        <w:rPr>
          <w:rFonts w:ascii="Times New Roman" w:hAnsi="Times New Roman" w:cs="Times New Roman"/>
          <w:sz w:val="24"/>
          <w:szCs w:val="24"/>
        </w:rPr>
        <w:t xml:space="preserve"> či množství</w:t>
      </w:r>
      <w:r w:rsidRPr="00C42B80">
        <w:rPr>
          <w:rFonts w:ascii="Times New Roman" w:hAnsi="Times New Roman" w:cs="Times New Roman"/>
          <w:sz w:val="24"/>
          <w:szCs w:val="24"/>
        </w:rPr>
        <w:t xml:space="preserve"> a součet </w:t>
      </w:r>
      <w:r w:rsidR="00545133">
        <w:rPr>
          <w:rFonts w:ascii="Times New Roman" w:hAnsi="Times New Roman" w:cs="Times New Roman"/>
          <w:sz w:val="24"/>
          <w:szCs w:val="24"/>
        </w:rPr>
        <w:t xml:space="preserve">cen </w:t>
      </w:r>
      <w:r w:rsidRPr="00C42B80">
        <w:rPr>
          <w:rFonts w:ascii="Times New Roman" w:hAnsi="Times New Roman" w:cs="Times New Roman"/>
          <w:sz w:val="24"/>
          <w:szCs w:val="24"/>
        </w:rPr>
        <w:t xml:space="preserve">všech méněprací.   Zhotovitel se zavazuje předložit ocenění méněprací do 10 pracovních dní od jejich odsouhlasení. </w:t>
      </w:r>
    </w:p>
    <w:p w14:paraId="6F79FC0A" w14:textId="77777777" w:rsidR="00C42B80" w:rsidRPr="00C42B80" w:rsidRDefault="00C42B80" w:rsidP="00C42B80">
      <w:pPr>
        <w:numPr>
          <w:ilvl w:val="0"/>
          <w:numId w:val="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Vícepráce a méněpráce budou zaznamenány do deníku provedených prací.  </w:t>
      </w:r>
    </w:p>
    <w:p w14:paraId="6F79FC0B" w14:textId="77777777" w:rsidR="00C42B80" w:rsidRPr="00C42B80" w:rsidRDefault="00C42B80" w:rsidP="00C42B80">
      <w:pPr>
        <w:suppressAutoHyphens/>
        <w:spacing w:before="120" w:after="0" w:line="240" w:lineRule="auto"/>
        <w:ind w:left="360"/>
        <w:jc w:val="both"/>
        <w:rPr>
          <w:rFonts w:cs="Calibri"/>
          <w:sz w:val="24"/>
          <w:szCs w:val="24"/>
          <w:lang w:eastAsia="ar-SA"/>
        </w:rPr>
      </w:pPr>
    </w:p>
    <w:p w14:paraId="6F79FC0C"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VIII.</w:t>
      </w:r>
    </w:p>
    <w:p w14:paraId="6F79FC0D" w14:textId="77777777" w:rsidR="00C42B80" w:rsidRPr="00C42B80" w:rsidRDefault="00C42B80" w:rsidP="00C42B80">
      <w:pPr>
        <w:spacing w:before="160" w:after="0"/>
        <w:jc w:val="center"/>
        <w:rPr>
          <w:rFonts w:ascii="Times New Roman" w:hAnsi="Times New Roman" w:cs="Times New Roman"/>
          <w:sz w:val="24"/>
          <w:szCs w:val="24"/>
        </w:rPr>
      </w:pPr>
      <w:r w:rsidRPr="00C42B80">
        <w:rPr>
          <w:rFonts w:ascii="Times New Roman" w:hAnsi="Times New Roman" w:cs="Times New Roman"/>
          <w:b/>
          <w:i/>
          <w:sz w:val="24"/>
          <w:szCs w:val="24"/>
        </w:rPr>
        <w:t>Platební podmínky</w:t>
      </w:r>
    </w:p>
    <w:p w14:paraId="6F79FC0E" w14:textId="1895AC70" w:rsidR="00C42B80" w:rsidRPr="00C42B80" w:rsidRDefault="00C42B80" w:rsidP="00C42B80">
      <w:pPr>
        <w:numPr>
          <w:ilvl w:val="0"/>
          <w:numId w:val="15"/>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Smluvní strany se dohodly, že Objednatel bude hradit sjednanou cenu po částech vždy měsíčně zpětně na základě daňových dokladů (faktur) vystavených Zhotovitelem, se splatností 21 dní ode dne jejího doručení Objednateli. Součet všech vyúčtovaných dílčích částí sjednaného předmětu plnění nepřekročí za jeden rok (12 po sobě jdoucích měsíců) sjednanou cenu za celoroční komplexní zajištění péče o veřejná prostranství Národní kulturní památky Vyšehrad dle čl. VI</w:t>
      </w:r>
      <w:r w:rsidR="00545133">
        <w:rPr>
          <w:rFonts w:ascii="Times New Roman" w:hAnsi="Times New Roman" w:cs="Times New Roman"/>
          <w:sz w:val="24"/>
          <w:szCs w:val="24"/>
        </w:rPr>
        <w:t>I</w:t>
      </w:r>
      <w:r w:rsidRPr="00C42B80">
        <w:rPr>
          <w:rFonts w:ascii="Times New Roman" w:hAnsi="Times New Roman" w:cs="Times New Roman"/>
          <w:sz w:val="24"/>
          <w:szCs w:val="24"/>
        </w:rPr>
        <w:t>. odst. 1 této Smlouvy, s výjimkou případů uvedených v článku VI</w:t>
      </w:r>
      <w:r w:rsidR="00545133">
        <w:rPr>
          <w:rFonts w:ascii="Times New Roman" w:hAnsi="Times New Roman" w:cs="Times New Roman"/>
          <w:sz w:val="24"/>
          <w:szCs w:val="24"/>
        </w:rPr>
        <w:t>I</w:t>
      </w:r>
      <w:r w:rsidRPr="00C42B80">
        <w:rPr>
          <w:rFonts w:ascii="Times New Roman" w:hAnsi="Times New Roman" w:cs="Times New Roman"/>
          <w:sz w:val="24"/>
          <w:szCs w:val="24"/>
        </w:rPr>
        <w:t xml:space="preserve">. odst. </w:t>
      </w:r>
      <w:r w:rsidRPr="00F422BF">
        <w:rPr>
          <w:rFonts w:ascii="Times New Roman" w:hAnsi="Times New Roman" w:cs="Times New Roman"/>
          <w:sz w:val="24"/>
          <w:szCs w:val="24"/>
        </w:rPr>
        <w:t>5</w:t>
      </w:r>
      <w:r w:rsidR="006E2579" w:rsidRPr="00F422BF">
        <w:rPr>
          <w:rFonts w:ascii="Times New Roman" w:hAnsi="Times New Roman" w:cs="Times New Roman"/>
          <w:sz w:val="24"/>
          <w:szCs w:val="24"/>
        </w:rPr>
        <w:t xml:space="preserve">, </w:t>
      </w:r>
      <w:r w:rsidRPr="00F422BF">
        <w:rPr>
          <w:rFonts w:ascii="Times New Roman" w:hAnsi="Times New Roman" w:cs="Times New Roman"/>
          <w:sz w:val="24"/>
          <w:szCs w:val="24"/>
        </w:rPr>
        <w:t>7</w:t>
      </w:r>
      <w:r w:rsidR="006E2579" w:rsidRPr="00F422BF">
        <w:rPr>
          <w:rFonts w:ascii="Times New Roman" w:hAnsi="Times New Roman" w:cs="Times New Roman"/>
          <w:sz w:val="24"/>
          <w:szCs w:val="24"/>
        </w:rPr>
        <w:t xml:space="preserve"> </w:t>
      </w:r>
      <w:r w:rsidR="006E2579" w:rsidRPr="003D070F">
        <w:rPr>
          <w:rFonts w:ascii="Times New Roman" w:hAnsi="Times New Roman" w:cs="Times New Roman"/>
          <w:sz w:val="24"/>
          <w:szCs w:val="24"/>
        </w:rPr>
        <w:t xml:space="preserve">a 11 </w:t>
      </w:r>
      <w:r w:rsidRPr="003D070F">
        <w:rPr>
          <w:rFonts w:ascii="Times New Roman" w:hAnsi="Times New Roman" w:cs="Times New Roman"/>
          <w:sz w:val="24"/>
          <w:szCs w:val="24"/>
        </w:rPr>
        <w:t xml:space="preserve">této </w:t>
      </w:r>
      <w:r w:rsidRPr="00C42B80">
        <w:rPr>
          <w:rFonts w:ascii="Times New Roman" w:hAnsi="Times New Roman" w:cs="Times New Roman"/>
          <w:sz w:val="24"/>
          <w:szCs w:val="24"/>
        </w:rPr>
        <w:t xml:space="preserve">Smlouvy. </w:t>
      </w:r>
    </w:p>
    <w:p w14:paraId="6F79FC0F" w14:textId="77777777" w:rsidR="00C42B80" w:rsidRPr="00C42B80" w:rsidRDefault="00C42B80" w:rsidP="00C42B80">
      <w:pPr>
        <w:numPr>
          <w:ilvl w:val="0"/>
          <w:numId w:val="15"/>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Podkladem pro vystavení faktury Zhotovitele bude písemný soupis skutečně a řádně provedených prací a služeb v účtovaném měsíci Zhotovitelem, potvrzený pověřeným pracovníkem Objednatele (dále jen „Soupis provedených prací“). Soupis provedených prací za předcházející měsíc předloží Zhotovitel Objednateli nejpozději do 15. dne následujícího měsíce. Soupis provedených prací bude obsahovat:</w:t>
      </w:r>
    </w:p>
    <w:p w14:paraId="6F79FC10" w14:textId="77777777" w:rsidR="00C42B80" w:rsidRPr="00C42B80" w:rsidRDefault="00C42B80" w:rsidP="00C42B80">
      <w:pPr>
        <w:numPr>
          <w:ilvl w:val="0"/>
          <w:numId w:val="2"/>
        </w:numPr>
        <w:spacing w:after="0" w:line="240" w:lineRule="auto"/>
        <w:jc w:val="both"/>
        <w:rPr>
          <w:rFonts w:ascii="Times New Roman" w:hAnsi="Times New Roman" w:cs="Times New Roman"/>
          <w:sz w:val="24"/>
          <w:szCs w:val="24"/>
        </w:rPr>
      </w:pPr>
      <w:r w:rsidRPr="00C42B80">
        <w:rPr>
          <w:rFonts w:ascii="Times New Roman" w:hAnsi="Times New Roman" w:cs="Times New Roman"/>
          <w:sz w:val="24"/>
          <w:szCs w:val="24"/>
        </w:rPr>
        <w:t>Datum provedení prací</w:t>
      </w:r>
    </w:p>
    <w:p w14:paraId="6F79FC11" w14:textId="77777777" w:rsidR="00C42B80" w:rsidRPr="00C42B80" w:rsidRDefault="00C42B80" w:rsidP="00C42B80">
      <w:pPr>
        <w:numPr>
          <w:ilvl w:val="0"/>
          <w:numId w:val="2"/>
        </w:numPr>
        <w:spacing w:after="0" w:line="240" w:lineRule="auto"/>
        <w:jc w:val="both"/>
        <w:rPr>
          <w:rFonts w:ascii="Times New Roman" w:hAnsi="Times New Roman" w:cs="Times New Roman"/>
          <w:sz w:val="24"/>
          <w:szCs w:val="24"/>
        </w:rPr>
      </w:pPr>
      <w:r w:rsidRPr="00C42B80">
        <w:rPr>
          <w:rFonts w:ascii="Times New Roman" w:hAnsi="Times New Roman" w:cs="Times New Roman"/>
          <w:sz w:val="24"/>
          <w:szCs w:val="24"/>
        </w:rPr>
        <w:t>Popis provedených prací dle jejich vymezení ve Smlouvě s uvedením lokality provedení</w:t>
      </w:r>
    </w:p>
    <w:p w14:paraId="6F79FC12" w14:textId="77777777" w:rsidR="00C42B80" w:rsidRPr="00C42B80" w:rsidRDefault="00C42B80" w:rsidP="00C42B80">
      <w:pPr>
        <w:numPr>
          <w:ilvl w:val="0"/>
          <w:numId w:val="15"/>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Nedojde-li mezi Smluvními stranami k dohodě při odsouhlasení řádně provedených prací, je Zhotovitel oprávněn účtovat pouze ty práce, u kterých nedošlo k rozporu. Rozpor při účtování provedených prací bude řešen bezodkladným odstraněním nedostatků při plnění Smlouvy nebo jednáním Smluvních stran. </w:t>
      </w:r>
    </w:p>
    <w:p w14:paraId="6F79FC13" w14:textId="6004D95B" w:rsidR="00C42B80" w:rsidRPr="00C42B80" w:rsidRDefault="00C42B80" w:rsidP="00C42B80">
      <w:pPr>
        <w:numPr>
          <w:ilvl w:val="0"/>
          <w:numId w:val="15"/>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Faktura Zhotovitele bude obsahovat všechny zákonné náležitosti daňového dokladu podle právních předpisů, jinak nepočne běžet její splatnost. Faktura bude zaslána v elektronické podobě na e-mailovou adresu: </w:t>
      </w:r>
      <w:hyperlink r:id="rId11" w:history="1">
        <w:r w:rsidR="005C4203">
          <w:rPr>
            <w:rFonts w:ascii="Times New Roman" w:hAnsi="Times New Roman" w:cs="Times New Roman"/>
            <w:sz w:val="24"/>
            <w:szCs w:val="24"/>
            <w:u w:val="single"/>
          </w:rPr>
          <w:t>xxxxxxxxxxx</w:t>
        </w:r>
      </w:hyperlink>
      <w:r w:rsidRPr="00C42B80">
        <w:rPr>
          <w:rFonts w:ascii="Times New Roman" w:hAnsi="Times New Roman" w:cs="Times New Roman"/>
          <w:sz w:val="24"/>
          <w:szCs w:val="24"/>
        </w:rPr>
        <w:t xml:space="preserve"> nebo do datové schránky Objednatele. </w:t>
      </w:r>
      <w:r w:rsidRPr="000A334E">
        <w:rPr>
          <w:rFonts w:ascii="Times New Roman" w:hAnsi="Times New Roman" w:cs="Times New Roman"/>
          <w:sz w:val="24"/>
          <w:szCs w:val="24"/>
        </w:rPr>
        <w:t xml:space="preserve">Přílohou faktury bude Soupis provedených prací. </w:t>
      </w:r>
    </w:p>
    <w:p w14:paraId="6F79FC14" w14:textId="77777777" w:rsidR="00C42B80" w:rsidRPr="00C42B80" w:rsidRDefault="00C42B80" w:rsidP="00C42B80">
      <w:pPr>
        <w:numPr>
          <w:ilvl w:val="0"/>
          <w:numId w:val="15"/>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Objednatel je oprávněn až do konečného vypořádání všech nároků </w:t>
      </w:r>
      <w:r w:rsidR="00545133">
        <w:rPr>
          <w:rFonts w:ascii="Times New Roman" w:hAnsi="Times New Roman" w:cs="Times New Roman"/>
          <w:sz w:val="24"/>
          <w:szCs w:val="24"/>
        </w:rPr>
        <w:t xml:space="preserve">vůči Zhotoviteli </w:t>
      </w:r>
      <w:r w:rsidRPr="00C42B80">
        <w:rPr>
          <w:rFonts w:ascii="Times New Roman" w:hAnsi="Times New Roman" w:cs="Times New Roman"/>
          <w:sz w:val="24"/>
          <w:szCs w:val="24"/>
        </w:rPr>
        <w:t xml:space="preserve">na zaplacení smluvní pokuty, náhrady škody a jiných majetkových nároků vzniklých na základě této Smlouvy a jejich vyúčtování Objednatelem neuhradit vystavené faktury podle této Smlouvy, přičemž se nedostává do prodlení s placením. V případě, že Objednateli vznikne podle této smlouvy nárok na smluvní pokutu či jiný majetkový nárok vůči Zhotoviteli, je Objednatel oprávněn provést zápočet této částky na kteroukoli fakturu Zhotovitele, ovšem až po vyúčtování tohoto nároku a oznámení Zhotoviteli. </w:t>
      </w:r>
    </w:p>
    <w:p w14:paraId="6F79FC15" w14:textId="77777777" w:rsidR="00C42B80" w:rsidRPr="00C42B80" w:rsidRDefault="00C42B80" w:rsidP="00C42B80">
      <w:pPr>
        <w:numPr>
          <w:ilvl w:val="0"/>
          <w:numId w:val="15"/>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Zhotovitel má v případě prodlení Objednatele s úhradou faktur nárok na uhrazení úroků z prodlení podle příslušných právních předpisů. </w:t>
      </w:r>
    </w:p>
    <w:p w14:paraId="6F79FC16" w14:textId="77777777" w:rsidR="00C42B80" w:rsidRPr="00C42B80" w:rsidRDefault="00C42B80" w:rsidP="00C42B80">
      <w:pPr>
        <w:spacing w:before="160" w:after="0"/>
        <w:jc w:val="both"/>
        <w:rPr>
          <w:rFonts w:ascii="Times New Roman" w:hAnsi="Times New Roman" w:cs="Times New Roman"/>
          <w:sz w:val="24"/>
          <w:szCs w:val="24"/>
        </w:rPr>
      </w:pPr>
    </w:p>
    <w:p w14:paraId="6F79FC17"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IX.</w:t>
      </w:r>
    </w:p>
    <w:p w14:paraId="6F79FC18"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Odpovědnost Zhotovitele za škodu a povinnost nahradit škodu</w:t>
      </w:r>
    </w:p>
    <w:p w14:paraId="6F79FC19" w14:textId="77777777" w:rsidR="00C42B80" w:rsidRPr="00C42B80" w:rsidRDefault="00C42B80" w:rsidP="00C42B80">
      <w:pPr>
        <w:numPr>
          <w:ilvl w:val="0"/>
          <w:numId w:val="19"/>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w:t>
      </w:r>
      <w:r w:rsidR="00472005">
        <w:rPr>
          <w:rFonts w:ascii="Times New Roman" w:hAnsi="Times New Roman" w:cs="Times New Roman"/>
          <w:sz w:val="24"/>
          <w:szCs w:val="24"/>
        </w:rPr>
        <w:t>,</w:t>
      </w:r>
      <w:r w:rsidRPr="00C42B80">
        <w:rPr>
          <w:rFonts w:ascii="Times New Roman" w:hAnsi="Times New Roman" w:cs="Times New Roman"/>
          <w:sz w:val="24"/>
          <w:szCs w:val="24"/>
        </w:rPr>
        <w:t xml:space="preserve"> je Zhotovitel povinen bez zbytečného odkladu tuto škodu odstranit a není-li to možné, tak finančně </w:t>
      </w:r>
      <w:r w:rsidR="00472005">
        <w:rPr>
          <w:rFonts w:ascii="Times New Roman" w:hAnsi="Times New Roman" w:cs="Times New Roman"/>
          <w:sz w:val="24"/>
          <w:szCs w:val="24"/>
        </w:rPr>
        <w:t>na</w:t>
      </w:r>
      <w:r w:rsidRPr="00C42B80">
        <w:rPr>
          <w:rFonts w:ascii="Times New Roman" w:hAnsi="Times New Roman" w:cs="Times New Roman"/>
          <w:sz w:val="24"/>
          <w:szCs w:val="24"/>
        </w:rPr>
        <w:t>hradit. Veškeré náklady s tím spojené nese Zhotovitel.</w:t>
      </w:r>
    </w:p>
    <w:p w14:paraId="6F79FC1A" w14:textId="77777777" w:rsidR="00C42B80" w:rsidRPr="00C42B80" w:rsidRDefault="00C42B80" w:rsidP="00C42B80">
      <w:pPr>
        <w:numPr>
          <w:ilvl w:val="0"/>
          <w:numId w:val="19"/>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Zhotovitel odpovídá i za škodu způsobenou činností těch, kteří pro něj dílo provádějí, včetně Podzhotovitelů (subdodavatelů).</w:t>
      </w:r>
    </w:p>
    <w:p w14:paraId="6F79FC1B" w14:textId="77777777" w:rsidR="00C42B80" w:rsidRPr="00C42B80" w:rsidRDefault="00C42B80" w:rsidP="00C42B80">
      <w:pPr>
        <w:numPr>
          <w:ilvl w:val="0"/>
          <w:numId w:val="19"/>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Zhotovitel odpovídá za škodu způsobenou okolnostmi, které mají původ v povaze strojů, techniky, přístrojů nebo jiných věcí, které Zhotovitel použil nebo hodlal použít při plnění této Smlouvy.</w:t>
      </w:r>
    </w:p>
    <w:p w14:paraId="6F79FC1C" w14:textId="77777777" w:rsidR="00C42B80" w:rsidRPr="00C42B80" w:rsidRDefault="00C42B80" w:rsidP="00C42B80">
      <w:pPr>
        <w:spacing w:after="0" w:line="240" w:lineRule="atLeast"/>
        <w:jc w:val="both"/>
        <w:rPr>
          <w:rFonts w:ascii="Arial" w:eastAsia="Times New Roman" w:hAnsi="Arial" w:cs="Times New Roman"/>
          <w:sz w:val="20"/>
          <w:szCs w:val="24"/>
          <w:lang w:eastAsia="cs-CZ"/>
        </w:rPr>
      </w:pPr>
    </w:p>
    <w:p w14:paraId="6F79FC1D"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X.</w:t>
      </w:r>
    </w:p>
    <w:p w14:paraId="6F79FC1E" w14:textId="77777777" w:rsidR="00C42B80" w:rsidRPr="00C42B80" w:rsidRDefault="00C42B80" w:rsidP="00C42B80">
      <w:pPr>
        <w:spacing w:before="160" w:after="0"/>
        <w:jc w:val="center"/>
        <w:rPr>
          <w:rFonts w:ascii="Times New Roman" w:hAnsi="Times New Roman" w:cs="Times New Roman"/>
          <w:sz w:val="24"/>
          <w:szCs w:val="24"/>
        </w:rPr>
      </w:pPr>
      <w:r w:rsidRPr="00C42B80">
        <w:rPr>
          <w:rFonts w:ascii="Times New Roman" w:hAnsi="Times New Roman" w:cs="Times New Roman"/>
          <w:b/>
          <w:i/>
          <w:sz w:val="24"/>
          <w:szCs w:val="24"/>
        </w:rPr>
        <w:t>Podzhotovitelé (subdodavatelé)</w:t>
      </w:r>
    </w:p>
    <w:p w14:paraId="6F79FC1F" w14:textId="5A46D083" w:rsidR="00C42B80" w:rsidRPr="00C42B80" w:rsidRDefault="00C42B80" w:rsidP="00C42B80">
      <w:pPr>
        <w:numPr>
          <w:ilvl w:val="0"/>
          <w:numId w:val="1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Zhotovitel je oprávněn pověřit plněním částí této Smlouvy, které nejsou z této možnosti vyjmuty dle odst. 3 tohoto článku Smlouvy, třetí osobu (Podzhotovitele). V případě, že předmět Smlouvy či jeho část bude provedena (realizována) třetí osobu (Podzhotovitelem)</w:t>
      </w:r>
      <w:r w:rsidR="006E2579">
        <w:rPr>
          <w:rFonts w:ascii="Times New Roman" w:hAnsi="Times New Roman" w:cs="Times New Roman"/>
          <w:sz w:val="24"/>
          <w:szCs w:val="24"/>
        </w:rPr>
        <w:t>,</w:t>
      </w:r>
      <w:r w:rsidRPr="00C42B80">
        <w:rPr>
          <w:rFonts w:ascii="Times New Roman" w:hAnsi="Times New Roman" w:cs="Times New Roman"/>
          <w:sz w:val="24"/>
          <w:szCs w:val="24"/>
        </w:rPr>
        <w:t xml:space="preserve"> odpovídá Zhotovitel za činnost Podzhotovitele tak, jako by předmět Smlouvy prováděl sám. V případě, že předmět Smlouvy nebo jeho část bude provedena Podzhotovitelem, pak strany výslovně vylučují aplikaci ustanovení § 2914 věty druhé občanského zákoníku a sjednávají, že použije-li Zhotovitel při své činnosti jinou osobu (Podzhotovitele), pak nahradí škodu způsobenou takovou osobou, jako by ji způsobil sám.</w:t>
      </w:r>
    </w:p>
    <w:p w14:paraId="6F79FC20" w14:textId="77777777" w:rsidR="00C42B80" w:rsidRPr="00C42B80" w:rsidRDefault="00C42B80" w:rsidP="00C42B80">
      <w:pPr>
        <w:numPr>
          <w:ilvl w:val="0"/>
          <w:numId w:val="1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Osoby Podzhotovitelů byly Zhotovitelem identifikovány v nabídce do zadávacího řízení na veřejnou zakázku</w:t>
      </w:r>
      <w:r w:rsidRPr="000A334E">
        <w:rPr>
          <w:rFonts w:ascii="Times New Roman" w:hAnsi="Times New Roman" w:cs="Times New Roman"/>
          <w:sz w:val="24"/>
          <w:szCs w:val="24"/>
        </w:rPr>
        <w:t xml:space="preserve">, </w:t>
      </w:r>
      <w:r w:rsidRPr="00C42B80">
        <w:rPr>
          <w:rFonts w:ascii="Times New Roman" w:hAnsi="Times New Roman" w:cs="Times New Roman"/>
          <w:sz w:val="24"/>
          <w:szCs w:val="24"/>
        </w:rPr>
        <w:t>a to v seznamu subdodavatelů a v Seznamu techniků, kteří se budou podílet na dílčích plněních této Smlouvy</w:t>
      </w:r>
      <w:r w:rsidRPr="00773527">
        <w:rPr>
          <w:rFonts w:ascii="Times New Roman" w:hAnsi="Times New Roman" w:cs="Times New Roman"/>
          <w:sz w:val="24"/>
          <w:szCs w:val="24"/>
        </w:rPr>
        <w:t xml:space="preserve">, a který je Přílohou č. </w:t>
      </w:r>
      <w:r w:rsidR="001C1E4C" w:rsidRPr="00773527">
        <w:rPr>
          <w:rFonts w:ascii="Times New Roman" w:hAnsi="Times New Roman" w:cs="Times New Roman"/>
          <w:sz w:val="24"/>
          <w:szCs w:val="24"/>
        </w:rPr>
        <w:t>3</w:t>
      </w:r>
      <w:r w:rsidRPr="00773527">
        <w:rPr>
          <w:rFonts w:ascii="Times New Roman" w:hAnsi="Times New Roman" w:cs="Times New Roman"/>
          <w:sz w:val="24"/>
          <w:szCs w:val="24"/>
        </w:rPr>
        <w:t xml:space="preserve"> této smlouvy</w:t>
      </w:r>
      <w:r w:rsidRPr="00C42B80">
        <w:rPr>
          <w:rFonts w:ascii="Times New Roman" w:hAnsi="Times New Roman" w:cs="Times New Roman"/>
          <w:sz w:val="24"/>
          <w:szCs w:val="24"/>
        </w:rPr>
        <w:t>.</w:t>
      </w:r>
    </w:p>
    <w:p w14:paraId="6F79FC21" w14:textId="77777777" w:rsidR="000A334E" w:rsidRPr="000A334E" w:rsidRDefault="00C42B80" w:rsidP="000A334E">
      <w:pPr>
        <w:numPr>
          <w:ilvl w:val="0"/>
          <w:numId w:val="1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V souladu s § 105 odst. 2 zákona č. 134/2016 Sb. o zadávání veřejných zakázek v platném znění jsou z možnosti plnění této Smlouvy prostřednictvím Podzhotovitele vyjmuty významné činnosti při plnění této Smlouvy, kterými je plnění uvedené v článku III. této Smlouvy v rámci 1. dílčího plnění s názvem „Údržba parků a ploch zeleně ve správě Objednatele a 4. dílčího plnění s názvem „Monitoring závad, poškození a znečištění v prostoru veřejných prostranství areálu NKP Vyšehrad“. Výkon pracovních operací v rámci 1. a 4. dílčího plnění podle čl. III. této Smlouvy tak musí být plněn přímo Zhotovitelem</w:t>
      </w:r>
      <w:r w:rsidR="00472005">
        <w:rPr>
          <w:rFonts w:ascii="Times New Roman" w:hAnsi="Times New Roman" w:cs="Times New Roman"/>
          <w:sz w:val="24"/>
          <w:szCs w:val="24"/>
        </w:rPr>
        <w:t xml:space="preserve">. </w:t>
      </w:r>
      <w:r w:rsidRPr="00C42B80">
        <w:rPr>
          <w:rFonts w:ascii="Times New Roman" w:hAnsi="Times New Roman" w:cs="Times New Roman"/>
          <w:sz w:val="24"/>
          <w:szCs w:val="24"/>
        </w:rPr>
        <w:t xml:space="preserve"> Pracovní operace v rámci dílčího plnění č. 1 a 4 podle čl. III. této Smlouvy, vyjmuté z možnosti plnění </w:t>
      </w:r>
      <w:r w:rsidR="00472005">
        <w:rPr>
          <w:rFonts w:ascii="Times New Roman" w:hAnsi="Times New Roman" w:cs="Times New Roman"/>
          <w:sz w:val="24"/>
          <w:szCs w:val="24"/>
        </w:rPr>
        <w:t>Podzhotovitelem</w:t>
      </w:r>
      <w:r w:rsidRPr="00C42B80">
        <w:rPr>
          <w:rFonts w:ascii="Times New Roman" w:hAnsi="Times New Roman" w:cs="Times New Roman"/>
          <w:sz w:val="24"/>
          <w:szCs w:val="24"/>
        </w:rPr>
        <w:t xml:space="preserve">, jsou věcně dále vymezeny ve Formuláři nabídkové ceny Zhotovitele v příloze č. 1 této Smlouvy. Zhotovitel bude výkon těchto plnění zajišťovat pouze svými </w:t>
      </w:r>
      <w:r w:rsidRPr="00C42B80">
        <w:rPr>
          <w:rFonts w:ascii="Times New Roman" w:hAnsi="Times New Roman" w:cs="Times New Roman"/>
          <w:bCs/>
          <w:sz w:val="24"/>
          <w:szCs w:val="24"/>
        </w:rPr>
        <w:t xml:space="preserve">stálými zaměstnanci v základním pracovněprávním vztahu </w:t>
      </w:r>
      <w:r w:rsidRPr="00C42B80">
        <w:rPr>
          <w:rFonts w:ascii="Times New Roman" w:hAnsi="Times New Roman" w:cs="Times New Roman"/>
          <w:sz w:val="24"/>
          <w:szCs w:val="24"/>
        </w:rPr>
        <w:t>ve smyslu § 6 a násl. zákona č. 262/2006 Sb., zákoník práce v platném znění.</w:t>
      </w:r>
    </w:p>
    <w:p w14:paraId="6F79FC22" w14:textId="6D811A04" w:rsidR="000A334E" w:rsidRPr="00773527" w:rsidRDefault="00C42B80" w:rsidP="000A334E">
      <w:pPr>
        <w:numPr>
          <w:ilvl w:val="0"/>
          <w:numId w:val="1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V případě změny Podzhotovitele (na 2. nebo 3. dílčí plnění podle čl. III této Smlouvy) v průběhu plnění této Smlouvy, je Zhotovitel je povinen nejpozději 10 pracovních dnů před zahájení plnění této Smlouvy novým Podzhotovitelem písemně oznámit Objednateli změnu Podzhotovitele, uvést jeho identifikační údaje a doložit Objednateli splnění základní, profesní a technické kvalifikace</w:t>
      </w:r>
      <w:r w:rsidR="00C47FBA">
        <w:rPr>
          <w:rFonts w:ascii="Times New Roman" w:hAnsi="Times New Roman" w:cs="Times New Roman"/>
          <w:sz w:val="24"/>
          <w:szCs w:val="24"/>
        </w:rPr>
        <w:t xml:space="preserve"> pro plnění této Smlouvy prostřednictvím nového </w:t>
      </w:r>
      <w:r w:rsidR="00C47FBA" w:rsidRPr="00773527">
        <w:rPr>
          <w:rFonts w:ascii="Times New Roman" w:hAnsi="Times New Roman" w:cs="Times New Roman"/>
          <w:sz w:val="24"/>
          <w:szCs w:val="24"/>
        </w:rPr>
        <w:t>Podzhotovitele</w:t>
      </w:r>
      <w:r w:rsidR="004F5BAC" w:rsidRPr="00773527">
        <w:rPr>
          <w:rFonts w:ascii="Times New Roman" w:hAnsi="Times New Roman" w:cs="Times New Roman"/>
          <w:sz w:val="24"/>
          <w:szCs w:val="24"/>
        </w:rPr>
        <w:t xml:space="preserve"> způsobem a v rozsahu, jako u původního Podzhotovitele</w:t>
      </w:r>
      <w:r w:rsidR="00C47FBA" w:rsidRPr="00773527">
        <w:rPr>
          <w:rFonts w:ascii="Times New Roman" w:hAnsi="Times New Roman" w:cs="Times New Roman"/>
          <w:sz w:val="24"/>
          <w:szCs w:val="24"/>
        </w:rPr>
        <w:t xml:space="preserve">. </w:t>
      </w:r>
      <w:r w:rsidR="000A334E" w:rsidRPr="00773527">
        <w:rPr>
          <w:rFonts w:ascii="Times New Roman" w:hAnsi="Times New Roman" w:cs="Times New Roman"/>
          <w:sz w:val="24"/>
          <w:szCs w:val="24"/>
        </w:rPr>
        <w:t xml:space="preserve"> </w:t>
      </w:r>
    </w:p>
    <w:p w14:paraId="6F79FC27" w14:textId="5272C9A2" w:rsidR="00C42B80" w:rsidRPr="003D070F" w:rsidRDefault="00C42B80" w:rsidP="003D070F">
      <w:pPr>
        <w:numPr>
          <w:ilvl w:val="0"/>
          <w:numId w:val="16"/>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Porušení smluvní podmínky a smluvního závazku Zhotovitele dle odst. 3 a 4 tohoto článku Smlouvy nebo nepravdivé ujištění v tomto směru bude považováno za podstatné porušení Smlouvy ze strany Zhotovitele</w:t>
      </w:r>
    </w:p>
    <w:p w14:paraId="6F79FC28"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XI.</w:t>
      </w:r>
    </w:p>
    <w:p w14:paraId="6F79FC29" w14:textId="77777777" w:rsidR="00C42B80" w:rsidRPr="00C42B80" w:rsidRDefault="00C42B80" w:rsidP="00C42B80">
      <w:pPr>
        <w:spacing w:before="160" w:after="0"/>
        <w:jc w:val="center"/>
        <w:rPr>
          <w:rFonts w:ascii="Times New Roman" w:hAnsi="Times New Roman" w:cs="Times New Roman"/>
          <w:b/>
          <w:i/>
          <w:strike/>
          <w:sz w:val="24"/>
          <w:szCs w:val="24"/>
        </w:rPr>
      </w:pPr>
      <w:r w:rsidRPr="00773527">
        <w:rPr>
          <w:rFonts w:ascii="Times New Roman" w:hAnsi="Times New Roman" w:cs="Times New Roman"/>
          <w:b/>
          <w:i/>
          <w:sz w:val="24"/>
          <w:szCs w:val="24"/>
        </w:rPr>
        <w:t>Deník provedených prací</w:t>
      </w:r>
    </w:p>
    <w:p w14:paraId="6F79FC2A" w14:textId="77777777" w:rsidR="00C42B80" w:rsidRPr="00C42B80" w:rsidRDefault="00C42B80" w:rsidP="00C42B80">
      <w:pPr>
        <w:numPr>
          <w:ilvl w:val="0"/>
          <w:numId w:val="18"/>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Zhotovitel je povinen vést ode dne započetí plnění této Smlouvy dle čl. V</w:t>
      </w:r>
      <w:r w:rsidR="00472005">
        <w:rPr>
          <w:rFonts w:ascii="Times New Roman" w:hAnsi="Times New Roman" w:cs="Times New Roman"/>
          <w:sz w:val="24"/>
          <w:szCs w:val="24"/>
        </w:rPr>
        <w:t>I</w:t>
      </w:r>
      <w:r w:rsidRPr="00C42B80">
        <w:rPr>
          <w:rFonts w:ascii="Times New Roman" w:hAnsi="Times New Roman" w:cs="Times New Roman"/>
          <w:sz w:val="24"/>
          <w:szCs w:val="24"/>
        </w:rPr>
        <w:t xml:space="preserve">. odst. 1 této Smlouvy Deník provedených prací (dále jen „DPP“). DPP bude veden v elektronické formě a v podobě, jejíž předlohu poskytne Objednatel Zhotoviteli ke dni započetí plnění podle této Smlouvy.  </w:t>
      </w:r>
    </w:p>
    <w:p w14:paraId="6F79FC2B" w14:textId="77777777" w:rsidR="00C42B80" w:rsidRPr="00C42B80" w:rsidRDefault="00C42B80" w:rsidP="00C42B80">
      <w:pPr>
        <w:numPr>
          <w:ilvl w:val="0"/>
          <w:numId w:val="18"/>
        </w:numPr>
        <w:spacing w:before="160" w:after="0"/>
        <w:jc w:val="both"/>
        <w:rPr>
          <w:rFonts w:ascii="Arial" w:hAnsi="Arial"/>
          <w:i/>
        </w:rPr>
      </w:pPr>
      <w:r w:rsidRPr="00C42B80">
        <w:rPr>
          <w:rFonts w:ascii="Times New Roman" w:hAnsi="Times New Roman" w:cs="Times New Roman"/>
          <w:sz w:val="24"/>
          <w:szCs w:val="24"/>
        </w:rPr>
        <w:t>DPP musí být v pracovní dny od 06:00 do 17:00 hod. na vyžádání přístupný oprávněným osobám Objednatele,</w:t>
      </w:r>
      <w:r w:rsidRPr="00C42B80">
        <w:rPr>
          <w:rFonts w:ascii="Times New Roman" w:eastAsia="Times New Roman" w:hAnsi="Times New Roman" w:cs="Times New Roman"/>
          <w:sz w:val="24"/>
          <w:szCs w:val="24"/>
          <w:lang w:eastAsia="cs-CZ"/>
        </w:rPr>
        <w:t xml:space="preserve"> Objednatel je oprávněn pořídit si kopii DPP či jeho části</w:t>
      </w:r>
      <w:r w:rsidR="000A334E" w:rsidRPr="000A334E">
        <w:rPr>
          <w:rFonts w:ascii="Times New Roman" w:eastAsia="Times New Roman" w:hAnsi="Times New Roman" w:cs="Times New Roman"/>
          <w:sz w:val="24"/>
          <w:szCs w:val="24"/>
          <w:lang w:eastAsia="cs-CZ"/>
        </w:rPr>
        <w:t xml:space="preserve">. </w:t>
      </w:r>
      <w:r w:rsidRPr="00C42B80">
        <w:rPr>
          <w:rFonts w:ascii="Times New Roman" w:hAnsi="Times New Roman" w:cs="Times New Roman"/>
          <w:sz w:val="24"/>
          <w:szCs w:val="24"/>
        </w:rPr>
        <w:t>Povinnost vést DPP končí ukončením Smlouvy dle čl. XIII. této Smlouvy.</w:t>
      </w:r>
    </w:p>
    <w:p w14:paraId="6F79FC2C" w14:textId="77777777" w:rsidR="00C42B80" w:rsidRPr="00C42B80" w:rsidRDefault="00C42B80" w:rsidP="00C42B80">
      <w:pPr>
        <w:numPr>
          <w:ilvl w:val="0"/>
          <w:numId w:val="18"/>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V DPP bude za každý den plnění Smlouvy Zhotovitelem uvedeno:</w:t>
      </w:r>
    </w:p>
    <w:p w14:paraId="6F79FC2D" w14:textId="77777777" w:rsidR="00C42B80" w:rsidRPr="00C42B80" w:rsidRDefault="00C42B80" w:rsidP="00C42B80">
      <w:pPr>
        <w:numPr>
          <w:ilvl w:val="0"/>
          <w:numId w:val="4"/>
        </w:numPr>
        <w:spacing w:before="160" w:after="0"/>
        <w:ind w:hanging="357"/>
        <w:contextualSpacing/>
        <w:jc w:val="both"/>
        <w:rPr>
          <w:rFonts w:ascii="Times New Roman" w:hAnsi="Times New Roman" w:cs="Times New Roman"/>
          <w:sz w:val="24"/>
          <w:szCs w:val="24"/>
        </w:rPr>
      </w:pPr>
      <w:r w:rsidRPr="00C42B80">
        <w:rPr>
          <w:rFonts w:ascii="Times New Roman" w:hAnsi="Times New Roman" w:cs="Times New Roman"/>
          <w:sz w:val="24"/>
          <w:szCs w:val="24"/>
        </w:rPr>
        <w:t>datum</w:t>
      </w:r>
    </w:p>
    <w:p w14:paraId="6F79FC2E" w14:textId="77777777" w:rsidR="00C42B80" w:rsidRPr="00C42B80" w:rsidRDefault="00C42B80" w:rsidP="00C42B80">
      <w:pPr>
        <w:numPr>
          <w:ilvl w:val="0"/>
          <w:numId w:val="4"/>
        </w:numPr>
        <w:spacing w:before="160" w:after="0"/>
        <w:ind w:hanging="357"/>
        <w:contextualSpacing/>
        <w:jc w:val="both"/>
        <w:rPr>
          <w:rFonts w:ascii="Times New Roman" w:hAnsi="Times New Roman" w:cs="Times New Roman"/>
          <w:sz w:val="24"/>
          <w:szCs w:val="24"/>
        </w:rPr>
      </w:pPr>
      <w:r w:rsidRPr="00C42B80">
        <w:rPr>
          <w:rFonts w:ascii="Times New Roman" w:hAnsi="Times New Roman" w:cs="Times New Roman"/>
          <w:sz w:val="24"/>
          <w:szCs w:val="24"/>
        </w:rPr>
        <w:t>počasí</w:t>
      </w:r>
    </w:p>
    <w:p w14:paraId="6F79FC2F" w14:textId="77777777" w:rsidR="00C42B80" w:rsidRPr="00C42B80" w:rsidRDefault="00C42B80" w:rsidP="00C42B80">
      <w:pPr>
        <w:numPr>
          <w:ilvl w:val="0"/>
          <w:numId w:val="4"/>
        </w:numPr>
        <w:spacing w:before="160" w:after="0"/>
        <w:ind w:hanging="357"/>
        <w:contextualSpacing/>
        <w:jc w:val="both"/>
        <w:rPr>
          <w:rFonts w:ascii="Times New Roman" w:hAnsi="Times New Roman" w:cs="Times New Roman"/>
          <w:sz w:val="24"/>
          <w:szCs w:val="24"/>
        </w:rPr>
      </w:pPr>
      <w:r w:rsidRPr="00C42B80">
        <w:rPr>
          <w:rFonts w:ascii="Times New Roman" w:hAnsi="Times New Roman" w:cs="Times New Roman"/>
          <w:sz w:val="24"/>
          <w:szCs w:val="24"/>
        </w:rPr>
        <w:t>počet pracovníků, kteří se v daném dni podíleli na zajištění péče o veřejná prostranství</w:t>
      </w:r>
    </w:p>
    <w:p w14:paraId="6F79FC30" w14:textId="77777777" w:rsidR="00C42B80" w:rsidRPr="00C42B80" w:rsidRDefault="00C42B80" w:rsidP="00C42B80">
      <w:pPr>
        <w:numPr>
          <w:ilvl w:val="0"/>
          <w:numId w:val="4"/>
        </w:numPr>
        <w:spacing w:before="160" w:after="0"/>
        <w:ind w:hanging="357"/>
        <w:contextualSpacing/>
        <w:jc w:val="both"/>
        <w:rPr>
          <w:rFonts w:ascii="Times New Roman" w:hAnsi="Times New Roman" w:cs="Times New Roman"/>
          <w:sz w:val="24"/>
          <w:szCs w:val="24"/>
        </w:rPr>
      </w:pPr>
      <w:r w:rsidRPr="00C42B80">
        <w:rPr>
          <w:rFonts w:ascii="Times New Roman" w:hAnsi="Times New Roman" w:cs="Times New Roman"/>
          <w:sz w:val="24"/>
          <w:szCs w:val="24"/>
        </w:rPr>
        <w:t>provedené práce a nečekané závady, poškození a znečištění, které bylo potřeba odstranit</w:t>
      </w:r>
    </w:p>
    <w:p w14:paraId="6F79FC31" w14:textId="77777777" w:rsidR="00C42B80" w:rsidRPr="00C42B80" w:rsidRDefault="00C42B80" w:rsidP="00C42B80">
      <w:pPr>
        <w:numPr>
          <w:ilvl w:val="0"/>
          <w:numId w:val="4"/>
        </w:numPr>
        <w:spacing w:before="160" w:after="0"/>
        <w:ind w:hanging="357"/>
        <w:contextualSpacing/>
        <w:jc w:val="both"/>
        <w:rPr>
          <w:rFonts w:ascii="Times New Roman" w:hAnsi="Times New Roman" w:cs="Times New Roman"/>
          <w:sz w:val="24"/>
          <w:szCs w:val="24"/>
        </w:rPr>
      </w:pPr>
      <w:r w:rsidRPr="00C42B80">
        <w:rPr>
          <w:rFonts w:ascii="Times New Roman" w:hAnsi="Times New Roman" w:cs="Times New Roman"/>
          <w:sz w:val="24"/>
          <w:szCs w:val="24"/>
        </w:rPr>
        <w:t>identifikace osoby, která za Zhotovitele zápis učinila.</w:t>
      </w:r>
    </w:p>
    <w:p w14:paraId="6F79FC32" w14:textId="77777777" w:rsidR="00C42B80" w:rsidRPr="00C42B80" w:rsidRDefault="00C42B80" w:rsidP="00C42B80">
      <w:pPr>
        <w:numPr>
          <w:ilvl w:val="0"/>
          <w:numId w:val="18"/>
        </w:numPr>
        <w:spacing w:before="160" w:after="0"/>
        <w:ind w:hanging="357"/>
        <w:jc w:val="both"/>
        <w:rPr>
          <w:rFonts w:ascii="Times New Roman" w:eastAsia="Times New Roman" w:hAnsi="Times New Roman" w:cs="Times New Roman"/>
          <w:sz w:val="24"/>
          <w:szCs w:val="24"/>
          <w:lang w:eastAsia="cs-CZ"/>
        </w:rPr>
      </w:pPr>
      <w:r w:rsidRPr="00C42B80">
        <w:rPr>
          <w:rFonts w:ascii="Times New Roman" w:hAnsi="Times New Roman" w:cs="Times New Roman"/>
          <w:sz w:val="24"/>
          <w:szCs w:val="24"/>
        </w:rPr>
        <w:t>První pracovní den každého kalendářního měsíce bude pověřenému pracovníkovi Objednatele DPP za předchozí měsíc plnění Smlouvy zaslán elektronicky do úschovy a následné archivaci.</w:t>
      </w:r>
    </w:p>
    <w:p w14:paraId="6F79FC33" w14:textId="77777777" w:rsidR="00C42B80" w:rsidRPr="00C42B80" w:rsidRDefault="00C42B80" w:rsidP="00C42B80">
      <w:pPr>
        <w:numPr>
          <w:ilvl w:val="0"/>
          <w:numId w:val="18"/>
        </w:numPr>
        <w:spacing w:before="160" w:after="0"/>
        <w:ind w:hanging="357"/>
        <w:jc w:val="both"/>
        <w:rPr>
          <w:rFonts w:ascii="Times New Roman" w:eastAsia="Times New Roman" w:hAnsi="Times New Roman" w:cs="Times New Roman"/>
          <w:sz w:val="24"/>
          <w:szCs w:val="24"/>
          <w:lang w:eastAsia="cs-CZ"/>
        </w:rPr>
      </w:pPr>
      <w:r w:rsidRPr="00C42B80">
        <w:rPr>
          <w:rFonts w:ascii="Times New Roman" w:hAnsi="Times New Roman" w:cs="Times New Roman"/>
          <w:sz w:val="24"/>
          <w:szCs w:val="24"/>
        </w:rPr>
        <w:t>V případě neočekávaných událostí nebo okolností, majících zvláštní význam pro další postup v plnění této Smlouvy, pořizuje Zhotovitel i příslušnou fotodokumentaci, která se stane součástí DPP.</w:t>
      </w:r>
    </w:p>
    <w:p w14:paraId="6F79FC34" w14:textId="77777777" w:rsidR="00C42B80" w:rsidRPr="00C42B80" w:rsidRDefault="00C42B80" w:rsidP="00C42B80">
      <w:pPr>
        <w:numPr>
          <w:ilvl w:val="0"/>
          <w:numId w:val="18"/>
        </w:numPr>
        <w:spacing w:before="160" w:after="0"/>
        <w:ind w:hanging="357"/>
        <w:jc w:val="both"/>
        <w:rPr>
          <w:rFonts w:ascii="Times New Roman" w:eastAsia="Times New Roman" w:hAnsi="Times New Roman" w:cs="Times New Roman"/>
          <w:sz w:val="24"/>
          <w:szCs w:val="24"/>
          <w:lang w:eastAsia="cs-CZ"/>
        </w:rPr>
      </w:pPr>
      <w:r w:rsidRPr="00C42B80">
        <w:rPr>
          <w:rFonts w:ascii="Times New Roman" w:hAnsi="Times New Roman" w:cs="Times New Roman"/>
          <w:sz w:val="24"/>
          <w:szCs w:val="24"/>
        </w:rPr>
        <w:t>Zápisy do DPP provádí Zhotovitel formou denních záznamů. Veškeré okolnosti rozhodné pro plnění Smlouvy musí být učiněny Zhotovitelem v ten den, kdy nastaly.</w:t>
      </w:r>
    </w:p>
    <w:p w14:paraId="6F79FC35" w14:textId="77777777" w:rsidR="000A334E" w:rsidRPr="000A334E" w:rsidRDefault="00C42B80" w:rsidP="000A334E">
      <w:pPr>
        <w:numPr>
          <w:ilvl w:val="0"/>
          <w:numId w:val="18"/>
        </w:numPr>
        <w:spacing w:before="160" w:after="0"/>
        <w:ind w:hanging="357"/>
        <w:jc w:val="both"/>
        <w:rPr>
          <w:rFonts w:ascii="Times New Roman" w:hAnsi="Times New Roman" w:cs="Times New Roman"/>
          <w:sz w:val="24"/>
          <w:szCs w:val="24"/>
        </w:rPr>
      </w:pPr>
      <w:r w:rsidRPr="00C42B80">
        <w:rPr>
          <w:rFonts w:ascii="Times New Roman" w:hAnsi="Times New Roman" w:cs="Times New Roman"/>
          <w:sz w:val="24"/>
          <w:szCs w:val="24"/>
        </w:rPr>
        <w:t>Zápisy v deníku se nepovažují za změnu Smlouvy, ale slouží jako podklad pro vyúčtování provedených prací podle Smlouvy, víceprací a méněprací</w:t>
      </w:r>
      <w:r w:rsidR="001C1E4C">
        <w:rPr>
          <w:rFonts w:ascii="Times New Roman" w:hAnsi="Times New Roman" w:cs="Times New Roman"/>
          <w:sz w:val="24"/>
          <w:szCs w:val="24"/>
        </w:rPr>
        <w:t>.</w:t>
      </w:r>
      <w:r w:rsidRPr="00C42B80">
        <w:rPr>
          <w:rFonts w:ascii="Times New Roman" w:hAnsi="Times New Roman" w:cs="Times New Roman"/>
          <w:sz w:val="24"/>
          <w:szCs w:val="24"/>
        </w:rPr>
        <w:t xml:space="preserve"> </w:t>
      </w:r>
    </w:p>
    <w:p w14:paraId="6F79FC36" w14:textId="77777777" w:rsidR="000A334E" w:rsidRPr="000A334E" w:rsidRDefault="000A334E" w:rsidP="000A334E">
      <w:pPr>
        <w:spacing w:before="160" w:after="0"/>
        <w:ind w:left="720"/>
        <w:jc w:val="both"/>
        <w:rPr>
          <w:rFonts w:ascii="Times New Roman" w:hAnsi="Times New Roman" w:cs="Times New Roman"/>
          <w:sz w:val="24"/>
          <w:szCs w:val="24"/>
        </w:rPr>
      </w:pPr>
    </w:p>
    <w:p w14:paraId="6F79FC37" w14:textId="51EA7F25" w:rsidR="00C42B80" w:rsidRPr="00C42B80" w:rsidRDefault="00C42B80" w:rsidP="000A334E">
      <w:pPr>
        <w:spacing w:before="160" w:after="0"/>
        <w:ind w:left="720"/>
        <w:jc w:val="center"/>
        <w:rPr>
          <w:rFonts w:ascii="Times New Roman" w:hAnsi="Times New Roman" w:cs="Times New Roman"/>
          <w:b/>
          <w:i/>
          <w:sz w:val="24"/>
          <w:szCs w:val="24"/>
        </w:rPr>
      </w:pPr>
      <w:r w:rsidRPr="00C42B80">
        <w:rPr>
          <w:rFonts w:ascii="Times New Roman" w:hAnsi="Times New Roman" w:cs="Times New Roman"/>
          <w:b/>
          <w:i/>
          <w:sz w:val="24"/>
          <w:szCs w:val="24"/>
        </w:rPr>
        <w:t>XI</w:t>
      </w:r>
      <w:r w:rsidR="00701312">
        <w:rPr>
          <w:rFonts w:ascii="Times New Roman" w:hAnsi="Times New Roman" w:cs="Times New Roman"/>
          <w:b/>
          <w:i/>
          <w:sz w:val="24"/>
          <w:szCs w:val="24"/>
        </w:rPr>
        <w:t>I</w:t>
      </w:r>
      <w:r w:rsidRPr="00C42B80">
        <w:rPr>
          <w:rFonts w:ascii="Times New Roman" w:hAnsi="Times New Roman" w:cs="Times New Roman"/>
          <w:b/>
          <w:i/>
          <w:sz w:val="24"/>
          <w:szCs w:val="24"/>
        </w:rPr>
        <w:t>.</w:t>
      </w:r>
    </w:p>
    <w:p w14:paraId="6F79FC38"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 xml:space="preserve">Odstoupení od smlouvy </w:t>
      </w:r>
    </w:p>
    <w:p w14:paraId="6F79FC39" w14:textId="77777777" w:rsidR="00C42B80" w:rsidRPr="00C42B80" w:rsidRDefault="00C42B80" w:rsidP="00C42B80">
      <w:pPr>
        <w:numPr>
          <w:ilvl w:val="0"/>
          <w:numId w:val="8"/>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Nastanou-li u některé ze Smluvních stran skutečnosti bránící řádnému plnění Smlouvy, je povinna to bez zbytečného odkladu oznámit druhé smluvní straně a zahájit jednání Smluvních stran. </w:t>
      </w:r>
    </w:p>
    <w:p w14:paraId="6F79FC3A" w14:textId="77777777" w:rsidR="00C42B80" w:rsidRPr="00C42B80" w:rsidRDefault="00C42B80" w:rsidP="00C42B80">
      <w:pPr>
        <w:numPr>
          <w:ilvl w:val="0"/>
          <w:numId w:val="8"/>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Prodlení Objednatele s úhradou jakékoli části řádně vyúčtované ceny delší než 60 dnů smluvní strany považují za podstatné porušení Smlouvy, které opravňuje Zhotovitele od této Smlouvy odstoupit.</w:t>
      </w:r>
    </w:p>
    <w:p w14:paraId="6F79FC3B" w14:textId="77777777" w:rsidR="00C42B80" w:rsidRPr="00C42B80" w:rsidRDefault="00C42B80" w:rsidP="00C42B80">
      <w:pPr>
        <w:numPr>
          <w:ilvl w:val="0"/>
          <w:numId w:val="8"/>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Za podstatné porušení Smlouvy, které opravňuje Objednatele od této smlouvy odstoupit, smluvní strany dále považují:</w:t>
      </w:r>
    </w:p>
    <w:p w14:paraId="6F79FC3C" w14:textId="77777777" w:rsidR="00C42B80" w:rsidRPr="00C42B80" w:rsidRDefault="00C42B80" w:rsidP="00C42B80">
      <w:pPr>
        <w:numPr>
          <w:ilvl w:val="0"/>
          <w:numId w:val="2"/>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závažné nebo opakované porušení povinností Zhotovitele uvedených v čl. IV.</w:t>
      </w:r>
      <w:r w:rsidR="00485B8A">
        <w:rPr>
          <w:rFonts w:ascii="Times New Roman" w:hAnsi="Times New Roman" w:cs="Times New Roman"/>
          <w:sz w:val="24"/>
          <w:szCs w:val="24"/>
        </w:rPr>
        <w:t xml:space="preserve">, V. a X. </w:t>
      </w:r>
      <w:r w:rsidRPr="00C42B80">
        <w:rPr>
          <w:rFonts w:ascii="Times New Roman" w:hAnsi="Times New Roman" w:cs="Times New Roman"/>
          <w:sz w:val="24"/>
          <w:szCs w:val="24"/>
        </w:rPr>
        <w:t>této Smlouvy,</w:t>
      </w:r>
    </w:p>
    <w:p w14:paraId="6F79FC3D" w14:textId="77777777" w:rsidR="00C42B80" w:rsidRPr="00C42B80" w:rsidRDefault="00C42B80" w:rsidP="00C42B80">
      <w:pPr>
        <w:numPr>
          <w:ilvl w:val="0"/>
          <w:numId w:val="2"/>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ztrátu profesní nebo technické způsobilosti Zhotovitele k plnění této Smlouvy,</w:t>
      </w:r>
    </w:p>
    <w:p w14:paraId="6F79FC3E" w14:textId="77777777" w:rsidR="00C42B80" w:rsidRPr="00C42B80" w:rsidRDefault="00C42B80" w:rsidP="00C42B80">
      <w:pPr>
        <w:numPr>
          <w:ilvl w:val="0"/>
          <w:numId w:val="2"/>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poškození majetku ve správě Objednatele činností Zhotovitele nebo jím pověřenými osobami,</w:t>
      </w:r>
    </w:p>
    <w:p w14:paraId="6F79FC3F" w14:textId="77777777" w:rsidR="00C42B80" w:rsidRPr="00C42B80" w:rsidRDefault="00C42B80" w:rsidP="00C42B80">
      <w:pPr>
        <w:numPr>
          <w:ilvl w:val="0"/>
          <w:numId w:val="2"/>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ztrátu platného pojištění odpovědnosti Zhotovitele za škodu způsobenou Objednateli či třetím osobám svojí činností na základě této smlouvy, a to s minimálním pojistným krytím ve výši 5 milionů Kč.</w:t>
      </w:r>
    </w:p>
    <w:p w14:paraId="6F79FC40" w14:textId="77777777" w:rsidR="00C42B80" w:rsidRPr="00C42B80" w:rsidRDefault="00C42B80" w:rsidP="00C42B80">
      <w:pPr>
        <w:numPr>
          <w:ilvl w:val="0"/>
          <w:numId w:val="8"/>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Smluvní strana může od Smlouvy odstoupit bez zbytečného odkladu poté, co z chování druhé smluvní strany nepochybně vyplyne, že poruší Smlouvu podstatným způsobem, a nedá-li na výzvu oprávněné strany přiměřenou jistotu. </w:t>
      </w:r>
    </w:p>
    <w:p w14:paraId="6F79FC42" w14:textId="5718FF45" w:rsidR="00C42B80" w:rsidRDefault="00C42B80" w:rsidP="00701312">
      <w:pPr>
        <w:numPr>
          <w:ilvl w:val="0"/>
          <w:numId w:val="8"/>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Odstoupení od Smlouvy musí být učiněno písemně a doručeno druhé smluvní straně. </w:t>
      </w:r>
    </w:p>
    <w:p w14:paraId="450ED577" w14:textId="77777777" w:rsidR="00773527" w:rsidRPr="00701312" w:rsidRDefault="00773527" w:rsidP="00773527">
      <w:pPr>
        <w:spacing w:before="160" w:after="0"/>
        <w:ind w:left="360"/>
        <w:jc w:val="both"/>
        <w:rPr>
          <w:rFonts w:ascii="Times New Roman" w:hAnsi="Times New Roman" w:cs="Times New Roman"/>
          <w:sz w:val="24"/>
          <w:szCs w:val="24"/>
        </w:rPr>
      </w:pPr>
    </w:p>
    <w:p w14:paraId="6F79FC43" w14:textId="7505D254" w:rsidR="00C42B80" w:rsidRPr="00701312" w:rsidRDefault="00C42B80" w:rsidP="00C42B80">
      <w:pPr>
        <w:spacing w:before="160" w:after="0"/>
        <w:ind w:left="360"/>
        <w:jc w:val="center"/>
        <w:rPr>
          <w:rFonts w:ascii="Times New Roman" w:hAnsi="Times New Roman" w:cs="Times New Roman"/>
          <w:b/>
          <w:i/>
          <w:sz w:val="24"/>
          <w:szCs w:val="24"/>
        </w:rPr>
      </w:pPr>
      <w:r w:rsidRPr="00701312">
        <w:rPr>
          <w:rFonts w:ascii="Times New Roman" w:hAnsi="Times New Roman" w:cs="Times New Roman"/>
          <w:b/>
          <w:i/>
          <w:sz w:val="24"/>
          <w:szCs w:val="24"/>
        </w:rPr>
        <w:t>XII</w:t>
      </w:r>
      <w:r w:rsidR="00701312" w:rsidRPr="00701312">
        <w:rPr>
          <w:rFonts w:ascii="Times New Roman" w:hAnsi="Times New Roman" w:cs="Times New Roman"/>
          <w:b/>
          <w:i/>
          <w:sz w:val="24"/>
          <w:szCs w:val="24"/>
        </w:rPr>
        <w:t>I</w:t>
      </w:r>
      <w:r w:rsidRPr="00701312">
        <w:rPr>
          <w:rFonts w:ascii="Times New Roman" w:hAnsi="Times New Roman" w:cs="Times New Roman"/>
          <w:b/>
          <w:i/>
          <w:sz w:val="24"/>
          <w:szCs w:val="24"/>
        </w:rPr>
        <w:t>.</w:t>
      </w:r>
    </w:p>
    <w:p w14:paraId="6F79FC44" w14:textId="77777777" w:rsidR="00C42B80" w:rsidRPr="00C42B80" w:rsidRDefault="00C42B80" w:rsidP="00C42B80">
      <w:pPr>
        <w:spacing w:before="160" w:after="0"/>
        <w:ind w:left="360"/>
        <w:jc w:val="center"/>
        <w:rPr>
          <w:rFonts w:ascii="Times New Roman" w:hAnsi="Times New Roman" w:cs="Times New Roman"/>
          <w:b/>
          <w:i/>
          <w:sz w:val="24"/>
          <w:szCs w:val="24"/>
        </w:rPr>
      </w:pPr>
      <w:r w:rsidRPr="00C42B80">
        <w:rPr>
          <w:rFonts w:ascii="Times New Roman" w:hAnsi="Times New Roman" w:cs="Times New Roman"/>
          <w:b/>
          <w:i/>
          <w:sz w:val="24"/>
          <w:szCs w:val="24"/>
        </w:rPr>
        <w:t>Smluvní pokuty</w:t>
      </w:r>
    </w:p>
    <w:p w14:paraId="6F79FC45" w14:textId="77777777" w:rsidR="00C42B80" w:rsidRPr="00C42B80" w:rsidRDefault="00C42B80" w:rsidP="00C42B80">
      <w:pPr>
        <w:numPr>
          <w:ilvl w:val="0"/>
          <w:numId w:val="9"/>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V případě řádného nesplnění povinností podle této Smlouvy se Zhotovitel zavazuje Objednateli zaplatit </w:t>
      </w:r>
      <w:r w:rsidRPr="00C42B80">
        <w:rPr>
          <w:rFonts w:ascii="Times New Roman" w:hAnsi="Times New Roman" w:cs="Times New Roman"/>
          <w:sz w:val="24"/>
          <w:szCs w:val="24"/>
          <w:u w:val="single"/>
        </w:rPr>
        <w:t>smluvní pokutu</w:t>
      </w:r>
      <w:r w:rsidRPr="00C42B80">
        <w:rPr>
          <w:rFonts w:ascii="Times New Roman" w:hAnsi="Times New Roman" w:cs="Times New Roman"/>
          <w:sz w:val="24"/>
          <w:szCs w:val="24"/>
        </w:rPr>
        <w:t xml:space="preserve"> na základě vyúčtování Objednatele, a to:</w:t>
      </w:r>
    </w:p>
    <w:p w14:paraId="6F79FC46" w14:textId="1B59C6A0" w:rsidR="00C42B80" w:rsidRPr="00C42B80" w:rsidRDefault="00C42B80" w:rsidP="00C42B80">
      <w:pPr>
        <w:numPr>
          <w:ilvl w:val="0"/>
          <w:numId w:val="2"/>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ve výši 10% z „ceny celkem“ uvedené u jednotlivé řádně nesplněné položky pracovní operace, jak je uvedena ve Formuláři nabídkové ceny Zhotovitele v části dílčí plnění č. 1 Údržba parků a ploch zeleně ve správě Objednatele, část Trávník </w:t>
      </w:r>
      <w:r w:rsidRPr="00824E54">
        <w:rPr>
          <w:rFonts w:ascii="Times New Roman" w:hAnsi="Times New Roman" w:cs="Times New Roman"/>
          <w:sz w:val="24"/>
          <w:szCs w:val="24"/>
        </w:rPr>
        <w:t>parkový</w:t>
      </w:r>
      <w:r w:rsidR="0044173D" w:rsidRPr="00824E54">
        <w:rPr>
          <w:rFonts w:ascii="Times New Roman" w:hAnsi="Times New Roman" w:cs="Times New Roman"/>
          <w:sz w:val="24"/>
          <w:szCs w:val="24"/>
        </w:rPr>
        <w:t xml:space="preserve"> a údržba mobiliáře, </w:t>
      </w:r>
    </w:p>
    <w:p w14:paraId="6F79FC47" w14:textId="5E25A0B2" w:rsidR="00C42B80" w:rsidRPr="00C42B80" w:rsidRDefault="00C42B80" w:rsidP="00C42B80">
      <w:pPr>
        <w:numPr>
          <w:ilvl w:val="0"/>
          <w:numId w:val="2"/>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ve výši 1.000, - Kč za každý den prodlení s odstraněním reklamované vady v provedení plnění podle této smlouvy u dílčích plnění č. 1 Trávník </w:t>
      </w:r>
      <w:r w:rsidRPr="00824E54">
        <w:rPr>
          <w:rFonts w:ascii="Times New Roman" w:hAnsi="Times New Roman" w:cs="Times New Roman"/>
          <w:sz w:val="24"/>
          <w:szCs w:val="24"/>
        </w:rPr>
        <w:t xml:space="preserve">parkový </w:t>
      </w:r>
      <w:r w:rsidR="0044173D" w:rsidRPr="00824E54">
        <w:rPr>
          <w:rFonts w:ascii="Times New Roman" w:hAnsi="Times New Roman" w:cs="Times New Roman"/>
          <w:sz w:val="24"/>
          <w:szCs w:val="24"/>
        </w:rPr>
        <w:t xml:space="preserve">a údržba mobiliáře, </w:t>
      </w:r>
      <w:r w:rsidRPr="00824E54">
        <w:rPr>
          <w:rFonts w:ascii="Times New Roman" w:hAnsi="Times New Roman" w:cs="Times New Roman"/>
          <w:sz w:val="24"/>
          <w:szCs w:val="24"/>
        </w:rPr>
        <w:t>až d</w:t>
      </w:r>
      <w:r w:rsidRPr="00C42B80">
        <w:rPr>
          <w:rFonts w:ascii="Times New Roman" w:hAnsi="Times New Roman" w:cs="Times New Roman"/>
          <w:sz w:val="24"/>
          <w:szCs w:val="24"/>
        </w:rPr>
        <w:t xml:space="preserve">o výše smluvní pokuty podle předcházejícího odstavce, </w:t>
      </w:r>
    </w:p>
    <w:p w14:paraId="6F79FC48" w14:textId="77777777" w:rsidR="00C42B80" w:rsidRPr="00165108" w:rsidRDefault="00C42B80" w:rsidP="00C42B80">
      <w:pPr>
        <w:numPr>
          <w:ilvl w:val="0"/>
          <w:numId w:val="2"/>
        </w:numPr>
        <w:spacing w:before="160" w:after="0"/>
        <w:jc w:val="both"/>
        <w:rPr>
          <w:rFonts w:ascii="Times New Roman" w:hAnsi="Times New Roman" w:cs="Times New Roman"/>
          <w:sz w:val="24"/>
          <w:szCs w:val="24"/>
        </w:rPr>
      </w:pPr>
      <w:r w:rsidRPr="00165108">
        <w:rPr>
          <w:rFonts w:ascii="Times New Roman" w:hAnsi="Times New Roman" w:cs="Times New Roman"/>
          <w:sz w:val="24"/>
          <w:szCs w:val="24"/>
        </w:rPr>
        <w:t>ve výši 2.000,- Kč v případě opakovaného nesplnění (nejméně 2x za sebou) bezpečnostní kontroly dětských hřišť nebo fitparku a v části dílčí plnění č. 4 Monitoring závad, poškození a znečištění v prostoru veřejných prostranství ve správě NKP Vyšehrad, tuto pokutu lze uplatnit i opakovaně,</w:t>
      </w:r>
    </w:p>
    <w:p w14:paraId="6F79FC49" w14:textId="77777777" w:rsidR="00C42B80" w:rsidRPr="00165108" w:rsidRDefault="00C42B80" w:rsidP="00C42B80">
      <w:pPr>
        <w:numPr>
          <w:ilvl w:val="0"/>
          <w:numId w:val="2"/>
        </w:numPr>
        <w:spacing w:before="160" w:after="0"/>
        <w:jc w:val="both"/>
        <w:rPr>
          <w:rFonts w:ascii="Times New Roman" w:hAnsi="Times New Roman" w:cs="Times New Roman"/>
          <w:sz w:val="24"/>
          <w:szCs w:val="24"/>
        </w:rPr>
      </w:pPr>
      <w:r w:rsidRPr="00165108">
        <w:rPr>
          <w:rFonts w:ascii="Times New Roman" w:hAnsi="Times New Roman" w:cs="Times New Roman"/>
          <w:sz w:val="24"/>
          <w:szCs w:val="24"/>
        </w:rPr>
        <w:t>ve výši 10.000, - Kč za řádné nesplnění každé jednotlivé položky pracovní operace, jak je uvedena ve Formuláři nabídkové ceny Zhotovitele v části dílčí plnění č. 1 Údržba závlahového systému, části dílčí plnění č. 3 Zimní údržba pěších komunikací ve správě NKP Vyšehrad, nedodržení podmínek podle čl. IV. bod 12 nebo nedodržení termínu podle čl. IV. body 10 a 11. této smlouvy,</w:t>
      </w:r>
    </w:p>
    <w:p w14:paraId="6F79FC4A" w14:textId="77777777" w:rsidR="00C42B80" w:rsidRPr="00165108" w:rsidRDefault="00C42B80" w:rsidP="00C42B80">
      <w:pPr>
        <w:numPr>
          <w:ilvl w:val="0"/>
          <w:numId w:val="2"/>
        </w:numPr>
        <w:spacing w:before="160" w:after="0"/>
        <w:jc w:val="both"/>
        <w:rPr>
          <w:rFonts w:ascii="Times New Roman" w:hAnsi="Times New Roman" w:cs="Times New Roman"/>
          <w:sz w:val="24"/>
          <w:szCs w:val="24"/>
        </w:rPr>
      </w:pPr>
      <w:r w:rsidRPr="00165108">
        <w:rPr>
          <w:rFonts w:ascii="Times New Roman" w:hAnsi="Times New Roman" w:cs="Times New Roman"/>
          <w:sz w:val="24"/>
          <w:szCs w:val="24"/>
        </w:rPr>
        <w:t xml:space="preserve">ve výši 5.000,- Kč za každou jednotlivou pracovní operaci a každý týden, ve kterém nebyly řádně splněny pracovní operace uvedené ve Formuláři nabídkové ceny Zhotovitele v části dílčí plnění č. 2 Úklidy ploch, likvidace odpadu, </w:t>
      </w:r>
    </w:p>
    <w:p w14:paraId="6F79FC4B" w14:textId="77777777" w:rsidR="00C42B80" w:rsidRPr="00165108" w:rsidRDefault="00C42B80" w:rsidP="00C42B80">
      <w:pPr>
        <w:numPr>
          <w:ilvl w:val="0"/>
          <w:numId w:val="2"/>
        </w:numPr>
        <w:spacing w:before="160" w:after="0"/>
        <w:jc w:val="both"/>
        <w:rPr>
          <w:rFonts w:ascii="Times New Roman" w:hAnsi="Times New Roman" w:cs="Times New Roman"/>
          <w:sz w:val="24"/>
          <w:szCs w:val="24"/>
        </w:rPr>
      </w:pPr>
      <w:r w:rsidRPr="00165108">
        <w:rPr>
          <w:rFonts w:ascii="Times New Roman" w:hAnsi="Times New Roman" w:cs="Times New Roman"/>
          <w:sz w:val="24"/>
          <w:szCs w:val="24"/>
        </w:rPr>
        <w:t>ve výši 10.000,- Kč v případě neoznámení závažné skutečnosti, která může mít vliv na plnění této smlouvy, druhé smluvní straně,</w:t>
      </w:r>
    </w:p>
    <w:p w14:paraId="6F79FC4C" w14:textId="77777777" w:rsidR="00C42B80" w:rsidRPr="00165108" w:rsidRDefault="00C42B80" w:rsidP="00C42B80">
      <w:pPr>
        <w:numPr>
          <w:ilvl w:val="0"/>
          <w:numId w:val="2"/>
        </w:numPr>
        <w:spacing w:before="160" w:after="0"/>
        <w:jc w:val="both"/>
        <w:rPr>
          <w:rFonts w:ascii="Times New Roman" w:hAnsi="Times New Roman" w:cs="Times New Roman"/>
          <w:sz w:val="24"/>
          <w:szCs w:val="24"/>
        </w:rPr>
      </w:pPr>
      <w:r w:rsidRPr="00165108">
        <w:rPr>
          <w:rFonts w:ascii="Times New Roman" w:hAnsi="Times New Roman" w:cs="Times New Roman"/>
          <w:sz w:val="24"/>
          <w:szCs w:val="24"/>
        </w:rPr>
        <w:t xml:space="preserve">ve výši 20.000,- Kč v případě, že Zhotovitel nesplní povinnost mít pojištění odpovědnosti za škodu podle čl. IV. bod 19. této smlouvy nebo nepředloží na vyžádání Objednatele doklad o splnění této povinnosti do 5 pracovních dní od písemné výzvy.  </w:t>
      </w:r>
    </w:p>
    <w:p w14:paraId="6F79FC4D" w14:textId="77777777" w:rsidR="00C42B80" w:rsidRPr="00C42B80" w:rsidRDefault="00C42B80" w:rsidP="00C42B80">
      <w:pPr>
        <w:numPr>
          <w:ilvl w:val="0"/>
          <w:numId w:val="9"/>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Smluvní pokuta bude v případě jejího uplatnění Objednatelem Zhotoviteli vyúčtována a Zhotovitel se zavazuje ji zaplatit ve lhůtě 15 dní od doručení vyúčtování. </w:t>
      </w:r>
    </w:p>
    <w:p w14:paraId="6F79FC4E" w14:textId="77777777" w:rsidR="00C42B80" w:rsidRPr="00C42B80" w:rsidRDefault="00C42B80" w:rsidP="00C42B80">
      <w:pPr>
        <w:numPr>
          <w:ilvl w:val="0"/>
          <w:numId w:val="9"/>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Uplatněním nároku na uhrazení smluvní pokuty není dotčen nárok oprávněné strany na náhradu škody způsobené jí porušením povinnosti povinné strany, na níž se smluvní pokuta vztahuje a která převyšuje výši smluvní pokuty. </w:t>
      </w:r>
    </w:p>
    <w:p w14:paraId="6F79FC4F" w14:textId="77777777" w:rsidR="00C42B80" w:rsidRPr="00C42B80" w:rsidRDefault="00C42B80" w:rsidP="00C42B80">
      <w:pPr>
        <w:spacing w:before="160" w:after="0"/>
        <w:jc w:val="both"/>
        <w:rPr>
          <w:rFonts w:ascii="Times New Roman" w:hAnsi="Times New Roman" w:cs="Times New Roman"/>
          <w:sz w:val="24"/>
          <w:szCs w:val="24"/>
        </w:rPr>
      </w:pPr>
    </w:p>
    <w:p w14:paraId="6F79FC50" w14:textId="6FCFEAD1" w:rsidR="00C42B80" w:rsidRPr="00701312" w:rsidRDefault="00701312" w:rsidP="00C42B80">
      <w:pPr>
        <w:spacing w:before="160" w:after="0"/>
        <w:jc w:val="center"/>
        <w:rPr>
          <w:rFonts w:ascii="Times New Roman" w:hAnsi="Times New Roman" w:cs="Times New Roman"/>
          <w:b/>
          <w:i/>
          <w:sz w:val="24"/>
          <w:szCs w:val="24"/>
        </w:rPr>
      </w:pPr>
      <w:r>
        <w:rPr>
          <w:rFonts w:ascii="Times New Roman" w:hAnsi="Times New Roman" w:cs="Times New Roman"/>
          <w:b/>
          <w:i/>
          <w:sz w:val="24"/>
          <w:szCs w:val="24"/>
        </w:rPr>
        <w:t>XIV</w:t>
      </w:r>
      <w:r w:rsidR="00C42B80" w:rsidRPr="00701312">
        <w:rPr>
          <w:rFonts w:ascii="Times New Roman" w:hAnsi="Times New Roman" w:cs="Times New Roman"/>
          <w:b/>
          <w:i/>
          <w:sz w:val="24"/>
          <w:szCs w:val="24"/>
        </w:rPr>
        <w:t>.</w:t>
      </w:r>
    </w:p>
    <w:p w14:paraId="6F79FC51"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Ukončení Smlouvy</w:t>
      </w:r>
    </w:p>
    <w:p w14:paraId="6F79FC52" w14:textId="77777777" w:rsidR="00C42B80" w:rsidRPr="00C42B80" w:rsidRDefault="00C42B80" w:rsidP="00C42B80">
      <w:pPr>
        <w:numPr>
          <w:ilvl w:val="0"/>
          <w:numId w:val="10"/>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Smluvní strany se dohodly, že tato Smlouva může být ukončena výpovědí jedné ze Smluvních stran. Výpověď musí mít písemnou formu a být doručena druhé Smluvní straně. Výpovědní doba činí pět měsíců a počne běžet od prvního dne měsíce následujícího po doručení výpovědi druhé Smluvní straně. Uplynutím výpovědní doby Smlouva skončí. Ve výpovědní době jsou Smluvní strany povinny plnit řádně závazky vyplývající z této Smlouvy. </w:t>
      </w:r>
    </w:p>
    <w:p w14:paraId="6F79FC53" w14:textId="77777777" w:rsidR="00C42B80" w:rsidRPr="00C42B80" w:rsidRDefault="00C42B80" w:rsidP="00C42B80">
      <w:pPr>
        <w:numPr>
          <w:ilvl w:val="0"/>
          <w:numId w:val="10"/>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Tato Smlouva může být dále ukončena dohodou Smluvních stran nebo odstoupením od Smlouvy podle této Smlouvy. </w:t>
      </w:r>
    </w:p>
    <w:p w14:paraId="6F79FC54" w14:textId="77777777" w:rsidR="00C42B80" w:rsidRPr="00C42B80" w:rsidRDefault="00C42B80" w:rsidP="00C42B80">
      <w:pPr>
        <w:numPr>
          <w:ilvl w:val="0"/>
          <w:numId w:val="10"/>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V případě ukončení této Smlouvy si Smluvní strany odsouhlasí rozsah řádně provedeného plnění Smlouvy a provedou jeho vyúčtování ke dni ukončení Smlouvy. </w:t>
      </w:r>
    </w:p>
    <w:p w14:paraId="6F79FC55" w14:textId="77777777" w:rsidR="00C42B80" w:rsidRPr="00C42B80" w:rsidRDefault="00C42B80" w:rsidP="00C42B80">
      <w:pPr>
        <w:numPr>
          <w:ilvl w:val="0"/>
          <w:numId w:val="10"/>
        </w:numPr>
        <w:spacing w:before="160" w:after="0"/>
        <w:jc w:val="both"/>
        <w:rPr>
          <w:rFonts w:ascii="Times New Roman" w:hAnsi="Times New Roman" w:cs="Times New Roman"/>
          <w:sz w:val="24"/>
          <w:szCs w:val="24"/>
        </w:rPr>
      </w:pPr>
      <w:r w:rsidRPr="00C42B80">
        <w:rPr>
          <w:rFonts w:ascii="Times New Roman" w:hAnsi="Times New Roman" w:cs="Times New Roman"/>
          <w:sz w:val="24"/>
          <w:szCs w:val="24"/>
        </w:rPr>
        <w:t xml:space="preserve">Zhotovitel není oprávněn bez souhlasu Objednatele postoupit svá práva a povinnosti z této Smlouvy nebo její části třetí osobě. </w:t>
      </w:r>
    </w:p>
    <w:p w14:paraId="6F79FC56" w14:textId="77777777" w:rsidR="00C42B80" w:rsidRPr="00C42B80" w:rsidRDefault="00C42B80" w:rsidP="00C42B80">
      <w:pPr>
        <w:spacing w:before="160" w:after="0"/>
        <w:jc w:val="both"/>
        <w:rPr>
          <w:rFonts w:ascii="Times New Roman" w:hAnsi="Times New Roman" w:cs="Times New Roman"/>
          <w:sz w:val="24"/>
          <w:szCs w:val="24"/>
        </w:rPr>
      </w:pPr>
    </w:p>
    <w:p w14:paraId="6F79FC57" w14:textId="20733129" w:rsidR="00C42B80" w:rsidRPr="00D03984" w:rsidRDefault="00D03984" w:rsidP="00C42B80">
      <w:pPr>
        <w:spacing w:before="160" w:after="0"/>
        <w:jc w:val="center"/>
        <w:rPr>
          <w:rFonts w:ascii="Times New Roman" w:hAnsi="Times New Roman" w:cs="Times New Roman"/>
          <w:b/>
          <w:i/>
          <w:sz w:val="24"/>
          <w:szCs w:val="24"/>
        </w:rPr>
      </w:pPr>
      <w:r>
        <w:rPr>
          <w:rFonts w:ascii="Times New Roman" w:hAnsi="Times New Roman" w:cs="Times New Roman"/>
          <w:b/>
          <w:i/>
          <w:sz w:val="24"/>
          <w:szCs w:val="24"/>
        </w:rPr>
        <w:t>X</w:t>
      </w:r>
      <w:r w:rsidR="00C42B80" w:rsidRPr="00D03984">
        <w:rPr>
          <w:rFonts w:ascii="Times New Roman" w:hAnsi="Times New Roman" w:cs="Times New Roman"/>
          <w:b/>
          <w:i/>
          <w:sz w:val="24"/>
          <w:szCs w:val="24"/>
        </w:rPr>
        <w:t>V.</w:t>
      </w:r>
    </w:p>
    <w:p w14:paraId="6F79FC58" w14:textId="77777777" w:rsidR="00C42B80" w:rsidRPr="00C42B80" w:rsidRDefault="00C42B80" w:rsidP="00C42B80">
      <w:pPr>
        <w:spacing w:before="160" w:after="0"/>
        <w:jc w:val="center"/>
        <w:rPr>
          <w:rFonts w:ascii="Times New Roman" w:hAnsi="Times New Roman" w:cs="Times New Roman"/>
          <w:b/>
          <w:i/>
          <w:sz w:val="24"/>
          <w:szCs w:val="24"/>
        </w:rPr>
      </w:pPr>
      <w:r w:rsidRPr="00C42B80">
        <w:rPr>
          <w:rFonts w:ascii="Times New Roman" w:hAnsi="Times New Roman" w:cs="Times New Roman"/>
          <w:b/>
          <w:i/>
          <w:sz w:val="24"/>
          <w:szCs w:val="24"/>
        </w:rPr>
        <w:t>Závěrečná ustanovení</w:t>
      </w:r>
    </w:p>
    <w:p w14:paraId="6F79FC59" w14:textId="3E529E3B" w:rsidR="00C42B80" w:rsidRPr="00C42B80" w:rsidRDefault="00C42B80" w:rsidP="00C42B80">
      <w:pPr>
        <w:numPr>
          <w:ilvl w:val="0"/>
          <w:numId w:val="11"/>
        </w:numPr>
        <w:spacing w:before="160"/>
        <w:jc w:val="both"/>
        <w:rPr>
          <w:rFonts w:ascii="Times New Roman" w:hAnsi="Times New Roman" w:cs="Times New Roman"/>
          <w:sz w:val="24"/>
          <w:szCs w:val="24"/>
        </w:rPr>
      </w:pPr>
      <w:r w:rsidRPr="00C42B80">
        <w:rPr>
          <w:rFonts w:ascii="Times New Roman" w:hAnsi="Times New Roman" w:cs="Times New Roman"/>
          <w:sz w:val="24"/>
          <w:szCs w:val="24"/>
        </w:rPr>
        <w:t>Smluvní strany se zavazují oznámit druhé smluvní straně veškeré skutečnosti, které</w:t>
      </w:r>
      <w:r w:rsidR="00701312">
        <w:rPr>
          <w:rFonts w:ascii="Times New Roman" w:hAnsi="Times New Roman" w:cs="Times New Roman"/>
          <w:sz w:val="24"/>
          <w:szCs w:val="24"/>
        </w:rPr>
        <w:t xml:space="preserve"> mohou mít vliv na plnění této S</w:t>
      </w:r>
      <w:r w:rsidRPr="00C42B80">
        <w:rPr>
          <w:rFonts w:ascii="Times New Roman" w:hAnsi="Times New Roman" w:cs="Times New Roman"/>
          <w:sz w:val="24"/>
          <w:szCs w:val="24"/>
        </w:rPr>
        <w:t xml:space="preserve">mlouvy. </w:t>
      </w:r>
    </w:p>
    <w:p w14:paraId="6F79FC5A" w14:textId="77777777" w:rsidR="00C42B80" w:rsidRPr="00C42B80" w:rsidRDefault="00C42B80" w:rsidP="00C42B80">
      <w:pPr>
        <w:numPr>
          <w:ilvl w:val="0"/>
          <w:numId w:val="11"/>
        </w:numPr>
        <w:spacing w:before="160" w:after="0"/>
        <w:ind w:left="714" w:hanging="357"/>
        <w:jc w:val="both"/>
        <w:rPr>
          <w:rFonts w:ascii="Times New Roman" w:hAnsi="Times New Roman" w:cs="Times New Roman"/>
          <w:sz w:val="24"/>
          <w:szCs w:val="24"/>
        </w:rPr>
      </w:pPr>
      <w:r w:rsidRPr="00C42B80">
        <w:rPr>
          <w:rFonts w:ascii="Times New Roman" w:hAnsi="Times New Roman" w:cs="Times New Roman"/>
          <w:sz w:val="24"/>
          <w:szCs w:val="24"/>
        </w:rPr>
        <w:t xml:space="preserve">Smluvní strany se zavazují vyvinout maximální úsilí k odstranění vzájemných sporů vzniklých v průběhu účinnosti této Smlouvy v souvislosti s touto Smlouvou a k jejich vyřešení především prostřednictvím jednání Smluvních stran. </w:t>
      </w:r>
    </w:p>
    <w:p w14:paraId="6F79FC5B" w14:textId="77777777" w:rsidR="00C42B80" w:rsidRPr="00C42B80" w:rsidRDefault="00C42B80" w:rsidP="00C42B80">
      <w:pPr>
        <w:numPr>
          <w:ilvl w:val="0"/>
          <w:numId w:val="11"/>
        </w:numPr>
        <w:spacing w:before="160" w:after="0"/>
        <w:ind w:left="714" w:hanging="357"/>
        <w:jc w:val="both"/>
        <w:rPr>
          <w:rFonts w:ascii="Times New Roman" w:hAnsi="Times New Roman" w:cs="Times New Roman"/>
          <w:sz w:val="24"/>
          <w:szCs w:val="24"/>
        </w:rPr>
      </w:pPr>
      <w:r w:rsidRPr="00C42B80">
        <w:rPr>
          <w:rFonts w:ascii="Times New Roman" w:hAnsi="Times New Roman" w:cs="Times New Roman"/>
          <w:sz w:val="24"/>
          <w:szCs w:val="24"/>
        </w:rPr>
        <w:t>Smluvní strany mohou tuto Smlouvu doplnit nebo změnit, např. v případě změny ploch určených k péči, jejich skladby nebo změny množství či charakteru parkových prvků, pouze písemnými číslovanými dodatky k této Smlouvě, podepsanými oběma smluvními stranami, za předpokladu splnění zákonných podmínek podle zákona o zadávání veřejných zakázek.</w:t>
      </w:r>
    </w:p>
    <w:p w14:paraId="6F79FC5C" w14:textId="77777777" w:rsidR="00C42B80" w:rsidRPr="00C42B80" w:rsidRDefault="00C42B80" w:rsidP="00C42B80">
      <w:pPr>
        <w:numPr>
          <w:ilvl w:val="0"/>
          <w:numId w:val="11"/>
        </w:numPr>
        <w:spacing w:before="160" w:after="0"/>
        <w:ind w:left="714" w:hanging="357"/>
        <w:jc w:val="both"/>
        <w:rPr>
          <w:rFonts w:ascii="Times New Roman" w:hAnsi="Times New Roman" w:cs="Times New Roman"/>
          <w:sz w:val="24"/>
          <w:szCs w:val="24"/>
        </w:rPr>
      </w:pPr>
      <w:r w:rsidRPr="00C42B80">
        <w:rPr>
          <w:rFonts w:ascii="Times New Roman" w:hAnsi="Times New Roman" w:cs="Times New Roman"/>
          <w:sz w:val="24"/>
          <w:szCs w:val="24"/>
        </w:rPr>
        <w:t>Právní vztahy touto Smlouvou výslovně neupravené se řídí příslušnými ustanoveními občanského zákoníku a dalších obecně závazných právních předpisů České republiky.</w:t>
      </w:r>
    </w:p>
    <w:p w14:paraId="6F79FC5D" w14:textId="77777777" w:rsidR="00C42B80" w:rsidRPr="00C42B80" w:rsidRDefault="00C42B80" w:rsidP="00C42B80">
      <w:pPr>
        <w:numPr>
          <w:ilvl w:val="0"/>
          <w:numId w:val="11"/>
        </w:numPr>
        <w:spacing w:before="160" w:after="0"/>
        <w:ind w:left="714" w:hanging="357"/>
        <w:jc w:val="both"/>
        <w:rPr>
          <w:rFonts w:ascii="Times New Roman" w:hAnsi="Times New Roman" w:cs="Times New Roman"/>
          <w:sz w:val="24"/>
          <w:szCs w:val="24"/>
        </w:rPr>
      </w:pPr>
      <w:r w:rsidRPr="00C42B80">
        <w:rPr>
          <w:rFonts w:ascii="Times New Roman" w:hAnsi="Times New Roman" w:cs="Times New Roman"/>
          <w:sz w:val="24"/>
          <w:szCs w:val="24"/>
        </w:rPr>
        <w:t xml:space="preserve">Případné obchodní zvyklosti, týkající se sjednaného či navazujícího plnění, nemají přednost před smluvními ujednáními, ani před ustanoveními zákona, byť by tato ustanovení neměla donucující účinky. </w:t>
      </w:r>
    </w:p>
    <w:p w14:paraId="6F79FC5E" w14:textId="77777777" w:rsidR="00C42B80" w:rsidRPr="00C42B80" w:rsidRDefault="00C42B80" w:rsidP="00C42B80">
      <w:pPr>
        <w:numPr>
          <w:ilvl w:val="0"/>
          <w:numId w:val="11"/>
        </w:numPr>
        <w:spacing w:before="160" w:after="0"/>
        <w:ind w:left="714" w:hanging="357"/>
        <w:jc w:val="both"/>
        <w:rPr>
          <w:rFonts w:ascii="Times New Roman" w:hAnsi="Times New Roman" w:cs="Times New Roman"/>
          <w:sz w:val="24"/>
          <w:szCs w:val="24"/>
        </w:rPr>
      </w:pPr>
      <w:r w:rsidRPr="00C42B80">
        <w:rPr>
          <w:rFonts w:ascii="Times New Roman" w:hAnsi="Times New Roman" w:cs="Times New Roman"/>
          <w:sz w:val="24"/>
          <w:szCs w:val="24"/>
        </w:rPr>
        <w:t xml:space="preserve">Smluvní strany se dohodly, že na tuto Smlouvu a z ní vyplývající práva a povinnosti stran se nevztahují ustanovení § 1793 a 1794 občanského zákoníku. Smluvní strany se rovněž dohodly, že Zhotovitel na sebe přebírá nebezpečí změny okolností ve smyslu ustanovení § 1765 odst. 2 občanského zákoníku, tedy že Zhotoviteli nevznikne vůči Objednateli právo se při změně okolností domáhat obnovení jednání o Smlouvě ani zvýšení ceny ani zrušení Smlouvy. </w:t>
      </w:r>
    </w:p>
    <w:p w14:paraId="6F79FC5F"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 xml:space="preserve">Smluvní strany se zavazují, že všechny informace, které jim byly svěřeny druhou smluvní stranou, nezpřístupní třetím osobám pro jiné účely než pro plnění závazků stanovených touto smlouvou. </w:t>
      </w:r>
    </w:p>
    <w:p w14:paraId="6F79FC60"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 xml:space="preserve">Smluvní strany výslovně souhlasí s uveřejněním této Smlouvy v registru smluv dle zákona č. 340/2015 Sb., o zvláštních podmínkách účinnosti některých smluv, uveřejňování těchto smluv a o registru smluv (zákon o registru smluv). Uveřejnění v registru smluv zajistí Objednatel. </w:t>
      </w:r>
    </w:p>
    <w:p w14:paraId="6F79FC61" w14:textId="249B3AEF"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 xml:space="preserve">Smluvní strany prohlašují, </w:t>
      </w:r>
      <w:r w:rsidR="00CD3AD6" w:rsidRPr="00C42B80">
        <w:rPr>
          <w:rFonts w:ascii="Times New Roman" w:hAnsi="Times New Roman" w:cs="Times New Roman"/>
          <w:sz w:val="24"/>
          <w:szCs w:val="24"/>
        </w:rPr>
        <w:t>že skutečnosti</w:t>
      </w:r>
      <w:r w:rsidRPr="00C42B80">
        <w:rPr>
          <w:rFonts w:ascii="Times New Roman" w:hAnsi="Times New Roman" w:cs="Times New Roman"/>
          <w:sz w:val="24"/>
          <w:szCs w:val="24"/>
        </w:rPr>
        <w:t xml:space="preserve"> uvedené v  této Smlouvě nepovažují za obchodní tajemství ve smyslu ustanovení § 504 občanského zákoníku a udělují svolení k jejich užití a zveřejnění bez stanovení jakýchkoliv dalších podmínek.</w:t>
      </w:r>
    </w:p>
    <w:p w14:paraId="6F79FC62"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Smluvní strany podpisem této Smlouvy souhlasí s poskytnutím informací o smlouvě v rozsahu zákona č. 106/1999 Sb., o svobodném přístupu k informacím, ve znění pozdějších předpisů.</w:t>
      </w:r>
    </w:p>
    <w:p w14:paraId="6F79FC63"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pravdivá, úplná, přesná, platná a právně vynutitelná.</w:t>
      </w:r>
    </w:p>
    <w:p w14:paraId="6F79FC64"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Zhotovitel není oprávněn postoupit tuto Smlouvu nebo její část ani převést jakoukoliv svou pohledávku vyplývající z této Smlouvy nebo její část na třetí osoby bez předchozího písemného souhlasu Objednatele.</w:t>
      </w:r>
    </w:p>
    <w:p w14:paraId="6F79FC65"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Zhotovitel souhlasí s tím, že jakékoli své pohledávky vůči Objednateli z této Smlouvy nemůže započíst jednostranným úkonem.</w:t>
      </w:r>
    </w:p>
    <w:p w14:paraId="6F79FC66"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 xml:space="preserve">Zhotovitel je srozuměn s tím, že souhlas Objednatele s převzetím jakéhokoli dluhu (závazku) Zhotovitele vyplývajícího z této Smlouvy třetí osobou musí být Objednatelem udělen v písemné formě.  </w:t>
      </w:r>
    </w:p>
    <w:p w14:paraId="6F79FC67"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 xml:space="preserve">Žádná ze Smluvních stran není oprávněna vtělit jakékoliv právo, plynoucí jí ze Smlouvy či jejího porušení, do podoby cenného papíru. </w:t>
      </w:r>
    </w:p>
    <w:p w14:paraId="6F79FC68"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 xml:space="preserve">Ustanovení této Smlouvy jsou oddělitelná v tom smyslu, že případná neplatnost některého z 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 </w:t>
      </w:r>
    </w:p>
    <w:p w14:paraId="6F79FC69"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 xml:space="preserve">Smluvní strany se zavazují řešit případné spory, vzniklé z této Smlouvy, vždy nejprve vzájemným jednáním. Pokud jedna ze Smluvních stran sdělí druhé straně, že pokládá pokus o dohodu za nemožný, bude spor řešen rozhodnutím soudu. Jakýkoliv spor vzniklý z této Smlouvy nebo v souvislosti s ní bude spadat v souladu s ustanovením § 89a občanského soudního řádu do soudní pravomoci českého soudu místně příslušného dle sídla Objednatele. </w:t>
      </w:r>
    </w:p>
    <w:p w14:paraId="6F79FC6A" w14:textId="77777777" w:rsidR="000A334E" w:rsidRPr="000A334E"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 xml:space="preserve">Tato smlouva nabývá platnosti dnem jejího podpisu oběma Smluvními stranami a účinnosti dnem uveřejněním v registru smluv. </w:t>
      </w:r>
    </w:p>
    <w:p w14:paraId="6F79FC6B"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Objednatel,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Objednatel zavazuje dodržovat po celou dobu trvání skartační lhůty ve smyslu § 2 písm. s) zákona č. 499/2004 Sb. o archivnictví a spisové službě a o změně některých zákonů, ve znění pozdějších předpisů.</w:t>
      </w:r>
    </w:p>
    <w:p w14:paraId="6F79FC6C"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Zhotovitel, jakožto zpracovatel osobních údajů, které na základě této Smlouvy obdržel či obdrží, se zavazuje, že bude veškeré osobní údaje zpracovávat za účelem naplnění této Smlouvy, po dobu její 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14:paraId="6F79FC6D"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Osobní údaje bude Zhotovitel zpracovávat po dobu platnosti této smlouvy a po jejím skončení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nařízením.</w:t>
      </w:r>
    </w:p>
    <w:p w14:paraId="6F79FC6E"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Pro účely této smlouvy se za písemnou formu považuje i komunikace prostřednictvím e-mailu. Pro tyto účely se stanoví následující kontaktní údaje:</w:t>
      </w:r>
    </w:p>
    <w:p w14:paraId="6F79FC6F" w14:textId="77777777" w:rsidR="00C42B80" w:rsidRPr="00C42B80" w:rsidRDefault="00C42B80" w:rsidP="00C42B80">
      <w:pPr>
        <w:spacing w:after="0" w:line="240" w:lineRule="auto"/>
        <w:ind w:firstLine="708"/>
        <w:rPr>
          <w:rFonts w:ascii="Times New Roman" w:hAnsi="Times New Roman" w:cs="Times New Roman"/>
          <w:sz w:val="24"/>
          <w:szCs w:val="24"/>
          <w:u w:val="single"/>
        </w:rPr>
      </w:pPr>
      <w:r w:rsidRPr="00C42B80">
        <w:rPr>
          <w:rFonts w:ascii="Times New Roman" w:hAnsi="Times New Roman" w:cs="Times New Roman"/>
          <w:sz w:val="24"/>
          <w:szCs w:val="24"/>
          <w:u w:val="single"/>
        </w:rPr>
        <w:t>Na straně objednatele:</w:t>
      </w:r>
    </w:p>
    <w:p w14:paraId="6F79FC70" w14:textId="77D575C9" w:rsidR="00C42B80" w:rsidRPr="00C42B80" w:rsidRDefault="00C42B80" w:rsidP="00C42B80">
      <w:pPr>
        <w:spacing w:after="0" w:line="240" w:lineRule="auto"/>
        <w:ind w:firstLine="708"/>
        <w:rPr>
          <w:rFonts w:ascii="Times New Roman" w:hAnsi="Times New Roman" w:cs="Times New Roman"/>
          <w:sz w:val="24"/>
          <w:szCs w:val="24"/>
        </w:rPr>
      </w:pPr>
      <w:r w:rsidRPr="00C42B80">
        <w:rPr>
          <w:rFonts w:ascii="Times New Roman" w:hAnsi="Times New Roman" w:cs="Times New Roman"/>
          <w:sz w:val="24"/>
          <w:szCs w:val="24"/>
        </w:rPr>
        <w:t>zástupce:</w:t>
      </w:r>
      <w:r w:rsidRPr="00C42B80">
        <w:rPr>
          <w:rFonts w:ascii="Times New Roman" w:hAnsi="Times New Roman" w:cs="Times New Roman"/>
          <w:sz w:val="24"/>
          <w:szCs w:val="24"/>
        </w:rPr>
        <w:tab/>
      </w:r>
      <w:r w:rsidRPr="00C42B80">
        <w:rPr>
          <w:rFonts w:ascii="Times New Roman" w:hAnsi="Times New Roman" w:cs="Times New Roman"/>
          <w:sz w:val="24"/>
          <w:szCs w:val="24"/>
        </w:rPr>
        <w:tab/>
      </w:r>
      <w:r w:rsidR="008E71B9">
        <w:rPr>
          <w:rFonts w:ascii="Times New Roman" w:hAnsi="Times New Roman" w:cs="Times New Roman"/>
          <w:sz w:val="24"/>
          <w:szCs w:val="24"/>
        </w:rPr>
        <w:t>xxxxxxxxxxxxxx</w:t>
      </w:r>
    </w:p>
    <w:p w14:paraId="6F79FC71" w14:textId="0A46327C" w:rsidR="00C42B80" w:rsidRPr="00C42B80" w:rsidRDefault="00C42B80" w:rsidP="00C42B80">
      <w:pPr>
        <w:spacing w:after="0" w:line="240" w:lineRule="auto"/>
        <w:ind w:firstLine="708"/>
        <w:rPr>
          <w:rFonts w:ascii="Times New Roman" w:hAnsi="Times New Roman" w:cs="Times New Roman"/>
          <w:sz w:val="24"/>
          <w:szCs w:val="24"/>
        </w:rPr>
      </w:pPr>
      <w:r w:rsidRPr="00C42B80">
        <w:rPr>
          <w:rFonts w:ascii="Times New Roman" w:hAnsi="Times New Roman" w:cs="Times New Roman"/>
          <w:sz w:val="24"/>
          <w:szCs w:val="24"/>
        </w:rPr>
        <w:t>gsm:</w:t>
      </w:r>
      <w:r w:rsidRPr="00C42B80">
        <w:rPr>
          <w:rFonts w:ascii="Times New Roman" w:hAnsi="Times New Roman" w:cs="Times New Roman"/>
          <w:sz w:val="24"/>
          <w:szCs w:val="24"/>
        </w:rPr>
        <w:tab/>
      </w:r>
      <w:r w:rsidRPr="00C42B80">
        <w:rPr>
          <w:rFonts w:ascii="Times New Roman" w:hAnsi="Times New Roman" w:cs="Times New Roman"/>
          <w:sz w:val="24"/>
          <w:szCs w:val="24"/>
        </w:rPr>
        <w:tab/>
      </w:r>
      <w:r w:rsidRPr="00C42B80">
        <w:rPr>
          <w:rFonts w:ascii="Times New Roman" w:hAnsi="Times New Roman" w:cs="Times New Roman"/>
          <w:sz w:val="24"/>
          <w:szCs w:val="24"/>
        </w:rPr>
        <w:tab/>
      </w:r>
      <w:r w:rsidR="008E71B9">
        <w:rPr>
          <w:rFonts w:ascii="Times New Roman" w:hAnsi="Times New Roman" w:cs="Times New Roman"/>
          <w:sz w:val="24"/>
          <w:szCs w:val="24"/>
        </w:rPr>
        <w:t>xxxxxxxxxxxxxxxxx</w:t>
      </w:r>
    </w:p>
    <w:p w14:paraId="6F79FC72" w14:textId="2B6FF61E" w:rsidR="00C42B80" w:rsidRPr="00C42B80" w:rsidRDefault="00C42B80" w:rsidP="00C42B80">
      <w:pPr>
        <w:spacing w:after="0" w:line="240" w:lineRule="auto"/>
        <w:ind w:firstLine="708"/>
        <w:rPr>
          <w:rFonts w:ascii="Times New Roman" w:hAnsi="Times New Roman" w:cs="Times New Roman"/>
          <w:sz w:val="24"/>
          <w:szCs w:val="24"/>
        </w:rPr>
      </w:pPr>
      <w:r w:rsidRPr="00C42B80">
        <w:rPr>
          <w:rFonts w:ascii="Times New Roman" w:hAnsi="Times New Roman" w:cs="Times New Roman"/>
          <w:sz w:val="24"/>
          <w:szCs w:val="24"/>
        </w:rPr>
        <w:t>e-mail:</w:t>
      </w:r>
      <w:r w:rsidRPr="00C42B80">
        <w:rPr>
          <w:rFonts w:ascii="Times New Roman" w:hAnsi="Times New Roman" w:cs="Times New Roman"/>
          <w:sz w:val="24"/>
          <w:szCs w:val="24"/>
        </w:rPr>
        <w:tab/>
      </w:r>
      <w:r w:rsidRPr="00C42B80">
        <w:rPr>
          <w:rFonts w:ascii="Times New Roman" w:hAnsi="Times New Roman" w:cs="Times New Roman"/>
          <w:sz w:val="24"/>
          <w:szCs w:val="24"/>
        </w:rPr>
        <w:tab/>
      </w:r>
      <w:r w:rsidRPr="00C42B80">
        <w:rPr>
          <w:rFonts w:ascii="Times New Roman" w:hAnsi="Times New Roman" w:cs="Times New Roman"/>
          <w:sz w:val="24"/>
          <w:szCs w:val="24"/>
        </w:rPr>
        <w:tab/>
      </w:r>
      <w:r w:rsidR="008E71B9">
        <w:rPr>
          <w:rFonts w:ascii="Times New Roman" w:hAnsi="Times New Roman" w:cs="Times New Roman"/>
          <w:sz w:val="24"/>
          <w:szCs w:val="24"/>
        </w:rPr>
        <w:t>xxxxxxxxxxxxxxxxxxxx</w:t>
      </w:r>
    </w:p>
    <w:p w14:paraId="6F79FC73" w14:textId="77777777" w:rsidR="00C42B80" w:rsidRPr="00C42B80" w:rsidRDefault="00C42B80" w:rsidP="00C42B80">
      <w:pPr>
        <w:spacing w:after="0" w:line="240" w:lineRule="auto"/>
        <w:ind w:firstLine="708"/>
        <w:rPr>
          <w:rFonts w:ascii="Times New Roman" w:hAnsi="Times New Roman" w:cs="Times New Roman"/>
          <w:sz w:val="24"/>
          <w:szCs w:val="24"/>
        </w:rPr>
      </w:pPr>
      <w:r w:rsidRPr="00C42B80">
        <w:rPr>
          <w:rFonts w:ascii="Times New Roman" w:hAnsi="Times New Roman" w:cs="Times New Roman"/>
          <w:sz w:val="24"/>
          <w:szCs w:val="24"/>
        </w:rPr>
        <w:t>Na straně zhotovitele:</w:t>
      </w:r>
    </w:p>
    <w:p w14:paraId="6F79FC74" w14:textId="5CABDFC6" w:rsidR="00C42B80" w:rsidRPr="00C42B80" w:rsidRDefault="00C42B80" w:rsidP="00C42B80">
      <w:pPr>
        <w:spacing w:after="0" w:line="240" w:lineRule="auto"/>
        <w:ind w:firstLine="708"/>
        <w:rPr>
          <w:rFonts w:ascii="Times New Roman" w:hAnsi="Times New Roman" w:cs="Times New Roman"/>
          <w:sz w:val="24"/>
          <w:szCs w:val="24"/>
        </w:rPr>
      </w:pPr>
      <w:r w:rsidRPr="00C42B80">
        <w:rPr>
          <w:rFonts w:ascii="Times New Roman" w:hAnsi="Times New Roman" w:cs="Times New Roman"/>
          <w:sz w:val="24"/>
          <w:szCs w:val="24"/>
        </w:rPr>
        <w:t>zástupce:</w:t>
      </w:r>
      <w:r w:rsidRPr="00C42B80">
        <w:rPr>
          <w:rFonts w:ascii="Times New Roman" w:hAnsi="Times New Roman" w:cs="Times New Roman"/>
          <w:sz w:val="24"/>
          <w:szCs w:val="24"/>
        </w:rPr>
        <w:tab/>
      </w:r>
      <w:r w:rsidRPr="00C42B80">
        <w:rPr>
          <w:rFonts w:ascii="Times New Roman" w:hAnsi="Times New Roman" w:cs="Times New Roman"/>
          <w:sz w:val="24"/>
          <w:szCs w:val="24"/>
        </w:rPr>
        <w:tab/>
      </w:r>
      <w:r w:rsidR="008E71B9">
        <w:rPr>
          <w:rFonts w:ascii="Times New Roman" w:hAnsi="Times New Roman" w:cs="Times New Roman"/>
          <w:sz w:val="24"/>
          <w:szCs w:val="24"/>
        </w:rPr>
        <w:t>xxxxxxxxxxxxxxxxxxxxx</w:t>
      </w:r>
    </w:p>
    <w:p w14:paraId="6F79FC75" w14:textId="2AADCD84" w:rsidR="00C42B80" w:rsidRPr="00C42B80" w:rsidRDefault="00C42B80" w:rsidP="00C42B80">
      <w:pPr>
        <w:spacing w:after="0" w:line="240" w:lineRule="auto"/>
        <w:ind w:firstLine="708"/>
        <w:rPr>
          <w:rFonts w:ascii="Times New Roman" w:hAnsi="Times New Roman" w:cs="Times New Roman"/>
          <w:sz w:val="24"/>
          <w:szCs w:val="24"/>
        </w:rPr>
      </w:pPr>
      <w:r w:rsidRPr="00C42B80">
        <w:rPr>
          <w:rFonts w:ascii="Times New Roman" w:hAnsi="Times New Roman" w:cs="Times New Roman"/>
          <w:sz w:val="24"/>
          <w:szCs w:val="24"/>
        </w:rPr>
        <w:t>gsm:</w:t>
      </w:r>
      <w:r w:rsidRPr="00C42B80">
        <w:rPr>
          <w:rFonts w:ascii="Times New Roman" w:hAnsi="Times New Roman" w:cs="Times New Roman"/>
          <w:sz w:val="24"/>
          <w:szCs w:val="24"/>
        </w:rPr>
        <w:tab/>
      </w:r>
      <w:r w:rsidRPr="00C42B80">
        <w:rPr>
          <w:rFonts w:ascii="Times New Roman" w:hAnsi="Times New Roman" w:cs="Times New Roman"/>
          <w:sz w:val="24"/>
          <w:szCs w:val="24"/>
        </w:rPr>
        <w:tab/>
      </w:r>
      <w:r w:rsidRPr="00C42B80">
        <w:rPr>
          <w:rFonts w:ascii="Times New Roman" w:hAnsi="Times New Roman" w:cs="Times New Roman"/>
          <w:sz w:val="24"/>
          <w:szCs w:val="24"/>
        </w:rPr>
        <w:tab/>
      </w:r>
      <w:r w:rsidR="008E71B9">
        <w:rPr>
          <w:rFonts w:ascii="Times New Roman" w:hAnsi="Times New Roman" w:cs="Times New Roman"/>
          <w:sz w:val="24"/>
          <w:szCs w:val="24"/>
        </w:rPr>
        <w:t>xxxxxxxxxxxxxx</w:t>
      </w:r>
    </w:p>
    <w:p w14:paraId="6F79FC76" w14:textId="2663C325" w:rsidR="00C42B80" w:rsidRPr="00C42B80" w:rsidRDefault="00C42B80" w:rsidP="00C95E33">
      <w:pPr>
        <w:spacing w:after="0" w:line="240" w:lineRule="auto"/>
        <w:ind w:firstLine="708"/>
        <w:rPr>
          <w:rFonts w:ascii="Times New Roman" w:hAnsi="Times New Roman" w:cs="Times New Roman"/>
          <w:sz w:val="24"/>
          <w:szCs w:val="24"/>
        </w:rPr>
      </w:pPr>
      <w:r w:rsidRPr="00C42B80">
        <w:rPr>
          <w:rFonts w:ascii="Times New Roman" w:hAnsi="Times New Roman" w:cs="Times New Roman"/>
          <w:sz w:val="24"/>
          <w:szCs w:val="24"/>
        </w:rPr>
        <w:t>e-mail:</w:t>
      </w:r>
      <w:r w:rsidRPr="00C42B80">
        <w:rPr>
          <w:rFonts w:ascii="Times New Roman" w:hAnsi="Times New Roman" w:cs="Times New Roman"/>
          <w:sz w:val="24"/>
          <w:szCs w:val="24"/>
        </w:rPr>
        <w:tab/>
      </w:r>
      <w:r w:rsidRPr="00C42B80">
        <w:rPr>
          <w:rFonts w:ascii="Times New Roman" w:hAnsi="Times New Roman" w:cs="Times New Roman"/>
          <w:sz w:val="24"/>
          <w:szCs w:val="24"/>
        </w:rPr>
        <w:tab/>
      </w:r>
      <w:r w:rsidRPr="00C42B80">
        <w:rPr>
          <w:rFonts w:ascii="Times New Roman" w:hAnsi="Times New Roman" w:cs="Times New Roman"/>
          <w:sz w:val="24"/>
          <w:szCs w:val="24"/>
        </w:rPr>
        <w:tab/>
      </w:r>
      <w:r w:rsidR="008E71B9">
        <w:rPr>
          <w:rFonts w:ascii="Times New Roman" w:hAnsi="Times New Roman" w:cs="Times New Roman"/>
          <w:sz w:val="24"/>
          <w:szCs w:val="24"/>
        </w:rPr>
        <w:t>xxxxxxxxxxxxxxxxxx</w:t>
      </w:r>
    </w:p>
    <w:p w14:paraId="6F79FC77"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Tato smlouva je vyhotovena ve dvou stejnopisech s platností originálu, z nichž každá ze smluvních stran obdrží jeden.</w:t>
      </w:r>
    </w:p>
    <w:p w14:paraId="6F79FC78" w14:textId="77777777" w:rsidR="00C42B80" w:rsidRPr="00C42B80"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6F79FC79" w14:textId="77777777" w:rsidR="000A334E" w:rsidRPr="000A334E" w:rsidRDefault="00C42B80" w:rsidP="00C42B80">
      <w:pPr>
        <w:widowControl w:val="0"/>
        <w:numPr>
          <w:ilvl w:val="0"/>
          <w:numId w:val="11"/>
        </w:numPr>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 xml:space="preserve">Nedílnou součástí této smlouvy o dílo jsou následně uvedené přílohy </w:t>
      </w:r>
    </w:p>
    <w:p w14:paraId="6F79FC7A" w14:textId="77777777" w:rsidR="00C42B80" w:rsidRPr="00C42B80" w:rsidRDefault="00C42B80" w:rsidP="000A334E">
      <w:pPr>
        <w:widowControl w:val="0"/>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č. 1</w:t>
      </w:r>
      <w:r w:rsidRPr="00C42B80">
        <w:rPr>
          <w:rFonts w:ascii="Times New Roman" w:hAnsi="Times New Roman" w:cs="Times New Roman"/>
          <w:sz w:val="24"/>
          <w:szCs w:val="24"/>
        </w:rPr>
        <w:tab/>
        <w:t>Formulář nabídkové ceny Zhotovitele</w:t>
      </w:r>
    </w:p>
    <w:p w14:paraId="6F79FC7B" w14:textId="3E4817BB" w:rsidR="00C42B80" w:rsidRPr="00C42B80" w:rsidRDefault="00EA0586" w:rsidP="00C42B80">
      <w:pPr>
        <w:widowControl w:val="0"/>
        <w:spacing w:before="160" w:after="0"/>
        <w:ind w:right="147"/>
        <w:jc w:val="both"/>
        <w:rPr>
          <w:rFonts w:ascii="Times New Roman" w:hAnsi="Times New Roman" w:cs="Times New Roman"/>
          <w:sz w:val="24"/>
          <w:szCs w:val="24"/>
        </w:rPr>
      </w:pPr>
      <w:r>
        <w:rPr>
          <w:rFonts w:ascii="Times New Roman" w:hAnsi="Times New Roman" w:cs="Times New Roman"/>
          <w:sz w:val="24"/>
          <w:szCs w:val="24"/>
        </w:rPr>
        <w:t>č. 2</w:t>
      </w:r>
      <w:r w:rsidR="00C42B80" w:rsidRPr="00C42B80">
        <w:rPr>
          <w:rFonts w:ascii="Times New Roman" w:hAnsi="Times New Roman" w:cs="Times New Roman"/>
          <w:sz w:val="24"/>
          <w:szCs w:val="24"/>
        </w:rPr>
        <w:tab/>
        <w:t>Situace – vymezení udržovaných ploch NKP Vyšehrad nad katastrální mapou</w:t>
      </w:r>
    </w:p>
    <w:p w14:paraId="6F79FC7C" w14:textId="77777777" w:rsidR="00C42B80" w:rsidRPr="00C42B80" w:rsidRDefault="00C42B80" w:rsidP="00C42B80">
      <w:pPr>
        <w:widowControl w:val="0"/>
        <w:spacing w:before="160" w:after="0"/>
        <w:ind w:left="705" w:right="147" w:hanging="705"/>
        <w:jc w:val="both"/>
        <w:rPr>
          <w:rFonts w:ascii="Times New Roman" w:hAnsi="Times New Roman" w:cs="Times New Roman"/>
          <w:sz w:val="24"/>
          <w:szCs w:val="24"/>
        </w:rPr>
      </w:pPr>
      <w:r w:rsidRPr="00C42B80">
        <w:rPr>
          <w:rFonts w:ascii="Times New Roman" w:hAnsi="Times New Roman" w:cs="Times New Roman"/>
          <w:sz w:val="24"/>
          <w:szCs w:val="24"/>
        </w:rPr>
        <w:t>č. 3</w:t>
      </w:r>
      <w:r w:rsidRPr="00C42B80">
        <w:rPr>
          <w:rFonts w:ascii="Times New Roman" w:hAnsi="Times New Roman" w:cs="Times New Roman"/>
          <w:sz w:val="24"/>
          <w:szCs w:val="24"/>
        </w:rPr>
        <w:tab/>
        <w:t>Seznam techniků, kteří se budou podílet na dílčích plněních této Smlouvy, předložený Zhotovitelem do zadávacího řízení k prokazování splnění technické kvalifikace dle § 79 odst. 2 písm. c) zákona č. 134/2016 Sb. o zadávání veřejných zakázek</w:t>
      </w:r>
    </w:p>
    <w:p w14:paraId="6F79FC7D" w14:textId="6FC9B768" w:rsidR="00C42B80" w:rsidRPr="00C42B80" w:rsidRDefault="00EA0586" w:rsidP="00C42B80">
      <w:pPr>
        <w:widowControl w:val="0"/>
        <w:spacing w:before="160" w:after="0"/>
        <w:ind w:left="705" w:right="147" w:hanging="705"/>
        <w:jc w:val="both"/>
        <w:rPr>
          <w:rFonts w:ascii="Times New Roman" w:hAnsi="Times New Roman" w:cs="Times New Roman"/>
          <w:strike/>
          <w:sz w:val="24"/>
          <w:szCs w:val="24"/>
        </w:rPr>
      </w:pPr>
      <w:r>
        <w:rPr>
          <w:rFonts w:ascii="Times New Roman" w:hAnsi="Times New Roman" w:cs="Times New Roman"/>
          <w:sz w:val="24"/>
          <w:szCs w:val="24"/>
        </w:rPr>
        <w:t>č. 4</w:t>
      </w:r>
      <w:r>
        <w:rPr>
          <w:rFonts w:ascii="Times New Roman" w:hAnsi="Times New Roman" w:cs="Times New Roman"/>
          <w:sz w:val="24"/>
          <w:szCs w:val="24"/>
        </w:rPr>
        <w:tab/>
      </w:r>
      <w:r w:rsidR="00C42B80" w:rsidRPr="00C42B80">
        <w:rPr>
          <w:rFonts w:ascii="Times New Roman" w:hAnsi="Times New Roman" w:cs="Times New Roman"/>
          <w:sz w:val="24"/>
          <w:szCs w:val="24"/>
        </w:rPr>
        <w:t>Požadavky na vzdělání a odbornou kvalifikaci techniků dle dílčích plnění veřejné zakázky</w:t>
      </w:r>
      <w:r w:rsidR="00301294">
        <w:rPr>
          <w:rFonts w:ascii="Times New Roman" w:hAnsi="Times New Roman" w:cs="Times New Roman"/>
          <w:sz w:val="24"/>
          <w:szCs w:val="24"/>
        </w:rPr>
        <w:t>.</w:t>
      </w:r>
    </w:p>
    <w:p w14:paraId="6F79FC7F" w14:textId="77777777" w:rsidR="00C42B80" w:rsidRPr="00C42B80" w:rsidRDefault="00C42B80" w:rsidP="00C42B80">
      <w:pPr>
        <w:spacing w:before="160" w:after="0"/>
        <w:rPr>
          <w:rFonts w:ascii="Times New Roman" w:hAnsi="Times New Roman" w:cs="Times New Roman"/>
          <w:sz w:val="24"/>
          <w:szCs w:val="24"/>
        </w:rPr>
      </w:pPr>
    </w:p>
    <w:p w14:paraId="6F79FC80" w14:textId="253E167E" w:rsidR="00C42B80" w:rsidRPr="00C42B80" w:rsidRDefault="00C42B80" w:rsidP="00C42B80">
      <w:pPr>
        <w:spacing w:before="160" w:after="0"/>
        <w:rPr>
          <w:rFonts w:ascii="Times New Roman" w:hAnsi="Times New Roman" w:cs="Times New Roman"/>
          <w:sz w:val="24"/>
          <w:szCs w:val="24"/>
        </w:rPr>
      </w:pPr>
      <w:r w:rsidRPr="00C42B80">
        <w:rPr>
          <w:rFonts w:ascii="Times New Roman" w:hAnsi="Times New Roman" w:cs="Times New Roman"/>
          <w:sz w:val="24"/>
          <w:szCs w:val="24"/>
        </w:rPr>
        <w:t>V Praze dne</w:t>
      </w:r>
      <w:r w:rsidR="007A6DCA">
        <w:rPr>
          <w:rFonts w:ascii="Times New Roman" w:hAnsi="Times New Roman" w:cs="Times New Roman"/>
          <w:sz w:val="24"/>
          <w:szCs w:val="24"/>
        </w:rPr>
        <w:t xml:space="preserve"> 26.9.2022</w:t>
      </w:r>
      <w:r w:rsidR="007477E8">
        <w:rPr>
          <w:rFonts w:ascii="Times New Roman" w:hAnsi="Times New Roman" w:cs="Times New Roman"/>
          <w:sz w:val="24"/>
          <w:szCs w:val="24"/>
        </w:rPr>
        <w:t xml:space="preserve">               </w:t>
      </w:r>
      <w:r w:rsidRPr="00C42B80">
        <w:rPr>
          <w:rFonts w:ascii="Times New Roman" w:hAnsi="Times New Roman" w:cs="Times New Roman"/>
          <w:sz w:val="24"/>
          <w:szCs w:val="24"/>
        </w:rPr>
        <w:tab/>
      </w:r>
      <w:r w:rsidRPr="00C42B80">
        <w:rPr>
          <w:rFonts w:ascii="Times New Roman" w:hAnsi="Times New Roman" w:cs="Times New Roman"/>
          <w:sz w:val="24"/>
          <w:szCs w:val="24"/>
        </w:rPr>
        <w:tab/>
        <w:t xml:space="preserve">V dne </w:t>
      </w:r>
      <w:r w:rsidR="007477E8">
        <w:rPr>
          <w:rFonts w:ascii="Times New Roman" w:hAnsi="Times New Roman" w:cs="Times New Roman"/>
          <w:sz w:val="24"/>
          <w:szCs w:val="24"/>
        </w:rPr>
        <w:t>Praze</w:t>
      </w:r>
      <w:r w:rsidR="002B2556">
        <w:rPr>
          <w:rFonts w:ascii="Times New Roman" w:hAnsi="Times New Roman" w:cs="Times New Roman"/>
          <w:sz w:val="24"/>
          <w:szCs w:val="24"/>
        </w:rPr>
        <w:t xml:space="preserve"> 27.7.2022</w:t>
      </w:r>
    </w:p>
    <w:p w14:paraId="6F79FC81" w14:textId="77777777" w:rsidR="00C42B80" w:rsidRPr="00C42B80" w:rsidRDefault="00C42B80" w:rsidP="00C42B80">
      <w:pPr>
        <w:spacing w:before="160" w:after="0"/>
        <w:rPr>
          <w:rFonts w:ascii="Times New Roman" w:hAnsi="Times New Roman" w:cs="Times New Roman"/>
          <w:sz w:val="24"/>
          <w:szCs w:val="24"/>
        </w:rPr>
      </w:pPr>
    </w:p>
    <w:p w14:paraId="6F79FC82" w14:textId="77777777" w:rsidR="00C42B80" w:rsidRPr="00C42B80" w:rsidRDefault="00C42B80" w:rsidP="00C42B80">
      <w:pPr>
        <w:spacing w:before="160" w:after="0"/>
        <w:rPr>
          <w:rFonts w:ascii="Times New Roman" w:hAnsi="Times New Roman" w:cs="Times New Roman"/>
          <w:sz w:val="24"/>
          <w:szCs w:val="24"/>
        </w:rPr>
      </w:pPr>
    </w:p>
    <w:p w14:paraId="6F79FC84" w14:textId="77777777" w:rsidR="00C42B80" w:rsidRPr="00C42B80" w:rsidRDefault="00C42B80" w:rsidP="00C42B80">
      <w:pPr>
        <w:spacing w:before="160" w:after="0"/>
        <w:rPr>
          <w:rFonts w:ascii="Times New Roman" w:hAnsi="Times New Roman" w:cs="Times New Roman"/>
          <w:sz w:val="24"/>
          <w:szCs w:val="24"/>
        </w:rPr>
      </w:pPr>
      <w:r w:rsidRPr="00C42B80">
        <w:rPr>
          <w:rFonts w:ascii="Times New Roman" w:hAnsi="Times New Roman" w:cs="Times New Roman"/>
          <w:sz w:val="24"/>
          <w:szCs w:val="24"/>
        </w:rPr>
        <w:t>…………………………………….</w:t>
      </w:r>
      <w:r w:rsidRPr="00C42B80">
        <w:rPr>
          <w:rFonts w:ascii="Times New Roman" w:hAnsi="Times New Roman" w:cs="Times New Roman"/>
          <w:sz w:val="24"/>
          <w:szCs w:val="24"/>
        </w:rPr>
        <w:tab/>
      </w:r>
      <w:r w:rsidRPr="00C42B80">
        <w:rPr>
          <w:rFonts w:ascii="Times New Roman" w:hAnsi="Times New Roman" w:cs="Times New Roman"/>
          <w:sz w:val="24"/>
          <w:szCs w:val="24"/>
        </w:rPr>
        <w:tab/>
        <w:t>…………………………………….</w:t>
      </w:r>
      <w:r w:rsidRPr="00C42B80">
        <w:rPr>
          <w:rFonts w:ascii="Times New Roman" w:hAnsi="Times New Roman" w:cs="Times New Roman"/>
          <w:sz w:val="24"/>
          <w:szCs w:val="24"/>
        </w:rPr>
        <w:tab/>
      </w:r>
    </w:p>
    <w:p w14:paraId="6F79FC85" w14:textId="0EF61EA0" w:rsidR="00C42B80" w:rsidRPr="00C42B80" w:rsidRDefault="00C42B80" w:rsidP="00C42B80">
      <w:pPr>
        <w:widowControl w:val="0"/>
        <w:spacing w:before="160" w:after="0"/>
        <w:ind w:right="147"/>
        <w:jc w:val="both"/>
        <w:rPr>
          <w:rFonts w:ascii="Times New Roman" w:hAnsi="Times New Roman" w:cs="Times New Roman"/>
          <w:sz w:val="24"/>
          <w:szCs w:val="24"/>
        </w:rPr>
      </w:pPr>
      <w:r w:rsidRPr="00C42B80">
        <w:rPr>
          <w:rFonts w:ascii="Times New Roman" w:hAnsi="Times New Roman" w:cs="Times New Roman"/>
          <w:sz w:val="24"/>
          <w:szCs w:val="24"/>
        </w:rPr>
        <w:tab/>
      </w:r>
      <w:r w:rsidR="00BE4375">
        <w:rPr>
          <w:rFonts w:ascii="Times New Roman" w:hAnsi="Times New Roman" w:cs="Times New Roman"/>
          <w:sz w:val="24"/>
          <w:szCs w:val="24"/>
        </w:rPr>
        <w:t xml:space="preserve"> </w:t>
      </w:r>
      <w:r w:rsidRPr="00C42B80">
        <w:rPr>
          <w:rFonts w:ascii="Times New Roman" w:hAnsi="Times New Roman" w:cs="Times New Roman"/>
          <w:sz w:val="24"/>
          <w:szCs w:val="24"/>
        </w:rPr>
        <w:t xml:space="preserve">  Za Objednatele</w:t>
      </w:r>
      <w:r w:rsidRPr="00C42B80">
        <w:rPr>
          <w:rFonts w:ascii="Times New Roman" w:hAnsi="Times New Roman" w:cs="Times New Roman"/>
          <w:sz w:val="24"/>
          <w:szCs w:val="24"/>
        </w:rPr>
        <w:tab/>
      </w:r>
      <w:r w:rsidRPr="00C42B80">
        <w:rPr>
          <w:rFonts w:ascii="Times New Roman" w:hAnsi="Times New Roman" w:cs="Times New Roman"/>
          <w:sz w:val="24"/>
          <w:szCs w:val="24"/>
        </w:rPr>
        <w:tab/>
        <w:t xml:space="preserve"> </w:t>
      </w:r>
      <w:r w:rsidRPr="00C42B80">
        <w:rPr>
          <w:rFonts w:ascii="Times New Roman" w:hAnsi="Times New Roman" w:cs="Times New Roman"/>
          <w:sz w:val="24"/>
          <w:szCs w:val="24"/>
        </w:rPr>
        <w:tab/>
        <w:t xml:space="preserve">  </w:t>
      </w:r>
      <w:r w:rsidRPr="00C42B80">
        <w:rPr>
          <w:rFonts w:ascii="Times New Roman" w:hAnsi="Times New Roman" w:cs="Times New Roman"/>
          <w:sz w:val="24"/>
          <w:szCs w:val="24"/>
        </w:rPr>
        <w:tab/>
        <w:t xml:space="preserve">     Za zhotovitele</w:t>
      </w:r>
    </w:p>
    <w:p w14:paraId="6F79FC86" w14:textId="2A86B397" w:rsidR="00C42B80" w:rsidRPr="00C42B80" w:rsidRDefault="00C42B80" w:rsidP="00C42B80">
      <w:pPr>
        <w:widowControl w:val="0"/>
        <w:spacing w:before="160" w:after="0"/>
        <w:ind w:right="147"/>
        <w:jc w:val="both"/>
        <w:rPr>
          <w:rFonts w:ascii="Times New Roman" w:hAnsi="Times New Roman" w:cs="Times New Roman"/>
          <w:bCs/>
          <w:sz w:val="24"/>
          <w:szCs w:val="24"/>
        </w:rPr>
      </w:pPr>
      <w:r w:rsidRPr="00C42B80">
        <w:rPr>
          <w:rFonts w:ascii="Times New Roman" w:hAnsi="Times New Roman" w:cs="Times New Roman"/>
          <w:bCs/>
          <w:sz w:val="24"/>
          <w:szCs w:val="24"/>
        </w:rPr>
        <w:t xml:space="preserve"> </w:t>
      </w:r>
      <w:r w:rsidR="008E71B9">
        <w:rPr>
          <w:rFonts w:ascii="Times New Roman" w:hAnsi="Times New Roman" w:cs="Times New Roman"/>
          <w:bCs/>
          <w:sz w:val="24"/>
          <w:szCs w:val="24"/>
        </w:rPr>
        <w:t>xxxxxxxxxxxxxxxxxxxxxxxxxxxxx</w:t>
      </w:r>
      <w:r w:rsidRPr="00C42B80">
        <w:rPr>
          <w:rFonts w:ascii="Times New Roman" w:hAnsi="Times New Roman" w:cs="Times New Roman"/>
          <w:bCs/>
          <w:sz w:val="24"/>
          <w:szCs w:val="24"/>
        </w:rPr>
        <w:tab/>
      </w:r>
      <w:r w:rsidR="00BE4375">
        <w:rPr>
          <w:rFonts w:ascii="Times New Roman" w:hAnsi="Times New Roman" w:cs="Times New Roman"/>
          <w:bCs/>
          <w:sz w:val="24"/>
          <w:szCs w:val="24"/>
        </w:rPr>
        <w:t xml:space="preserve">         </w:t>
      </w:r>
      <w:r w:rsidRPr="00C42B80">
        <w:rPr>
          <w:rFonts w:ascii="Times New Roman" w:hAnsi="Times New Roman" w:cs="Times New Roman"/>
          <w:bCs/>
          <w:sz w:val="24"/>
          <w:szCs w:val="24"/>
        </w:rPr>
        <w:t xml:space="preserve"> </w:t>
      </w:r>
      <w:r w:rsidR="008E71B9">
        <w:rPr>
          <w:rFonts w:ascii="Times New Roman" w:hAnsi="Times New Roman" w:cs="Times New Roman"/>
          <w:bCs/>
          <w:sz w:val="24"/>
          <w:szCs w:val="24"/>
        </w:rPr>
        <w:t>xxxxxxxxxxxxx</w:t>
      </w:r>
      <w:r w:rsidR="007477E8">
        <w:rPr>
          <w:rFonts w:ascii="Times New Roman" w:hAnsi="Times New Roman" w:cs="Times New Roman"/>
          <w:bCs/>
          <w:sz w:val="24"/>
          <w:szCs w:val="24"/>
        </w:rPr>
        <w:t>, majitel</w:t>
      </w:r>
      <w:r w:rsidRPr="00C42B80">
        <w:rPr>
          <w:rFonts w:ascii="Times New Roman" w:hAnsi="Times New Roman" w:cs="Times New Roman"/>
          <w:bCs/>
          <w:sz w:val="24"/>
          <w:szCs w:val="24"/>
        </w:rPr>
        <w:tab/>
        <w:t xml:space="preserve">                           </w:t>
      </w:r>
    </w:p>
    <w:p w14:paraId="6F79FC8B" w14:textId="118798AD" w:rsidR="005D7C1C" w:rsidRPr="00301294" w:rsidRDefault="00C42B80" w:rsidP="00301294">
      <w:pPr>
        <w:widowControl w:val="0"/>
        <w:spacing w:before="160" w:after="0"/>
        <w:ind w:right="147"/>
        <w:jc w:val="both"/>
        <w:rPr>
          <w:rFonts w:ascii="Times New Roman" w:hAnsi="Times New Roman" w:cs="Times New Roman"/>
          <w:bCs/>
          <w:sz w:val="24"/>
          <w:szCs w:val="24"/>
        </w:rPr>
      </w:pPr>
      <w:r w:rsidRPr="00C42B80">
        <w:rPr>
          <w:rFonts w:ascii="Times New Roman" w:hAnsi="Times New Roman" w:cs="Times New Roman"/>
          <w:bCs/>
          <w:sz w:val="24"/>
          <w:szCs w:val="24"/>
        </w:rPr>
        <w:t xml:space="preserve"> Národní kulturní památka Vyšehrad                                 </w:t>
      </w:r>
    </w:p>
    <w:sectPr w:rsidR="005D7C1C" w:rsidRPr="0030129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ED0D" w14:textId="77777777" w:rsidR="009A253E" w:rsidRDefault="009A253E">
      <w:pPr>
        <w:spacing w:after="0" w:line="240" w:lineRule="auto"/>
      </w:pPr>
      <w:r>
        <w:separator/>
      </w:r>
    </w:p>
  </w:endnote>
  <w:endnote w:type="continuationSeparator" w:id="0">
    <w:p w14:paraId="024B73C1" w14:textId="77777777" w:rsidR="009A253E" w:rsidRDefault="009A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509038"/>
      <w:docPartObj>
        <w:docPartGallery w:val="Page Numbers (Bottom of Page)"/>
        <w:docPartUnique/>
      </w:docPartObj>
    </w:sdtPr>
    <w:sdtEndPr/>
    <w:sdtContent>
      <w:sdt>
        <w:sdtPr>
          <w:id w:val="-1769616900"/>
          <w:docPartObj>
            <w:docPartGallery w:val="Page Numbers (Top of Page)"/>
            <w:docPartUnique/>
          </w:docPartObj>
        </w:sdtPr>
        <w:sdtEndPr/>
        <w:sdtContent>
          <w:p w14:paraId="6F79FC8C" w14:textId="77777777" w:rsidR="004730FE" w:rsidRDefault="00485B8A">
            <w:pPr>
              <w:pStyle w:val="Zpat"/>
              <w:jc w:val="right"/>
            </w:pPr>
            <w:r w:rsidRPr="00AD39D6">
              <w:rPr>
                <w:rFonts w:ascii="Times New Roman" w:hAnsi="Times New Roman" w:cs="Times New Roman"/>
                <w:sz w:val="16"/>
                <w:szCs w:val="16"/>
              </w:rPr>
              <w:t xml:space="preserve">Stránka </w:t>
            </w:r>
            <w:r w:rsidRPr="00AD39D6">
              <w:rPr>
                <w:rFonts w:ascii="Times New Roman" w:hAnsi="Times New Roman" w:cs="Times New Roman"/>
                <w:b/>
                <w:bCs/>
                <w:sz w:val="16"/>
                <w:szCs w:val="16"/>
              </w:rPr>
              <w:fldChar w:fldCharType="begin"/>
            </w:r>
            <w:r w:rsidRPr="00AD39D6">
              <w:rPr>
                <w:rFonts w:ascii="Times New Roman" w:hAnsi="Times New Roman" w:cs="Times New Roman"/>
                <w:b/>
                <w:bCs/>
                <w:sz w:val="16"/>
                <w:szCs w:val="16"/>
              </w:rPr>
              <w:instrText>PAGE</w:instrText>
            </w:r>
            <w:r w:rsidRPr="00AD39D6">
              <w:rPr>
                <w:rFonts w:ascii="Times New Roman" w:hAnsi="Times New Roman" w:cs="Times New Roman"/>
                <w:b/>
                <w:bCs/>
                <w:sz w:val="16"/>
                <w:szCs w:val="16"/>
              </w:rPr>
              <w:fldChar w:fldCharType="separate"/>
            </w:r>
            <w:r w:rsidR="00EA6BB7">
              <w:rPr>
                <w:rFonts w:ascii="Times New Roman" w:hAnsi="Times New Roman" w:cs="Times New Roman"/>
                <w:b/>
                <w:bCs/>
                <w:noProof/>
                <w:sz w:val="16"/>
                <w:szCs w:val="16"/>
              </w:rPr>
              <w:t>18</w:t>
            </w:r>
            <w:r w:rsidRPr="00AD39D6">
              <w:rPr>
                <w:rFonts w:ascii="Times New Roman" w:hAnsi="Times New Roman" w:cs="Times New Roman"/>
                <w:b/>
                <w:bCs/>
                <w:sz w:val="16"/>
                <w:szCs w:val="16"/>
              </w:rPr>
              <w:fldChar w:fldCharType="end"/>
            </w:r>
            <w:r w:rsidRPr="00AD39D6">
              <w:rPr>
                <w:rFonts w:ascii="Times New Roman" w:hAnsi="Times New Roman" w:cs="Times New Roman"/>
                <w:sz w:val="16"/>
                <w:szCs w:val="16"/>
              </w:rPr>
              <w:t xml:space="preserve"> z </w:t>
            </w:r>
            <w:r w:rsidRPr="00AD39D6">
              <w:rPr>
                <w:rFonts w:ascii="Times New Roman" w:hAnsi="Times New Roman" w:cs="Times New Roman"/>
                <w:b/>
                <w:bCs/>
                <w:sz w:val="16"/>
                <w:szCs w:val="16"/>
              </w:rPr>
              <w:fldChar w:fldCharType="begin"/>
            </w:r>
            <w:r w:rsidRPr="00AD39D6">
              <w:rPr>
                <w:rFonts w:ascii="Times New Roman" w:hAnsi="Times New Roman" w:cs="Times New Roman"/>
                <w:b/>
                <w:bCs/>
                <w:sz w:val="16"/>
                <w:szCs w:val="16"/>
              </w:rPr>
              <w:instrText>NUMPAGES</w:instrText>
            </w:r>
            <w:r w:rsidRPr="00AD39D6">
              <w:rPr>
                <w:rFonts w:ascii="Times New Roman" w:hAnsi="Times New Roman" w:cs="Times New Roman"/>
                <w:b/>
                <w:bCs/>
                <w:sz w:val="16"/>
                <w:szCs w:val="16"/>
              </w:rPr>
              <w:fldChar w:fldCharType="separate"/>
            </w:r>
            <w:r w:rsidR="00EA6BB7">
              <w:rPr>
                <w:rFonts w:ascii="Times New Roman" w:hAnsi="Times New Roman" w:cs="Times New Roman"/>
                <w:b/>
                <w:bCs/>
                <w:noProof/>
                <w:sz w:val="16"/>
                <w:szCs w:val="16"/>
              </w:rPr>
              <w:t>18</w:t>
            </w:r>
            <w:r w:rsidRPr="00AD39D6">
              <w:rPr>
                <w:rFonts w:ascii="Times New Roman" w:hAnsi="Times New Roman" w:cs="Times New Roman"/>
                <w:b/>
                <w:bCs/>
                <w:sz w:val="16"/>
                <w:szCs w:val="16"/>
              </w:rPr>
              <w:fldChar w:fldCharType="end"/>
            </w:r>
          </w:p>
        </w:sdtContent>
      </w:sdt>
    </w:sdtContent>
  </w:sdt>
  <w:p w14:paraId="6F79FC8D" w14:textId="77777777" w:rsidR="004730FE" w:rsidRDefault="005E1B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2586" w14:textId="77777777" w:rsidR="009A253E" w:rsidRDefault="009A253E">
      <w:pPr>
        <w:spacing w:after="0" w:line="240" w:lineRule="auto"/>
      </w:pPr>
      <w:r>
        <w:separator/>
      </w:r>
    </w:p>
  </w:footnote>
  <w:footnote w:type="continuationSeparator" w:id="0">
    <w:p w14:paraId="09DA6868" w14:textId="77777777" w:rsidR="009A253E" w:rsidRDefault="009A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760D" w14:textId="11627748" w:rsidR="004C64E9" w:rsidRPr="00F368DB" w:rsidRDefault="004C64E9" w:rsidP="004C64E9">
    <w:pPr>
      <w:pStyle w:val="Standardnte"/>
      <w:tabs>
        <w:tab w:val="left" w:pos="828"/>
      </w:tabs>
      <w:jc w:val="righ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FA0002">
      <w:rPr>
        <w:sz w:val="20"/>
      </w:rPr>
      <w:t xml:space="preserve">č. </w:t>
    </w:r>
    <w:r w:rsidRPr="004C64E9">
      <w:rPr>
        <w:sz w:val="20"/>
      </w:rPr>
      <w:t xml:space="preserve">smlouvy: </w:t>
    </w:r>
    <w:r w:rsidRPr="004C64E9">
      <w:rPr>
        <w:b/>
        <w:bCs/>
        <w:szCs w:val="24"/>
      </w:rPr>
      <w:t>SD/338/2022</w:t>
    </w:r>
  </w:p>
  <w:p w14:paraId="2B2A88FF" w14:textId="77777777" w:rsidR="004C64E9" w:rsidRPr="00F368DB" w:rsidRDefault="004C64E9" w:rsidP="004C64E9">
    <w:pPr>
      <w:pStyle w:val="Standardnte"/>
      <w:pBdr>
        <w:bottom w:val="single" w:sz="6" w:space="1" w:color="auto"/>
      </w:pBdr>
      <w:tabs>
        <w:tab w:val="left" w:pos="828"/>
      </w:tabs>
      <w:rPr>
        <w:sz w:val="20"/>
      </w:rPr>
    </w:pPr>
  </w:p>
  <w:p w14:paraId="19D661ED" w14:textId="77777777" w:rsidR="004C64E9" w:rsidRDefault="004C64E9" w:rsidP="004C64E9">
    <w:pPr>
      <w:pStyle w:val="Zhlav"/>
    </w:pPr>
  </w:p>
  <w:p w14:paraId="507778EB" w14:textId="77777777" w:rsidR="004C64E9" w:rsidRDefault="004C64E9" w:rsidP="004C64E9">
    <w:pPr>
      <w:pStyle w:val="Zhlav"/>
    </w:pPr>
  </w:p>
  <w:p w14:paraId="7FF68A95" w14:textId="77777777" w:rsidR="004C64E9" w:rsidRDefault="004C64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B"/>
    <w:multiLevelType w:val="hybridMultilevel"/>
    <w:tmpl w:val="715062BC"/>
    <w:lvl w:ilvl="0" w:tplc="56103552">
      <w:start w:val="1"/>
      <w:numFmt w:val="decimal"/>
      <w:pStyle w:val="odstav"/>
      <w:lvlText w:val="%1."/>
      <w:lvlJc w:val="left"/>
      <w:pPr>
        <w:tabs>
          <w:tab w:val="num" w:pos="360"/>
        </w:tabs>
        <w:ind w:left="360" w:hanging="360"/>
      </w:pPr>
      <w:rPr>
        <w:rFonts w:cs="Times New Roman"/>
        <w:b w:val="0"/>
        <w:i w:val="0"/>
        <w:color w:val="auto"/>
        <w:sz w:val="24"/>
        <w:szCs w:val="24"/>
      </w:rPr>
    </w:lvl>
    <w:lvl w:ilvl="1" w:tplc="04050017">
      <w:start w:val="1"/>
      <w:numFmt w:val="lowerLetter"/>
      <w:lvlText w:val="%2)"/>
      <w:lvlJc w:val="left"/>
      <w:pPr>
        <w:ind w:left="1440" w:hanging="360"/>
      </w:pPr>
    </w:lvl>
    <w:lvl w:ilvl="2" w:tplc="04050019">
      <w:start w:val="1"/>
      <w:numFmt w:val="lowerLetter"/>
      <w:lvlText w:val="%3."/>
      <w:lvlJc w:val="left"/>
      <w:pPr>
        <w:ind w:left="2160" w:hanging="180"/>
      </w:p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1972567"/>
    <w:multiLevelType w:val="multilevel"/>
    <w:tmpl w:val="6570F6E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FB37EA"/>
    <w:multiLevelType w:val="hybridMultilevel"/>
    <w:tmpl w:val="7CA411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597641"/>
    <w:multiLevelType w:val="hybridMultilevel"/>
    <w:tmpl w:val="9FA2A942"/>
    <w:lvl w:ilvl="0" w:tplc="34A89146">
      <w:start w:val="1"/>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93143E"/>
    <w:multiLevelType w:val="hybridMultilevel"/>
    <w:tmpl w:val="485C64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F3798C"/>
    <w:multiLevelType w:val="hybridMultilevel"/>
    <w:tmpl w:val="7CA411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680F39"/>
    <w:multiLevelType w:val="multilevel"/>
    <w:tmpl w:val="544EA8B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7C6FF0"/>
    <w:multiLevelType w:val="hybridMultilevel"/>
    <w:tmpl w:val="4D041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012007"/>
    <w:multiLevelType w:val="hybridMultilevel"/>
    <w:tmpl w:val="E5A446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D4620E"/>
    <w:multiLevelType w:val="multilevel"/>
    <w:tmpl w:val="230E491E"/>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921BE5"/>
    <w:multiLevelType w:val="hybridMultilevel"/>
    <w:tmpl w:val="AAD06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61E67"/>
    <w:multiLevelType w:val="hybridMultilevel"/>
    <w:tmpl w:val="02E673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53606CB"/>
    <w:multiLevelType w:val="hybridMultilevel"/>
    <w:tmpl w:val="B7DAD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7D7D25"/>
    <w:multiLevelType w:val="hybridMultilevel"/>
    <w:tmpl w:val="A59A8C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C14802"/>
    <w:multiLevelType w:val="hybridMultilevel"/>
    <w:tmpl w:val="869C8A7C"/>
    <w:lvl w:ilvl="0" w:tplc="34A89146">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DA75DC2"/>
    <w:multiLevelType w:val="hybridMultilevel"/>
    <w:tmpl w:val="584AAA9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E3383C"/>
    <w:multiLevelType w:val="hybridMultilevel"/>
    <w:tmpl w:val="41E440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7E629D"/>
    <w:multiLevelType w:val="hybridMultilevel"/>
    <w:tmpl w:val="F1EA4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FA7AF7"/>
    <w:multiLevelType w:val="hybridMultilevel"/>
    <w:tmpl w:val="4DCA91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20" w15:restartNumberingAfterBreak="0">
    <w:nsid w:val="72F87559"/>
    <w:multiLevelType w:val="hybridMultilevel"/>
    <w:tmpl w:val="66961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2F247E"/>
    <w:multiLevelType w:val="hybridMultilevel"/>
    <w:tmpl w:val="5C2445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5B07EA"/>
    <w:multiLevelType w:val="hybridMultilevel"/>
    <w:tmpl w:val="BC14DA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8B221A"/>
    <w:multiLevelType w:val="hybridMultilevel"/>
    <w:tmpl w:val="158E54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4"/>
  </w:num>
  <w:num w:numId="5">
    <w:abstractNumId w:val="12"/>
  </w:num>
  <w:num w:numId="6">
    <w:abstractNumId w:val="1"/>
  </w:num>
  <w:num w:numId="7">
    <w:abstractNumId w:val="11"/>
  </w:num>
  <w:num w:numId="8">
    <w:abstractNumId w:val="20"/>
  </w:num>
  <w:num w:numId="9">
    <w:abstractNumId w:val="18"/>
  </w:num>
  <w:num w:numId="10">
    <w:abstractNumId w:val="16"/>
  </w:num>
  <w:num w:numId="11">
    <w:abstractNumId w:val="10"/>
  </w:num>
  <w:num w:numId="12">
    <w:abstractNumId w:val="8"/>
  </w:num>
  <w:num w:numId="13">
    <w:abstractNumId w:val="22"/>
  </w:num>
  <w:num w:numId="14">
    <w:abstractNumId w:val="0"/>
  </w:num>
  <w:num w:numId="15">
    <w:abstractNumId w:val="7"/>
  </w:num>
  <w:num w:numId="16">
    <w:abstractNumId w:val="6"/>
  </w:num>
  <w:num w:numId="17">
    <w:abstractNumId w:val="19"/>
  </w:num>
  <w:num w:numId="18">
    <w:abstractNumId w:val="2"/>
  </w:num>
  <w:num w:numId="19">
    <w:abstractNumId w:val="4"/>
  </w:num>
  <w:num w:numId="20">
    <w:abstractNumId w:val="9"/>
  </w:num>
  <w:num w:numId="21">
    <w:abstractNumId w:val="21"/>
  </w:num>
  <w:num w:numId="22">
    <w:abstractNumId w:val="15"/>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80"/>
    <w:rsid w:val="00002BED"/>
    <w:rsid w:val="00005375"/>
    <w:rsid w:val="00007EC5"/>
    <w:rsid w:val="00020115"/>
    <w:rsid w:val="00030BE0"/>
    <w:rsid w:val="00054D5C"/>
    <w:rsid w:val="000644BB"/>
    <w:rsid w:val="00065E86"/>
    <w:rsid w:val="0007094F"/>
    <w:rsid w:val="00072C53"/>
    <w:rsid w:val="00085A18"/>
    <w:rsid w:val="00095AC0"/>
    <w:rsid w:val="000A211A"/>
    <w:rsid w:val="000A334E"/>
    <w:rsid w:val="000A3FA6"/>
    <w:rsid w:val="000A4A1C"/>
    <w:rsid w:val="000B40D6"/>
    <w:rsid w:val="000B57B3"/>
    <w:rsid w:val="000D08A9"/>
    <w:rsid w:val="000D1AB1"/>
    <w:rsid w:val="000E0836"/>
    <w:rsid w:val="000F4808"/>
    <w:rsid w:val="000F7998"/>
    <w:rsid w:val="00101730"/>
    <w:rsid w:val="00104B19"/>
    <w:rsid w:val="001107E7"/>
    <w:rsid w:val="00123DCD"/>
    <w:rsid w:val="00134BB6"/>
    <w:rsid w:val="00165108"/>
    <w:rsid w:val="00171E90"/>
    <w:rsid w:val="00176EAB"/>
    <w:rsid w:val="001811B7"/>
    <w:rsid w:val="00192336"/>
    <w:rsid w:val="001A29A7"/>
    <w:rsid w:val="001B0340"/>
    <w:rsid w:val="001C15E2"/>
    <w:rsid w:val="001C1E4C"/>
    <w:rsid w:val="001C3878"/>
    <w:rsid w:val="001D0F15"/>
    <w:rsid w:val="001D1CDF"/>
    <w:rsid w:val="001D2C3B"/>
    <w:rsid w:val="001E0AB0"/>
    <w:rsid w:val="0020293D"/>
    <w:rsid w:val="002029C6"/>
    <w:rsid w:val="0020305B"/>
    <w:rsid w:val="00225E9C"/>
    <w:rsid w:val="00240BA7"/>
    <w:rsid w:val="00242D76"/>
    <w:rsid w:val="00252917"/>
    <w:rsid w:val="00256BC5"/>
    <w:rsid w:val="00265C84"/>
    <w:rsid w:val="00273D85"/>
    <w:rsid w:val="0027510C"/>
    <w:rsid w:val="00286D36"/>
    <w:rsid w:val="00294DAD"/>
    <w:rsid w:val="002959B9"/>
    <w:rsid w:val="002A3E67"/>
    <w:rsid w:val="002A718C"/>
    <w:rsid w:val="002A7D86"/>
    <w:rsid w:val="002A7E5D"/>
    <w:rsid w:val="002B16FD"/>
    <w:rsid w:val="002B2556"/>
    <w:rsid w:val="002C145F"/>
    <w:rsid w:val="002C265D"/>
    <w:rsid w:val="002D4736"/>
    <w:rsid w:val="002D5C0E"/>
    <w:rsid w:val="002E7CBD"/>
    <w:rsid w:val="002F0DAC"/>
    <w:rsid w:val="002F3891"/>
    <w:rsid w:val="003000B7"/>
    <w:rsid w:val="00301294"/>
    <w:rsid w:val="00303792"/>
    <w:rsid w:val="00307F88"/>
    <w:rsid w:val="00307FCD"/>
    <w:rsid w:val="00320026"/>
    <w:rsid w:val="0032193E"/>
    <w:rsid w:val="003272C8"/>
    <w:rsid w:val="00340681"/>
    <w:rsid w:val="00343231"/>
    <w:rsid w:val="00361DB7"/>
    <w:rsid w:val="00364E46"/>
    <w:rsid w:val="00366D8B"/>
    <w:rsid w:val="00367A70"/>
    <w:rsid w:val="003745C8"/>
    <w:rsid w:val="0037595D"/>
    <w:rsid w:val="0038122C"/>
    <w:rsid w:val="00385C2F"/>
    <w:rsid w:val="00386D75"/>
    <w:rsid w:val="003913F6"/>
    <w:rsid w:val="003A00DC"/>
    <w:rsid w:val="003A2086"/>
    <w:rsid w:val="003B2D0A"/>
    <w:rsid w:val="003B3EAB"/>
    <w:rsid w:val="003B40D3"/>
    <w:rsid w:val="003B6B4F"/>
    <w:rsid w:val="003C04AA"/>
    <w:rsid w:val="003C491B"/>
    <w:rsid w:val="003C697B"/>
    <w:rsid w:val="003D070F"/>
    <w:rsid w:val="003E0BBF"/>
    <w:rsid w:val="003E301F"/>
    <w:rsid w:val="003E4BDA"/>
    <w:rsid w:val="003F10C1"/>
    <w:rsid w:val="003F135D"/>
    <w:rsid w:val="003F6E59"/>
    <w:rsid w:val="004010A9"/>
    <w:rsid w:val="00404F15"/>
    <w:rsid w:val="0041062E"/>
    <w:rsid w:val="00413CF2"/>
    <w:rsid w:val="004155A8"/>
    <w:rsid w:val="0042660D"/>
    <w:rsid w:val="00432483"/>
    <w:rsid w:val="00433DA8"/>
    <w:rsid w:val="0044173D"/>
    <w:rsid w:val="00455C80"/>
    <w:rsid w:val="0045780C"/>
    <w:rsid w:val="0046620D"/>
    <w:rsid w:val="00472005"/>
    <w:rsid w:val="00477E1B"/>
    <w:rsid w:val="00485B8A"/>
    <w:rsid w:val="00487B8F"/>
    <w:rsid w:val="0049049B"/>
    <w:rsid w:val="00491E20"/>
    <w:rsid w:val="004B4ED7"/>
    <w:rsid w:val="004C11BC"/>
    <w:rsid w:val="004C64E9"/>
    <w:rsid w:val="004E05D1"/>
    <w:rsid w:val="004E4A01"/>
    <w:rsid w:val="004E6462"/>
    <w:rsid w:val="004F137E"/>
    <w:rsid w:val="004F3E28"/>
    <w:rsid w:val="004F4EEC"/>
    <w:rsid w:val="004F599B"/>
    <w:rsid w:val="004F5BAC"/>
    <w:rsid w:val="0052485D"/>
    <w:rsid w:val="005353FD"/>
    <w:rsid w:val="005362F2"/>
    <w:rsid w:val="00545133"/>
    <w:rsid w:val="005462C6"/>
    <w:rsid w:val="00561836"/>
    <w:rsid w:val="00565499"/>
    <w:rsid w:val="005659C6"/>
    <w:rsid w:val="00567A02"/>
    <w:rsid w:val="0057290C"/>
    <w:rsid w:val="00577D6B"/>
    <w:rsid w:val="005832B6"/>
    <w:rsid w:val="005833D2"/>
    <w:rsid w:val="00590D91"/>
    <w:rsid w:val="00596A86"/>
    <w:rsid w:val="005A28C8"/>
    <w:rsid w:val="005A7A50"/>
    <w:rsid w:val="005B076C"/>
    <w:rsid w:val="005C4203"/>
    <w:rsid w:val="005D2DAD"/>
    <w:rsid w:val="005D39DA"/>
    <w:rsid w:val="005D7C1C"/>
    <w:rsid w:val="005E1B21"/>
    <w:rsid w:val="005F00BC"/>
    <w:rsid w:val="005F11E2"/>
    <w:rsid w:val="005F12DA"/>
    <w:rsid w:val="005F2678"/>
    <w:rsid w:val="00605517"/>
    <w:rsid w:val="006112B6"/>
    <w:rsid w:val="00612AF2"/>
    <w:rsid w:val="00621019"/>
    <w:rsid w:val="00644856"/>
    <w:rsid w:val="006578B1"/>
    <w:rsid w:val="00660899"/>
    <w:rsid w:val="00661B29"/>
    <w:rsid w:val="006647DB"/>
    <w:rsid w:val="0066556D"/>
    <w:rsid w:val="00671070"/>
    <w:rsid w:val="00671453"/>
    <w:rsid w:val="00673474"/>
    <w:rsid w:val="00677E32"/>
    <w:rsid w:val="0068267E"/>
    <w:rsid w:val="00683876"/>
    <w:rsid w:val="0068469E"/>
    <w:rsid w:val="00687511"/>
    <w:rsid w:val="00697153"/>
    <w:rsid w:val="006A2F4A"/>
    <w:rsid w:val="006A5DBC"/>
    <w:rsid w:val="006B597A"/>
    <w:rsid w:val="006B6900"/>
    <w:rsid w:val="006B6E64"/>
    <w:rsid w:val="006C0152"/>
    <w:rsid w:val="006C1461"/>
    <w:rsid w:val="006C52DC"/>
    <w:rsid w:val="006C5B6A"/>
    <w:rsid w:val="006E24CE"/>
    <w:rsid w:val="006E2579"/>
    <w:rsid w:val="006E6153"/>
    <w:rsid w:val="006E6727"/>
    <w:rsid w:val="006F030E"/>
    <w:rsid w:val="006F2511"/>
    <w:rsid w:val="006F6AD5"/>
    <w:rsid w:val="00701312"/>
    <w:rsid w:val="00701F8D"/>
    <w:rsid w:val="00710435"/>
    <w:rsid w:val="007118E0"/>
    <w:rsid w:val="0071289C"/>
    <w:rsid w:val="00712FAE"/>
    <w:rsid w:val="007162A8"/>
    <w:rsid w:val="00717D4A"/>
    <w:rsid w:val="00722080"/>
    <w:rsid w:val="007220C0"/>
    <w:rsid w:val="0073226D"/>
    <w:rsid w:val="0073473F"/>
    <w:rsid w:val="007477E8"/>
    <w:rsid w:val="00750360"/>
    <w:rsid w:val="007509B1"/>
    <w:rsid w:val="00751066"/>
    <w:rsid w:val="00765E95"/>
    <w:rsid w:val="00766A70"/>
    <w:rsid w:val="00773527"/>
    <w:rsid w:val="007808E1"/>
    <w:rsid w:val="00790497"/>
    <w:rsid w:val="00790E7B"/>
    <w:rsid w:val="007A58E4"/>
    <w:rsid w:val="007A6DCA"/>
    <w:rsid w:val="007B4B81"/>
    <w:rsid w:val="007B50AB"/>
    <w:rsid w:val="007C49B7"/>
    <w:rsid w:val="007C70AE"/>
    <w:rsid w:val="007D269F"/>
    <w:rsid w:val="007D6FE8"/>
    <w:rsid w:val="007E1608"/>
    <w:rsid w:val="007F1219"/>
    <w:rsid w:val="007F25F3"/>
    <w:rsid w:val="007F4113"/>
    <w:rsid w:val="00802710"/>
    <w:rsid w:val="00805C0E"/>
    <w:rsid w:val="00807554"/>
    <w:rsid w:val="00814EFA"/>
    <w:rsid w:val="00822A4C"/>
    <w:rsid w:val="00824E54"/>
    <w:rsid w:val="008272AF"/>
    <w:rsid w:val="00827A63"/>
    <w:rsid w:val="00827F30"/>
    <w:rsid w:val="008324D5"/>
    <w:rsid w:val="00845671"/>
    <w:rsid w:val="00847771"/>
    <w:rsid w:val="00855850"/>
    <w:rsid w:val="0086549A"/>
    <w:rsid w:val="00867E27"/>
    <w:rsid w:val="00870CE2"/>
    <w:rsid w:val="008738FE"/>
    <w:rsid w:val="00874576"/>
    <w:rsid w:val="00880587"/>
    <w:rsid w:val="00884DF8"/>
    <w:rsid w:val="00886F17"/>
    <w:rsid w:val="00887097"/>
    <w:rsid w:val="00896976"/>
    <w:rsid w:val="00897D65"/>
    <w:rsid w:val="008A36E2"/>
    <w:rsid w:val="008A39A5"/>
    <w:rsid w:val="008B4D1D"/>
    <w:rsid w:val="008B61BA"/>
    <w:rsid w:val="008B6CD3"/>
    <w:rsid w:val="008C061A"/>
    <w:rsid w:val="008D4A16"/>
    <w:rsid w:val="008D6E8D"/>
    <w:rsid w:val="008E6BEC"/>
    <w:rsid w:val="008E71B9"/>
    <w:rsid w:val="008E724A"/>
    <w:rsid w:val="008F19BC"/>
    <w:rsid w:val="0090241B"/>
    <w:rsid w:val="00906093"/>
    <w:rsid w:val="009105AA"/>
    <w:rsid w:val="009107D5"/>
    <w:rsid w:val="00912A94"/>
    <w:rsid w:val="009247C9"/>
    <w:rsid w:val="0094471B"/>
    <w:rsid w:val="00946083"/>
    <w:rsid w:val="0095602F"/>
    <w:rsid w:val="00960A4E"/>
    <w:rsid w:val="00961E80"/>
    <w:rsid w:val="0096361E"/>
    <w:rsid w:val="00970C82"/>
    <w:rsid w:val="00975FDC"/>
    <w:rsid w:val="00996D8A"/>
    <w:rsid w:val="00996FF6"/>
    <w:rsid w:val="009A253E"/>
    <w:rsid w:val="009A3261"/>
    <w:rsid w:val="009A3C82"/>
    <w:rsid w:val="009A700C"/>
    <w:rsid w:val="009B0BB9"/>
    <w:rsid w:val="009B7050"/>
    <w:rsid w:val="009C1E10"/>
    <w:rsid w:val="009C2BA4"/>
    <w:rsid w:val="009C3EE8"/>
    <w:rsid w:val="009C4A88"/>
    <w:rsid w:val="009C79B1"/>
    <w:rsid w:val="009D0C45"/>
    <w:rsid w:val="009D6C24"/>
    <w:rsid w:val="009D6CBD"/>
    <w:rsid w:val="009D7AED"/>
    <w:rsid w:val="009E2015"/>
    <w:rsid w:val="009E6AD0"/>
    <w:rsid w:val="009F57AE"/>
    <w:rsid w:val="00A01C12"/>
    <w:rsid w:val="00A17C02"/>
    <w:rsid w:val="00A20C93"/>
    <w:rsid w:val="00A223CA"/>
    <w:rsid w:val="00A2305A"/>
    <w:rsid w:val="00A244BA"/>
    <w:rsid w:val="00A25670"/>
    <w:rsid w:val="00A33F42"/>
    <w:rsid w:val="00A3566A"/>
    <w:rsid w:val="00A40310"/>
    <w:rsid w:val="00A425B6"/>
    <w:rsid w:val="00A4490F"/>
    <w:rsid w:val="00A45778"/>
    <w:rsid w:val="00A526D4"/>
    <w:rsid w:val="00A538C6"/>
    <w:rsid w:val="00A54C1F"/>
    <w:rsid w:val="00A61221"/>
    <w:rsid w:val="00A66415"/>
    <w:rsid w:val="00A7650B"/>
    <w:rsid w:val="00A7716A"/>
    <w:rsid w:val="00A80A96"/>
    <w:rsid w:val="00A82E44"/>
    <w:rsid w:val="00A858AF"/>
    <w:rsid w:val="00A95786"/>
    <w:rsid w:val="00AA3F3B"/>
    <w:rsid w:val="00AA5C78"/>
    <w:rsid w:val="00AA767F"/>
    <w:rsid w:val="00AB4C00"/>
    <w:rsid w:val="00AB6068"/>
    <w:rsid w:val="00AB6385"/>
    <w:rsid w:val="00AB70C7"/>
    <w:rsid w:val="00AC0515"/>
    <w:rsid w:val="00AC4153"/>
    <w:rsid w:val="00AD1C11"/>
    <w:rsid w:val="00AD3134"/>
    <w:rsid w:val="00AD637C"/>
    <w:rsid w:val="00AD6F3D"/>
    <w:rsid w:val="00AE108B"/>
    <w:rsid w:val="00AF38E8"/>
    <w:rsid w:val="00AF46E1"/>
    <w:rsid w:val="00B054DA"/>
    <w:rsid w:val="00B0729C"/>
    <w:rsid w:val="00B078B0"/>
    <w:rsid w:val="00B2104F"/>
    <w:rsid w:val="00B2128F"/>
    <w:rsid w:val="00B2557F"/>
    <w:rsid w:val="00B3297B"/>
    <w:rsid w:val="00B40F38"/>
    <w:rsid w:val="00B43EF4"/>
    <w:rsid w:val="00B45962"/>
    <w:rsid w:val="00B622EC"/>
    <w:rsid w:val="00B75566"/>
    <w:rsid w:val="00B771C5"/>
    <w:rsid w:val="00B830AA"/>
    <w:rsid w:val="00B908B9"/>
    <w:rsid w:val="00BD0500"/>
    <w:rsid w:val="00BD07AC"/>
    <w:rsid w:val="00BD3A47"/>
    <w:rsid w:val="00BD6403"/>
    <w:rsid w:val="00BD71B1"/>
    <w:rsid w:val="00BE1144"/>
    <w:rsid w:val="00BE394D"/>
    <w:rsid w:val="00BE4375"/>
    <w:rsid w:val="00BF1082"/>
    <w:rsid w:val="00BF76E0"/>
    <w:rsid w:val="00C05B73"/>
    <w:rsid w:val="00C06885"/>
    <w:rsid w:val="00C1379A"/>
    <w:rsid w:val="00C15507"/>
    <w:rsid w:val="00C178EC"/>
    <w:rsid w:val="00C25ED5"/>
    <w:rsid w:val="00C276A3"/>
    <w:rsid w:val="00C330BA"/>
    <w:rsid w:val="00C42B80"/>
    <w:rsid w:val="00C4796E"/>
    <w:rsid w:val="00C47FBA"/>
    <w:rsid w:val="00C50EB9"/>
    <w:rsid w:val="00C5199E"/>
    <w:rsid w:val="00C5481A"/>
    <w:rsid w:val="00C57756"/>
    <w:rsid w:val="00C62187"/>
    <w:rsid w:val="00C66E3D"/>
    <w:rsid w:val="00C72B8A"/>
    <w:rsid w:val="00C7680F"/>
    <w:rsid w:val="00C854CC"/>
    <w:rsid w:val="00C87362"/>
    <w:rsid w:val="00C91499"/>
    <w:rsid w:val="00C932FE"/>
    <w:rsid w:val="00C93BC0"/>
    <w:rsid w:val="00C95E33"/>
    <w:rsid w:val="00C9671E"/>
    <w:rsid w:val="00CA28F6"/>
    <w:rsid w:val="00CA3283"/>
    <w:rsid w:val="00CB2032"/>
    <w:rsid w:val="00CB2598"/>
    <w:rsid w:val="00CB3BCC"/>
    <w:rsid w:val="00CC1914"/>
    <w:rsid w:val="00CC31C1"/>
    <w:rsid w:val="00CC32A4"/>
    <w:rsid w:val="00CC430A"/>
    <w:rsid w:val="00CC569E"/>
    <w:rsid w:val="00CD1E08"/>
    <w:rsid w:val="00CD3AD6"/>
    <w:rsid w:val="00CD7D1E"/>
    <w:rsid w:val="00CE3C62"/>
    <w:rsid w:val="00CE63B3"/>
    <w:rsid w:val="00CF3819"/>
    <w:rsid w:val="00CF440D"/>
    <w:rsid w:val="00D033C5"/>
    <w:rsid w:val="00D037FA"/>
    <w:rsid w:val="00D03984"/>
    <w:rsid w:val="00D03CD6"/>
    <w:rsid w:val="00D13689"/>
    <w:rsid w:val="00D23010"/>
    <w:rsid w:val="00D4003F"/>
    <w:rsid w:val="00D40633"/>
    <w:rsid w:val="00D4562A"/>
    <w:rsid w:val="00D4783A"/>
    <w:rsid w:val="00D50126"/>
    <w:rsid w:val="00D5082F"/>
    <w:rsid w:val="00D55669"/>
    <w:rsid w:val="00D6012B"/>
    <w:rsid w:val="00D60302"/>
    <w:rsid w:val="00D65588"/>
    <w:rsid w:val="00D727A5"/>
    <w:rsid w:val="00D75583"/>
    <w:rsid w:val="00D762E2"/>
    <w:rsid w:val="00D80141"/>
    <w:rsid w:val="00D81757"/>
    <w:rsid w:val="00D871C8"/>
    <w:rsid w:val="00D9177F"/>
    <w:rsid w:val="00DA1E46"/>
    <w:rsid w:val="00DB0289"/>
    <w:rsid w:val="00DD0387"/>
    <w:rsid w:val="00DD1561"/>
    <w:rsid w:val="00DD6D58"/>
    <w:rsid w:val="00DE030C"/>
    <w:rsid w:val="00DE07E1"/>
    <w:rsid w:val="00DE0FE4"/>
    <w:rsid w:val="00DE6334"/>
    <w:rsid w:val="00DF26CA"/>
    <w:rsid w:val="00DF2ECC"/>
    <w:rsid w:val="00DF40D7"/>
    <w:rsid w:val="00DF63B0"/>
    <w:rsid w:val="00E036A8"/>
    <w:rsid w:val="00E039B1"/>
    <w:rsid w:val="00E058D9"/>
    <w:rsid w:val="00E07FC7"/>
    <w:rsid w:val="00E20869"/>
    <w:rsid w:val="00E2089D"/>
    <w:rsid w:val="00E30BFC"/>
    <w:rsid w:val="00E32A18"/>
    <w:rsid w:val="00E43EBC"/>
    <w:rsid w:val="00E455C9"/>
    <w:rsid w:val="00E5721A"/>
    <w:rsid w:val="00E85B27"/>
    <w:rsid w:val="00E90AC5"/>
    <w:rsid w:val="00EA0586"/>
    <w:rsid w:val="00EA191D"/>
    <w:rsid w:val="00EA6BB7"/>
    <w:rsid w:val="00EB1601"/>
    <w:rsid w:val="00ED00E6"/>
    <w:rsid w:val="00EE0656"/>
    <w:rsid w:val="00EE40DE"/>
    <w:rsid w:val="00EF6E69"/>
    <w:rsid w:val="00F009EB"/>
    <w:rsid w:val="00F046A2"/>
    <w:rsid w:val="00F056C4"/>
    <w:rsid w:val="00F124AA"/>
    <w:rsid w:val="00F2588F"/>
    <w:rsid w:val="00F422BF"/>
    <w:rsid w:val="00F423FA"/>
    <w:rsid w:val="00F516A4"/>
    <w:rsid w:val="00F527EF"/>
    <w:rsid w:val="00F54406"/>
    <w:rsid w:val="00F54CE7"/>
    <w:rsid w:val="00F635E1"/>
    <w:rsid w:val="00F64508"/>
    <w:rsid w:val="00F650B6"/>
    <w:rsid w:val="00F866EC"/>
    <w:rsid w:val="00F87B07"/>
    <w:rsid w:val="00F901D2"/>
    <w:rsid w:val="00FC0D37"/>
    <w:rsid w:val="00FC1CB9"/>
    <w:rsid w:val="00FC343C"/>
    <w:rsid w:val="00FD28EF"/>
    <w:rsid w:val="00FD3390"/>
    <w:rsid w:val="00FF0A8F"/>
    <w:rsid w:val="00FF419C"/>
    <w:rsid w:val="00FF6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FB72"/>
  <w15:chartTrackingRefBased/>
  <w15:docId w15:val="{AC0B5B4A-0D29-4BB9-9B66-8265B25C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2B80"/>
    <w:pPr>
      <w:ind w:left="720"/>
      <w:contextualSpacing/>
    </w:pPr>
  </w:style>
  <w:style w:type="paragraph" w:styleId="Bezmezer">
    <w:name w:val="No Spacing"/>
    <w:link w:val="BezmezerChar"/>
    <w:uiPriority w:val="1"/>
    <w:qFormat/>
    <w:rsid w:val="00C42B80"/>
    <w:pPr>
      <w:spacing w:after="0" w:line="240" w:lineRule="auto"/>
    </w:pPr>
  </w:style>
  <w:style w:type="character" w:customStyle="1" w:styleId="BezmezerChar">
    <w:name w:val="Bez mezer Char"/>
    <w:link w:val="Bezmezer"/>
    <w:uiPriority w:val="1"/>
    <w:rsid w:val="00C42B80"/>
  </w:style>
  <w:style w:type="paragraph" w:styleId="Zkladntext">
    <w:name w:val="Body Text"/>
    <w:basedOn w:val="Normln"/>
    <w:link w:val="ZkladntextChar"/>
    <w:uiPriority w:val="99"/>
    <w:semiHidden/>
    <w:rsid w:val="00C42B80"/>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C42B80"/>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42B80"/>
    <w:rPr>
      <w:sz w:val="16"/>
      <w:szCs w:val="16"/>
    </w:rPr>
  </w:style>
  <w:style w:type="paragraph" w:styleId="Textkomente">
    <w:name w:val="annotation text"/>
    <w:basedOn w:val="Normln"/>
    <w:link w:val="TextkomenteChar"/>
    <w:uiPriority w:val="99"/>
    <w:semiHidden/>
    <w:unhideWhenUsed/>
    <w:rsid w:val="00C42B80"/>
    <w:pPr>
      <w:spacing w:line="240" w:lineRule="auto"/>
    </w:pPr>
    <w:rPr>
      <w:sz w:val="20"/>
      <w:szCs w:val="20"/>
    </w:rPr>
  </w:style>
  <w:style w:type="character" w:customStyle="1" w:styleId="TextkomenteChar">
    <w:name w:val="Text komentáře Char"/>
    <w:basedOn w:val="Standardnpsmoodstavce"/>
    <w:link w:val="Textkomente"/>
    <w:uiPriority w:val="99"/>
    <w:semiHidden/>
    <w:rsid w:val="00C42B80"/>
    <w:rPr>
      <w:sz w:val="20"/>
      <w:szCs w:val="20"/>
    </w:rPr>
  </w:style>
  <w:style w:type="paragraph" w:styleId="Pedmtkomente">
    <w:name w:val="annotation subject"/>
    <w:basedOn w:val="Textkomente"/>
    <w:next w:val="Textkomente"/>
    <w:link w:val="PedmtkomenteChar"/>
    <w:uiPriority w:val="99"/>
    <w:semiHidden/>
    <w:unhideWhenUsed/>
    <w:rsid w:val="00C42B80"/>
    <w:rPr>
      <w:b/>
      <w:bCs/>
    </w:rPr>
  </w:style>
  <w:style w:type="character" w:customStyle="1" w:styleId="PedmtkomenteChar">
    <w:name w:val="Předmět komentáře Char"/>
    <w:basedOn w:val="TextkomenteChar"/>
    <w:link w:val="Pedmtkomente"/>
    <w:uiPriority w:val="99"/>
    <w:semiHidden/>
    <w:rsid w:val="00C42B80"/>
    <w:rPr>
      <w:b/>
      <w:bCs/>
      <w:sz w:val="20"/>
      <w:szCs w:val="20"/>
    </w:rPr>
  </w:style>
  <w:style w:type="paragraph" w:styleId="Zhlav">
    <w:name w:val="header"/>
    <w:basedOn w:val="Normln"/>
    <w:link w:val="ZhlavChar"/>
    <w:uiPriority w:val="99"/>
    <w:unhideWhenUsed/>
    <w:rsid w:val="00C42B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2B80"/>
  </w:style>
  <w:style w:type="paragraph" w:styleId="Zpat">
    <w:name w:val="footer"/>
    <w:basedOn w:val="Normln"/>
    <w:link w:val="ZpatChar"/>
    <w:uiPriority w:val="99"/>
    <w:unhideWhenUsed/>
    <w:rsid w:val="00C42B80"/>
    <w:pPr>
      <w:tabs>
        <w:tab w:val="center" w:pos="4536"/>
        <w:tab w:val="right" w:pos="9072"/>
      </w:tabs>
      <w:spacing w:after="0" w:line="240" w:lineRule="auto"/>
    </w:pPr>
  </w:style>
  <w:style w:type="character" w:customStyle="1" w:styleId="ZpatChar">
    <w:name w:val="Zápatí Char"/>
    <w:basedOn w:val="Standardnpsmoodstavce"/>
    <w:link w:val="Zpat"/>
    <w:uiPriority w:val="99"/>
    <w:rsid w:val="00C42B80"/>
  </w:style>
  <w:style w:type="character" w:customStyle="1" w:styleId="odstavChar">
    <w:name w:val="odstav Char"/>
    <w:link w:val="odstav"/>
    <w:locked/>
    <w:rsid w:val="00C42B80"/>
    <w:rPr>
      <w:rFonts w:cs="Arial"/>
      <w:lang w:eastAsia="ar-SA"/>
    </w:rPr>
  </w:style>
  <w:style w:type="paragraph" w:customStyle="1" w:styleId="odstav">
    <w:name w:val="odstav"/>
    <w:basedOn w:val="Normln"/>
    <w:link w:val="odstavChar"/>
    <w:qFormat/>
    <w:rsid w:val="00C42B80"/>
    <w:pPr>
      <w:numPr>
        <w:numId w:val="14"/>
      </w:numPr>
      <w:suppressAutoHyphens/>
      <w:spacing w:before="120" w:after="0" w:line="240" w:lineRule="auto"/>
      <w:jc w:val="both"/>
    </w:pPr>
    <w:rPr>
      <w:rFonts w:cs="Arial"/>
      <w:lang w:eastAsia="ar-SA"/>
    </w:rPr>
  </w:style>
  <w:style w:type="paragraph" w:styleId="Textbubliny">
    <w:name w:val="Balloon Text"/>
    <w:basedOn w:val="Normln"/>
    <w:link w:val="TextbublinyChar"/>
    <w:uiPriority w:val="99"/>
    <w:semiHidden/>
    <w:unhideWhenUsed/>
    <w:rsid w:val="00C42B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2B80"/>
    <w:rPr>
      <w:rFonts w:ascii="Segoe UI" w:hAnsi="Segoe UI" w:cs="Segoe UI"/>
      <w:sz w:val="18"/>
      <w:szCs w:val="18"/>
    </w:rPr>
  </w:style>
  <w:style w:type="paragraph" w:styleId="Zkladntextodsazen">
    <w:name w:val="Body Text Indent"/>
    <w:basedOn w:val="Normln"/>
    <w:link w:val="ZkladntextodsazenChar"/>
    <w:uiPriority w:val="99"/>
    <w:semiHidden/>
    <w:unhideWhenUsed/>
    <w:rsid w:val="00C42B80"/>
    <w:pPr>
      <w:spacing w:after="120"/>
      <w:ind w:left="283"/>
    </w:pPr>
  </w:style>
  <w:style w:type="character" w:customStyle="1" w:styleId="ZkladntextodsazenChar">
    <w:name w:val="Základní text odsazený Char"/>
    <w:basedOn w:val="Standardnpsmoodstavce"/>
    <w:link w:val="Zkladntextodsazen"/>
    <w:uiPriority w:val="99"/>
    <w:semiHidden/>
    <w:rsid w:val="00C42B80"/>
  </w:style>
  <w:style w:type="paragraph" w:customStyle="1" w:styleId="Styl1">
    <w:name w:val="Styl1"/>
    <w:basedOn w:val="Normln"/>
    <w:rsid w:val="00C42B80"/>
    <w:pPr>
      <w:spacing w:after="0" w:line="240" w:lineRule="auto"/>
    </w:pPr>
    <w:rPr>
      <w:rFonts w:ascii="Arial" w:eastAsia="Times New Roman" w:hAnsi="Arial" w:cs="Times New Roman"/>
      <w:szCs w:val="20"/>
      <w:lang w:eastAsia="cs-CZ"/>
    </w:rPr>
  </w:style>
  <w:style w:type="character" w:styleId="Hypertextovodkaz">
    <w:name w:val="Hyperlink"/>
    <w:basedOn w:val="Standardnpsmoodstavce"/>
    <w:uiPriority w:val="99"/>
    <w:unhideWhenUsed/>
    <w:rsid w:val="00C42B80"/>
    <w:rPr>
      <w:color w:val="0563C1" w:themeColor="hyperlink"/>
      <w:u w:val="single"/>
    </w:rPr>
  </w:style>
  <w:style w:type="character" w:customStyle="1" w:styleId="Nevyeenzmnka1">
    <w:name w:val="Nevyřešená zmínka1"/>
    <w:basedOn w:val="Standardnpsmoodstavce"/>
    <w:uiPriority w:val="99"/>
    <w:semiHidden/>
    <w:unhideWhenUsed/>
    <w:rsid w:val="00C42B80"/>
    <w:rPr>
      <w:color w:val="605E5C"/>
      <w:shd w:val="clear" w:color="auto" w:fill="E1DFDD"/>
    </w:rPr>
  </w:style>
  <w:style w:type="paragraph" w:customStyle="1" w:styleId="Standardnte">
    <w:name w:val="Standardní te"/>
    <w:rsid w:val="004C64E9"/>
    <w:pPr>
      <w:spacing w:after="0" w:line="240" w:lineRule="auto"/>
    </w:pPr>
    <w:rPr>
      <w:rFonts w:ascii="Times New Roman" w:eastAsia="Times New Roman" w:hAnsi="Times New Roman" w:cs="Times New Roman"/>
      <w:snapToGrid w:val="0"/>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nom@praha-vysehrad.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3d01b9-b4e0-4381-85e8-2f668adc0ee9">
      <Terms xmlns="http://schemas.microsoft.com/office/infopath/2007/PartnerControls"/>
    </lcf76f155ced4ddcb4097134ff3c332f>
    <TaxCatchAll xmlns="467ad7b2-4e01-4b09-899f-5ec470a2304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0A4D120944DE94EB3D4217C04CBF5DD" ma:contentTypeVersion="16" ma:contentTypeDescription="Vytvoří nový dokument" ma:contentTypeScope="" ma:versionID="e42a9ab0dd5b207ed257bf83d6bfe0ea">
  <xsd:schema xmlns:xsd="http://www.w3.org/2001/XMLSchema" xmlns:xs="http://www.w3.org/2001/XMLSchema" xmlns:p="http://schemas.microsoft.com/office/2006/metadata/properties" xmlns:ns2="467ad7b2-4e01-4b09-899f-5ec470a2304f" xmlns:ns3="d53d01b9-b4e0-4381-85e8-2f668adc0ee9" targetNamespace="http://schemas.microsoft.com/office/2006/metadata/properties" ma:root="true" ma:fieldsID="e5f495e9540889bb82bf47e4d6454dab" ns2:_="" ns3:_="">
    <xsd:import namespace="467ad7b2-4e01-4b09-899f-5ec470a2304f"/>
    <xsd:import namespace="d53d01b9-b4e0-4381-85e8-2f668adc0e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7b2-4e01-4b09-899f-5ec470a230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12a3f47-08c8-43e2-ad7a-a2e15a8f289d}" ma:internalName="TaxCatchAll" ma:showField="CatchAllData" ma:web="467ad7b2-4e01-4b09-899f-5ec470a230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3d01b9-b4e0-4381-85e8-2f668adc0e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21c0da0-fa78-4a48-9957-688e5a8172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36016-8CF3-437B-B7F6-266379F39790}">
  <ds:schemaRefs>
    <ds:schemaRef ds:uri="http://schemas.microsoft.com/office/2006/metadata/properties"/>
    <ds:schemaRef ds:uri="http://schemas.microsoft.com/office/infopath/2007/PartnerControls"/>
    <ds:schemaRef ds:uri="d53d01b9-b4e0-4381-85e8-2f668adc0ee9"/>
    <ds:schemaRef ds:uri="467ad7b2-4e01-4b09-899f-5ec470a2304f"/>
  </ds:schemaRefs>
</ds:datastoreItem>
</file>

<file path=customXml/itemProps2.xml><?xml version="1.0" encoding="utf-8"?>
<ds:datastoreItem xmlns:ds="http://schemas.openxmlformats.org/officeDocument/2006/customXml" ds:itemID="{F69A1DF6-8E27-4D62-8CC3-67E891140166}">
  <ds:schemaRefs>
    <ds:schemaRef ds:uri="http://schemas.openxmlformats.org/officeDocument/2006/bibliography"/>
  </ds:schemaRefs>
</ds:datastoreItem>
</file>

<file path=customXml/itemProps3.xml><?xml version="1.0" encoding="utf-8"?>
<ds:datastoreItem xmlns:ds="http://schemas.openxmlformats.org/officeDocument/2006/customXml" ds:itemID="{0A709EA7-DC0C-4F85-B69D-188B02B5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d7b2-4e01-4b09-899f-5ec470a2304f"/>
    <ds:schemaRef ds:uri="d53d01b9-b4e0-4381-85e8-2f668adc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88AA5-188B-44CC-8A33-CC0E68ABB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6436</Words>
  <Characters>37978</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martynkova</dc:creator>
  <cp:keywords/>
  <dc:description/>
  <cp:lastModifiedBy>Martynková Helena</cp:lastModifiedBy>
  <cp:revision>6</cp:revision>
  <cp:lastPrinted>2022-08-09T15:20:00Z</cp:lastPrinted>
  <dcterms:created xsi:type="dcterms:W3CDTF">2022-09-27T08:43:00Z</dcterms:created>
  <dcterms:modified xsi:type="dcterms:W3CDTF">2022-09-27T09:05:00Z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0x01010040A4D120944DE94EB3D4217C04CBF5DD</vt:lpwstr>
  </property>
  <property fmtid="{D5CDD505-2E9C-101B-9397-08002B2CF9AE}" pid="3" name="MediaServiceImageTags">
    <vt:lpwstr/>
  </property>
</Properties>
</file>