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BA" w:rsidRDefault="000A5AA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3175</wp:posOffset>
                </wp:positionV>
                <wp:extent cx="1469390" cy="156210"/>
                <wp:effectExtent l="0" t="3175" r="1905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2BA" w:rsidRDefault="00B35580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SOWING Praha s. r. o.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65pt;margin-top:.25pt;width:115.7pt;height:12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" filled="f" stroked="f">
                <v:textbox style="mso-fit-shape-to-text:t" inset="0,0,0,0">
                  <w:txbxContent>
                    <w:p w:rsidR="00A962BA" w:rsidRDefault="00B35580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SOWING Praha s. r. o.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4898390</wp:posOffset>
                </wp:positionH>
                <wp:positionV relativeFrom="paragraph">
                  <wp:posOffset>0</wp:posOffset>
                </wp:positionV>
                <wp:extent cx="1637030" cy="156210"/>
                <wp:effectExtent l="2540" t="0" r="0" b="444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2BA" w:rsidRDefault="00B35580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 xml:space="preserve">NABÍDKA č, </w:t>
                            </w:r>
                            <w:r>
                              <w:rPr>
                                <w:rStyle w:val="CharStyle7Exact"/>
                                <w:b/>
                                <w:bCs/>
                                <w:lang w:val="en-US" w:eastAsia="en-US" w:bidi="en-US"/>
                              </w:rPr>
                              <w:t>22NA00089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5.7pt;margin-top:0;width:128.9pt;height:12.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SnsQIAALA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" filled="f" stroked="f">
                <v:textbox style="mso-fit-shape-to-text:t" inset="0,0,0,0">
                  <w:txbxContent>
                    <w:p w:rsidR="00A962BA" w:rsidRDefault="00B35580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rPr>
                          <w:rStyle w:val="CharStyle7Exact"/>
                          <w:b/>
                          <w:bCs/>
                        </w:rPr>
                        <w:t xml:space="preserve">NABÍDKA č, </w:t>
                      </w:r>
                      <w:r>
                        <w:rPr>
                          <w:rStyle w:val="CharStyle7Exact"/>
                          <w:b/>
                          <w:bCs/>
                          <w:lang w:val="en-US" w:eastAsia="en-US" w:bidi="en-US"/>
                        </w:rPr>
                        <w:t>22NA00089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167640</wp:posOffset>
                </wp:positionV>
                <wp:extent cx="6519545" cy="26841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268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13"/>
                              <w:gridCol w:w="3168"/>
                              <w:gridCol w:w="3274"/>
                              <w:gridCol w:w="1613"/>
                            </w:tblGrid>
                            <w:tr w:rsidR="00A962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2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spacing w:before="0" w:line="168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62BA" w:rsidRDefault="00A962B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tabs>
                                      <w:tab w:val="left" w:pos="1634"/>
                                    </w:tabs>
                                    <w:spacing w:before="0" w:line="168" w:lineRule="exact"/>
                                    <w:ind w:left="280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Odběratel:</w:t>
                                  </w:r>
                                  <w:r>
                                    <w:rPr>
                                      <w:rStyle w:val="CharStyle10"/>
                                    </w:rPr>
                                    <w:tab/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spacing w:before="0" w:line="168" w:lineRule="exact"/>
                                    <w:ind w:right="240"/>
                                    <w:jc w:val="center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70875111</w:t>
                                  </w:r>
                                </w:p>
                              </w:tc>
                            </w:tr>
                            <w:tr w:rsidR="00A962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22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62BA" w:rsidRDefault="00A962B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FFFFFF"/>
                                </w:tcPr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spacing w:before="0"/>
                                    <w:ind w:firstLine="50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SONING Praha s. r. o.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spacing w:before="0" w:line="168" w:lineRule="exact"/>
                                    <w:ind w:left="1660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62BA" w:rsidRDefault="00A962B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962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</w:trPr>
                              <w:tc>
                                <w:tcPr>
                                  <w:tcW w:w="22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62BA" w:rsidRDefault="000A5AA2">
                                  <w:pPr>
                                    <w:pStyle w:val="Style8"/>
                                    <w:shd w:val="clear" w:color="auto" w:fill="auto"/>
                                    <w:spacing w:before="0" w:line="492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SONING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FFFFFF"/>
                                  <w:vAlign w:val="bottom"/>
                                </w:tcPr>
                                <w:p w:rsidR="000A5AA2" w:rsidRDefault="00B35580">
                                  <w:pPr>
                                    <w:pStyle w:val="Style8"/>
                                    <w:shd w:val="clear" w:color="auto" w:fill="auto"/>
                                    <w:tabs>
                                      <w:tab w:val="left" w:pos="509"/>
                                    </w:tabs>
                                    <w:spacing w:before="0" w:line="221" w:lineRule="exact"/>
                                    <w:ind w:firstLine="500"/>
                                    <w:jc w:val="left"/>
                                    <w:rPr>
                                      <w:rStyle w:val="CharStyle14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 xml:space="preserve">Pod Hájkem 406/1 a 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ab/>
                                  </w:r>
                                </w:p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tabs>
                                      <w:tab w:val="left" w:pos="509"/>
                                    </w:tabs>
                                    <w:spacing w:before="0" w:line="221" w:lineRule="exact"/>
                                    <w:ind w:firstLine="50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180 00 Praha 8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spacing w:before="0"/>
                                    <w:ind w:left="56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Domov pro seniory Háje</w:t>
                                  </w:r>
                                </w:p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spacing w:before="0"/>
                                    <w:ind w:left="56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K Milíčovu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62BA" w:rsidRDefault="00A962B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962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11"/>
                              </w:trPr>
                              <w:tc>
                                <w:tcPr>
                                  <w:tcW w:w="22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62BA" w:rsidRDefault="00A962BA">
                                  <w:pPr>
                                    <w:pStyle w:val="Style8"/>
                                    <w:shd w:val="clear" w:color="auto" w:fill="auto"/>
                                    <w:spacing w:before="0" w:line="380" w:lineRule="exact"/>
                                    <w:ind w:left="30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FFFFFF"/>
                                </w:tcPr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spacing w:before="0" w:line="168" w:lineRule="exact"/>
                                    <w:ind w:firstLine="500"/>
                                    <w:jc w:val="lef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IČ:25650751</w:t>
                                  </w:r>
                                </w:p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spacing w:before="0" w:line="168" w:lineRule="exact"/>
                                    <w:ind w:firstLine="500"/>
                                    <w:jc w:val="lef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DIČ: CZ25650751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spacing w:before="0"/>
                                    <w:ind w:left="56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149 00 Praha 11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62BA" w:rsidRDefault="00A962B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962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02"/>
                              </w:trPr>
                              <w:tc>
                                <w:tcPr>
                                  <w:tcW w:w="22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62BA" w:rsidRDefault="00A962B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FFFFFF"/>
                                </w:tcPr>
                                <w:p w:rsidR="00A962BA" w:rsidRDefault="00A962B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spacing w:before="0" w:line="168" w:lineRule="exact"/>
                                    <w:ind w:left="560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Tel.: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62BA" w:rsidRDefault="00A962B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962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</w:trPr>
                              <w:tc>
                                <w:tcPr>
                                  <w:tcW w:w="22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spacing w:before="0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 xml:space="preserve">Nabídka </w:t>
                                  </w:r>
                                  <w:r>
                                    <w:rPr>
                                      <w:rStyle w:val="CharStyle10"/>
                                    </w:rPr>
                                    <w:t>č.: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FFFFFF"/>
                                  <w:vAlign w:val="bottom"/>
                                </w:tcPr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spacing w:before="0" w:line="168" w:lineRule="exact"/>
                                    <w:ind w:firstLine="500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22NA00089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spacing w:before="0" w:line="168" w:lineRule="exact"/>
                                    <w:ind w:left="28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Konečný příjemce: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62BA" w:rsidRDefault="00A962B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962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2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spacing w:before="0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Datum zápisu: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FFFFFF"/>
                                  <w:vAlign w:val="bottom"/>
                                </w:tcPr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spacing w:before="0" w:line="168" w:lineRule="exact"/>
                                    <w:ind w:firstLine="500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15.09.2022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62BA" w:rsidRDefault="00A962B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62BA" w:rsidRDefault="00A962B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962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2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spacing w:before="0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Plátno do: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62BA" w:rsidRDefault="00B35580">
                                  <w:pPr>
                                    <w:pStyle w:val="Style8"/>
                                    <w:shd w:val="clear" w:color="auto" w:fill="auto"/>
                                    <w:spacing w:before="0" w:line="168" w:lineRule="exact"/>
                                    <w:ind w:firstLine="500"/>
                                    <w:jc w:val="left"/>
                                  </w:pPr>
                                  <w:r>
                                    <w:rPr>
                                      <w:rStyle w:val="CharStyle10"/>
                                    </w:rPr>
                                    <w:t>19.09.2022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62BA" w:rsidRDefault="00A962B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62BA" w:rsidRDefault="00A962B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B3558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.9pt;margin-top:13.2pt;width:513.35pt;height:211.3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13"/>
                        <w:gridCol w:w="3168"/>
                        <w:gridCol w:w="3274"/>
                        <w:gridCol w:w="1613"/>
                      </w:tblGrid>
                      <w:tr w:rsidR="00A962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22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spacing w:before="0" w:line="168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962BA" w:rsidRDefault="00A962B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tabs>
                                <w:tab w:val="left" w:pos="1634"/>
                              </w:tabs>
                              <w:spacing w:before="0" w:line="168" w:lineRule="exact"/>
                              <w:ind w:left="280"/>
                            </w:pPr>
                            <w:r>
                              <w:rPr>
                                <w:rStyle w:val="CharStyle10"/>
                              </w:rPr>
                              <w:t>Odběratel:</w:t>
                            </w:r>
                            <w:r>
                              <w:rPr>
                                <w:rStyle w:val="CharStyle10"/>
                              </w:rPr>
                              <w:tab/>
                              <w:t>IČ: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spacing w:before="0" w:line="168" w:lineRule="exact"/>
                              <w:ind w:right="240"/>
                              <w:jc w:val="center"/>
                            </w:pPr>
                            <w:r>
                              <w:rPr>
                                <w:rStyle w:val="CharStyle10"/>
                              </w:rPr>
                              <w:t>70875111</w:t>
                            </w:r>
                          </w:p>
                        </w:tc>
                      </w:tr>
                      <w:tr w:rsidR="00A962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22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962BA" w:rsidRDefault="00A962B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FFFFFF"/>
                          </w:tcPr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spacing w:before="0"/>
                              <w:ind w:firstLine="50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SONING Praha s. r. o.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spacing w:before="0" w:line="168" w:lineRule="exact"/>
                              <w:ind w:left="166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62BA" w:rsidRDefault="00A962B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962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</w:trPr>
                        <w:tc>
                          <w:tcPr>
                            <w:tcW w:w="22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62BA" w:rsidRDefault="000A5AA2">
                            <w:pPr>
                              <w:pStyle w:val="Style8"/>
                              <w:shd w:val="clear" w:color="auto" w:fill="auto"/>
                              <w:spacing w:before="0" w:line="492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SONING</w:t>
                            </w:r>
                          </w:p>
                        </w:tc>
                        <w:tc>
                          <w:tcPr>
                            <w:tcW w:w="3168" w:type="dxa"/>
                            <w:shd w:val="clear" w:color="auto" w:fill="FFFFFF"/>
                            <w:vAlign w:val="bottom"/>
                          </w:tcPr>
                          <w:p w:rsidR="000A5AA2" w:rsidRDefault="00B35580">
                            <w:pPr>
                              <w:pStyle w:val="Style8"/>
                              <w:shd w:val="clear" w:color="auto" w:fill="auto"/>
                              <w:tabs>
                                <w:tab w:val="left" w:pos="509"/>
                              </w:tabs>
                              <w:spacing w:before="0" w:line="221" w:lineRule="exact"/>
                              <w:ind w:firstLine="500"/>
                              <w:jc w:val="left"/>
                              <w:rPr>
                                <w:rStyle w:val="CharStyle14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 xml:space="preserve">Pod Hájkem 406/1 a </w:t>
                            </w:r>
                            <w:r>
                              <w:rPr>
                                <w:rStyle w:val="CharStyle14"/>
                              </w:rPr>
                              <w:tab/>
                            </w:r>
                          </w:p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tabs>
                                <w:tab w:val="left" w:pos="509"/>
                              </w:tabs>
                              <w:spacing w:before="0" w:line="221" w:lineRule="exact"/>
                              <w:ind w:firstLine="50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180 00 Praha 8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spacing w:before="0"/>
                              <w:ind w:left="56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Domov pro seniory Háje</w:t>
                            </w:r>
                          </w:p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spacing w:before="0"/>
                              <w:ind w:left="56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K Milíčovu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62BA" w:rsidRDefault="00A962B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962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11"/>
                        </w:trPr>
                        <w:tc>
                          <w:tcPr>
                            <w:tcW w:w="22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962BA" w:rsidRDefault="00A962BA">
                            <w:pPr>
                              <w:pStyle w:val="Style8"/>
                              <w:shd w:val="clear" w:color="auto" w:fill="auto"/>
                              <w:spacing w:before="0" w:line="380" w:lineRule="exact"/>
                              <w:ind w:left="300"/>
                              <w:jc w:val="left"/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FFFFFF"/>
                          </w:tcPr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spacing w:before="0" w:line="168" w:lineRule="exact"/>
                              <w:ind w:firstLine="500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IČ:25650751</w:t>
                            </w:r>
                          </w:p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spacing w:before="0" w:line="168" w:lineRule="exact"/>
                              <w:ind w:firstLine="500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DIČ: CZ25650751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spacing w:before="0"/>
                              <w:ind w:left="56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149 00 Praha 11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62BA" w:rsidRDefault="00A962B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962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02"/>
                        </w:trPr>
                        <w:tc>
                          <w:tcPr>
                            <w:tcW w:w="22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962BA" w:rsidRDefault="00A962B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FFFFFF"/>
                          </w:tcPr>
                          <w:p w:rsidR="00A962BA" w:rsidRDefault="00A962B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spacing w:before="0" w:line="168" w:lineRule="exact"/>
                              <w:ind w:left="56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Tel.: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62BA" w:rsidRDefault="00A962B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962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</w:trPr>
                        <w:tc>
                          <w:tcPr>
                            <w:tcW w:w="22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spacing w:before="0"/>
                              <w:ind w:left="30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 xml:space="preserve">Nabídka </w:t>
                            </w:r>
                            <w:r>
                              <w:rPr>
                                <w:rStyle w:val="CharStyle10"/>
                              </w:rPr>
                              <w:t>č.:</w:t>
                            </w:r>
                          </w:p>
                        </w:tc>
                        <w:tc>
                          <w:tcPr>
                            <w:tcW w:w="3168" w:type="dxa"/>
                            <w:shd w:val="clear" w:color="auto" w:fill="FFFFFF"/>
                            <w:vAlign w:val="bottom"/>
                          </w:tcPr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spacing w:before="0" w:line="168" w:lineRule="exact"/>
                              <w:ind w:firstLine="50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22NA00089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spacing w:before="0" w:line="168" w:lineRule="exact"/>
                              <w:ind w:left="280"/>
                            </w:pPr>
                            <w:r>
                              <w:rPr>
                                <w:rStyle w:val="CharStyle15"/>
                              </w:rPr>
                              <w:t>Konečný příjemce: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62BA" w:rsidRDefault="00A962B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962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22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spacing w:before="0"/>
                              <w:ind w:left="30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Datum zápisu:</w:t>
                            </w:r>
                          </w:p>
                        </w:tc>
                        <w:tc>
                          <w:tcPr>
                            <w:tcW w:w="3168" w:type="dxa"/>
                            <w:shd w:val="clear" w:color="auto" w:fill="FFFFFF"/>
                            <w:vAlign w:val="bottom"/>
                          </w:tcPr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spacing w:before="0" w:line="168" w:lineRule="exact"/>
                              <w:ind w:firstLine="50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15.09.2022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962BA" w:rsidRDefault="00A962B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62BA" w:rsidRDefault="00A962B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962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</w:trPr>
                        <w:tc>
                          <w:tcPr>
                            <w:tcW w:w="221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spacing w:before="0"/>
                              <w:ind w:left="30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Plátno do: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62BA" w:rsidRDefault="00B35580">
                            <w:pPr>
                              <w:pStyle w:val="Style8"/>
                              <w:shd w:val="clear" w:color="auto" w:fill="auto"/>
                              <w:spacing w:before="0" w:line="168" w:lineRule="exact"/>
                              <w:ind w:firstLine="50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19.09.2022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62BA" w:rsidRDefault="00A962B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62BA" w:rsidRDefault="00A962B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B3558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185420</wp:posOffset>
                </wp:positionH>
                <wp:positionV relativeFrom="paragraph">
                  <wp:posOffset>2754630</wp:posOffset>
                </wp:positionV>
                <wp:extent cx="4367530" cy="127000"/>
                <wp:effectExtent l="4445" t="190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5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2BA" w:rsidRDefault="00B35580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rPr>
                                <w:rStyle w:val="CharStyle18Exact"/>
                                <w:lang w:val="en-US" w:eastAsia="en-US" w:bidi="en-US"/>
                              </w:rPr>
                              <w:t xml:space="preserve">"Praha 4 </w:t>
                            </w:r>
                            <w:r>
                              <w:rPr>
                                <w:rStyle w:val="CharStyle18Exact"/>
                              </w:rPr>
                              <w:t xml:space="preserve">(A), Domov </w:t>
                            </w:r>
                            <w:r>
                              <w:rPr>
                                <w:rStyle w:val="CharStyle18Exact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18Exact"/>
                              </w:rPr>
                              <w:t>seniory Háje, dodávky a montáže": dodávka naslouchadel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.6pt;margin-top:216.9pt;width:343.9pt;height:10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aXsQIAALA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" filled="f" stroked="f">
                <v:textbox style="mso-fit-shape-to-text:t" inset="0,0,0,0">
                  <w:txbxContent>
                    <w:p w:rsidR="00A962BA" w:rsidRDefault="00B35580">
                      <w:pPr>
                        <w:pStyle w:val="Style16"/>
                        <w:shd w:val="clear" w:color="auto" w:fill="auto"/>
                      </w:pPr>
                      <w:r>
                        <w:rPr>
                          <w:rStyle w:val="CharStyle18Exact"/>
                          <w:lang w:val="en-US" w:eastAsia="en-US" w:bidi="en-US"/>
                        </w:rPr>
                        <w:t xml:space="preserve">"Praha 4 </w:t>
                      </w:r>
                      <w:r>
                        <w:rPr>
                          <w:rStyle w:val="CharStyle18Exact"/>
                        </w:rPr>
                        <w:t xml:space="preserve">(A), Domov </w:t>
                      </w:r>
                      <w:r>
                        <w:rPr>
                          <w:rStyle w:val="CharStyle18Exact"/>
                          <w:lang w:val="en-US" w:eastAsia="en-US" w:bidi="en-US"/>
                        </w:rPr>
                        <w:t xml:space="preserve">pro </w:t>
                      </w:r>
                      <w:r>
                        <w:rPr>
                          <w:rStyle w:val="CharStyle18Exact"/>
                        </w:rPr>
                        <w:t>seniory Háje, dodávky a montáže": dodávka naslouchadel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62BA" w:rsidRDefault="00A962BA">
      <w:pPr>
        <w:spacing w:line="360" w:lineRule="exact"/>
      </w:pPr>
    </w:p>
    <w:p w:rsidR="00A962BA" w:rsidRDefault="00A962BA">
      <w:pPr>
        <w:spacing w:line="360" w:lineRule="exact"/>
      </w:pPr>
    </w:p>
    <w:p w:rsidR="00A962BA" w:rsidRDefault="00A962BA">
      <w:pPr>
        <w:spacing w:line="360" w:lineRule="exact"/>
      </w:pPr>
    </w:p>
    <w:p w:rsidR="00A962BA" w:rsidRDefault="00A962BA">
      <w:pPr>
        <w:spacing w:line="360" w:lineRule="exact"/>
      </w:pPr>
    </w:p>
    <w:p w:rsidR="00A962BA" w:rsidRDefault="00A962BA">
      <w:pPr>
        <w:spacing w:line="360" w:lineRule="exact"/>
      </w:pPr>
    </w:p>
    <w:p w:rsidR="00A962BA" w:rsidRDefault="00A962BA">
      <w:pPr>
        <w:spacing w:line="360" w:lineRule="exact"/>
      </w:pPr>
    </w:p>
    <w:p w:rsidR="00A962BA" w:rsidRDefault="00A962BA">
      <w:pPr>
        <w:spacing w:line="360" w:lineRule="exact"/>
      </w:pPr>
    </w:p>
    <w:p w:rsidR="00A962BA" w:rsidRDefault="00A962BA">
      <w:pPr>
        <w:spacing w:line="360" w:lineRule="exact"/>
      </w:pPr>
    </w:p>
    <w:p w:rsidR="00A962BA" w:rsidRDefault="00A962BA">
      <w:pPr>
        <w:spacing w:line="360" w:lineRule="exact"/>
      </w:pPr>
    </w:p>
    <w:p w:rsidR="00A962BA" w:rsidRDefault="00A962BA">
      <w:pPr>
        <w:spacing w:line="360" w:lineRule="exact"/>
      </w:pPr>
    </w:p>
    <w:p w:rsidR="00A962BA" w:rsidRDefault="00A962BA">
      <w:pPr>
        <w:spacing w:line="626" w:lineRule="exact"/>
      </w:pPr>
    </w:p>
    <w:p w:rsidR="00A962BA" w:rsidRDefault="00A962BA">
      <w:pPr>
        <w:rPr>
          <w:sz w:val="2"/>
          <w:szCs w:val="2"/>
        </w:rPr>
        <w:sectPr w:rsidR="00A962BA">
          <w:footerReference w:type="default" r:id="rId7"/>
          <w:type w:val="continuous"/>
          <w:pgSz w:w="11909" w:h="16838"/>
          <w:pgMar w:top="863" w:right="856" w:bottom="1688" w:left="746" w:header="0" w:footer="3" w:gutter="0"/>
          <w:cols w:space="720"/>
          <w:noEndnote/>
          <w:docGrid w:linePitch="360"/>
        </w:sectPr>
      </w:pPr>
    </w:p>
    <w:p w:rsidR="00A962BA" w:rsidRDefault="00A962BA">
      <w:pPr>
        <w:spacing w:line="202" w:lineRule="exact"/>
        <w:rPr>
          <w:sz w:val="16"/>
          <w:szCs w:val="16"/>
        </w:rPr>
      </w:pPr>
    </w:p>
    <w:p w:rsidR="00A962BA" w:rsidRDefault="00A962BA">
      <w:pPr>
        <w:rPr>
          <w:sz w:val="2"/>
          <w:szCs w:val="2"/>
        </w:rPr>
        <w:sectPr w:rsidR="00A962BA">
          <w:type w:val="continuous"/>
          <w:pgSz w:w="11909" w:h="16838"/>
          <w:pgMar w:top="5648" w:right="0" w:bottom="2197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1392"/>
        <w:gridCol w:w="1838"/>
        <w:gridCol w:w="1766"/>
        <w:gridCol w:w="1090"/>
        <w:gridCol w:w="1349"/>
      </w:tblGrid>
      <w:tr w:rsidR="00A962B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left="320"/>
              <w:jc w:val="left"/>
            </w:pPr>
            <w:r>
              <w:rPr>
                <w:rStyle w:val="CharStyle19"/>
              </w:rPr>
              <w:t>Označení dodávky</w:t>
            </w:r>
          </w:p>
        </w:tc>
        <w:tc>
          <w:tcPr>
            <w:tcW w:w="1392" w:type="dxa"/>
            <w:shd w:val="clear" w:color="auto" w:fill="FFFFFF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left="280"/>
              <w:jc w:val="left"/>
            </w:pPr>
            <w:r>
              <w:rPr>
                <w:rStyle w:val="CharStyle19"/>
              </w:rPr>
              <w:t>Množství</w:t>
            </w:r>
          </w:p>
        </w:tc>
        <w:tc>
          <w:tcPr>
            <w:tcW w:w="1838" w:type="dxa"/>
            <w:shd w:val="clear" w:color="auto" w:fill="FFFFFF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right="200"/>
              <w:jc w:val="center"/>
            </w:pPr>
            <w:r>
              <w:rPr>
                <w:rStyle w:val="CharStyle19"/>
              </w:rPr>
              <w:t>J.cena Sleva</w:t>
            </w:r>
          </w:p>
        </w:tc>
        <w:tc>
          <w:tcPr>
            <w:tcW w:w="1766" w:type="dxa"/>
            <w:shd w:val="clear" w:color="auto" w:fill="FFFFFF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right="300"/>
              <w:jc w:val="right"/>
            </w:pPr>
            <w:r>
              <w:rPr>
                <w:rStyle w:val="CharStyle19"/>
              </w:rPr>
              <w:t xml:space="preserve">Cena </w:t>
            </w:r>
            <w:r>
              <w:rPr>
                <w:rStyle w:val="CharStyle20"/>
              </w:rPr>
              <w:t>%DPH</w:t>
            </w:r>
          </w:p>
        </w:tc>
        <w:tc>
          <w:tcPr>
            <w:tcW w:w="1090" w:type="dxa"/>
            <w:shd w:val="clear" w:color="auto" w:fill="FFFFFF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right="200"/>
              <w:jc w:val="right"/>
            </w:pPr>
            <w:r>
              <w:rPr>
                <w:rStyle w:val="CharStyle20"/>
              </w:rPr>
              <w:t>DPH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FFFFFF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right="340"/>
              <w:jc w:val="right"/>
            </w:pPr>
            <w:r>
              <w:rPr>
                <w:rStyle w:val="CharStyle19"/>
              </w:rPr>
              <w:t>Kč Celkem</w:t>
            </w:r>
          </w:p>
        </w:tc>
      </w:tr>
      <w:tr w:rsidR="00A962B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left="320"/>
              <w:jc w:val="left"/>
            </w:pPr>
            <w:r>
              <w:rPr>
                <w:rStyle w:val="CharStyle19"/>
              </w:rPr>
              <w:t xml:space="preserve">Dodávka naslouchátek na </w:t>
            </w:r>
            <w:r>
              <w:rPr>
                <w:rStyle w:val="CharStyle19"/>
              </w:rPr>
              <w:t>indukční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left="800"/>
              <w:jc w:val="left"/>
            </w:pPr>
            <w:r>
              <w:rPr>
                <w:rStyle w:val="CharStyle20"/>
              </w:rPr>
              <w:t>1 kpl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right="920"/>
              <w:jc w:val="right"/>
            </w:pPr>
            <w:r>
              <w:rPr>
                <w:rStyle w:val="CharStyle19"/>
              </w:rPr>
              <w:t>49 990,00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tabs>
                <w:tab w:val="left" w:pos="1178"/>
              </w:tabs>
              <w:spacing w:before="0" w:line="178" w:lineRule="exact"/>
              <w:ind w:left="300"/>
            </w:pPr>
            <w:r>
              <w:rPr>
                <w:rStyle w:val="CharStyle19"/>
              </w:rPr>
              <w:t>49 990,00</w:t>
            </w:r>
            <w:r>
              <w:rPr>
                <w:rStyle w:val="CharStyle19"/>
              </w:rPr>
              <w:tab/>
              <w:t>21%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right="200"/>
              <w:jc w:val="right"/>
            </w:pPr>
            <w:r>
              <w:rPr>
                <w:rStyle w:val="CharStyle19"/>
              </w:rPr>
              <w:t>10 497,90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right="340"/>
              <w:jc w:val="right"/>
            </w:pPr>
            <w:r>
              <w:rPr>
                <w:rStyle w:val="CharStyle19"/>
              </w:rPr>
              <w:t>60487,90</w:t>
            </w:r>
          </w:p>
        </w:tc>
      </w:tr>
      <w:tr w:rsidR="00A962BA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202" w:lineRule="exact"/>
              <w:ind w:left="320"/>
              <w:jc w:val="left"/>
            </w:pPr>
            <w:r>
              <w:rPr>
                <w:rStyle w:val="CharStyle19"/>
              </w:rPr>
              <w:t>smyčku, Dodávka obsahuje: 10x naslouchadlo, 10x baterie nabíjecí, 1x nabíječka</w:t>
            </w:r>
          </w:p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202" w:lineRule="exact"/>
              <w:ind w:left="320"/>
              <w:jc w:val="left"/>
            </w:pPr>
            <w:r>
              <w:rPr>
                <w:rStyle w:val="CharStyle19"/>
              </w:rPr>
              <w:t>Doprava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left="800"/>
              <w:jc w:val="left"/>
            </w:pPr>
            <w:r>
              <w:rPr>
                <w:rStyle w:val="CharStyle20"/>
              </w:rPr>
              <w:t>1 ks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right="920"/>
              <w:jc w:val="right"/>
            </w:pPr>
            <w:r>
              <w:rPr>
                <w:rStyle w:val="CharStyle19"/>
              </w:rPr>
              <w:t>500,00</w:t>
            </w:r>
          </w:p>
        </w:tc>
        <w:tc>
          <w:tcPr>
            <w:tcW w:w="1766" w:type="dxa"/>
            <w:shd w:val="clear" w:color="auto" w:fill="FFFFFF"/>
            <w:vAlign w:val="bottom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tabs>
                <w:tab w:val="left" w:pos="1186"/>
              </w:tabs>
              <w:spacing w:before="0" w:line="178" w:lineRule="exact"/>
              <w:ind w:left="500"/>
            </w:pPr>
            <w:r>
              <w:rPr>
                <w:rStyle w:val="CharStyle19"/>
              </w:rPr>
              <w:t>500,00</w:t>
            </w:r>
            <w:r>
              <w:rPr>
                <w:rStyle w:val="CharStyle19"/>
              </w:rPr>
              <w:tab/>
              <w:t>21%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right="200"/>
              <w:jc w:val="right"/>
            </w:pPr>
            <w:r>
              <w:rPr>
                <w:rStyle w:val="CharStyle19"/>
              </w:rPr>
              <w:t>105,00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right="340"/>
              <w:jc w:val="right"/>
            </w:pPr>
            <w:r>
              <w:rPr>
                <w:rStyle w:val="CharStyle19"/>
              </w:rPr>
              <w:t>605,00</w:t>
            </w:r>
          </w:p>
        </w:tc>
      </w:tr>
      <w:tr w:rsidR="00A962BA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left="320"/>
              <w:jc w:val="left"/>
            </w:pPr>
            <w:r>
              <w:rPr>
                <w:rStyle w:val="CharStyle19"/>
              </w:rPr>
              <w:t>Součet položek</w:t>
            </w:r>
          </w:p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left="320"/>
              <w:jc w:val="left"/>
            </w:pPr>
            <w:r>
              <w:rPr>
                <w:rStyle w:val="CharStyle19"/>
              </w:rPr>
              <w:t>Zaokrouhlení</w:t>
            </w:r>
          </w:p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/>
              <w:ind w:left="320"/>
              <w:jc w:val="left"/>
            </w:pPr>
            <w:r>
              <w:rPr>
                <w:rStyle w:val="CharStyle11"/>
              </w:rPr>
              <w:t>CELKEM K ÚHRADĚ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62BA" w:rsidRDefault="00A962B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62BA" w:rsidRDefault="00A962B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left="300"/>
            </w:pPr>
            <w:r>
              <w:rPr>
                <w:rStyle w:val="CharStyle19"/>
              </w:rPr>
              <w:t>50 490,00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right="200"/>
              <w:jc w:val="right"/>
            </w:pPr>
            <w:r>
              <w:rPr>
                <w:rStyle w:val="CharStyle19"/>
              </w:rPr>
              <w:t>10 602,90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178" w:lineRule="exact"/>
              <w:ind w:right="340"/>
              <w:jc w:val="right"/>
            </w:pPr>
            <w:r>
              <w:rPr>
                <w:rStyle w:val="CharStyle19"/>
              </w:rPr>
              <w:t xml:space="preserve">61 </w:t>
            </w:r>
            <w:r>
              <w:rPr>
                <w:rStyle w:val="CharStyle19"/>
              </w:rPr>
              <w:t>092,90</w:t>
            </w:r>
          </w:p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202" w:lineRule="exact"/>
              <w:ind w:right="340"/>
              <w:jc w:val="right"/>
            </w:pPr>
            <w:r>
              <w:rPr>
                <w:rStyle w:val="CharStyle19"/>
              </w:rPr>
              <w:t>0,10</w:t>
            </w:r>
          </w:p>
          <w:p w:rsidR="00A962BA" w:rsidRDefault="00B35580">
            <w:pPr>
              <w:pStyle w:val="Style8"/>
              <w:framePr w:w="10306" w:wrap="notBeside" w:vAnchor="text" w:hAnchor="text" w:xAlign="center" w:y="1"/>
              <w:shd w:val="clear" w:color="auto" w:fill="auto"/>
              <w:spacing w:before="0" w:line="202" w:lineRule="exact"/>
              <w:ind w:right="340"/>
              <w:jc w:val="right"/>
            </w:pPr>
            <w:r>
              <w:rPr>
                <w:rStyle w:val="CharStyle11"/>
              </w:rPr>
              <w:t>61 093,00</w:t>
            </w:r>
          </w:p>
        </w:tc>
      </w:tr>
    </w:tbl>
    <w:p w:rsidR="00A962BA" w:rsidRDefault="00A962BA">
      <w:pPr>
        <w:framePr w:w="10306" w:wrap="notBeside" w:vAnchor="text" w:hAnchor="text" w:xAlign="center" w:y="1"/>
        <w:rPr>
          <w:sz w:val="2"/>
          <w:szCs w:val="2"/>
        </w:rPr>
      </w:pPr>
    </w:p>
    <w:p w:rsidR="00A962BA" w:rsidRDefault="00A962BA">
      <w:pPr>
        <w:rPr>
          <w:sz w:val="2"/>
          <w:szCs w:val="2"/>
        </w:rPr>
      </w:pPr>
    </w:p>
    <w:p w:rsidR="00A962BA" w:rsidRDefault="00B35580">
      <w:pPr>
        <w:pStyle w:val="Style8"/>
        <w:shd w:val="clear" w:color="auto" w:fill="auto"/>
        <w:spacing w:before="204"/>
        <w:ind w:left="300"/>
      </w:pPr>
      <w:r>
        <w:rPr>
          <w:rStyle w:val="CharStyle21"/>
        </w:rPr>
        <w:t>Poznámky:</w:t>
      </w:r>
    </w:p>
    <w:p w:rsidR="00A962BA" w:rsidRDefault="00B35580">
      <w:pPr>
        <w:pStyle w:val="Style8"/>
        <w:shd w:val="clear" w:color="auto" w:fill="auto"/>
        <w:spacing w:before="0" w:after="220"/>
        <w:ind w:left="300"/>
      </w:pPr>
      <w:r>
        <w:rPr>
          <w:rStyle w:val="CharStyle21"/>
        </w:rPr>
        <w:t>- splatnost faktur: 14 dní</w:t>
      </w:r>
    </w:p>
    <w:p w:rsidR="00A962BA" w:rsidRDefault="00B35580">
      <w:pPr>
        <w:pStyle w:val="Style8"/>
        <w:shd w:val="clear" w:color="auto" w:fill="auto"/>
        <w:spacing w:before="0" w:after="640"/>
        <w:ind w:left="300"/>
      </w:pPr>
      <w:r>
        <w:rPr>
          <w:rStyle w:val="CharStyle21"/>
        </w:rPr>
        <w:t xml:space="preserve">Kontaktní osoba za dodavatele: </w:t>
      </w:r>
      <w:r w:rsidR="000A5AA2">
        <w:rPr>
          <w:rStyle w:val="CharStyle21"/>
        </w:rPr>
        <w:t>xxxxxx</w:t>
      </w:r>
      <w:r>
        <w:rPr>
          <w:rStyle w:val="CharStyle21"/>
        </w:rPr>
        <w:t xml:space="preserve"> (tel: </w:t>
      </w:r>
      <w:r w:rsidR="000A5AA2">
        <w:rPr>
          <w:rStyle w:val="CharStyle21"/>
        </w:rPr>
        <w:t>xxxxxxx</w:t>
      </w:r>
      <w:r>
        <w:rPr>
          <w:rStyle w:val="CharStyle21"/>
        </w:rPr>
        <w:t xml:space="preserve">, e-mail: </w:t>
      </w:r>
      <w:hyperlink r:id="rId8" w:history="1">
        <w:r w:rsidR="000A5AA2">
          <w:rPr>
            <w:rStyle w:val="CharStyle21"/>
            <w:lang w:val="en-US" w:eastAsia="en-US" w:bidi="en-US"/>
          </w:rPr>
          <w:t>xxxxxxxx</w:t>
        </w:r>
      </w:hyperlink>
      <w:r>
        <w:rPr>
          <w:rStyle w:val="CharStyle21"/>
          <w:lang w:val="en-US" w:eastAsia="en-US" w:bidi="en-US"/>
        </w:rPr>
        <w:t>)</w:t>
      </w:r>
    </w:p>
    <w:p w:rsidR="00A962BA" w:rsidRDefault="00B35580">
      <w:pPr>
        <w:pStyle w:val="Style8"/>
        <w:shd w:val="clear" w:color="auto" w:fill="auto"/>
        <w:spacing w:before="0" w:after="42"/>
        <w:ind w:left="300"/>
      </w:pPr>
      <w:r>
        <w:rPr>
          <w:rStyle w:val="CharStyle21"/>
        </w:rPr>
        <w:t>S nabídkou souhlasím a závazně objednávám.</w:t>
      </w:r>
    </w:p>
    <w:p w:rsidR="00A962BA" w:rsidRDefault="00B35580">
      <w:pPr>
        <w:pStyle w:val="Style8"/>
        <w:shd w:val="clear" w:color="auto" w:fill="auto"/>
        <w:tabs>
          <w:tab w:val="left" w:leader="dot" w:pos="4159"/>
        </w:tabs>
        <w:spacing w:before="0" w:line="422" w:lineRule="exact"/>
        <w:ind w:left="300"/>
      </w:pPr>
      <w:r>
        <w:rPr>
          <w:rStyle w:val="CharStyle21"/>
        </w:rPr>
        <w:t>Za odběratele:</w:t>
      </w:r>
      <w:bdo w:val="ltr">
        <w:r>
          <w:tab/>
        </w:r>
        <w:r>
          <w:t>‬</w:t>
        </w:r>
      </w:bdo>
    </w:p>
    <w:p w:rsidR="00A962BA" w:rsidRDefault="00B35580">
      <w:pPr>
        <w:pStyle w:val="Style8"/>
        <w:shd w:val="clear" w:color="auto" w:fill="auto"/>
        <w:tabs>
          <w:tab w:val="left" w:leader="dot" w:pos="1922"/>
          <w:tab w:val="left" w:leader="dot" w:pos="3857"/>
        </w:tabs>
        <w:spacing w:before="0" w:after="3324" w:line="422" w:lineRule="exact"/>
        <w:ind w:left="300"/>
      </w:pPr>
      <w:r>
        <w:rPr>
          <w:rStyle w:val="CharStyle21"/>
        </w:rPr>
        <w:t>Datum:</w:t>
      </w:r>
      <w:bdo w:val="ltr">
        <w:r>
          <w:tab/>
        </w:r>
        <w:r>
          <w:t>‬</w:t>
        </w:r>
        <w:r>
          <w:rPr>
            <w:rStyle w:val="CharStyle21"/>
          </w:rPr>
          <w:t>Podpis:</w:t>
        </w:r>
        <w:bdo w:val="ltr">
          <w:r>
            <w:tab/>
          </w:r>
          <w:r>
            <w:t>‬</w:t>
          </w:r>
        </w:bdo>
      </w:bdo>
    </w:p>
    <w:p w:rsidR="00A962BA" w:rsidRDefault="00B35580" w:rsidP="000A5AA2">
      <w:pPr>
        <w:pStyle w:val="Style22"/>
        <w:shd w:val="clear" w:color="auto" w:fill="auto"/>
        <w:spacing w:before="0"/>
        <w:ind w:left="300"/>
      </w:pPr>
      <w:r>
        <w:t xml:space="preserve">Vystavil: </w:t>
      </w:r>
      <w:r w:rsidR="000A5AA2">
        <w:t>xxxxxxxxx</w:t>
      </w:r>
    </w:p>
    <w:p w:rsidR="000A5AA2" w:rsidRDefault="000A5AA2" w:rsidP="000A5AA2">
      <w:pPr>
        <w:pStyle w:val="Style22"/>
        <w:shd w:val="clear" w:color="auto" w:fill="auto"/>
        <w:spacing w:before="0"/>
        <w:ind w:left="300"/>
      </w:pPr>
      <w:r>
        <w:t xml:space="preserve">              xxxxxxxxxx</w:t>
      </w:r>
      <w:bookmarkStart w:id="4" w:name="_GoBack"/>
      <w:bookmarkEnd w:id="4"/>
    </w:p>
    <w:sectPr w:rsidR="000A5AA2">
      <w:type w:val="continuous"/>
      <w:pgSz w:w="11909" w:h="16838"/>
      <w:pgMar w:top="5648" w:right="856" w:bottom="2197" w:left="7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80" w:rsidRDefault="00B35580">
      <w:r>
        <w:separator/>
      </w:r>
    </w:p>
  </w:endnote>
  <w:endnote w:type="continuationSeparator" w:id="0">
    <w:p w:rsidR="00B35580" w:rsidRDefault="00B3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BA" w:rsidRDefault="000A5AA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656590</wp:posOffset>
              </wp:positionH>
              <wp:positionV relativeFrom="page">
                <wp:posOffset>9667875</wp:posOffset>
              </wp:positionV>
              <wp:extent cx="1113790" cy="8763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2BA" w:rsidRDefault="00B35580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>Ekonomický a informační systém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1.7pt;margin-top:761.25pt;width:87.7pt;height:6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" filled="f" stroked="f">
              <v:textbox style="mso-fit-shape-to-text:t" inset="0,0,0,0">
                <w:txbxContent>
                  <w:p w:rsidR="00A962BA" w:rsidRDefault="00B35580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</w:rPr>
                      <w:t>Ekonomický a informační systém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473710</wp:posOffset>
              </wp:positionH>
              <wp:positionV relativeFrom="page">
                <wp:posOffset>9571990</wp:posOffset>
              </wp:positionV>
              <wp:extent cx="6498590" cy="0"/>
              <wp:effectExtent l="6985" t="8890" r="952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985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7.3pt;margin-top:753.7pt;width:511.7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80" w:rsidRDefault="00B35580"/>
  </w:footnote>
  <w:footnote w:type="continuationSeparator" w:id="0">
    <w:p w:rsidR="00B35580" w:rsidRDefault="00B355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BA"/>
    <w:rsid w:val="000A5AA2"/>
    <w:rsid w:val="00A962BA"/>
    <w:rsid w:val="00B3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/>
      <w:bCs/>
      <w:i w:val="0"/>
      <w:iCs w:val="0"/>
      <w:smallCaps w:val="0"/>
      <w:strike w:val="0"/>
      <w:color w:val="738192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2">
    <w:name w:val="Char Style 12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425A7E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13">
    <w:name w:val="Char Style 13"/>
    <w:basedOn w:val="CharStyle9"/>
    <w:rPr>
      <w:rFonts w:ascii="Arial" w:eastAsia="Arial" w:hAnsi="Arial" w:cs="Arial"/>
      <w:b/>
      <w:bCs/>
      <w:i/>
      <w:iCs/>
      <w:smallCaps w:val="0"/>
      <w:strike w:val="0"/>
      <w:color w:val="425A7E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CharStyle14">
    <w:name w:val="Char Style 14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425A7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5">
    <w:name w:val="Char Style 15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425A7E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Exact">
    <w:name w:val="Char Style 18 Exact"/>
    <w:basedOn w:val="CharStyle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25A7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9">
    <w:name w:val="Char Style 19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6"/>
      <w:szCs w:val="16"/>
      <w:u w:val="none"/>
      <w:lang w:val="cs-CZ" w:eastAsia="cs-CZ" w:bidi="cs-CZ"/>
    </w:rPr>
  </w:style>
  <w:style w:type="character" w:customStyle="1" w:styleId="CharStyle20">
    <w:name w:val="Char Style 2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1">
    <w:name w:val="Char Style 2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425A7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22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312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0A5A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AA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A5A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AA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/>
      <w:bCs/>
      <w:i w:val="0"/>
      <w:iCs w:val="0"/>
      <w:smallCaps w:val="0"/>
      <w:strike w:val="0"/>
      <w:color w:val="738192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2">
    <w:name w:val="Char Style 12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425A7E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13">
    <w:name w:val="Char Style 13"/>
    <w:basedOn w:val="CharStyle9"/>
    <w:rPr>
      <w:rFonts w:ascii="Arial" w:eastAsia="Arial" w:hAnsi="Arial" w:cs="Arial"/>
      <w:b/>
      <w:bCs/>
      <w:i/>
      <w:iCs/>
      <w:smallCaps w:val="0"/>
      <w:strike w:val="0"/>
      <w:color w:val="425A7E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CharStyle14">
    <w:name w:val="Char Style 14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425A7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5">
    <w:name w:val="Char Style 15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425A7E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Exact">
    <w:name w:val="Char Style 18 Exact"/>
    <w:basedOn w:val="CharStyle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25A7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9">
    <w:name w:val="Char Style 19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6"/>
      <w:szCs w:val="16"/>
      <w:u w:val="none"/>
      <w:lang w:val="cs-CZ" w:eastAsia="cs-CZ" w:bidi="cs-CZ"/>
    </w:rPr>
  </w:style>
  <w:style w:type="character" w:customStyle="1" w:styleId="CharStyle20">
    <w:name w:val="Char Style 2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1">
    <w:name w:val="Char Style 2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425A7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22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312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0A5A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AA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A5A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A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hudak@soning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2022-09-27T08:44:00Z</dcterms:created>
  <dcterms:modified xsi:type="dcterms:W3CDTF">2022-09-27T08:44:00Z</dcterms:modified>
</cp:coreProperties>
</file>