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3BF" w:rsidRDefault="007925DC">
      <w:pPr>
        <w:pStyle w:val="Zkladntext20"/>
        <w:shd w:val="clear" w:color="auto" w:fill="auto"/>
        <w:spacing w:line="170" w:lineRule="exact"/>
        <w:sectPr w:rsidR="001C43BF">
          <w:headerReference w:type="default" r:id="rId7"/>
          <w:type w:val="continuous"/>
          <w:pgSz w:w="11905" w:h="16837"/>
          <w:pgMar w:top="1484" w:right="718" w:bottom="1542" w:left="9886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rStyle w:val="Zkladntext21"/>
        </w:rPr>
        <w:t>l/ CP/</w:t>
      </w:r>
      <w:proofErr w:type="spellStart"/>
      <w:r>
        <w:rPr>
          <w:rStyle w:val="Zkladntext21"/>
        </w:rPr>
        <w:t>Lo</w:t>
      </w:r>
      <w:proofErr w:type="spellEnd"/>
      <w:r>
        <w:rPr>
          <w:rStyle w:val="Zkladntext21"/>
        </w:rPr>
        <w:t>/"^</w:t>
      </w:r>
    </w:p>
    <w:p w:rsidR="001C43BF" w:rsidRDefault="001C43BF">
      <w:pPr>
        <w:framePr w:w="9648" w:h="1179" w:hRule="exact" w:wrap="notBeside" w:vAnchor="text" w:hAnchor="text" w:xAlign="center" w:y="1" w:anchorLock="1"/>
      </w:pPr>
    </w:p>
    <w:p w:rsidR="001C43BF" w:rsidRDefault="007925DC">
      <w:pPr>
        <w:rPr>
          <w:sz w:val="2"/>
          <w:szCs w:val="2"/>
        </w:rPr>
        <w:sectPr w:rsidR="001C43B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C43BF" w:rsidRDefault="007925DC">
      <w:pPr>
        <w:pStyle w:val="Nadpis10"/>
        <w:keepNext/>
        <w:keepLines/>
        <w:shd w:val="clear" w:color="auto" w:fill="auto"/>
        <w:sectPr w:rsidR="001C43BF">
          <w:type w:val="continuous"/>
          <w:pgSz w:w="11905" w:h="16837"/>
          <w:pgMar w:top="1484" w:right="1637" w:bottom="1542" w:left="4042" w:header="0" w:footer="3" w:gutter="0"/>
          <w:cols w:space="720"/>
          <w:noEndnote/>
          <w:docGrid w:linePitch="360"/>
        </w:sectPr>
      </w:pPr>
      <w:bookmarkStart w:id="1" w:name="bookmark0"/>
      <w:r>
        <w:t>SMLOUVA O DILO (servis) č. S22 21</w:t>
      </w:r>
      <w:bookmarkEnd w:id="1"/>
    </w:p>
    <w:p w:rsidR="001C43BF" w:rsidRDefault="001C43BF">
      <w:pPr>
        <w:framePr w:w="9648" w:h="513" w:hRule="exact" w:wrap="notBeside" w:vAnchor="text" w:hAnchor="text" w:xAlign="center" w:y="1" w:anchorLock="1"/>
      </w:pPr>
    </w:p>
    <w:p w:rsidR="001C43BF" w:rsidRDefault="007925DC">
      <w:pPr>
        <w:rPr>
          <w:sz w:val="2"/>
          <w:szCs w:val="2"/>
        </w:rPr>
        <w:sectPr w:rsidR="001C43B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C43BF" w:rsidRDefault="007925DC">
      <w:pPr>
        <w:pStyle w:val="Zkladntext5"/>
        <w:shd w:val="clear" w:color="auto" w:fill="auto"/>
        <w:spacing w:after="144" w:line="170" w:lineRule="exact"/>
        <w:ind w:firstLine="0"/>
      </w:pPr>
      <w:r>
        <w:rPr>
          <w:rStyle w:val="Zkladntext1"/>
        </w:rPr>
        <w:t>I. Smluvili strany</w:t>
      </w:r>
    </w:p>
    <w:p w:rsidR="001C43BF" w:rsidRDefault="007925DC">
      <w:pPr>
        <w:pStyle w:val="Zkladntext5"/>
        <w:shd w:val="clear" w:color="auto" w:fill="auto"/>
        <w:spacing w:after="0" w:line="170" w:lineRule="exact"/>
        <w:ind w:firstLine="0"/>
        <w:sectPr w:rsidR="001C43BF">
          <w:type w:val="continuous"/>
          <w:pgSz w:w="11905" w:h="16837"/>
          <w:pgMar w:top="1484" w:right="7924" w:bottom="1542" w:left="2390" w:header="0" w:footer="3" w:gutter="0"/>
          <w:cols w:space="720"/>
          <w:noEndnote/>
          <w:docGrid w:linePitch="360"/>
        </w:sectPr>
      </w:pPr>
      <w:r>
        <w:t>objednatel</w:t>
      </w:r>
    </w:p>
    <w:p w:rsidR="001C43BF" w:rsidRDefault="001C43BF">
      <w:pPr>
        <w:framePr w:w="9648" w:h="104" w:hRule="exact" w:wrap="notBeside" w:vAnchor="text" w:hAnchor="text" w:xAlign="center" w:y="1" w:anchorLock="1"/>
      </w:pPr>
    </w:p>
    <w:p w:rsidR="001C43BF" w:rsidRDefault="007925DC">
      <w:pPr>
        <w:rPr>
          <w:sz w:val="2"/>
          <w:szCs w:val="2"/>
        </w:rPr>
        <w:sectPr w:rsidR="001C43B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C43BF" w:rsidRDefault="007925DC">
      <w:pPr>
        <w:pStyle w:val="Zkladntext5"/>
        <w:shd w:val="clear" w:color="auto" w:fill="auto"/>
        <w:spacing w:after="444" w:line="170" w:lineRule="exact"/>
        <w:ind w:firstLine="0"/>
      </w:pPr>
      <w:r>
        <w:t xml:space="preserve">Gymnázium, Praha 10, </w:t>
      </w:r>
      <w:proofErr w:type="spellStart"/>
      <w:r>
        <w:t>Vodčradská</w:t>
      </w:r>
      <w:proofErr w:type="spellEnd"/>
      <w:r>
        <w:t xml:space="preserve"> 900/2</w:t>
      </w:r>
    </w:p>
    <w:p w:rsidR="001C43BF" w:rsidRDefault="007925DC">
      <w:pPr>
        <w:pStyle w:val="Zkladntext5"/>
        <w:shd w:val="clear" w:color="auto" w:fill="auto"/>
        <w:spacing w:after="0" w:line="245" w:lineRule="exact"/>
        <w:ind w:firstLine="0"/>
      </w:pPr>
      <w:r>
        <w:t>Voděradská 900/2, 100 00, Praha 10</w:t>
      </w:r>
    </w:p>
    <w:p w:rsidR="001C43BF" w:rsidRDefault="007925DC">
      <w:pPr>
        <w:pStyle w:val="Zkladntext5"/>
        <w:shd w:val="clear" w:color="auto" w:fill="auto"/>
        <w:spacing w:after="0" w:line="245" w:lineRule="exact"/>
        <w:ind w:firstLine="0"/>
      </w:pPr>
      <w:r>
        <w:t>Voděradská 900/2, 100 00, Praha 10</w:t>
      </w:r>
    </w:p>
    <w:p w:rsidR="001C43BF" w:rsidRDefault="007925DC">
      <w:pPr>
        <w:pStyle w:val="Zkladntext5"/>
        <w:shd w:val="clear" w:color="auto" w:fill="auto"/>
        <w:spacing w:after="0" w:line="245" w:lineRule="exact"/>
        <w:ind w:firstLine="0"/>
      </w:pPr>
      <w:r>
        <w:t>Voděradská 900/2, 100 00, Praha 10</w:t>
      </w:r>
    </w:p>
    <w:p w:rsidR="001C43BF" w:rsidRDefault="007925DC">
      <w:pPr>
        <w:pStyle w:val="Zkladntext5"/>
        <w:shd w:val="clear" w:color="auto" w:fill="auto"/>
        <w:spacing w:after="0" w:line="245" w:lineRule="exact"/>
        <w:ind w:firstLine="0"/>
      </w:pPr>
      <w:r>
        <w:t>61385361</w:t>
      </w:r>
    </w:p>
    <w:p w:rsidR="001C43BF" w:rsidRDefault="007925DC">
      <w:pPr>
        <w:pStyle w:val="Zkladntext5"/>
        <w:shd w:val="clear" w:color="auto" w:fill="auto"/>
        <w:spacing w:after="0" w:line="245" w:lineRule="exact"/>
        <w:ind w:firstLine="0"/>
      </w:pPr>
      <w:r>
        <w:t>CZ61385361</w:t>
      </w:r>
    </w:p>
    <w:p w:rsidR="001C43BF" w:rsidRDefault="007925DC">
      <w:pPr>
        <w:pStyle w:val="Zkladntext5"/>
        <w:shd w:val="clear" w:color="auto" w:fill="auto"/>
        <w:spacing w:after="0" w:line="245" w:lineRule="exact"/>
        <w:ind w:firstLine="0"/>
      </w:pPr>
      <w:r>
        <w:t>724 813 827</w:t>
      </w:r>
    </w:p>
    <w:p w:rsidR="001C43BF" w:rsidRDefault="007925DC">
      <w:pPr>
        <w:pStyle w:val="Zkladntext5"/>
        <w:framePr w:w="1917" w:h="2453" w:wrap="around" w:hAnchor="margin" w:x="-2389" w:y="3828"/>
        <w:shd w:val="clear" w:color="auto" w:fill="auto"/>
        <w:spacing w:after="0" w:line="245" w:lineRule="exact"/>
        <w:ind w:firstLine="0"/>
      </w:pPr>
      <w:proofErr w:type="spellStart"/>
      <w:r>
        <w:t>finna</w:t>
      </w:r>
      <w:proofErr w:type="spellEnd"/>
      <w:r>
        <w:t>:</w:t>
      </w:r>
    </w:p>
    <w:p w:rsidR="001C43BF" w:rsidRDefault="007925DC">
      <w:pPr>
        <w:pStyle w:val="Zkladntext5"/>
        <w:framePr w:w="1917" w:h="2453" w:wrap="around" w:hAnchor="margin" w:x="-2389" w:y="3828"/>
        <w:shd w:val="clear" w:color="auto" w:fill="auto"/>
        <w:spacing w:after="0" w:line="245" w:lineRule="exact"/>
        <w:ind w:firstLine="0"/>
      </w:pPr>
      <w:r>
        <w:t>zapsaná:</w:t>
      </w:r>
    </w:p>
    <w:p w:rsidR="001C43BF" w:rsidRDefault="007925DC">
      <w:pPr>
        <w:pStyle w:val="Zkladntext5"/>
        <w:framePr w:w="1917" w:h="2453" w:wrap="around" w:hAnchor="margin" w:x="-2389" w:y="3828"/>
        <w:shd w:val="clear" w:color="auto" w:fill="auto"/>
        <w:spacing w:after="0" w:line="245" w:lineRule="exact"/>
        <w:ind w:firstLine="0"/>
      </w:pPr>
      <w:r>
        <w:t>zastoupená:</w:t>
      </w:r>
    </w:p>
    <w:p w:rsidR="001C43BF" w:rsidRDefault="007925DC">
      <w:pPr>
        <w:pStyle w:val="Zkladntext5"/>
        <w:framePr w:w="1917" w:h="2453" w:wrap="around" w:hAnchor="margin" w:x="-2389" w:y="3828"/>
        <w:shd w:val="clear" w:color="auto" w:fill="auto"/>
        <w:spacing w:after="0" w:line="245" w:lineRule="exact"/>
        <w:ind w:firstLine="0"/>
      </w:pPr>
      <w:proofErr w:type="spellStart"/>
      <w:r>
        <w:t>sc</w:t>
      </w:r>
      <w:proofErr w:type="spellEnd"/>
      <w:r>
        <w:t xml:space="preserve"> sídlem:</w:t>
      </w:r>
    </w:p>
    <w:p w:rsidR="001C43BF" w:rsidRDefault="007925DC">
      <w:pPr>
        <w:pStyle w:val="Zkladntext5"/>
        <w:framePr w:w="1917" w:h="2453" w:wrap="around" w:hAnchor="margin" w:x="-2389" w:y="3828"/>
        <w:shd w:val="clear" w:color="auto" w:fill="auto"/>
        <w:spacing w:after="0" w:line="245" w:lineRule="exact"/>
        <w:ind w:firstLine="0"/>
      </w:pPr>
      <w:r>
        <w:t>fakturační adresa:</w:t>
      </w:r>
    </w:p>
    <w:p w:rsidR="001C43BF" w:rsidRDefault="007925DC">
      <w:pPr>
        <w:pStyle w:val="Zkladntext5"/>
        <w:framePr w:w="1917" w:h="2453" w:wrap="around" w:hAnchor="margin" w:x="-2389" w:y="3828"/>
        <w:shd w:val="clear" w:color="auto" w:fill="auto"/>
        <w:spacing w:after="0" w:line="245" w:lineRule="exact"/>
        <w:ind w:firstLine="0"/>
      </w:pPr>
      <w:r>
        <w:t>korespondenční adresa:</w:t>
      </w:r>
    </w:p>
    <w:p w:rsidR="001C43BF" w:rsidRDefault="007925DC">
      <w:pPr>
        <w:pStyle w:val="Zkladntext5"/>
        <w:framePr w:w="1917" w:h="2453" w:wrap="around" w:hAnchor="margin" w:x="-2389" w:y="3828"/>
        <w:shd w:val="clear" w:color="auto" w:fill="auto"/>
        <w:spacing w:after="0" w:line="245" w:lineRule="exact"/>
        <w:ind w:firstLine="0"/>
      </w:pPr>
      <w:r>
        <w:t>IČO:</w:t>
      </w:r>
    </w:p>
    <w:p w:rsidR="001C43BF" w:rsidRDefault="007925DC">
      <w:pPr>
        <w:pStyle w:val="Zkladntext5"/>
        <w:framePr w:w="1917" w:h="2453" w:wrap="around" w:hAnchor="margin" w:x="-2389" w:y="3828"/>
        <w:shd w:val="clear" w:color="auto" w:fill="auto"/>
        <w:spacing w:after="0" w:line="245" w:lineRule="exact"/>
        <w:ind w:firstLine="0"/>
      </w:pPr>
      <w:r>
        <w:t>DIČ:</w:t>
      </w:r>
    </w:p>
    <w:p w:rsidR="001C43BF" w:rsidRDefault="007925DC">
      <w:pPr>
        <w:pStyle w:val="Zkladntext5"/>
        <w:framePr w:w="1917" w:h="2453" w:wrap="around" w:hAnchor="margin" w:x="-2389" w:y="3828"/>
        <w:shd w:val="clear" w:color="auto" w:fill="auto"/>
        <w:spacing w:after="0" w:line="245" w:lineRule="exact"/>
        <w:ind w:right="100" w:firstLine="0"/>
      </w:pPr>
      <w:r>
        <w:t xml:space="preserve">Tel./mobil: </w:t>
      </w:r>
      <w:proofErr w:type="gramStart"/>
      <w:r>
        <w:t>E-mail</w:t>
      </w:r>
      <w:proofErr w:type="gramEnd"/>
      <w:r>
        <w:t>:</w:t>
      </w:r>
    </w:p>
    <w:p w:rsidR="001C43BF" w:rsidRDefault="00D217CB">
      <w:pPr>
        <w:pStyle w:val="Zkladntext30"/>
        <w:shd w:val="clear" w:color="auto" w:fill="auto"/>
        <w:sectPr w:rsidR="001C43BF">
          <w:type w:val="continuous"/>
          <w:pgSz w:w="11905" w:h="16837"/>
          <w:pgMar w:top="1484" w:right="2794" w:bottom="1542" w:left="5583" w:header="0" w:footer="3" w:gutter="0"/>
          <w:cols w:space="720"/>
          <w:noEndnote/>
          <w:docGrid w:linePitch="360"/>
        </w:sectPr>
      </w:pPr>
      <w:hyperlink r:id="rId8" w:history="1">
        <w:r w:rsidR="007925DC">
          <w:rPr>
            <w:rStyle w:val="Hypertextovodkaz"/>
          </w:rPr>
          <w:t>jidelna@Bymvod</w:t>
        </w:r>
        <w:r w:rsidR="007925DC">
          <w:rPr>
            <w:rStyle w:val="Hypertextovodkaz"/>
            <w:rFonts w:ascii="Times New Roman" w:eastAsia="Times New Roman" w:hAnsi="Times New Roman" w:cs="Times New Roman"/>
            <w:sz w:val="17"/>
            <w:szCs w:val="17"/>
          </w:rPr>
          <w:t>.cz</w:t>
        </w:r>
      </w:hyperlink>
    </w:p>
    <w:p w:rsidR="001C43BF" w:rsidRDefault="001C43BF">
      <w:pPr>
        <w:framePr w:w="9648" w:h="291" w:hRule="exact" w:wrap="notBeside" w:vAnchor="text" w:hAnchor="text" w:xAlign="center" w:y="1" w:anchorLock="1"/>
      </w:pPr>
    </w:p>
    <w:p w:rsidR="001C43BF" w:rsidRDefault="007925DC">
      <w:pPr>
        <w:rPr>
          <w:sz w:val="2"/>
          <w:szCs w:val="2"/>
        </w:rPr>
        <w:sectPr w:rsidR="001C43B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C43BF" w:rsidRDefault="007925DC">
      <w:pPr>
        <w:pStyle w:val="Zkladntext5"/>
        <w:shd w:val="clear" w:color="auto" w:fill="auto"/>
        <w:spacing w:after="0" w:line="170" w:lineRule="exact"/>
        <w:ind w:firstLine="0"/>
        <w:sectPr w:rsidR="001C43BF">
          <w:type w:val="continuous"/>
          <w:pgSz w:w="11905" w:h="16837"/>
          <w:pgMar w:top="1484" w:right="8534" w:bottom="1542" w:left="2395" w:header="0" w:footer="3" w:gutter="0"/>
          <w:cols w:space="720"/>
          <w:noEndnote/>
          <w:docGrid w:linePitch="360"/>
        </w:sectPr>
      </w:pPr>
      <w:r>
        <w:t>dodavatel</w:t>
      </w:r>
    </w:p>
    <w:p w:rsidR="001C43BF" w:rsidRDefault="001C43BF">
      <w:pPr>
        <w:framePr w:w="11832" w:h="34" w:hRule="exact" w:wrap="notBeside" w:vAnchor="text" w:hAnchor="text" w:xAlign="center" w:y="1" w:anchorLock="1"/>
      </w:pPr>
    </w:p>
    <w:p w:rsidR="001C43BF" w:rsidRDefault="007925DC">
      <w:pPr>
        <w:rPr>
          <w:sz w:val="2"/>
          <w:szCs w:val="2"/>
        </w:rPr>
        <w:sectPr w:rsidR="001C43B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C43BF" w:rsidRDefault="007925DC">
      <w:pPr>
        <w:pStyle w:val="Zkladntext40"/>
        <w:shd w:val="clear" w:color="auto" w:fill="auto"/>
      </w:pPr>
      <w:proofErr w:type="gramStart"/>
      <w:r>
        <w:t>Ondřej - Meissner</w:t>
      </w:r>
      <w:proofErr w:type="gramEnd"/>
      <w:r>
        <w:t>, spol. s r.o.</w:t>
      </w:r>
    </w:p>
    <w:p w:rsidR="001C43BF" w:rsidRDefault="007925DC">
      <w:pPr>
        <w:pStyle w:val="Zkladntext5"/>
        <w:shd w:val="clear" w:color="auto" w:fill="auto"/>
        <w:spacing w:after="0" w:line="245" w:lineRule="exact"/>
        <w:ind w:firstLine="0"/>
      </w:pPr>
      <w:r>
        <w:t>v obchodním rejstříku u Městského soudu v</w:t>
      </w:r>
    </w:p>
    <w:p w:rsidR="001C43BF" w:rsidRDefault="007925DC">
      <w:pPr>
        <w:pStyle w:val="Zkladntext5"/>
        <w:shd w:val="clear" w:color="auto" w:fill="auto"/>
        <w:spacing w:after="0" w:line="245" w:lineRule="exact"/>
        <w:ind w:firstLine="0"/>
      </w:pPr>
      <w:r>
        <w:t xml:space="preserve">Praze v oddílu C, vložka č. 12096, </w:t>
      </w:r>
      <w:proofErr w:type="spellStart"/>
      <w:r>
        <w:t>sp</w:t>
      </w:r>
      <w:proofErr w:type="spellEnd"/>
      <w:r>
        <w:t>. zn. C 12096</w:t>
      </w:r>
    </w:p>
    <w:p w:rsidR="001C43BF" w:rsidRDefault="007925DC">
      <w:pPr>
        <w:pStyle w:val="Zkladntext5"/>
        <w:shd w:val="clear" w:color="auto" w:fill="auto"/>
        <w:spacing w:after="0" w:line="245" w:lineRule="exact"/>
        <w:ind w:firstLine="0"/>
      </w:pPr>
      <w:r>
        <w:t>ve věcech smluvních: Ing. Miroslavem ONDŘEJEM</w:t>
      </w:r>
    </w:p>
    <w:p w:rsidR="001C43BF" w:rsidRDefault="007925DC">
      <w:pPr>
        <w:pStyle w:val="Zkladntext5"/>
        <w:shd w:val="clear" w:color="auto" w:fill="auto"/>
        <w:spacing w:after="0" w:line="245" w:lineRule="exact"/>
        <w:ind w:firstLine="0"/>
      </w:pPr>
      <w:r>
        <w:t>ve věcech technických: Ing. Rudolfem MEISSNEREM</w:t>
      </w:r>
    </w:p>
    <w:p w:rsidR="001C43BF" w:rsidRDefault="007925DC">
      <w:pPr>
        <w:pStyle w:val="Zkladntext5"/>
        <w:shd w:val="clear" w:color="auto" w:fill="auto"/>
        <w:spacing w:after="0" w:line="245" w:lineRule="exact"/>
        <w:ind w:firstLine="0"/>
      </w:pPr>
      <w:r>
        <w:t>Hrdlořezská 32/3, 190 00 PRAHA 9</w:t>
      </w:r>
    </w:p>
    <w:p w:rsidR="001C43BF" w:rsidRDefault="007925DC">
      <w:pPr>
        <w:pStyle w:val="Zkladntext5"/>
        <w:shd w:val="clear" w:color="auto" w:fill="auto"/>
        <w:spacing w:after="0" w:line="245" w:lineRule="exact"/>
        <w:ind w:firstLine="0"/>
      </w:pPr>
      <w:r>
        <w:t xml:space="preserve">KB, Praha 9-Balabenka, </w:t>
      </w:r>
      <w:proofErr w:type="spellStart"/>
      <w:r>
        <w:t>č.ú</w:t>
      </w:r>
      <w:proofErr w:type="spellEnd"/>
      <w:r>
        <w:t>. 305747201/0100</w:t>
      </w:r>
    </w:p>
    <w:p w:rsidR="001C43BF" w:rsidRDefault="007925DC">
      <w:pPr>
        <w:pStyle w:val="Zkladntext5"/>
        <w:shd w:val="clear" w:color="auto" w:fill="auto"/>
        <w:spacing w:after="0" w:line="245" w:lineRule="exact"/>
        <w:ind w:firstLine="0"/>
      </w:pPr>
      <w:r>
        <w:t>45807159</w:t>
      </w:r>
    </w:p>
    <w:p w:rsidR="001C43BF" w:rsidRDefault="007925DC">
      <w:pPr>
        <w:pStyle w:val="Zkladntext5"/>
        <w:shd w:val="clear" w:color="auto" w:fill="auto"/>
        <w:spacing w:after="0" w:line="245" w:lineRule="exact"/>
        <w:ind w:firstLine="0"/>
      </w:pPr>
      <w:r>
        <w:t>CZ45807159</w:t>
      </w:r>
    </w:p>
    <w:p w:rsidR="001C43BF" w:rsidRDefault="007925DC">
      <w:pPr>
        <w:pStyle w:val="Zkladntext5"/>
        <w:shd w:val="clear" w:color="auto" w:fill="auto"/>
        <w:spacing w:after="0" w:line="245" w:lineRule="exact"/>
        <w:ind w:firstLine="0"/>
      </w:pPr>
      <w:r>
        <w:t>284 812 591</w:t>
      </w:r>
    </w:p>
    <w:p w:rsidR="001C43BF" w:rsidRDefault="007925DC">
      <w:pPr>
        <w:pStyle w:val="Zkladntext5"/>
        <w:shd w:val="clear" w:color="auto" w:fill="auto"/>
        <w:spacing w:after="660" w:line="245" w:lineRule="exact"/>
        <w:ind w:firstLine="0"/>
      </w:pPr>
      <w:r>
        <w:t>284 812 590</w:t>
      </w:r>
    </w:p>
    <w:p w:rsidR="001C43BF" w:rsidRDefault="007925DC">
      <w:pPr>
        <w:pStyle w:val="Zkladntext5"/>
        <w:shd w:val="clear" w:color="auto" w:fill="auto"/>
        <w:spacing w:after="89" w:line="170" w:lineRule="exact"/>
        <w:ind w:firstLine="0"/>
      </w:pPr>
      <w:r>
        <w:rPr>
          <w:rStyle w:val="Zkladntext1"/>
        </w:rPr>
        <w:t>IL Předmět smlouvy</w:t>
      </w:r>
    </w:p>
    <w:p w:rsidR="001C43BF" w:rsidRDefault="007925DC">
      <w:pPr>
        <w:pStyle w:val="Zkladntext5"/>
        <w:shd w:val="clear" w:color="auto" w:fill="auto"/>
        <w:spacing w:after="449" w:line="206" w:lineRule="exact"/>
        <w:ind w:right="80" w:firstLine="800"/>
        <w:jc w:val="both"/>
      </w:pPr>
      <w:r>
        <w:t xml:space="preserve">Na základě této smlouvy bude provádět firma </w:t>
      </w:r>
      <w:proofErr w:type="gramStart"/>
      <w:r>
        <w:t>ONDŘEJ - MEISSNER</w:t>
      </w:r>
      <w:proofErr w:type="gramEnd"/>
      <w:r>
        <w:t xml:space="preserve">, spol. s r.o. údržbu a servis VZT zařízení, </w:t>
      </w:r>
      <w:proofErr w:type="spellStart"/>
      <w:r>
        <w:t>MaR</w:t>
      </w:r>
      <w:proofErr w:type="spellEnd"/>
      <w:r>
        <w:t>, chlazení / klimatizace, protipožární klapky a revize v objektu "Gymnázium, Praha 10, Voděradská 900/2 ".</w:t>
      </w:r>
    </w:p>
    <w:p w:rsidR="001C43BF" w:rsidRDefault="007925DC">
      <w:pPr>
        <w:pStyle w:val="Zkladntext5"/>
        <w:shd w:val="clear" w:color="auto" w:fill="auto"/>
        <w:spacing w:after="310" w:line="170" w:lineRule="exact"/>
        <w:ind w:firstLine="800"/>
        <w:jc w:val="both"/>
      </w:pPr>
      <w:r>
        <w:t>Předmětem plnění jsou tyto služby:</w:t>
      </w:r>
    </w:p>
    <w:p w:rsidR="001C43BF" w:rsidRDefault="007925DC">
      <w:pPr>
        <w:pStyle w:val="Zkladntext5"/>
        <w:shd w:val="clear" w:color="auto" w:fill="auto"/>
        <w:tabs>
          <w:tab w:val="left" w:pos="1102"/>
        </w:tabs>
        <w:spacing w:after="0" w:line="269" w:lineRule="exact"/>
        <w:ind w:firstLine="800"/>
        <w:jc w:val="both"/>
      </w:pPr>
      <w:r>
        <w:t>a/</w:t>
      </w:r>
      <w:r>
        <w:tab/>
        <w:t>Servis a údržba VZT zařízení 2 x ročně</w:t>
      </w:r>
    </w:p>
    <w:p w:rsidR="001C43BF" w:rsidRDefault="007925DC">
      <w:pPr>
        <w:pStyle w:val="Zkladntext5"/>
        <w:shd w:val="clear" w:color="auto" w:fill="auto"/>
        <w:tabs>
          <w:tab w:val="left" w:pos="1102"/>
        </w:tabs>
        <w:spacing w:after="0" w:line="269" w:lineRule="exact"/>
        <w:ind w:firstLine="800"/>
        <w:jc w:val="both"/>
      </w:pPr>
      <w:r>
        <w:t>b/</w:t>
      </w:r>
      <w:r>
        <w:tab/>
        <w:t xml:space="preserve">Servis a údržba </w:t>
      </w:r>
      <w:proofErr w:type="spellStart"/>
      <w:r>
        <w:t>MaR</w:t>
      </w:r>
      <w:proofErr w:type="spellEnd"/>
      <w:r>
        <w:t xml:space="preserve"> 2 x</w:t>
      </w:r>
      <w:r>
        <w:rPr>
          <w:rStyle w:val="ZkladntextArial75ptTun"/>
        </w:rPr>
        <w:t xml:space="preserve"> ročně</w:t>
      </w:r>
    </w:p>
    <w:p w:rsidR="001C43BF" w:rsidRDefault="007925DC">
      <w:pPr>
        <w:pStyle w:val="Zkladntext5"/>
        <w:shd w:val="clear" w:color="auto" w:fill="auto"/>
        <w:tabs>
          <w:tab w:val="left" w:pos="1102"/>
        </w:tabs>
        <w:spacing w:after="0" w:line="269" w:lineRule="exact"/>
        <w:ind w:firstLine="800"/>
        <w:jc w:val="both"/>
      </w:pPr>
      <w:r>
        <w:t>c/</w:t>
      </w:r>
      <w:r>
        <w:tab/>
        <w:t>Servis a údržba chlazení / klimatizace 1 x ročně</w:t>
      </w:r>
    </w:p>
    <w:p w:rsidR="001C43BF" w:rsidRDefault="007925DC">
      <w:pPr>
        <w:pStyle w:val="Zkladntext5"/>
        <w:shd w:val="clear" w:color="auto" w:fill="auto"/>
        <w:tabs>
          <w:tab w:val="left" w:pos="1102"/>
        </w:tabs>
        <w:spacing w:after="0" w:line="269" w:lineRule="exact"/>
        <w:ind w:firstLine="800"/>
        <w:jc w:val="both"/>
      </w:pPr>
      <w:r>
        <w:t>d/</w:t>
      </w:r>
      <w:r>
        <w:tab/>
        <w:t>Revize zařízení dle legislativních požadavků</w:t>
      </w:r>
    </w:p>
    <w:p w:rsidR="001C43BF" w:rsidRDefault="007925DC">
      <w:pPr>
        <w:pStyle w:val="Zkladntext5"/>
        <w:shd w:val="clear" w:color="auto" w:fill="auto"/>
        <w:tabs>
          <w:tab w:val="left" w:pos="1102"/>
        </w:tabs>
        <w:spacing w:after="0" w:line="269" w:lineRule="exact"/>
        <w:ind w:firstLine="800"/>
        <w:jc w:val="both"/>
      </w:pPr>
      <w:r>
        <w:t>e/</w:t>
      </w:r>
      <w:r>
        <w:tab/>
        <w:t>Havarijní servis</w:t>
      </w:r>
    </w:p>
    <w:p w:rsidR="001C43BF" w:rsidRDefault="007925DC">
      <w:pPr>
        <w:pStyle w:val="Zkladntext5"/>
        <w:framePr w:w="1587" w:h="2956" w:hSpace="786" w:vSpace="489" w:wrap="around" w:hAnchor="margin" w:x="830" w:y="5451"/>
        <w:shd w:val="clear" w:color="auto" w:fill="auto"/>
        <w:spacing w:after="244" w:line="250" w:lineRule="exact"/>
        <w:ind w:left="100" w:right="100" w:firstLine="0"/>
      </w:pPr>
      <w:r>
        <w:lastRenderedPageBreak/>
        <w:t>firma: zapsaná:</w:t>
      </w:r>
    </w:p>
    <w:p w:rsidR="001C43BF" w:rsidRDefault="007925DC">
      <w:pPr>
        <w:pStyle w:val="Zkladntext5"/>
        <w:framePr w:w="1587" w:h="2956" w:hSpace="786" w:vSpace="489" w:wrap="around" w:hAnchor="margin" w:x="830" w:y="5451"/>
        <w:shd w:val="clear" w:color="auto" w:fill="auto"/>
        <w:spacing w:after="204" w:line="170" w:lineRule="exact"/>
        <w:ind w:left="100" w:firstLine="0"/>
      </w:pPr>
      <w:r>
        <w:t>zastoupená:</w:t>
      </w:r>
    </w:p>
    <w:p w:rsidR="001C43BF" w:rsidRDefault="007925DC">
      <w:pPr>
        <w:pStyle w:val="Zkladntext5"/>
        <w:framePr w:w="1587" w:h="2956" w:hSpace="786" w:vSpace="489" w:wrap="around" w:hAnchor="margin" w:x="830" w:y="5451"/>
        <w:shd w:val="clear" w:color="auto" w:fill="auto"/>
        <w:spacing w:after="0" w:line="245" w:lineRule="exact"/>
        <w:ind w:left="100" w:firstLine="0"/>
      </w:pPr>
      <w:r>
        <w:t>se sídlem</w:t>
      </w:r>
    </w:p>
    <w:p w:rsidR="001C43BF" w:rsidRDefault="007925DC">
      <w:pPr>
        <w:pStyle w:val="Zkladntext5"/>
        <w:framePr w:w="1587" w:h="2956" w:hSpace="786" w:vSpace="489" w:wrap="around" w:hAnchor="margin" w:x="830" w:y="5451"/>
        <w:shd w:val="clear" w:color="auto" w:fill="auto"/>
        <w:spacing w:after="0" w:line="245" w:lineRule="exact"/>
        <w:ind w:left="100" w:firstLine="0"/>
      </w:pPr>
      <w:r>
        <w:t>bankovní spojení:</w:t>
      </w:r>
    </w:p>
    <w:p w:rsidR="001C43BF" w:rsidRDefault="007925DC">
      <w:pPr>
        <w:pStyle w:val="Zkladntext5"/>
        <w:framePr w:w="1587" w:h="2956" w:hSpace="786" w:vSpace="489" w:wrap="around" w:hAnchor="margin" w:x="830" w:y="5451"/>
        <w:shd w:val="clear" w:color="auto" w:fill="auto"/>
        <w:spacing w:after="0" w:line="245" w:lineRule="exact"/>
        <w:ind w:left="100" w:firstLine="0"/>
      </w:pPr>
      <w:r>
        <w:t>IČO:</w:t>
      </w:r>
    </w:p>
    <w:p w:rsidR="001C43BF" w:rsidRDefault="007925DC">
      <w:pPr>
        <w:pStyle w:val="Zkladntext5"/>
        <w:framePr w:w="1587" w:h="2956" w:hSpace="786" w:vSpace="489" w:wrap="around" w:hAnchor="margin" w:x="830" w:y="5451"/>
        <w:shd w:val="clear" w:color="auto" w:fill="auto"/>
        <w:spacing w:after="0" w:line="245" w:lineRule="exact"/>
        <w:ind w:left="100" w:firstLine="0"/>
      </w:pPr>
      <w:r>
        <w:t>DIČ:</w:t>
      </w:r>
    </w:p>
    <w:p w:rsidR="001C43BF" w:rsidRDefault="007925DC">
      <w:pPr>
        <w:pStyle w:val="Zkladntext5"/>
        <w:framePr w:w="1587" w:h="2956" w:hSpace="786" w:vSpace="489" w:wrap="around" w:hAnchor="margin" w:x="830" w:y="5451"/>
        <w:shd w:val="clear" w:color="auto" w:fill="auto"/>
        <w:spacing w:after="0" w:line="245" w:lineRule="exact"/>
        <w:ind w:left="100" w:firstLine="0"/>
      </w:pPr>
      <w:r>
        <w:t>Tel:</w:t>
      </w:r>
    </w:p>
    <w:p w:rsidR="001C43BF" w:rsidRDefault="007925DC">
      <w:pPr>
        <w:pStyle w:val="Zkladntext5"/>
        <w:framePr w:w="1587" w:h="2956" w:hSpace="786" w:vSpace="489" w:wrap="around" w:hAnchor="margin" w:x="830" w:y="5451"/>
        <w:shd w:val="clear" w:color="auto" w:fill="auto"/>
        <w:spacing w:after="0" w:line="245" w:lineRule="exact"/>
        <w:ind w:left="100" w:firstLine="0"/>
      </w:pPr>
      <w:r>
        <w:t>Fax:</w:t>
      </w:r>
    </w:p>
    <w:p w:rsidR="001C43BF" w:rsidRDefault="007925DC">
      <w:pPr>
        <w:pStyle w:val="Zkladntext5"/>
        <w:framePr w:w="1587" w:h="2956" w:hSpace="786" w:vSpace="489" w:wrap="around" w:hAnchor="margin" w:x="830" w:y="5451"/>
        <w:shd w:val="clear" w:color="auto" w:fill="auto"/>
        <w:spacing w:after="0" w:line="245" w:lineRule="exact"/>
        <w:ind w:left="100" w:firstLine="0"/>
      </w:pPr>
      <w:r>
        <w:t>E-mail:</w:t>
      </w:r>
    </w:p>
    <w:p w:rsidR="001C43BF" w:rsidRDefault="007925DC">
      <w:pPr>
        <w:pStyle w:val="Zkladntext5"/>
        <w:shd w:val="clear" w:color="auto" w:fill="auto"/>
        <w:tabs>
          <w:tab w:val="left" w:pos="1102"/>
        </w:tabs>
        <w:spacing w:after="0" w:line="269" w:lineRule="exact"/>
        <w:ind w:firstLine="800"/>
        <w:jc w:val="both"/>
      </w:pPr>
      <w:r>
        <w:t>f/</w:t>
      </w:r>
      <w:r>
        <w:tab/>
        <w:t>Servis na objednávku</w:t>
      </w:r>
      <w:r>
        <w:br w:type="page"/>
      </w:r>
    </w:p>
    <w:p w:rsidR="001C43BF" w:rsidRDefault="007925DC">
      <w:pPr>
        <w:pStyle w:val="Zkladntext5"/>
        <w:shd w:val="clear" w:color="auto" w:fill="auto"/>
        <w:spacing w:after="66" w:line="170" w:lineRule="exact"/>
        <w:ind w:left="20" w:firstLine="0"/>
        <w:jc w:val="both"/>
      </w:pPr>
      <w:r>
        <w:lastRenderedPageBreak/>
        <w:t xml:space="preserve">III. Doba </w:t>
      </w:r>
      <w:r>
        <w:rPr>
          <w:rStyle w:val="Zkladntext22"/>
        </w:rPr>
        <w:t>plněni smlouvy</w:t>
      </w:r>
    </w:p>
    <w:p w:rsidR="001C43BF" w:rsidRDefault="007925DC">
      <w:pPr>
        <w:pStyle w:val="Zkladntext5"/>
        <w:shd w:val="clear" w:color="auto" w:fill="auto"/>
        <w:tabs>
          <w:tab w:val="left" w:pos="3883"/>
        </w:tabs>
        <w:spacing w:after="0" w:line="274" w:lineRule="exact"/>
        <w:ind w:left="720" w:right="3440" w:firstLine="0"/>
      </w:pPr>
      <w:r>
        <w:t>a/ zahájení činnosti údržby a servisu od podpisu smlouvy b/ doba trváni činnosti</w:t>
      </w:r>
      <w:r>
        <w:tab/>
        <w:t>na dobu neurčitou</w:t>
      </w:r>
    </w:p>
    <w:p w:rsidR="001C43BF" w:rsidRDefault="007925DC">
      <w:pPr>
        <w:pStyle w:val="Zkladntext5"/>
        <w:shd w:val="clear" w:color="auto" w:fill="auto"/>
        <w:spacing w:after="623" w:line="274" w:lineRule="exact"/>
        <w:ind w:left="20" w:firstLine="0"/>
        <w:jc w:val="both"/>
      </w:pPr>
      <w:r>
        <w:t>Smlouvu lze vypovědět oběma stranami s výpovědní lhůtou tři měsíce.</w:t>
      </w:r>
    </w:p>
    <w:p w:rsidR="001C43BF" w:rsidRDefault="007925DC">
      <w:pPr>
        <w:pStyle w:val="Zkladntext5"/>
        <w:shd w:val="clear" w:color="auto" w:fill="auto"/>
        <w:spacing w:after="146" w:line="170" w:lineRule="exact"/>
        <w:ind w:left="20" w:firstLine="0"/>
        <w:jc w:val="both"/>
      </w:pPr>
      <w:r>
        <w:rPr>
          <w:rStyle w:val="Zkladntext22"/>
        </w:rPr>
        <w:t>IV. Cena za dílo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1152"/>
        <w:gridCol w:w="830"/>
        <w:gridCol w:w="1488"/>
      </w:tblGrid>
      <w:tr w:rsidR="001C43BF">
        <w:trPr>
          <w:trHeight w:val="533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after="60" w:line="240" w:lineRule="auto"/>
              <w:ind w:firstLine="0"/>
              <w:jc w:val="both"/>
            </w:pPr>
            <w:r>
              <w:rPr>
                <w:rStyle w:val="Zkladntext115ptTun"/>
              </w:rPr>
              <w:t>Servis</w:t>
            </w:r>
            <w:r>
              <w:t xml:space="preserve"> VZT, </w:t>
            </w:r>
            <w:proofErr w:type="spellStart"/>
            <w:r>
              <w:t>MaR</w:t>
            </w:r>
            <w:proofErr w:type="spellEnd"/>
            <w:r>
              <w:t>, chlazení a protipožární klapky</w:t>
            </w:r>
          </w:p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firstLine="0"/>
              <w:jc w:val="both"/>
            </w:pPr>
            <w:r>
              <w:t>(2 x ročně), cena vč. dopravy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after="0" w:line="240" w:lineRule="auto"/>
              <w:ind w:left="1560" w:firstLine="0"/>
            </w:pPr>
            <w:r>
              <w:t>3.150,- Kč/servis</w:t>
            </w:r>
          </w:p>
        </w:tc>
      </w:tr>
      <w:tr w:rsidR="001C43BF">
        <w:trPr>
          <w:trHeight w:val="638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after="0" w:line="226" w:lineRule="exact"/>
              <w:ind w:left="80" w:firstLine="0"/>
            </w:pPr>
            <w:r>
              <w:rPr>
                <w:rStyle w:val="Zkladntext115ptTun"/>
              </w:rPr>
              <w:t>Filtry VZT</w:t>
            </w:r>
            <w:r>
              <w:t xml:space="preserve"> (výměna 2 x ročně) Kuchyně (4 ks odtah, 2 ks přívod)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</w:pPr>
            <w:r>
              <w:t>sada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after="0" w:line="240" w:lineRule="auto"/>
              <w:ind w:left="420" w:firstLine="0"/>
            </w:pPr>
            <w:r>
              <w:t>4.190,- Kč/sada</w:t>
            </w:r>
          </w:p>
        </w:tc>
      </w:tr>
      <w:tr w:rsidR="001C43BF">
        <w:trPr>
          <w:trHeight w:val="509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Revize protipožárních klapek</w:t>
            </w:r>
          </w:p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before="60" w:after="0" w:line="240" w:lineRule="auto"/>
              <w:ind w:firstLine="0"/>
              <w:jc w:val="both"/>
            </w:pPr>
            <w:r>
              <w:t>(kontrola 2 x ročně)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after="0" w:line="240" w:lineRule="auto"/>
              <w:ind w:left="780" w:firstLine="0"/>
            </w:pPr>
            <w:r>
              <w:t>2 ks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after="0" w:line="240" w:lineRule="auto"/>
              <w:ind w:left="560" w:firstLine="0"/>
            </w:pPr>
            <w:r>
              <w:t>390,- Kč/ks</w:t>
            </w:r>
          </w:p>
        </w:tc>
      </w:tr>
      <w:tr w:rsidR="001C43BF">
        <w:trPr>
          <w:trHeight w:val="418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1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</w:pPr>
            <w:r>
              <w:t>Chlazení / klimatizace</w:t>
            </w:r>
          </w:p>
        </w:tc>
      </w:tr>
      <w:tr w:rsidR="001C43BF">
        <w:trPr>
          <w:trHeight w:val="533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proofErr w:type="gramStart"/>
            <w:r>
              <w:t>Toshiba - přímý</w:t>
            </w:r>
            <w:proofErr w:type="gramEnd"/>
            <w:r>
              <w:t xml:space="preserve"> </w:t>
            </w:r>
            <w:proofErr w:type="spellStart"/>
            <w:r>
              <w:t>výpamík</w:t>
            </w:r>
            <w:proofErr w:type="spellEnd"/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1 ks venkovní jednotky</w:t>
            </w:r>
          </w:p>
        </w:tc>
      </w:tr>
      <w:tr w:rsidR="001C43BF">
        <w:trPr>
          <w:trHeight w:val="283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  <w:jc w:val="both"/>
            </w:pPr>
            <w:r>
              <w:t xml:space="preserve">Čištění kondenzátoru venkovní </w:t>
            </w:r>
            <w:proofErr w:type="gramStart"/>
            <w:r>
              <w:t>jednotky - dle</w:t>
            </w:r>
            <w:proofErr w:type="gramEnd"/>
            <w:r>
              <w:t xml:space="preserve"> potřeby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1C43B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1.400,-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Kč/ks</w:t>
            </w:r>
          </w:p>
        </w:tc>
      </w:tr>
      <w:tr w:rsidR="001C43BF">
        <w:trPr>
          <w:trHeight w:val="658"/>
          <w:jc w:val="center"/>
        </w:trPr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after="0" w:line="211" w:lineRule="exact"/>
              <w:ind w:firstLine="0"/>
              <w:jc w:val="both"/>
            </w:pPr>
            <w:r>
              <w:t>Kontrola těsnosti všech dostupných šroubovaných i pájených spojů venkovní jednotky a prohlídka chladicích okruhů dle legislativy, zápis do evidenční knihy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1C43B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after="0" w:line="240" w:lineRule="auto"/>
              <w:ind w:left="260" w:firstLine="0"/>
            </w:pPr>
            <w:r>
              <w:t>1.690,-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5"/>
              <w:framePr w:wrap="notBeside" w:vAnchor="text" w:hAnchor="text" w:xAlign="center" w:y="1"/>
              <w:shd w:val="clear" w:color="auto" w:fill="auto"/>
              <w:spacing w:after="0" w:line="240" w:lineRule="auto"/>
              <w:ind w:left="80" w:firstLine="0"/>
            </w:pPr>
            <w:r>
              <w:t>Kč/ ks</w:t>
            </w:r>
          </w:p>
        </w:tc>
      </w:tr>
      <w:tr w:rsidR="001C43BF">
        <w:trPr>
          <w:trHeight w:val="341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20"/>
              <w:framePr w:wrap="notBeside" w:vAnchor="text" w:hAnchor="text" w:xAlign="center" w:y="1"/>
              <w:shd w:val="clear" w:color="auto" w:fill="auto"/>
              <w:spacing w:line="240" w:lineRule="auto"/>
              <w:ind w:left="900"/>
            </w:pPr>
            <w:r>
              <w:t>Poznámka: případné odstranění úniku chladiva a jeho doplnění není obsaženo</w:t>
            </w:r>
            <w:r>
              <w:rPr>
                <w:rStyle w:val="Zkladntext2Nekurzva"/>
              </w:rPr>
              <w:t xml:space="preserve"> v</w:t>
            </w:r>
            <w:r>
              <w:t xml:space="preserve"> ceně.</w:t>
            </w:r>
          </w:p>
        </w:tc>
      </w:tr>
    </w:tbl>
    <w:p w:rsidR="001C43BF" w:rsidRDefault="001C43BF">
      <w:pPr>
        <w:rPr>
          <w:sz w:val="2"/>
          <w:szCs w:val="2"/>
        </w:rPr>
      </w:pPr>
    </w:p>
    <w:p w:rsidR="001C43BF" w:rsidRDefault="007925DC">
      <w:pPr>
        <w:pStyle w:val="Zkladntext5"/>
        <w:shd w:val="clear" w:color="auto" w:fill="auto"/>
        <w:spacing w:before="754" w:after="56" w:line="206" w:lineRule="exact"/>
        <w:ind w:left="20" w:right="80" w:firstLine="700"/>
        <w:jc w:val="both"/>
      </w:pPr>
      <w:r>
        <w:t xml:space="preserve">V ceně za běžný servis není započítán materiál. Objeví-li se při provádění služby potřeba nepředvídatelných prací budou se o tom smluvní strany bez zbytečného odkladu navzájem informovat. Na základě požadavku (nabídky) bude </w:t>
      </w:r>
      <w:proofErr w:type="spellStart"/>
      <w:r>
        <w:t>nn</w:t>
      </w:r>
      <w:proofErr w:type="spellEnd"/>
      <w:r>
        <w:t xml:space="preserve"> tyto dodatečné práce vystavena objednatelem zvláštní objednávka.</w:t>
      </w:r>
    </w:p>
    <w:p w:rsidR="001C43BF" w:rsidRDefault="007925DC">
      <w:pPr>
        <w:pStyle w:val="Zkladntext5"/>
        <w:shd w:val="clear" w:color="auto" w:fill="auto"/>
        <w:spacing w:after="64" w:line="211" w:lineRule="exact"/>
        <w:ind w:left="20" w:right="80" w:firstLine="700"/>
      </w:pPr>
      <w:r>
        <w:rPr>
          <w:rStyle w:val="Zkladntext9ptKurzva"/>
        </w:rPr>
        <w:t xml:space="preserve">Sazby výjezdů (servis na objednávku, havarijní servis): </w:t>
      </w:r>
      <w:r>
        <w:t>hodinová sazba za výjezd je účtována za každou i započatou hodinu práce a doprava v počtu ujetých km tam i zpět. Cena za havarijní (nezbytně nutný) zásah k uvedení zařízení do chodu. V ceně za havarijní výjezd není započítán materiál. Limitní cena materiálu je 3.000,-Kč, v případě, že by byla překročena budou se o tom smluvní strany bez zbytečného odkladu navzájem informovat,</w:t>
      </w:r>
    </w:p>
    <w:p w:rsidR="001C43BF" w:rsidRDefault="007925DC">
      <w:pPr>
        <w:pStyle w:val="Zkladntext5"/>
        <w:shd w:val="clear" w:color="auto" w:fill="auto"/>
        <w:spacing w:after="379" w:line="206" w:lineRule="exact"/>
        <w:ind w:left="20" w:right="80" w:firstLine="0"/>
        <w:jc w:val="both"/>
      </w:pPr>
      <w:r>
        <w:rPr>
          <w:rStyle w:val="ZkladntextKurzva"/>
        </w:rPr>
        <w:t>„Nezbytně nutným zásahem</w:t>
      </w:r>
      <w:r>
        <w:t xml:space="preserve">" se rozumí prasklá voda, topné těleso, únik </w:t>
      </w:r>
      <w:proofErr w:type="gramStart"/>
      <w:r>
        <w:t>chladiva - freonu</w:t>
      </w:r>
      <w:proofErr w:type="gramEnd"/>
      <w:r>
        <w:t xml:space="preserve"> atd., tj. závady které je nutno řešit neprodleni, např. uzavřením příslušné větve topného okruhu. Rozhodně ne případný slabý únik topné vody ve strojovnách či výměníkové stanici, </w:t>
      </w:r>
      <w:proofErr w:type="spellStart"/>
      <w:r>
        <w:t>např</w:t>
      </w:r>
      <w:proofErr w:type="spellEnd"/>
      <w:r>
        <w:t xml:space="preserve">, kapající regulační ventil. Navazující opravy budou řešeny v </w:t>
      </w:r>
      <w:proofErr w:type="gramStart"/>
      <w:r>
        <w:t>další</w:t>
      </w:r>
      <w:proofErr w:type="gramEnd"/>
      <w:r>
        <w:t xml:space="preserve"> resp. následující pracovní den standardním způsobem.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6"/>
        <w:gridCol w:w="734"/>
        <w:gridCol w:w="864"/>
      </w:tblGrid>
      <w:tr w:rsidR="001C43BF">
        <w:trPr>
          <w:trHeight w:val="370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 xml:space="preserve">Sazby </w:t>
            </w:r>
            <w:proofErr w:type="gramStart"/>
            <w:r>
              <w:t>výjezdů - ceník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168" w:lineRule="exact"/>
              <w:ind w:right="260"/>
              <w:jc w:val="right"/>
            </w:pPr>
            <w:r>
              <w:t>Měrná jednotka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168" w:lineRule="exact"/>
              <w:ind w:right="100"/>
              <w:jc w:val="right"/>
            </w:pPr>
            <w:r>
              <w:t>Fakturační cena</w:t>
            </w:r>
          </w:p>
        </w:tc>
      </w:tr>
      <w:tr w:rsidR="001C43BF">
        <w:trPr>
          <w:trHeight w:val="197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Doprava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</w:pPr>
            <w:r>
              <w:t>km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100"/>
              <w:jc w:val="right"/>
            </w:pPr>
            <w:r>
              <w:t>15,-Kč</w:t>
            </w:r>
          </w:p>
        </w:tc>
      </w:tr>
      <w:tr w:rsidR="001C43BF">
        <w:trPr>
          <w:trHeight w:val="192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proofErr w:type="gramStart"/>
            <w:r>
              <w:t>Doprava - čas</w:t>
            </w:r>
            <w:proofErr w:type="gramEnd"/>
            <w:r>
              <w:t xml:space="preserve"> </w:t>
            </w:r>
            <w:proofErr w:type="spellStart"/>
            <w:r>
              <w:t>slrávený</w:t>
            </w:r>
            <w:proofErr w:type="spellEnd"/>
            <w:r>
              <w:t xml:space="preserve"> na cestě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</w:pPr>
            <w:r>
              <w:t>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100"/>
              <w:jc w:val="right"/>
            </w:pPr>
            <w:r>
              <w:t>300,-Kč</w:t>
            </w:r>
          </w:p>
        </w:tc>
      </w:tr>
      <w:tr w:rsidR="001C43BF">
        <w:trPr>
          <w:trHeight w:val="192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Doprava po Praze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</w:pPr>
            <w:r>
              <w:t>paušál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100"/>
              <w:jc w:val="right"/>
            </w:pPr>
            <w:r>
              <w:t>990,-Kč</w:t>
            </w:r>
          </w:p>
        </w:tc>
      </w:tr>
      <w:tr w:rsidR="001C43BF">
        <w:trPr>
          <w:trHeight w:val="187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proofErr w:type="spellStart"/>
            <w:proofErr w:type="gramStart"/>
            <w:r>
              <w:t>Výiezd</w:t>
            </w:r>
            <w:proofErr w:type="spellEnd"/>
            <w:r>
              <w:t xml:space="preserve"> - běžná</w:t>
            </w:r>
            <w:proofErr w:type="gramEnd"/>
            <w:r>
              <w:t xml:space="preserve"> sazba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</w:pPr>
            <w:r>
              <w:t>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100"/>
              <w:jc w:val="right"/>
            </w:pPr>
            <w:r>
              <w:t>840,-Kč</w:t>
            </w:r>
          </w:p>
        </w:tc>
      </w:tr>
      <w:tr w:rsidR="001C43BF">
        <w:trPr>
          <w:trHeight w:val="197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proofErr w:type="gramStart"/>
            <w:r>
              <w:t xml:space="preserve">Výjezd - </w:t>
            </w:r>
            <w:proofErr w:type="spellStart"/>
            <w:r>
              <w:t>MaR</w:t>
            </w:r>
            <w:proofErr w:type="spellEnd"/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</w:pPr>
            <w:r>
              <w:t>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100"/>
              <w:jc w:val="right"/>
            </w:pPr>
            <w:proofErr w:type="gramStart"/>
            <w:r>
              <w:t>1,100,-</w:t>
            </w:r>
            <w:proofErr w:type="gramEnd"/>
            <w:r>
              <w:t>Kč</w:t>
            </w:r>
          </w:p>
        </w:tc>
      </w:tr>
      <w:tr w:rsidR="001C43BF">
        <w:trPr>
          <w:trHeight w:val="192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proofErr w:type="gramStart"/>
            <w:r>
              <w:t>Výjezd - chlazení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</w:pPr>
            <w:r>
              <w:t>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100"/>
              <w:jc w:val="right"/>
            </w:pPr>
            <w:r>
              <w:t>990,-Kč</w:t>
            </w:r>
          </w:p>
        </w:tc>
      </w:tr>
      <w:tr w:rsidR="001C43BF">
        <w:trPr>
          <w:trHeight w:val="192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Výjezd do 24 hodin od nahlášení závady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</w:pPr>
            <w:r>
              <w:t>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100"/>
              <w:jc w:val="right"/>
            </w:pPr>
            <w:r>
              <w:t>1.290,-Kč</w:t>
            </w:r>
          </w:p>
        </w:tc>
      </w:tr>
      <w:tr w:rsidR="001C43BF">
        <w:trPr>
          <w:trHeight w:val="192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 xml:space="preserve">Výjezd do 12 hodin od </w:t>
            </w:r>
            <w:proofErr w:type="spellStart"/>
            <w:r>
              <w:t>nahlášní</w:t>
            </w:r>
            <w:proofErr w:type="spellEnd"/>
            <w:r>
              <w:t xml:space="preserve"> závady, sazba za práci o víkendu, </w:t>
            </w:r>
            <w:proofErr w:type="spellStart"/>
            <w:r>
              <w:t>svátcich</w:t>
            </w:r>
            <w:proofErr w:type="spellEnd"/>
            <w:r>
              <w:t xml:space="preserve"> a v době od 18:00 - 7:00hod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</w:pPr>
            <w:r>
              <w:t>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100"/>
              <w:jc w:val="right"/>
            </w:pPr>
            <w:proofErr w:type="gramStart"/>
            <w:r>
              <w:t>1,490,-</w:t>
            </w:r>
            <w:proofErr w:type="gramEnd"/>
            <w:r>
              <w:t>Kč</w:t>
            </w:r>
          </w:p>
        </w:tc>
      </w:tr>
      <w:tr w:rsidR="001C43BF">
        <w:trPr>
          <w:trHeight w:val="211"/>
          <w:jc w:val="center"/>
        </w:trPr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left="80"/>
            </w:pPr>
            <w:r>
              <w:t>Výjezd do 6 hodin od nahlášeni závady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260"/>
              <w:jc w:val="right"/>
            </w:pPr>
            <w:r>
              <w:t>h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3BF" w:rsidRDefault="007925DC">
            <w:pPr>
              <w:pStyle w:val="Zkladntext70"/>
              <w:framePr w:wrap="notBeside" w:vAnchor="text" w:hAnchor="text" w:xAlign="center" w:y="1"/>
              <w:shd w:val="clear" w:color="auto" w:fill="auto"/>
              <w:spacing w:line="240" w:lineRule="auto"/>
              <w:ind w:right="100"/>
              <w:jc w:val="right"/>
            </w:pPr>
            <w:r>
              <w:t>1.790,-Kč</w:t>
            </w:r>
          </w:p>
        </w:tc>
      </w:tr>
    </w:tbl>
    <w:p w:rsidR="001C43BF" w:rsidRDefault="001C43BF">
      <w:pPr>
        <w:rPr>
          <w:sz w:val="2"/>
          <w:szCs w:val="2"/>
        </w:rPr>
        <w:sectPr w:rsidR="001C43BF">
          <w:type w:val="continuous"/>
          <w:pgSz w:w="11905" w:h="16837"/>
          <w:pgMar w:top="1727" w:right="1533" w:bottom="470" w:left="1174" w:header="0" w:footer="3" w:gutter="0"/>
          <w:cols w:space="720"/>
          <w:noEndnote/>
          <w:docGrid w:linePitch="360"/>
        </w:sectPr>
      </w:pPr>
    </w:p>
    <w:p w:rsidR="001C43BF" w:rsidRDefault="007925DC">
      <w:pPr>
        <w:pStyle w:val="Zkladntext5"/>
        <w:shd w:val="clear" w:color="auto" w:fill="auto"/>
        <w:spacing w:after="157" w:line="216" w:lineRule="exact"/>
        <w:ind w:left="460" w:right="60" w:firstLine="700"/>
        <w:jc w:val="both"/>
      </w:pPr>
      <w:r>
        <w:lastRenderedPageBreak/>
        <w:t>Servis na objednávku a havarijní servis bude účtován samostatně na základě skutečně provedených prací a dodaného materiálu.</w:t>
      </w:r>
    </w:p>
    <w:p w:rsidR="001C43BF" w:rsidRDefault="007925DC">
      <w:pPr>
        <w:pStyle w:val="Zkladntext5"/>
        <w:shd w:val="clear" w:color="auto" w:fill="auto"/>
        <w:spacing w:after="51" w:line="170" w:lineRule="exact"/>
        <w:ind w:left="460" w:firstLine="700"/>
        <w:jc w:val="both"/>
      </w:pPr>
      <w:r>
        <w:t>Ceny za servis a dopravu budou valorizovány dle indexu spotřebitelských cen z kraje dalšího roku.</w:t>
      </w:r>
    </w:p>
    <w:p w:rsidR="001C43BF" w:rsidRDefault="007925DC">
      <w:pPr>
        <w:pStyle w:val="Zkladntext5"/>
        <w:shd w:val="clear" w:color="auto" w:fill="auto"/>
        <w:spacing w:after="513" w:line="211" w:lineRule="exact"/>
        <w:ind w:left="1160" w:right="3080" w:firstLine="0"/>
      </w:pPr>
      <w:r>
        <w:t>Dohoda o ceně je nezbytnou podmínkou pro uzavření této smlouvy. Ceny jsou uváděny bez DPH.</w:t>
      </w:r>
    </w:p>
    <w:p w:rsidR="001C43BF" w:rsidRDefault="007925DC">
      <w:pPr>
        <w:pStyle w:val="Zkladntext5"/>
        <w:shd w:val="clear" w:color="auto" w:fill="auto"/>
        <w:spacing w:after="56" w:line="170" w:lineRule="exact"/>
        <w:ind w:left="460" w:firstLine="0"/>
      </w:pPr>
      <w:r>
        <w:rPr>
          <w:rStyle w:val="Zkladntext31"/>
        </w:rPr>
        <w:t>V. Způsob platby</w:t>
      </w:r>
    </w:p>
    <w:p w:rsidR="001C43BF" w:rsidRDefault="007925DC">
      <w:pPr>
        <w:pStyle w:val="Zkladntext5"/>
        <w:shd w:val="clear" w:color="auto" w:fill="auto"/>
        <w:spacing w:after="813" w:line="211" w:lineRule="exact"/>
        <w:ind w:left="460" w:right="60" w:firstLine="700"/>
        <w:jc w:val="both"/>
      </w:pPr>
      <w:r>
        <w:t xml:space="preserve">Fakturace bude prováděna dle čerností servisu +DPH na základě vystaveného montážního listu (doklad o provedení prací) </w:t>
      </w:r>
      <w:proofErr w:type="gramStart"/>
      <w:r>
        <w:t>se</w:t>
      </w:r>
      <w:proofErr w:type="gramEnd"/>
      <w:r>
        <w:t xml:space="preserve"> splatnosti 14 dnů. K faktuře bude připočítána i částka za případný použitý materiál sloužící k obnovení správné funkce servisovaného zařízení.</w:t>
      </w:r>
    </w:p>
    <w:p w:rsidR="001C43BF" w:rsidRDefault="007925DC">
      <w:pPr>
        <w:pStyle w:val="Zkladntext5"/>
        <w:shd w:val="clear" w:color="auto" w:fill="auto"/>
        <w:spacing w:after="89" w:line="170" w:lineRule="exact"/>
        <w:ind w:left="460" w:firstLine="0"/>
      </w:pPr>
      <w:r>
        <w:rPr>
          <w:rStyle w:val="Zkladntext31"/>
        </w:rPr>
        <w:t>VI. Kontrola služby</w:t>
      </w:r>
    </w:p>
    <w:p w:rsidR="001C43BF" w:rsidRDefault="007925DC">
      <w:pPr>
        <w:pStyle w:val="Zkladntext5"/>
        <w:shd w:val="clear" w:color="auto" w:fill="auto"/>
        <w:spacing w:after="444" w:line="170" w:lineRule="exact"/>
        <w:ind w:left="460" w:firstLine="700"/>
        <w:jc w:val="both"/>
      </w:pPr>
      <w:r>
        <w:t xml:space="preserve">Poskytovaná služba je objednatelem zkontrolována potvrzením montážního listu, </w:t>
      </w:r>
      <w:proofErr w:type="spellStart"/>
      <w:r>
        <w:t>eventuelně</w:t>
      </w:r>
      <w:proofErr w:type="spellEnd"/>
      <w:r>
        <w:t xml:space="preserve"> zápisu de něj.</w:t>
      </w:r>
    </w:p>
    <w:p w:rsidR="001C43BF" w:rsidRDefault="007925DC">
      <w:pPr>
        <w:pStyle w:val="Zkladntext5"/>
        <w:shd w:val="clear" w:color="auto" w:fill="auto"/>
        <w:spacing w:after="89" w:line="170" w:lineRule="exact"/>
        <w:ind w:left="460" w:firstLine="0"/>
      </w:pPr>
      <w:r>
        <w:rPr>
          <w:rStyle w:val="Zkladntext31"/>
        </w:rPr>
        <w:t>Vil. Ostatní ujednáni</w:t>
      </w:r>
    </w:p>
    <w:p w:rsidR="001C43BF" w:rsidRDefault="007925DC">
      <w:pPr>
        <w:pStyle w:val="Zkladntext5"/>
        <w:shd w:val="clear" w:color="auto" w:fill="auto"/>
        <w:spacing w:after="51" w:line="170" w:lineRule="exact"/>
        <w:ind w:left="460" w:firstLine="700"/>
        <w:jc w:val="both"/>
      </w:pPr>
      <w:r>
        <w:t>a/ Nedílnou součástí této smlouvy jsou technické podmínky, viz bod VIII.</w:t>
      </w:r>
    </w:p>
    <w:p w:rsidR="001C43BF" w:rsidRDefault="007925DC">
      <w:pPr>
        <w:pStyle w:val="Zkladntext5"/>
        <w:shd w:val="clear" w:color="auto" w:fill="auto"/>
        <w:spacing w:after="120" w:line="211" w:lineRule="exact"/>
        <w:ind w:left="1580" w:right="60" w:hanging="420"/>
      </w:pPr>
      <w:r>
        <w:t>b/ Případné zapůjčení zvedacích mechanismů či dopravních prostředků a jeho úhrada bude předmětem dohody mezi dodavatelem a objednatelem.</w:t>
      </w:r>
    </w:p>
    <w:p w:rsidR="001C43BF" w:rsidRDefault="007925DC">
      <w:pPr>
        <w:pStyle w:val="Zkladntext5"/>
        <w:shd w:val="clear" w:color="auto" w:fill="auto"/>
        <w:spacing w:after="120" w:line="211" w:lineRule="exact"/>
        <w:ind w:left="1580" w:right="60" w:hanging="420"/>
      </w:pPr>
      <w:r>
        <w:t>c/ Za opožděné platby ze strany objednatele je dodavatel oprávněn účtovat pokutu ve výši 0,5 % z dlužné finanční částky za každý den prodlení.</w:t>
      </w:r>
    </w:p>
    <w:p w:rsidR="001C43BF" w:rsidRDefault="007925DC">
      <w:pPr>
        <w:pStyle w:val="Zkladntext5"/>
        <w:shd w:val="clear" w:color="auto" w:fill="auto"/>
        <w:spacing w:after="153" w:line="211" w:lineRule="exact"/>
        <w:ind w:left="1580" w:right="60" w:hanging="420"/>
      </w:pPr>
      <w:r>
        <w:t>d/ Smluvní strany se zavazují, že v případě vzniku sporu o plnění této smlouvy neuplatní nároky soudní cestou bez předchozího osobního projednání sporných otázek.</w:t>
      </w:r>
    </w:p>
    <w:p w:rsidR="001C43BF" w:rsidRDefault="007925DC">
      <w:pPr>
        <w:pStyle w:val="Zkladntext5"/>
        <w:shd w:val="clear" w:color="auto" w:fill="auto"/>
        <w:spacing w:after="449" w:line="170" w:lineRule="exact"/>
        <w:ind w:left="460" w:firstLine="700"/>
        <w:jc w:val="both"/>
      </w:pPr>
      <w:r>
        <w:t>e/ Dopravu si zajišťuje dodavatel. Přívod energie při vykonávané službě a její úhradu zajišťuje objednatel.</w:t>
      </w:r>
    </w:p>
    <w:p w:rsidR="001C43BF" w:rsidRDefault="007925DC">
      <w:pPr>
        <w:pStyle w:val="Zkladntext5"/>
        <w:shd w:val="clear" w:color="auto" w:fill="auto"/>
        <w:spacing w:after="0" w:line="170" w:lineRule="exact"/>
        <w:ind w:left="460" w:firstLine="0"/>
      </w:pPr>
      <w:r>
        <w:rPr>
          <w:rStyle w:val="Zkladntext31"/>
        </w:rPr>
        <w:t>VIII. Technick</w:t>
      </w:r>
      <w:r>
        <w:t xml:space="preserve">é </w:t>
      </w:r>
      <w:r>
        <w:rPr>
          <w:rStyle w:val="Zkladntext31"/>
        </w:rPr>
        <w:t>podmínky</w:t>
      </w:r>
    </w:p>
    <w:p w:rsidR="001C43BF" w:rsidRDefault="007925DC">
      <w:pPr>
        <w:pStyle w:val="Zkladntext5"/>
        <w:numPr>
          <w:ilvl w:val="0"/>
          <w:numId w:val="1"/>
        </w:numPr>
        <w:shd w:val="clear" w:color="auto" w:fill="auto"/>
        <w:tabs>
          <w:tab w:val="left" w:pos="1491"/>
        </w:tabs>
        <w:spacing w:after="0" w:line="288" w:lineRule="exact"/>
        <w:ind w:left="1160" w:right="4600" w:firstLine="0"/>
      </w:pPr>
      <w:r>
        <w:t>S</w:t>
      </w:r>
      <w:r>
        <w:rPr>
          <w:rStyle w:val="Zkladntext31"/>
        </w:rPr>
        <w:t xml:space="preserve">kladovací a pomocné prostory </w:t>
      </w:r>
      <w:r>
        <w:t>Spolupráce při skladování zařízeni a prvků.</w:t>
      </w:r>
    </w:p>
    <w:p w:rsidR="001C43BF" w:rsidRDefault="007925DC">
      <w:pPr>
        <w:pStyle w:val="Zkladntext5"/>
        <w:numPr>
          <w:ilvl w:val="0"/>
          <w:numId w:val="1"/>
        </w:numPr>
        <w:shd w:val="clear" w:color="auto" w:fill="auto"/>
        <w:tabs>
          <w:tab w:val="left" w:pos="1486"/>
        </w:tabs>
        <w:spacing w:after="0" w:line="283" w:lineRule="exact"/>
        <w:ind w:left="1160" w:right="4960" w:firstLine="0"/>
      </w:pPr>
      <w:r>
        <w:rPr>
          <w:rStyle w:val="Zkladntext31"/>
        </w:rPr>
        <w:t xml:space="preserve">Šatny a umývárny při servisu a údržbě </w:t>
      </w:r>
      <w:r>
        <w:t>Zajistit možné použití WC a umývárny.</w:t>
      </w:r>
    </w:p>
    <w:p w:rsidR="001C43BF" w:rsidRDefault="007925DC">
      <w:pPr>
        <w:pStyle w:val="Zkladntext5"/>
        <w:numPr>
          <w:ilvl w:val="0"/>
          <w:numId w:val="1"/>
        </w:numPr>
        <w:shd w:val="clear" w:color="auto" w:fill="auto"/>
        <w:tabs>
          <w:tab w:val="left" w:pos="1486"/>
        </w:tabs>
        <w:spacing w:after="65" w:line="170" w:lineRule="exact"/>
        <w:ind w:left="460" w:firstLine="700"/>
        <w:jc w:val="both"/>
      </w:pPr>
      <w:r>
        <w:rPr>
          <w:rStyle w:val="Zkladntext31"/>
        </w:rPr>
        <w:t>Počet montérů, pomocnici</w:t>
      </w:r>
    </w:p>
    <w:p w:rsidR="001C43BF" w:rsidRDefault="007925DC">
      <w:pPr>
        <w:pStyle w:val="Zkladntext5"/>
        <w:shd w:val="clear" w:color="auto" w:fill="auto"/>
        <w:spacing w:after="55" w:line="206" w:lineRule="exact"/>
        <w:ind w:left="1160" w:right="60" w:firstLine="0"/>
      </w:pPr>
      <w:r>
        <w:t>Při údržbě a servisu budou pracovat podle technického postupu a časového harmonogramu prací maximálně 2 montéři.</w:t>
      </w:r>
    </w:p>
    <w:p w:rsidR="001C43BF" w:rsidRDefault="007925DC">
      <w:pPr>
        <w:pStyle w:val="Zkladntext5"/>
        <w:numPr>
          <w:ilvl w:val="0"/>
          <w:numId w:val="1"/>
        </w:numPr>
        <w:shd w:val="clear" w:color="auto" w:fill="auto"/>
        <w:tabs>
          <w:tab w:val="left" w:pos="1491"/>
        </w:tabs>
        <w:spacing w:after="0" w:line="288" w:lineRule="exact"/>
        <w:ind w:left="1160" w:right="3080" w:firstLine="0"/>
      </w:pPr>
      <w:r>
        <w:rPr>
          <w:rStyle w:val="Zkladntext31"/>
        </w:rPr>
        <w:t xml:space="preserve">Požadavky na prováděni údržby, připravenost objektu </w:t>
      </w:r>
      <w:r>
        <w:t>Všechny prostory potřebné pro údržbu a servis nutno zpřístupnit.</w:t>
      </w:r>
    </w:p>
    <w:p w:rsidR="001C43BF" w:rsidRDefault="007925DC">
      <w:pPr>
        <w:pStyle w:val="Zkladntext5"/>
        <w:numPr>
          <w:ilvl w:val="0"/>
          <w:numId w:val="1"/>
        </w:numPr>
        <w:shd w:val="clear" w:color="auto" w:fill="auto"/>
        <w:tabs>
          <w:tab w:val="left" w:pos="1486"/>
        </w:tabs>
        <w:spacing w:after="60" w:line="170" w:lineRule="exact"/>
        <w:ind w:left="460" w:firstLine="700"/>
        <w:jc w:val="both"/>
      </w:pPr>
      <w:proofErr w:type="spellStart"/>
      <w:r>
        <w:rPr>
          <w:rStyle w:val="Zkladntext31"/>
        </w:rPr>
        <w:t>ROZa</w:t>
      </w:r>
      <w:proofErr w:type="spellEnd"/>
      <w:r>
        <w:rPr>
          <w:rStyle w:val="Zkladntext31"/>
        </w:rPr>
        <w:t xml:space="preserve"> PO</w:t>
      </w:r>
    </w:p>
    <w:p w:rsidR="001C43BF" w:rsidRDefault="007925DC">
      <w:pPr>
        <w:pStyle w:val="Zkladntext5"/>
        <w:numPr>
          <w:ilvl w:val="1"/>
          <w:numId w:val="1"/>
        </w:numPr>
        <w:shd w:val="clear" w:color="auto" w:fill="auto"/>
        <w:tabs>
          <w:tab w:val="left" w:pos="1892"/>
        </w:tabs>
        <w:spacing w:after="149" w:line="206" w:lineRule="exact"/>
        <w:ind w:left="1580" w:right="60" w:firstLine="0"/>
        <w:jc w:val="both"/>
      </w:pPr>
      <w:r>
        <w:t>Objednatel vytvoří podmínky k zajištění plnění bezpečnostních předpisů dodavatelem. Při vlastních údržbářských a servisních pracích zajistí dodržování bezpečnostních předpisů dodavatel. Dále objednatel poučí pracovníky dodavatele o specifických bezpečnostních předpisech a pokynech, vydaných pro toto pracoviště objednatelem.</w:t>
      </w:r>
    </w:p>
    <w:p w:rsidR="001C43BF" w:rsidRDefault="007925DC">
      <w:pPr>
        <w:pStyle w:val="Zkladntext5"/>
        <w:numPr>
          <w:ilvl w:val="1"/>
          <w:numId w:val="1"/>
        </w:numPr>
        <w:shd w:val="clear" w:color="auto" w:fill="auto"/>
        <w:tabs>
          <w:tab w:val="left" w:pos="1501"/>
        </w:tabs>
        <w:spacing w:after="65" w:line="170" w:lineRule="exact"/>
        <w:ind w:left="460" w:firstLine="700"/>
        <w:jc w:val="both"/>
      </w:pPr>
      <w:r>
        <w:t xml:space="preserve">K zajištění </w:t>
      </w:r>
      <w:proofErr w:type="spellStart"/>
      <w:r>
        <w:t>požámí</w:t>
      </w:r>
      <w:proofErr w:type="spellEnd"/>
      <w:r>
        <w:t xml:space="preserve"> ochrany se objednatel zavazuje provést tato opatření:</w:t>
      </w:r>
    </w:p>
    <w:p w:rsidR="001C43BF" w:rsidRDefault="007925DC">
      <w:pPr>
        <w:pStyle w:val="Zkladntext5"/>
        <w:shd w:val="clear" w:color="auto" w:fill="auto"/>
        <w:spacing w:after="189" w:line="206" w:lineRule="exact"/>
        <w:ind w:left="2060" w:right="60"/>
        <w:jc w:val="both"/>
      </w:pPr>
      <w:r>
        <w:t xml:space="preserve">a/ pokud budou prováděny práce s otevřeným ohněm /svářečské práce apod./ se zvýšeným nebezpečím požáru za provozu závodu objednatele, vydat povolení ke svařováni dle ČSN 05 06 10 nebo ČSN 05 06 30 a zajistit následný dohled /§ 42 </w:t>
      </w:r>
      <w:proofErr w:type="spellStart"/>
      <w:r>
        <w:t>vyhl</w:t>
      </w:r>
      <w:proofErr w:type="spellEnd"/>
      <w:r>
        <w:t>. 13/85 Sb./</w:t>
      </w:r>
    </w:p>
    <w:p w:rsidR="001C43BF" w:rsidRDefault="007925DC">
      <w:pPr>
        <w:pStyle w:val="Zkladntext70"/>
        <w:shd w:val="clear" w:color="auto" w:fill="auto"/>
        <w:tabs>
          <w:tab w:val="left" w:pos="5582"/>
          <w:tab w:val="left" w:pos="7426"/>
        </w:tabs>
        <w:spacing w:line="120" w:lineRule="exact"/>
      </w:pPr>
      <w:r>
        <w:t xml:space="preserve">Soupis </w:t>
      </w:r>
      <w:proofErr w:type="spellStart"/>
      <w:r>
        <w:t>konlrol</w:t>
      </w:r>
      <w:proofErr w:type="spellEnd"/>
      <w:r>
        <w:t xml:space="preserve"> a prací </w:t>
      </w:r>
      <w:proofErr w:type="spellStart"/>
      <w:r>
        <w:t>pFi</w:t>
      </w:r>
      <w:proofErr w:type="spellEnd"/>
      <w:r>
        <w:t xml:space="preserve"> servisu a </w:t>
      </w:r>
      <w:proofErr w:type="spellStart"/>
      <w:r>
        <w:t>údržbi</w:t>
      </w:r>
      <w:proofErr w:type="spellEnd"/>
      <w:r>
        <w:t xml:space="preserve"> zařízení FM63, tisk dne: 28.6.2022</w:t>
      </w:r>
      <w:r>
        <w:tab/>
        <w:t>strana: 2/4</w:t>
      </w:r>
      <w:r>
        <w:tab/>
        <w:t>revize: 05 9.2.2011 Turková</w:t>
      </w:r>
      <w:r>
        <w:br w:type="page"/>
      </w:r>
    </w:p>
    <w:p w:rsidR="001C43BF" w:rsidRDefault="007925DC">
      <w:pPr>
        <w:pStyle w:val="Zkladntext5"/>
        <w:shd w:val="clear" w:color="auto" w:fill="auto"/>
        <w:spacing w:after="453" w:line="211" w:lineRule="exact"/>
        <w:ind w:left="1560" w:hanging="340"/>
      </w:pPr>
      <w:r>
        <w:lastRenderedPageBreak/>
        <w:t xml:space="preserve">b/ prokazatelně seznámit vedoucího montéra s telefonním spojením na požární útvar, lékařskou </w:t>
      </w:r>
      <w:proofErr w:type="spellStart"/>
      <w:r>
        <w:t>záchr</w:t>
      </w:r>
      <w:proofErr w:type="spellEnd"/>
      <w:r>
        <w:t>. službu a odpovědného pracovníka objednatele.</w:t>
      </w:r>
    </w:p>
    <w:p w:rsidR="001C43BF" w:rsidRDefault="007925DC">
      <w:pPr>
        <w:pStyle w:val="Zkladntext5"/>
        <w:shd w:val="clear" w:color="auto" w:fill="auto"/>
        <w:spacing w:after="135" w:line="170" w:lineRule="exact"/>
        <w:ind w:left="20" w:firstLine="0"/>
      </w:pPr>
      <w:r>
        <w:rPr>
          <w:rStyle w:val="Zkladntext41"/>
        </w:rPr>
        <w:t>IX. Servis na objednávku</w:t>
      </w:r>
    </w:p>
    <w:p w:rsidR="001C43BF" w:rsidRDefault="007925DC">
      <w:pPr>
        <w:pStyle w:val="Zkladntext5"/>
        <w:shd w:val="clear" w:color="auto" w:fill="auto"/>
        <w:spacing w:after="532" w:line="206" w:lineRule="exact"/>
        <w:ind w:left="20" w:firstLine="720"/>
        <w:jc w:val="both"/>
      </w:pPr>
      <w:r>
        <w:t xml:space="preserve">Odstranění poruchy. Zhotovitel se dostaví na místo za účelem odstraněni poruchy po písemném objednání </w:t>
      </w:r>
      <w:proofErr w:type="gramStart"/>
      <w:r>
        <w:t>objednatelem</w:t>
      </w:r>
      <w:proofErr w:type="gramEnd"/>
      <w:r>
        <w:t xml:space="preserve"> čí předchozím telefonickém avízu na telefon. Objeví-li se při provádění služby potřeba nepředvídatelných práci budou se o tom smluvní strany bez zbytečného odkladu navzájem informovat. Na základě požadavku (nabídky) bude na tyto dodatečné práce vystavena objednatelem zvláštní objednávka.</w:t>
      </w:r>
    </w:p>
    <w:p w:rsidR="001C43BF" w:rsidRDefault="007925DC">
      <w:pPr>
        <w:pStyle w:val="Nadpis30"/>
        <w:keepNext/>
        <w:keepLines/>
        <w:shd w:val="clear" w:color="auto" w:fill="auto"/>
        <w:spacing w:before="0"/>
        <w:ind w:left="20" w:firstLine="720"/>
      </w:pPr>
      <w:bookmarkStart w:id="2" w:name="bookmark1"/>
      <w:r>
        <w:t>DISPEČINK 602 258 785</w:t>
      </w:r>
      <w:bookmarkEnd w:id="2"/>
    </w:p>
    <w:p w:rsidR="001C43BF" w:rsidRDefault="007925DC">
      <w:pPr>
        <w:pStyle w:val="Zkladntext80"/>
        <w:shd w:val="clear" w:color="auto" w:fill="auto"/>
        <w:spacing w:after="97"/>
        <w:ind w:left="2140" w:right="1740"/>
      </w:pPr>
      <w:bookmarkStart w:id="3" w:name="bookmark2"/>
      <w:r>
        <w:t xml:space="preserve">Tel pohotovost v pracovní dny od 8:00 do 18:00 hodin Mimo pracovní dny a mimo pracovní </w:t>
      </w:r>
      <w:proofErr w:type="gramStart"/>
      <w:r>
        <w:t>dobu - pouze</w:t>
      </w:r>
      <w:proofErr w:type="gramEnd"/>
      <w:r>
        <w:t xml:space="preserve"> havárie</w:t>
      </w:r>
      <w:bookmarkEnd w:id="3"/>
    </w:p>
    <w:p w:rsidR="001C43BF" w:rsidRDefault="007925DC">
      <w:pPr>
        <w:pStyle w:val="Zkladntext5"/>
        <w:shd w:val="clear" w:color="auto" w:fill="auto"/>
        <w:spacing w:after="29" w:line="170" w:lineRule="exact"/>
        <w:ind w:left="20" w:firstLine="720"/>
        <w:jc w:val="both"/>
      </w:pPr>
      <w:r>
        <w:t>Faxový telefon na hlášení oprav: 284 812 590</w:t>
      </w:r>
    </w:p>
    <w:p w:rsidR="001C43BF" w:rsidRDefault="007925DC">
      <w:pPr>
        <w:pStyle w:val="Zkladntext5"/>
        <w:shd w:val="clear" w:color="auto" w:fill="auto"/>
        <w:tabs>
          <w:tab w:val="left" w:leader="underscore" w:pos="6860"/>
        </w:tabs>
        <w:spacing w:after="504" w:line="170" w:lineRule="exact"/>
        <w:ind w:left="20" w:firstLine="720"/>
        <w:jc w:val="both"/>
      </w:pPr>
      <w:r>
        <w:rPr>
          <w:rStyle w:val="Zkladntext41"/>
        </w:rPr>
        <w:t xml:space="preserve">E-mail hlášeni závad, oprav: </w:t>
      </w:r>
      <w:hyperlink r:id="rId9" w:history="1">
        <w:r>
          <w:rPr>
            <w:rStyle w:val="Hypertextovodkaz"/>
            <w:lang w:val="en-US"/>
          </w:rPr>
          <w:t>vzt</w:t>
        </w:r>
        <w:r>
          <w:rPr>
            <w:rStyle w:val="Hypertextovodkaz"/>
            <w:rFonts w:ascii="Arial" w:eastAsia="Arial" w:hAnsi="Arial" w:cs="Arial"/>
            <w:b/>
            <w:bCs/>
            <w:sz w:val="15"/>
            <w:szCs w:val="15"/>
            <w:lang w:val="en-US"/>
          </w:rPr>
          <w:t>@ondrej-meissner</w:t>
        </w:r>
        <w:r>
          <w:rPr>
            <w:rStyle w:val="Hypertextovodkaz"/>
            <w:lang w:val="en-US"/>
          </w:rPr>
          <w:t>.cz</w:t>
        </w:r>
      </w:hyperlink>
      <w:r>
        <w:tab/>
      </w:r>
    </w:p>
    <w:p w:rsidR="001C43BF" w:rsidRDefault="007925DC">
      <w:pPr>
        <w:pStyle w:val="Zkladntext5"/>
        <w:shd w:val="clear" w:color="auto" w:fill="auto"/>
        <w:spacing w:after="129" w:line="170" w:lineRule="exact"/>
        <w:ind w:left="20" w:firstLine="0"/>
      </w:pPr>
      <w:r>
        <w:rPr>
          <w:rStyle w:val="Zkladntext41"/>
        </w:rPr>
        <w:t>X. Platnost smlo</w:t>
      </w:r>
      <w:r>
        <w:t>uvy</w:t>
      </w:r>
    </w:p>
    <w:p w:rsidR="001C43BF" w:rsidRDefault="007925DC">
      <w:pPr>
        <w:pStyle w:val="Zkladntext5"/>
        <w:shd w:val="clear" w:color="auto" w:fill="auto"/>
        <w:spacing w:after="1465" w:line="202" w:lineRule="exact"/>
        <w:ind w:left="20" w:firstLine="720"/>
        <w:jc w:val="both"/>
      </w:pPr>
      <w:r>
        <w:t>Smlouva je platná dnem podpisu oběma smluvními stranami. Je vyhotovena ve 2 stejnopisech, z toho 1 je pro dodavatele, 1 pro objednatele.</w:t>
      </w:r>
    </w:p>
    <w:p w:rsidR="001C43BF" w:rsidRDefault="007925DC">
      <w:pPr>
        <w:pStyle w:val="Zkladntext5"/>
        <w:shd w:val="clear" w:color="auto" w:fill="auto"/>
        <w:spacing w:after="0" w:line="170" w:lineRule="exact"/>
        <w:ind w:left="20" w:firstLine="0"/>
        <w:sectPr w:rsidR="001C43BF">
          <w:headerReference w:type="even" r:id="rId10"/>
          <w:headerReference w:type="default" r:id="rId11"/>
          <w:pgSz w:w="11905" w:h="16837"/>
          <w:pgMar w:top="1727" w:right="1533" w:bottom="470" w:left="1174" w:header="0" w:footer="3" w:gutter="0"/>
          <w:cols w:space="720"/>
          <w:noEndnote/>
          <w:docGrid w:linePitch="360"/>
        </w:sectPr>
      </w:pPr>
      <w:r>
        <w:t>V Praze dne</w:t>
      </w:r>
    </w:p>
    <w:p w:rsidR="001C43BF" w:rsidRDefault="001C43BF">
      <w:pPr>
        <w:framePr w:w="12202" w:h="230" w:hRule="exact" w:wrap="notBeside" w:vAnchor="text" w:hAnchor="text" w:xAlign="center" w:y="1" w:anchorLock="1"/>
      </w:pPr>
    </w:p>
    <w:p w:rsidR="001C43BF" w:rsidRDefault="007925DC">
      <w:pPr>
        <w:rPr>
          <w:sz w:val="2"/>
          <w:szCs w:val="2"/>
        </w:rPr>
        <w:sectPr w:rsidR="001C43B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C43BF" w:rsidRDefault="007925DC">
      <w:pPr>
        <w:pStyle w:val="Nadpis30"/>
        <w:keepNext/>
        <w:keepLines/>
        <w:shd w:val="clear" w:color="auto" w:fill="auto"/>
        <w:spacing w:before="0" w:line="240" w:lineRule="exact"/>
        <w:ind w:left="40"/>
      </w:pPr>
      <w:bookmarkStart w:id="4" w:name="bookmark3"/>
      <w:r>
        <w:rPr>
          <w:rStyle w:val="Nadpis385ptNetundkovn-1pt"/>
        </w:rPr>
        <w:t>'</w:t>
      </w:r>
      <w:proofErr w:type="spellStart"/>
      <w:r>
        <w:rPr>
          <w:rStyle w:val="Nadpis385ptNetundkovn-1pt"/>
        </w:rPr>
        <w:t>ftäTAz</w:t>
      </w:r>
      <w:proofErr w:type="spellEnd"/>
      <w:r>
        <w:rPr>
          <w:rStyle w:val="Nadpis385ptNetundkovn-1pt"/>
        </w:rPr>
        <w:t xml:space="preserve">/A </w:t>
      </w:r>
      <w:r>
        <w:rPr>
          <w:rStyle w:val="Nadpis385ptNetundkovn-1pt"/>
          <w:lang w:val="cs"/>
        </w:rPr>
        <w:t>On</w:t>
      </w:r>
      <w:r>
        <w:t>dřej</w:t>
      </w:r>
      <w:r>
        <w:rPr>
          <w:lang w:val="de"/>
        </w:rPr>
        <w:t>- Meissner</w:t>
      </w:r>
      <w:bookmarkEnd w:id="4"/>
    </w:p>
    <w:p w:rsidR="001C43BF" w:rsidRDefault="007925DC">
      <w:pPr>
        <w:pStyle w:val="Zkladntext70"/>
        <w:shd w:val="clear" w:color="auto" w:fill="auto"/>
        <w:tabs>
          <w:tab w:val="left" w:pos="3021"/>
        </w:tabs>
        <w:spacing w:after="184" w:line="120" w:lineRule="exact"/>
        <w:ind w:left="40"/>
        <w:jc w:val="both"/>
      </w:pPr>
      <w:r>
        <w:t>[</w:t>
      </w:r>
      <w:proofErr w:type="spellStart"/>
      <w:proofErr w:type="gramStart"/>
      <w:r>
        <w:t>ffi</w:t>
      </w:r>
      <w:proofErr w:type="spellEnd"/>
      <w:r>
        <w:t>»</w:t>
      </w:r>
      <w:proofErr w:type="gramEnd"/>
      <w:r>
        <w:t>/ - spot. s r.o.</w:t>
      </w:r>
      <w:r>
        <w:tab/>
        <w:t>(5)</w:t>
      </w:r>
    </w:p>
    <w:p w:rsidR="001C43BF" w:rsidRDefault="007925DC">
      <w:pPr>
        <w:jc w:val="center"/>
        <w:rPr>
          <w:sz w:val="0"/>
          <w:szCs w:val="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911225</wp:posOffset>
            </wp:positionH>
            <wp:positionV relativeFrom="margin">
              <wp:posOffset>4724400</wp:posOffset>
            </wp:positionV>
            <wp:extent cx="1450975" cy="606425"/>
            <wp:effectExtent l="0" t="0" r="0" b="0"/>
            <wp:wrapTight wrapText="bothSides">
              <wp:wrapPolygon edited="1">
                <wp:start x="1948" y="0"/>
                <wp:lineTo x="21600" y="0"/>
                <wp:lineTo x="21600" y="21600"/>
                <wp:lineTo x="13116" y="21600"/>
                <wp:lineTo x="13116" y="21396"/>
                <wp:lineTo x="13069" y="21396"/>
                <wp:lineTo x="13069" y="16940"/>
                <wp:lineTo x="13022" y="16940"/>
                <wp:lineTo x="13022" y="15312"/>
                <wp:lineTo x="12975" y="15312"/>
                <wp:lineTo x="12975" y="14882"/>
                <wp:lineTo x="12937" y="14882"/>
                <wp:lineTo x="12937" y="14769"/>
                <wp:lineTo x="12842" y="14769"/>
                <wp:lineTo x="12842" y="14656"/>
                <wp:lineTo x="12795" y="14656"/>
                <wp:lineTo x="12795" y="14543"/>
                <wp:lineTo x="12710" y="14543"/>
                <wp:lineTo x="12710" y="14452"/>
                <wp:lineTo x="945" y="14452"/>
                <wp:lineTo x="945" y="14339"/>
                <wp:lineTo x="860" y="14339"/>
                <wp:lineTo x="860" y="14000"/>
                <wp:lineTo x="813" y="14000"/>
                <wp:lineTo x="813" y="12711"/>
                <wp:lineTo x="718" y="12711"/>
                <wp:lineTo x="718" y="12485"/>
                <wp:lineTo x="680" y="12485"/>
                <wp:lineTo x="680" y="9997"/>
                <wp:lineTo x="359" y="9997"/>
                <wp:lineTo x="359" y="9883"/>
                <wp:lineTo x="179" y="9883"/>
                <wp:lineTo x="179" y="9770"/>
                <wp:lineTo x="37" y="9770"/>
                <wp:lineTo x="37" y="9657"/>
                <wp:lineTo x="0" y="9657"/>
                <wp:lineTo x="0" y="7486"/>
                <wp:lineTo x="37" y="7486"/>
                <wp:lineTo x="37" y="7056"/>
                <wp:lineTo x="85" y="7056"/>
                <wp:lineTo x="85" y="6943"/>
                <wp:lineTo x="453" y="6943"/>
                <wp:lineTo x="453" y="6853"/>
                <wp:lineTo x="1087" y="6853"/>
                <wp:lineTo x="1087" y="6740"/>
                <wp:lineTo x="1267" y="6740"/>
                <wp:lineTo x="1267" y="339"/>
                <wp:lineTo x="1768" y="339"/>
                <wp:lineTo x="1768" y="226"/>
                <wp:lineTo x="1853" y="226"/>
                <wp:lineTo x="1853" y="113"/>
                <wp:lineTo x="1948" y="113"/>
                <wp:lineTo x="1948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3BF" w:rsidRDefault="007925DC">
      <w:pPr>
        <w:pStyle w:val="Zkladntext5"/>
        <w:framePr w:h="169" w:vSpace="287" w:wrap="notBeside" w:hAnchor="margin" w:x="1219" w:y="8568"/>
        <w:shd w:val="clear" w:color="auto" w:fill="auto"/>
        <w:spacing w:after="0" w:line="170" w:lineRule="exact"/>
        <w:ind w:left="100" w:firstLine="0"/>
      </w:pPr>
      <w:r>
        <w:t>dodavatel</w:t>
      </w:r>
    </w:p>
    <w:p w:rsidR="001C43BF" w:rsidRDefault="007925DC">
      <w:pPr>
        <w:pStyle w:val="Zkladntext90"/>
        <w:shd w:val="clear" w:color="auto" w:fill="auto"/>
        <w:spacing w:before="0"/>
        <w:ind w:left="40" w:right="20"/>
      </w:pPr>
      <w:r>
        <w:t xml:space="preserve">DIČ: CZ4S 80 71 5íÍ ' IČO: 45 80 71 59 </w:t>
      </w:r>
      <w:proofErr w:type="spellStart"/>
      <w:r>
        <w:rPr>
          <w:rStyle w:val="Zkladntext98pt"/>
        </w:rPr>
        <w:t>sidlo</w:t>
      </w:r>
      <w:proofErr w:type="spellEnd"/>
      <w:r>
        <w:rPr>
          <w:rStyle w:val="Zkladntext98pt"/>
        </w:rPr>
        <w:t xml:space="preserve">, </w:t>
      </w:r>
      <w:proofErr w:type="spellStart"/>
      <w:r>
        <w:rPr>
          <w:rStyle w:val="Zkladntext98pt"/>
        </w:rPr>
        <w:t>zasilaci</w:t>
      </w:r>
      <w:proofErr w:type="spellEnd"/>
      <w:r>
        <w:rPr>
          <w:rStyle w:val="Zkladntext98pt"/>
        </w:rPr>
        <w:t xml:space="preserve"> a </w:t>
      </w:r>
      <w:r>
        <w:t>Hrdlořezská 32/3, 190 00 Pra</w:t>
      </w:r>
    </w:p>
    <w:p w:rsidR="001C43BF" w:rsidRDefault="007925DC">
      <w:pPr>
        <w:jc w:val="center"/>
        <w:rPr>
          <w:sz w:val="0"/>
          <w:szCs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3694430</wp:posOffset>
            </wp:positionH>
            <wp:positionV relativeFrom="margin">
              <wp:posOffset>4843145</wp:posOffset>
            </wp:positionV>
            <wp:extent cx="1718945" cy="963295"/>
            <wp:effectExtent l="0" t="0" r="0" b="0"/>
            <wp:wrapTight wrapText="bothSides">
              <wp:wrapPolygon edited="1">
                <wp:start x="0" y="0"/>
                <wp:lineTo x="21600" y="0"/>
                <wp:lineTo x="21600" y="16004"/>
                <wp:lineTo x="1611" y="16004"/>
                <wp:lineTo x="1611" y="20375"/>
                <wp:lineTo x="1228" y="20375"/>
                <wp:lineTo x="1228" y="21600"/>
                <wp:lineTo x="0" y="21600"/>
                <wp:lineTo x="0" y="0"/>
              </wp:wrapPolygon>
            </wp:wrapTight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43BF" w:rsidRDefault="007925DC">
      <w:pPr>
        <w:pStyle w:val="Nadpis20"/>
        <w:keepNext/>
        <w:keepLines/>
        <w:shd w:val="clear" w:color="auto" w:fill="auto"/>
        <w:ind w:left="60" w:right="220"/>
      </w:pPr>
      <w:bookmarkStart w:id="5" w:name="bookmark4"/>
      <w:r>
        <w:rPr>
          <w:rStyle w:val="Nadpis2dkovn-1pt"/>
        </w:rPr>
        <w:t>V-</w:t>
      </w:r>
      <w:proofErr w:type="spellStart"/>
      <w:r>
        <w:rPr>
          <w:rStyle w:val="Nadpis2dkovn-1pt"/>
        </w:rPr>
        <w:t>esszf</w:t>
      </w:r>
      <w:proofErr w:type="spellEnd"/>
      <w:r>
        <w:t xml:space="preserve"> GYM </w:t>
      </w:r>
      <w:r>
        <w:rPr>
          <w:lang w:val="de"/>
        </w:rPr>
        <w:t>NAZI</w:t>
      </w:r>
      <w:r>
        <w:t xml:space="preserve">U </w:t>
      </w:r>
      <w:proofErr w:type="gramStart"/>
      <w:r>
        <w:t>M ,</w:t>
      </w:r>
      <w:proofErr w:type="gramEnd"/>
      <w:r>
        <w:t xml:space="preserve"> </w:t>
      </w:r>
      <w:r>
        <w:rPr>
          <w:rStyle w:val="Nadpis2dkovn-1pt"/>
        </w:rPr>
        <w:t>MJC</w:t>
      </w:r>
      <w:r>
        <w:t xml:space="preserve"> VODĚRADSKA 2</w:t>
      </w:r>
      <w:bookmarkEnd w:id="5"/>
    </w:p>
    <w:p w:rsidR="001C43BF" w:rsidRDefault="007925DC">
      <w:pPr>
        <w:pStyle w:val="Nadpis40"/>
        <w:keepNext/>
        <w:keepLines/>
        <w:shd w:val="clear" w:color="auto" w:fill="auto"/>
        <w:spacing w:line="200" w:lineRule="exact"/>
        <w:ind w:left="60"/>
      </w:pPr>
      <w:bookmarkStart w:id="6" w:name="bookmark5"/>
      <w:proofErr w:type="spellStart"/>
      <w:r>
        <w:rPr>
          <w:rStyle w:val="Nadpis4dkovn-1pt"/>
        </w:rPr>
        <w:t>wmdW</w:t>
      </w:r>
      <w:proofErr w:type="spellEnd"/>
      <w:r>
        <w:rPr>
          <w:rStyle w:val="Nadpis4dkovn-1pt"/>
        </w:rPr>
        <w:t xml:space="preserve"> </w:t>
      </w:r>
      <w:r>
        <w:t>100 00 PRAHA 10</w:t>
      </w:r>
      <w:bookmarkEnd w:id="6"/>
    </w:p>
    <w:p w:rsidR="001C43BF" w:rsidRDefault="007925DC">
      <w:pPr>
        <w:pStyle w:val="Nadpis40"/>
        <w:keepNext/>
        <w:keepLines/>
        <w:shd w:val="clear" w:color="auto" w:fill="auto"/>
        <w:spacing w:line="200" w:lineRule="exact"/>
        <w:ind w:left="1020"/>
        <w:jc w:val="left"/>
        <w:sectPr w:rsidR="001C43BF">
          <w:type w:val="continuous"/>
          <w:pgSz w:w="11905" w:h="16837"/>
          <w:pgMar w:top="1853" w:right="1479" w:bottom="1800" w:left="1369" w:header="0" w:footer="3" w:gutter="0"/>
          <w:cols w:num="2" w:space="720" w:equalWidth="0">
            <w:col w:w="3197" w:space="2827"/>
            <w:col w:w="3034"/>
          </w:cols>
          <w:noEndnote/>
          <w:docGrid w:linePitch="360"/>
        </w:sectPr>
      </w:pPr>
      <w:bookmarkStart w:id="7" w:name="bookmark6"/>
      <w:r>
        <w:t>TEL: 274 817 655</w:t>
      </w:r>
      <w:bookmarkEnd w:id="7"/>
    </w:p>
    <w:p w:rsidR="001C43BF" w:rsidRDefault="001C43BF">
      <w:pPr>
        <w:framePr w:w="12202" w:h="3027" w:hRule="exact" w:wrap="notBeside" w:vAnchor="text" w:hAnchor="text" w:xAlign="center" w:y="1" w:anchorLock="1"/>
      </w:pPr>
    </w:p>
    <w:p w:rsidR="001C43BF" w:rsidRDefault="007925DC">
      <w:pPr>
        <w:rPr>
          <w:sz w:val="2"/>
          <w:szCs w:val="2"/>
        </w:rPr>
        <w:sectPr w:rsidR="001C43B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1C43BF" w:rsidRDefault="007925DC">
      <w:pPr>
        <w:pStyle w:val="Zkladntext110"/>
        <w:framePr w:h="160" w:wrap="around" w:vAnchor="text" w:hAnchor="margin" w:x="5457" w:yAlign="inside"/>
        <w:shd w:val="clear" w:color="auto" w:fill="auto"/>
        <w:spacing w:line="160" w:lineRule="exact"/>
        <w:ind w:left="100"/>
      </w:pPr>
      <w:proofErr w:type="gramStart"/>
      <w:r>
        <w:t>strana :</w:t>
      </w:r>
      <w:proofErr w:type="gramEnd"/>
      <w:r>
        <w:t xml:space="preserve"> 3/ 4</w:t>
      </w:r>
    </w:p>
    <w:p w:rsidR="001C43BF" w:rsidRDefault="007925DC">
      <w:pPr>
        <w:pStyle w:val="Zkladntext100"/>
        <w:framePr w:h="129" w:wrap="around" w:vAnchor="text" w:hAnchor="margin" w:x="7295" w:y="11"/>
        <w:shd w:val="clear" w:color="auto" w:fill="auto"/>
        <w:spacing w:line="120" w:lineRule="exact"/>
        <w:ind w:left="100"/>
      </w:pPr>
      <w:r>
        <w:t>revize: 05 9.2.2011 Turková</w:t>
      </w:r>
    </w:p>
    <w:p w:rsidR="001C43BF" w:rsidRDefault="007925DC">
      <w:pPr>
        <w:pStyle w:val="Zkladntext100"/>
        <w:shd w:val="clear" w:color="auto" w:fill="auto"/>
        <w:spacing w:line="120" w:lineRule="exact"/>
      </w:pPr>
      <w:r>
        <w:t xml:space="preserve">Soupis kontrol a prací při servisu a </w:t>
      </w:r>
      <w:proofErr w:type="spellStart"/>
      <w:r>
        <w:t>údržbč</w:t>
      </w:r>
      <w:proofErr w:type="spellEnd"/>
      <w:r>
        <w:t xml:space="preserve"> zařízeni FM63, tisk dne: 28.6.2022</w:t>
      </w:r>
    </w:p>
    <w:sectPr w:rsidR="001C43BF">
      <w:type w:val="continuous"/>
      <w:pgSz w:w="11905" w:h="16837"/>
      <w:pgMar w:top="1853" w:right="6087" w:bottom="1800" w:left="9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7CB" w:rsidRDefault="00D217CB">
      <w:r>
        <w:separator/>
      </w:r>
    </w:p>
  </w:endnote>
  <w:endnote w:type="continuationSeparator" w:id="0">
    <w:p w:rsidR="00D217CB" w:rsidRDefault="00D2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7CB" w:rsidRDefault="00D217CB"/>
  </w:footnote>
  <w:footnote w:type="continuationSeparator" w:id="0">
    <w:p w:rsidR="00D217CB" w:rsidRDefault="00D217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3BF" w:rsidRDefault="007925DC">
    <w:pPr>
      <w:pStyle w:val="ZhlavneboZpat0"/>
      <w:framePr w:h="192" w:wrap="none" w:vAnchor="text" w:hAnchor="page" w:x="1828" w:y="2218"/>
      <w:shd w:val="clear" w:color="auto" w:fill="auto"/>
      <w:jc w:val="both"/>
    </w:pPr>
    <w:proofErr w:type="gramStart"/>
    <w:r>
      <w:rPr>
        <w:rStyle w:val="ZhlavneboZpatArial85ptTun"/>
      </w:rPr>
      <w:t>ONDŘEJ - MEÍSSNER</w:t>
    </w:r>
    <w:proofErr w:type="gramEnd"/>
    <w:r>
      <w:rPr>
        <w:rStyle w:val="ZhlavneboZpatArial85ptTun"/>
      </w:rPr>
      <w:t xml:space="preserve"> s.r.o.</w:t>
    </w:r>
  </w:p>
  <w:p w:rsidR="001C43BF" w:rsidRDefault="001C43B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3BF" w:rsidRDefault="007925DC">
    <w:pPr>
      <w:pStyle w:val="ZhlavneboZpat0"/>
      <w:framePr w:h="192" w:wrap="none" w:vAnchor="text" w:hAnchor="page" w:x="1828" w:y="2218"/>
      <w:shd w:val="clear" w:color="auto" w:fill="auto"/>
      <w:jc w:val="both"/>
    </w:pPr>
    <w:proofErr w:type="gramStart"/>
    <w:r>
      <w:rPr>
        <w:rStyle w:val="ZhlavneboZpatArial85ptTun"/>
      </w:rPr>
      <w:t>ONDŘEJ - MEÍSSNER</w:t>
    </w:r>
    <w:proofErr w:type="gramEnd"/>
    <w:r>
      <w:rPr>
        <w:rStyle w:val="ZhlavneboZpatArial85ptTun"/>
      </w:rPr>
      <w:t xml:space="preserve"> s.r.o.</w:t>
    </w:r>
  </w:p>
  <w:p w:rsidR="001C43BF" w:rsidRDefault="001C43BF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43BF" w:rsidRDefault="007925DC">
    <w:pPr>
      <w:pStyle w:val="ZhlavneboZpat0"/>
      <w:framePr w:h="192" w:wrap="none" w:vAnchor="text" w:hAnchor="page" w:x="1828" w:y="2218"/>
      <w:shd w:val="clear" w:color="auto" w:fill="auto"/>
      <w:jc w:val="both"/>
    </w:pPr>
    <w:proofErr w:type="gramStart"/>
    <w:r>
      <w:rPr>
        <w:rStyle w:val="ZhlavneboZpatArial85ptTun"/>
      </w:rPr>
      <w:t>ONDŘEJ - MEÍSSNER</w:t>
    </w:r>
    <w:proofErr w:type="gramEnd"/>
    <w:r>
      <w:rPr>
        <w:rStyle w:val="ZhlavneboZpatArial85ptTun"/>
      </w:rPr>
      <w:t xml:space="preserve"> s.r.o.</w:t>
    </w:r>
  </w:p>
  <w:p w:rsidR="001C43BF" w:rsidRDefault="001C43B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3202"/>
    <w:multiLevelType w:val="multilevel"/>
    <w:tmpl w:val="65E450B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BF"/>
    <w:rsid w:val="001C43BF"/>
    <w:rsid w:val="00300A71"/>
    <w:rsid w:val="007925DC"/>
    <w:rsid w:val="0082515C"/>
    <w:rsid w:val="00D2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C289B-0CC9-470B-8D8A-3C42ACA5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hlavneboZpatArial85ptTun">
    <w:name w:val="Záhlaví nebo Zápatí + Arial;8;5 pt;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3"/>
      <w:szCs w:val="43"/>
    </w:rPr>
  </w:style>
  <w:style w:type="character" w:customStyle="1" w:styleId="Zkladntext">
    <w:name w:val="Základní text_"/>
    <w:basedOn w:val="Standardnpsmoodstavce"/>
    <w:link w:val="Zkladntext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kladntext1">
    <w:name w:val="Základní text1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4"/>
      <w:szCs w:val="14"/>
      <w:lang w:val="en-US"/>
    </w:rPr>
  </w:style>
  <w:style w:type="character" w:customStyle="1" w:styleId="Zkladntext3TimesNewRoman85pt">
    <w:name w:val="Základní text (3) + Times New Roman;8;5 pt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Arial75ptTun">
    <w:name w:val="Základní text + Arial;7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22">
    <w:name w:val="Základní text2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Zkladntext115ptTun">
    <w:name w:val="Základní text + 11;5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50">
    <w:name w:val="Základní text (5)_"/>
    <w:basedOn w:val="Standardnpsmoodstavce"/>
    <w:link w:val="Zkladntext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Zkladntext2Nekurzva">
    <w:name w:val="Základní text (2) + Ne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Zkladntext9ptKurzva">
    <w:name w:val="Základní text + 9 pt;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</w:rPr>
  </w:style>
  <w:style w:type="character" w:customStyle="1" w:styleId="ZkladntextKurzva">
    <w:name w:val="Základní text + Kurzíva"/>
    <w:basedOn w:val="Zkladn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Zkladntext31">
    <w:name w:val="Základní text3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Zkladntext41">
    <w:name w:val="Základní text4"/>
    <w:basedOn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Arial75ptTun0">
    <w:name w:val="Základní text + Arial;7;5 pt;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5"/>
      <w:szCs w:val="15"/>
      <w:u w:val="single"/>
      <w:lang w:val="en-US"/>
    </w:rPr>
  </w:style>
  <w:style w:type="character" w:customStyle="1" w:styleId="Nadpis385ptNetundkovn-1pt">
    <w:name w:val="Nadpis #3 + 8;5 pt;Ne tučné;Řádkování -1 pt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17"/>
      <w:szCs w:val="17"/>
      <w:lang w:val="d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Zkladntext98pt">
    <w:name w:val="Základní text (9) + 8 pt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2dkovn-1pt">
    <w:name w:val="Nadpis #2 + Řádkování -1 pt"/>
    <w:basedOn w:val="Nadpi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Nadpis4dkovn-1pt">
    <w:name w:val="Nadpis #4 + Řádkování -1 pt"/>
    <w:basedOn w:val="Nadpis4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95" w:lineRule="exact"/>
      <w:jc w:val="center"/>
      <w:outlineLvl w:val="0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customStyle="1" w:styleId="Zkladntext5">
    <w:name w:val="Základní text5"/>
    <w:basedOn w:val="Normln"/>
    <w:link w:val="Zkladntext"/>
    <w:pPr>
      <w:shd w:val="clear" w:color="auto" w:fill="FFFFFF"/>
      <w:spacing w:after="180" w:line="0" w:lineRule="atLeast"/>
      <w:ind w:hanging="48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5" w:lineRule="exact"/>
    </w:pPr>
    <w:rPr>
      <w:rFonts w:ascii="Trebuchet MS" w:eastAsia="Trebuchet MS" w:hAnsi="Trebuchet MS" w:cs="Trebuchet MS"/>
      <w:sz w:val="14"/>
      <w:szCs w:val="14"/>
      <w:lang w:val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kladntext51">
    <w:name w:val="Základní text (5)"/>
    <w:basedOn w:val="Normln"/>
    <w:link w:val="Zkladntext50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2"/>
      <w:szCs w:val="1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line="216" w:lineRule="exact"/>
      <w:jc w:val="both"/>
      <w:outlineLvl w:val="2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60" w:line="216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80" w:line="19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8" w:lineRule="exac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delna@Bymvod.cz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vzt@ondrej-meissne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Hedvika Berkova</dc:creator>
  <cp:lastModifiedBy>Fiserova Jitka</cp:lastModifiedBy>
  <cp:revision>2</cp:revision>
  <dcterms:created xsi:type="dcterms:W3CDTF">2022-09-26T10:04:00Z</dcterms:created>
  <dcterms:modified xsi:type="dcterms:W3CDTF">2022-09-26T10:04:00Z</dcterms:modified>
</cp:coreProperties>
</file>