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911008" w14:textId="77777777" w:rsidR="00152985" w:rsidRDefault="00152985" w:rsidP="00DE082C">
      <w:pPr>
        <w:jc w:val="center"/>
        <w:rPr>
          <w:rFonts w:ascii="Times New Roman" w:hAnsi="Times New Roman" w:cs="Times New Roman"/>
          <w:b/>
          <w:szCs w:val="24"/>
        </w:rPr>
      </w:pPr>
    </w:p>
    <w:p w14:paraId="4820D254" w14:textId="77777777" w:rsidR="00152985" w:rsidRPr="005224E9" w:rsidRDefault="00152985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31CF09" w14:textId="1490A2F9" w:rsidR="00DE082C" w:rsidRPr="005224E9" w:rsidRDefault="00DE082C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4E9">
        <w:rPr>
          <w:rFonts w:ascii="Times New Roman" w:hAnsi="Times New Roman" w:cs="Times New Roman"/>
          <w:b/>
          <w:sz w:val="28"/>
          <w:szCs w:val="28"/>
        </w:rPr>
        <w:t>DODATEK Č. 1 KE SMLOUVĚ O POSKYTNUTÍ ZVÝHODNĚNÉ SLUŽBY</w:t>
      </w:r>
      <w:r w:rsidR="001177AD" w:rsidRPr="005224E9">
        <w:rPr>
          <w:rFonts w:ascii="Times New Roman" w:hAnsi="Times New Roman" w:cs="Times New Roman"/>
          <w:b/>
          <w:sz w:val="28"/>
          <w:szCs w:val="28"/>
        </w:rPr>
        <w:t xml:space="preserve"> Z PROJEKTU NOVÉ MARKETINGOVÉ MODELY VELETRŽNÍCH ÚČASTÍ</w:t>
      </w:r>
    </w:p>
    <w:p w14:paraId="6100BAA1" w14:textId="77777777" w:rsidR="001177AD" w:rsidRPr="005224E9" w:rsidRDefault="001177AD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A1E1ED" w14:textId="0CE111E9" w:rsidR="005C336C" w:rsidRPr="005C336C" w:rsidRDefault="001177AD" w:rsidP="005C336C">
      <w:pPr>
        <w:pStyle w:val="HHTitle2"/>
        <w:rPr>
          <w:i/>
          <w:sz w:val="28"/>
          <w:szCs w:val="28"/>
        </w:rPr>
      </w:pPr>
      <w:r w:rsidRPr="005224E9">
        <w:rPr>
          <w:rFonts w:cs="Times New Roman"/>
          <w:sz w:val="28"/>
          <w:szCs w:val="28"/>
        </w:rPr>
        <w:t>„PREZENTACE MSP NA SPECIALIZOVANÝCH VÝSTAVÁCH A VELETRZÍCH V R</w:t>
      </w:r>
      <w:r w:rsidR="00ED2E9C">
        <w:rPr>
          <w:rFonts w:cs="Times New Roman"/>
          <w:sz w:val="28"/>
          <w:szCs w:val="28"/>
        </w:rPr>
        <w:t>ÁMCI SPOLEČNÉ ČESKÉ ÚČASTI NA –</w:t>
      </w:r>
      <w:r w:rsidR="00675146" w:rsidRPr="007E591F">
        <w:rPr>
          <w:sz w:val="26"/>
          <w:szCs w:val="26"/>
        </w:rPr>
        <w:t xml:space="preserve"> </w:t>
      </w:r>
      <w:r w:rsidR="00961A97">
        <w:rPr>
          <w:i/>
          <w:sz w:val="28"/>
          <w:szCs w:val="28"/>
        </w:rPr>
        <w:t>hannover messe</w:t>
      </w:r>
      <w:r w:rsidR="005C336C" w:rsidRPr="005C336C">
        <w:rPr>
          <w:i/>
          <w:sz w:val="28"/>
          <w:szCs w:val="28"/>
        </w:rPr>
        <w:t xml:space="preserve"> 202</w:t>
      </w:r>
      <w:r w:rsidR="00961A97">
        <w:rPr>
          <w:i/>
          <w:sz w:val="28"/>
          <w:szCs w:val="28"/>
        </w:rPr>
        <w:t>2</w:t>
      </w:r>
      <w:r w:rsidR="005C336C" w:rsidRPr="005C336C">
        <w:rPr>
          <w:i/>
          <w:sz w:val="28"/>
          <w:szCs w:val="28"/>
        </w:rPr>
        <w:t xml:space="preserve">, </w:t>
      </w:r>
      <w:r w:rsidR="00961A97">
        <w:rPr>
          <w:i/>
          <w:sz w:val="28"/>
          <w:szCs w:val="28"/>
        </w:rPr>
        <w:t>hannover, německo</w:t>
      </w:r>
      <w:r w:rsidR="005C336C" w:rsidRPr="005C336C">
        <w:rPr>
          <w:i/>
          <w:sz w:val="28"/>
          <w:szCs w:val="28"/>
        </w:rPr>
        <w:t>, 202</w:t>
      </w:r>
      <w:r w:rsidR="00961A97">
        <w:rPr>
          <w:i/>
          <w:sz w:val="28"/>
          <w:szCs w:val="28"/>
        </w:rPr>
        <w:t>2</w:t>
      </w:r>
      <w:r w:rsidR="005C336C" w:rsidRPr="005C336C">
        <w:rPr>
          <w:i/>
          <w:sz w:val="28"/>
          <w:szCs w:val="28"/>
        </w:rPr>
        <w:t>/0</w:t>
      </w:r>
      <w:r w:rsidR="00961A97">
        <w:rPr>
          <w:i/>
          <w:sz w:val="28"/>
          <w:szCs w:val="28"/>
        </w:rPr>
        <w:t>42</w:t>
      </w:r>
      <w:proofErr w:type="gramStart"/>
      <w:r w:rsidR="005C336C" w:rsidRPr="005C336C">
        <w:rPr>
          <w:i/>
          <w:sz w:val="28"/>
          <w:szCs w:val="28"/>
        </w:rPr>
        <w:t xml:space="preserve">N, </w:t>
      </w:r>
      <w:r w:rsidR="00961A97">
        <w:rPr>
          <w:i/>
          <w:sz w:val="28"/>
          <w:szCs w:val="28"/>
        </w:rPr>
        <w:t xml:space="preserve">  </w:t>
      </w:r>
      <w:proofErr w:type="gramEnd"/>
      <w:r w:rsidR="00961A97">
        <w:rPr>
          <w:i/>
          <w:sz w:val="28"/>
          <w:szCs w:val="28"/>
        </w:rPr>
        <w:t xml:space="preserve">         30</w:t>
      </w:r>
      <w:r w:rsidR="005C336C" w:rsidRPr="005C336C">
        <w:rPr>
          <w:i/>
          <w:sz w:val="28"/>
          <w:szCs w:val="28"/>
        </w:rPr>
        <w:t>.</w:t>
      </w:r>
      <w:r w:rsidR="003F6686">
        <w:rPr>
          <w:i/>
          <w:sz w:val="28"/>
          <w:szCs w:val="28"/>
        </w:rPr>
        <w:t xml:space="preserve"> </w:t>
      </w:r>
      <w:r w:rsidR="00961A97">
        <w:rPr>
          <w:i/>
          <w:sz w:val="28"/>
          <w:szCs w:val="28"/>
        </w:rPr>
        <w:t>5</w:t>
      </w:r>
      <w:r w:rsidR="003F6686">
        <w:rPr>
          <w:i/>
          <w:sz w:val="28"/>
          <w:szCs w:val="28"/>
        </w:rPr>
        <w:t>.</w:t>
      </w:r>
      <w:r w:rsidR="005C336C" w:rsidRPr="005C336C">
        <w:rPr>
          <w:i/>
          <w:sz w:val="28"/>
          <w:szCs w:val="28"/>
        </w:rPr>
        <w:t xml:space="preserve"> – </w:t>
      </w:r>
      <w:r w:rsidR="003F6686">
        <w:rPr>
          <w:i/>
          <w:sz w:val="28"/>
          <w:szCs w:val="28"/>
        </w:rPr>
        <w:t>2</w:t>
      </w:r>
      <w:r w:rsidR="005C336C" w:rsidRPr="005C336C">
        <w:rPr>
          <w:i/>
          <w:sz w:val="28"/>
          <w:szCs w:val="28"/>
        </w:rPr>
        <w:t xml:space="preserve">. </w:t>
      </w:r>
      <w:r w:rsidR="00961A97">
        <w:rPr>
          <w:i/>
          <w:sz w:val="28"/>
          <w:szCs w:val="28"/>
        </w:rPr>
        <w:t>6</w:t>
      </w:r>
      <w:r w:rsidR="005C336C" w:rsidRPr="005C336C">
        <w:rPr>
          <w:i/>
          <w:sz w:val="28"/>
          <w:szCs w:val="28"/>
        </w:rPr>
        <w:t>. 202</w:t>
      </w:r>
      <w:r w:rsidR="00961A97">
        <w:rPr>
          <w:i/>
          <w:sz w:val="28"/>
          <w:szCs w:val="28"/>
        </w:rPr>
        <w:t>2</w:t>
      </w:r>
      <w:r w:rsidR="005C336C" w:rsidRPr="005C336C">
        <w:rPr>
          <w:i/>
          <w:sz w:val="28"/>
          <w:szCs w:val="28"/>
        </w:rPr>
        <w:t>“</w:t>
      </w:r>
    </w:p>
    <w:p w14:paraId="467C7247" w14:textId="7B1E6F54" w:rsidR="00675146" w:rsidRPr="00137491" w:rsidRDefault="00675146" w:rsidP="00137491">
      <w:pPr>
        <w:pStyle w:val="HHTitle2"/>
      </w:pPr>
    </w:p>
    <w:p w14:paraId="35DCB5A4" w14:textId="74E9C020" w:rsidR="001177AD" w:rsidRPr="005224E9" w:rsidRDefault="001177AD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E06309" w14:textId="77777777" w:rsidR="00DE082C" w:rsidRPr="00152985" w:rsidRDefault="00DE082C" w:rsidP="00DE082C">
      <w:pPr>
        <w:rPr>
          <w:rFonts w:ascii="Times New Roman" w:hAnsi="Times New Roman" w:cs="Times New Roman"/>
          <w:b/>
          <w:sz w:val="22"/>
        </w:rPr>
      </w:pPr>
    </w:p>
    <w:p w14:paraId="550CDBDA" w14:textId="77777777" w:rsidR="0089196B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6443726" w14:textId="72AB79CC" w:rsidR="00DE082C" w:rsidRDefault="0089196B" w:rsidP="00DE082C">
      <w:pPr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SMLUVNÍ STRANY</w:t>
      </w:r>
    </w:p>
    <w:p w14:paraId="5D0D6143" w14:textId="77777777" w:rsidR="0089196B" w:rsidRPr="00152985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2046F58" w14:textId="471A827F" w:rsidR="00DE082C" w:rsidRPr="005224E9" w:rsidRDefault="00DE082C" w:rsidP="005224E9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2"/>
        </w:rPr>
      </w:pPr>
      <w:r w:rsidRPr="005224E9">
        <w:rPr>
          <w:rFonts w:ascii="Times New Roman" w:hAnsi="Times New Roman" w:cs="Times New Roman"/>
          <w:b/>
          <w:sz w:val="22"/>
        </w:rPr>
        <w:t>Česká agentura na podporu obchodu/CzechTrade</w:t>
      </w:r>
    </w:p>
    <w:p w14:paraId="7F3041D4" w14:textId="77777777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příspěvková organizace nezapsaná v obchodním rejstříku</w:t>
      </w:r>
    </w:p>
    <w:p w14:paraId="742D6FC3" w14:textId="77777777" w:rsidR="005C336C" w:rsidRPr="005C336C" w:rsidRDefault="005C336C" w:rsidP="005224E9">
      <w:pPr>
        <w:spacing w:line="360" w:lineRule="auto"/>
        <w:ind w:firstLine="708"/>
        <w:rPr>
          <w:rFonts w:ascii="Times New Roman" w:hAnsi="Times New Roman" w:cs="Times New Roman"/>
          <w:sz w:val="20"/>
        </w:rPr>
      </w:pPr>
      <w:r w:rsidRPr="005C336C">
        <w:rPr>
          <w:rFonts w:ascii="Times New Roman" w:hAnsi="Times New Roman" w:cs="Times New Roman"/>
          <w:sz w:val="22"/>
        </w:rPr>
        <w:t>se sídlem Štěpánská 567/15, Praha 2, PSČ 120 00, IČO: 000 01 171</w:t>
      </w:r>
      <w:r w:rsidRPr="005C336C">
        <w:rPr>
          <w:rFonts w:ascii="Times New Roman" w:hAnsi="Times New Roman" w:cs="Times New Roman"/>
          <w:sz w:val="20"/>
        </w:rPr>
        <w:t xml:space="preserve"> </w:t>
      </w:r>
    </w:p>
    <w:p w14:paraId="2D6252E4" w14:textId="544EF582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(„</w:t>
      </w:r>
      <w:r w:rsidRPr="00152985">
        <w:rPr>
          <w:rFonts w:ascii="Times New Roman" w:hAnsi="Times New Roman" w:cs="Times New Roman"/>
          <w:b/>
          <w:sz w:val="22"/>
        </w:rPr>
        <w:t>Realizátor projektu</w:t>
      </w:r>
      <w:r w:rsidRPr="00152985">
        <w:rPr>
          <w:rFonts w:ascii="Times New Roman" w:hAnsi="Times New Roman" w:cs="Times New Roman"/>
          <w:sz w:val="22"/>
        </w:rPr>
        <w:t>“)</w:t>
      </w:r>
    </w:p>
    <w:p w14:paraId="3012C60D" w14:textId="77777777" w:rsidR="00EC74B0" w:rsidRPr="00152985" w:rsidRDefault="00EC74B0" w:rsidP="00EC74B0">
      <w:pPr>
        <w:rPr>
          <w:rFonts w:ascii="Times New Roman" w:hAnsi="Times New Roman" w:cs="Times New Roman"/>
          <w:sz w:val="22"/>
        </w:rPr>
      </w:pPr>
    </w:p>
    <w:p w14:paraId="7F524AB9" w14:textId="5ED0104F" w:rsidR="005B60E3" w:rsidRDefault="00DE082C" w:rsidP="001A225A">
      <w:pPr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a </w:t>
      </w:r>
    </w:p>
    <w:p w14:paraId="6F0E809C" w14:textId="77777777" w:rsidR="001A225A" w:rsidRPr="001A225A" w:rsidRDefault="001A225A" w:rsidP="001A225A">
      <w:pPr>
        <w:ind w:firstLine="708"/>
        <w:rPr>
          <w:rFonts w:ascii="Times New Roman" w:hAnsi="Times New Roman" w:cs="Times New Roman"/>
          <w:sz w:val="22"/>
        </w:rPr>
      </w:pPr>
    </w:p>
    <w:p w14:paraId="2F322E5D" w14:textId="1574E391" w:rsidR="00CA7D90" w:rsidRPr="00CA7D90" w:rsidRDefault="0039641B" w:rsidP="00CA7D90">
      <w:pPr>
        <w:pStyle w:val="Text11"/>
        <w:numPr>
          <w:ilvl w:val="0"/>
          <w:numId w:val="4"/>
        </w:numPr>
        <w:rPr>
          <w:b/>
          <w:szCs w:val="22"/>
        </w:rPr>
      </w:pPr>
      <w:r w:rsidRPr="00DB1E22">
        <w:rPr>
          <w:b/>
          <w:szCs w:val="22"/>
        </w:rPr>
        <w:t>Dinel, s.r.o.</w:t>
      </w:r>
    </w:p>
    <w:p w14:paraId="3329652D" w14:textId="7DC5E8A7" w:rsidR="00CA7D90" w:rsidRPr="00CA7D90" w:rsidRDefault="00CA7D90" w:rsidP="00CA7D90">
      <w:pPr>
        <w:ind w:firstLine="708"/>
        <w:rPr>
          <w:rFonts w:ascii="Times New Roman" w:hAnsi="Times New Roman" w:cs="Times New Roman"/>
          <w:smallCaps/>
          <w:color w:val="000000" w:themeColor="text1"/>
          <w:sz w:val="22"/>
        </w:rPr>
      </w:pPr>
      <w:r w:rsidRPr="00CA7D90">
        <w:rPr>
          <w:rFonts w:ascii="Times New Roman" w:hAnsi="Times New Roman" w:cs="Times New Roman"/>
          <w:b/>
          <w:color w:val="000000" w:themeColor="text1"/>
          <w:sz w:val="22"/>
        </w:rPr>
        <w:t>Regi</w:t>
      </w:r>
      <w:r w:rsidR="00A044B8">
        <w:rPr>
          <w:rFonts w:ascii="Times New Roman" w:hAnsi="Times New Roman" w:cs="Times New Roman"/>
          <w:b/>
          <w:color w:val="000000" w:themeColor="text1"/>
          <w:sz w:val="22"/>
        </w:rPr>
        <w:t>strační číslo účastníka</w:t>
      </w:r>
      <w:r w:rsidR="00A044B8" w:rsidRPr="005A170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: </w:t>
      </w:r>
      <w:r w:rsidR="00C3129F" w:rsidRPr="00C3129F">
        <w:rPr>
          <w:rFonts w:ascii="Times New Roman" w:hAnsi="Times New Roman" w:cs="Times New Roman"/>
          <w:b/>
          <w:sz w:val="22"/>
          <w:szCs w:val="20"/>
        </w:rPr>
        <w:t>0</w:t>
      </w:r>
      <w:r w:rsidR="0039641B">
        <w:rPr>
          <w:rFonts w:ascii="Times New Roman" w:hAnsi="Times New Roman" w:cs="Times New Roman"/>
          <w:b/>
          <w:sz w:val="22"/>
          <w:szCs w:val="20"/>
        </w:rPr>
        <w:t>5</w:t>
      </w:r>
      <w:r w:rsidR="00C3129F" w:rsidRPr="00C3129F">
        <w:rPr>
          <w:rFonts w:ascii="Times New Roman" w:hAnsi="Times New Roman" w:cs="Times New Roman"/>
          <w:b/>
          <w:sz w:val="22"/>
          <w:szCs w:val="20"/>
        </w:rPr>
        <w:t>/2022/042N</w:t>
      </w:r>
    </w:p>
    <w:p w14:paraId="561B3C73" w14:textId="77777777" w:rsidR="00CA7D90" w:rsidRPr="00CA7D90" w:rsidRDefault="00CA7D90" w:rsidP="00CA7D90">
      <w:pPr>
        <w:pStyle w:val="Text11"/>
        <w:keepNext w:val="0"/>
        <w:ind w:firstLine="147"/>
        <w:rPr>
          <w:color w:val="000000" w:themeColor="text1"/>
          <w:szCs w:val="22"/>
        </w:rPr>
      </w:pPr>
      <w:r w:rsidRPr="00CA7D90">
        <w:rPr>
          <w:color w:val="000000" w:themeColor="text1"/>
          <w:szCs w:val="22"/>
        </w:rPr>
        <w:t xml:space="preserve">společnost založená a existující podle právního řádu České republiky, </w:t>
      </w:r>
    </w:p>
    <w:p w14:paraId="16598511" w14:textId="3D810CCF" w:rsidR="005C336C" w:rsidRDefault="005C336C" w:rsidP="00137491">
      <w:pPr>
        <w:pStyle w:val="Text11"/>
        <w:keepNext w:val="0"/>
        <w:ind w:left="567" w:firstLine="141"/>
      </w:pPr>
      <w:r w:rsidRPr="004F66DF">
        <w:t>se sídlem</w:t>
      </w:r>
      <w:r w:rsidR="00917724">
        <w:t>:</w:t>
      </w:r>
      <w:r w:rsidRPr="004F66DF">
        <w:t xml:space="preserve"> </w:t>
      </w:r>
      <w:r w:rsidR="0039641B">
        <w:t xml:space="preserve">U </w:t>
      </w:r>
      <w:proofErr w:type="spellStart"/>
      <w:r w:rsidR="0039641B">
        <w:t>Tescomy</w:t>
      </w:r>
      <w:proofErr w:type="spellEnd"/>
      <w:r w:rsidR="0039641B">
        <w:t xml:space="preserve"> 249, </w:t>
      </w:r>
      <w:proofErr w:type="spellStart"/>
      <w:r w:rsidR="0039641B">
        <w:t>Lužkovice</w:t>
      </w:r>
      <w:proofErr w:type="spellEnd"/>
      <w:r w:rsidR="0039641B">
        <w:t>, 760 01 Zlín</w:t>
      </w:r>
      <w:r w:rsidR="0039641B" w:rsidRPr="009544FA">
        <w:t xml:space="preserve">, IČO: </w:t>
      </w:r>
      <w:r w:rsidR="0039641B" w:rsidRPr="00365FD2">
        <w:t>63476886</w:t>
      </w:r>
      <w:r w:rsidR="0039641B" w:rsidRPr="004134CF">
        <w:t xml:space="preserve">, DIČ: </w:t>
      </w:r>
      <w:r w:rsidR="0039641B" w:rsidRPr="004134CF">
        <w:rPr>
          <w:bCs/>
        </w:rPr>
        <w:t>CZ</w:t>
      </w:r>
      <w:r w:rsidR="0039641B" w:rsidRPr="00365FD2">
        <w:t>63476886</w:t>
      </w:r>
      <w:r w:rsidR="00917724" w:rsidRPr="00EC55A5">
        <w:t>,</w:t>
      </w:r>
    </w:p>
    <w:p w14:paraId="56E6E025" w14:textId="42279683" w:rsidR="005C336C" w:rsidRDefault="0039641B" w:rsidP="00F117D0">
      <w:pPr>
        <w:pStyle w:val="Text11"/>
        <w:keepNext w:val="0"/>
        <w:ind w:left="567" w:firstLine="141"/>
        <w:jc w:val="left"/>
      </w:pPr>
      <w:r>
        <w:t>zapsaná v obchodním rejstříku vedeném u Krajského soudu v Brně, v oddíle C,</w:t>
      </w:r>
    </w:p>
    <w:p w14:paraId="3159838B" w14:textId="0E311E38" w:rsidR="00095C0D" w:rsidRDefault="00095C0D" w:rsidP="00F117D0">
      <w:pPr>
        <w:pStyle w:val="Text11"/>
        <w:keepNext w:val="0"/>
        <w:ind w:left="567" w:firstLine="141"/>
        <w:jc w:val="left"/>
      </w:pPr>
      <w:r>
        <w:t xml:space="preserve">vložka </w:t>
      </w:r>
      <w:r w:rsidR="0039641B">
        <w:t>20511</w:t>
      </w:r>
    </w:p>
    <w:p w14:paraId="5F596A12" w14:textId="333D3D4E" w:rsidR="00DE082C" w:rsidRPr="00A12BB4" w:rsidRDefault="00F86F74" w:rsidP="005C336C">
      <w:pPr>
        <w:pStyle w:val="Text11"/>
        <w:keepNext w:val="0"/>
        <w:ind w:left="567" w:firstLine="141"/>
        <w:rPr>
          <w:b/>
          <w:szCs w:val="22"/>
        </w:rPr>
      </w:pPr>
      <w:r w:rsidRPr="00A12BB4">
        <w:rPr>
          <w:szCs w:val="22"/>
        </w:rPr>
        <w:t xml:space="preserve"> </w:t>
      </w:r>
      <w:r w:rsidR="00DE082C" w:rsidRPr="00A12BB4">
        <w:rPr>
          <w:szCs w:val="22"/>
        </w:rPr>
        <w:t>(„</w:t>
      </w:r>
      <w:r w:rsidR="00DE082C" w:rsidRPr="00A12BB4">
        <w:rPr>
          <w:b/>
          <w:szCs w:val="22"/>
        </w:rPr>
        <w:t>Příjemce podpory</w:t>
      </w:r>
      <w:r w:rsidR="00DE082C" w:rsidRPr="00A12BB4">
        <w:rPr>
          <w:szCs w:val="22"/>
        </w:rPr>
        <w:t>“</w:t>
      </w:r>
      <w:r w:rsidR="00152985" w:rsidRPr="00A12BB4">
        <w:rPr>
          <w:szCs w:val="22"/>
        </w:rPr>
        <w:t xml:space="preserve"> nebo </w:t>
      </w:r>
      <w:r w:rsidR="00152985" w:rsidRPr="00A12BB4">
        <w:rPr>
          <w:b/>
          <w:szCs w:val="22"/>
        </w:rPr>
        <w:t>,,MSP“</w:t>
      </w:r>
      <w:r w:rsidR="00DE082C" w:rsidRPr="00A12BB4">
        <w:rPr>
          <w:b/>
          <w:szCs w:val="22"/>
        </w:rPr>
        <w:t>)</w:t>
      </w:r>
    </w:p>
    <w:p w14:paraId="04471C2B" w14:textId="77777777" w:rsidR="00DE082C" w:rsidRPr="00152985" w:rsidRDefault="00DE082C" w:rsidP="00DE082C">
      <w:pPr>
        <w:ind w:left="708" w:hanging="708"/>
        <w:rPr>
          <w:rFonts w:ascii="Times New Roman" w:hAnsi="Times New Roman" w:cs="Times New Roman"/>
          <w:sz w:val="22"/>
        </w:rPr>
      </w:pPr>
    </w:p>
    <w:p w14:paraId="3710591D" w14:textId="77777777" w:rsidR="00EC74B0" w:rsidRPr="00152985" w:rsidRDefault="00DE082C" w:rsidP="005224E9">
      <w:pPr>
        <w:pStyle w:val="Odstavecseseznamem"/>
        <w:spacing w:line="360" w:lineRule="auto"/>
        <w:ind w:left="360"/>
        <w:jc w:val="center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uzavírají níže uvedeného dne tento dodatek:</w:t>
      </w:r>
    </w:p>
    <w:p w14:paraId="3398F0CE" w14:textId="77777777" w:rsidR="00EC74B0" w:rsidRPr="00152985" w:rsidRDefault="00EC74B0" w:rsidP="005224E9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0D5ADECA" w14:textId="3C076E0C" w:rsidR="006C5CC9" w:rsidRDefault="00EA325F" w:rsidP="009C0070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8A0252">
        <w:rPr>
          <w:rFonts w:ascii="Times New Roman" w:hAnsi="Times New Roman" w:cs="Times New Roman"/>
          <w:sz w:val="22"/>
        </w:rPr>
        <w:t xml:space="preserve">Smluvní strany </w:t>
      </w:r>
      <w:r w:rsidRPr="00D412EB">
        <w:rPr>
          <w:rFonts w:ascii="Times New Roman" w:hAnsi="Times New Roman" w:cs="Times New Roman"/>
          <w:sz w:val="22"/>
        </w:rPr>
        <w:t xml:space="preserve">uzavřely </w:t>
      </w:r>
      <w:r w:rsidR="00F85D46" w:rsidRPr="00D412EB">
        <w:rPr>
          <w:rFonts w:ascii="Times New Roman" w:hAnsi="Times New Roman" w:cs="Times New Roman"/>
          <w:sz w:val="22"/>
        </w:rPr>
        <w:t xml:space="preserve">dne </w:t>
      </w:r>
      <w:r w:rsidR="00495480">
        <w:rPr>
          <w:rFonts w:ascii="Times New Roman" w:hAnsi="Times New Roman" w:cs="Times New Roman"/>
          <w:sz w:val="22"/>
        </w:rPr>
        <w:t>4</w:t>
      </w:r>
      <w:r w:rsidR="00D412EB" w:rsidRPr="00C77E6F">
        <w:rPr>
          <w:rFonts w:ascii="Times New Roman" w:hAnsi="Times New Roman" w:cs="Times New Roman"/>
          <w:sz w:val="22"/>
        </w:rPr>
        <w:t xml:space="preserve">. </w:t>
      </w:r>
      <w:r w:rsidR="00495480">
        <w:rPr>
          <w:rFonts w:ascii="Times New Roman" w:hAnsi="Times New Roman" w:cs="Times New Roman"/>
          <w:sz w:val="22"/>
        </w:rPr>
        <w:t>5</w:t>
      </w:r>
      <w:r w:rsidR="00D412EB" w:rsidRPr="00C77E6F">
        <w:rPr>
          <w:rFonts w:ascii="Times New Roman" w:hAnsi="Times New Roman" w:cs="Times New Roman"/>
          <w:sz w:val="22"/>
        </w:rPr>
        <w:t>. 202</w:t>
      </w:r>
      <w:r w:rsidR="00495480">
        <w:rPr>
          <w:rFonts w:ascii="Times New Roman" w:hAnsi="Times New Roman" w:cs="Times New Roman"/>
          <w:sz w:val="22"/>
        </w:rPr>
        <w:t>2</w:t>
      </w:r>
      <w:r w:rsidR="00675146" w:rsidRPr="007142AD">
        <w:rPr>
          <w:rFonts w:ascii="Times New Roman" w:hAnsi="Times New Roman" w:cs="Times New Roman"/>
          <w:sz w:val="22"/>
        </w:rPr>
        <w:t xml:space="preserve"> </w:t>
      </w:r>
      <w:r w:rsidRPr="007142AD">
        <w:rPr>
          <w:rFonts w:ascii="Times New Roman" w:hAnsi="Times New Roman" w:cs="Times New Roman"/>
          <w:sz w:val="22"/>
        </w:rPr>
        <w:t>SMLOUVU O POSKYTNUTÍ ZVÝHODNĚNÉ SLUŽBY</w:t>
      </w:r>
      <w:r w:rsidR="00032A30" w:rsidRPr="007142AD">
        <w:rPr>
          <w:rFonts w:ascii="Times New Roman" w:hAnsi="Times New Roman" w:cs="Times New Roman"/>
          <w:sz w:val="22"/>
        </w:rPr>
        <w:t xml:space="preserve"> („</w:t>
      </w:r>
      <w:r w:rsidR="00032A30" w:rsidRPr="007142AD">
        <w:rPr>
          <w:rFonts w:ascii="Times New Roman" w:hAnsi="Times New Roman" w:cs="Times New Roman"/>
          <w:b/>
          <w:sz w:val="22"/>
        </w:rPr>
        <w:t>Smlouva</w:t>
      </w:r>
      <w:r w:rsidR="00032A30" w:rsidRPr="007142AD">
        <w:rPr>
          <w:rFonts w:ascii="Times New Roman" w:hAnsi="Times New Roman" w:cs="Times New Roman"/>
          <w:sz w:val="22"/>
        </w:rPr>
        <w:t>“)</w:t>
      </w:r>
      <w:r w:rsidR="009C0070" w:rsidRPr="007142AD">
        <w:rPr>
          <w:rFonts w:ascii="Times New Roman" w:hAnsi="Times New Roman" w:cs="Times New Roman"/>
          <w:sz w:val="22"/>
        </w:rPr>
        <w:t>,</w:t>
      </w:r>
      <w:r w:rsidR="009C0070" w:rsidRPr="007142AD">
        <w:t xml:space="preserve"> </w:t>
      </w:r>
      <w:r w:rsidR="009C0070" w:rsidRPr="007142AD">
        <w:rPr>
          <w:rFonts w:ascii="Times New Roman" w:hAnsi="Times New Roman" w:cs="Times New Roman"/>
          <w:sz w:val="22"/>
        </w:rPr>
        <w:t>která byla zveřejn</w:t>
      </w:r>
      <w:r w:rsidR="00675146" w:rsidRPr="007142AD">
        <w:rPr>
          <w:rFonts w:ascii="Times New Roman" w:hAnsi="Times New Roman" w:cs="Times New Roman"/>
          <w:sz w:val="22"/>
        </w:rPr>
        <w:t>ěna</w:t>
      </w:r>
      <w:r w:rsidR="007F18FC" w:rsidRPr="007142AD">
        <w:rPr>
          <w:rFonts w:ascii="Times New Roman" w:hAnsi="Times New Roman" w:cs="Times New Roman"/>
          <w:sz w:val="22"/>
        </w:rPr>
        <w:t xml:space="preserve"> v r</w:t>
      </w:r>
      <w:r w:rsidR="008B21FB" w:rsidRPr="007142AD">
        <w:rPr>
          <w:rFonts w:ascii="Times New Roman" w:hAnsi="Times New Roman" w:cs="Times New Roman"/>
          <w:sz w:val="22"/>
        </w:rPr>
        <w:t xml:space="preserve">egistru smluv pod </w:t>
      </w:r>
      <w:r w:rsidR="008B21FB" w:rsidRPr="00D412EB">
        <w:rPr>
          <w:rFonts w:ascii="Times New Roman" w:hAnsi="Times New Roman" w:cs="Times New Roman"/>
          <w:sz w:val="22"/>
        </w:rPr>
        <w:t>číslem</w:t>
      </w:r>
      <w:r w:rsidR="00D412EB" w:rsidRPr="00D412EB">
        <w:rPr>
          <w:rFonts w:ascii="Times New Roman" w:hAnsi="Times New Roman" w:cs="Times New Roman"/>
          <w:sz w:val="22"/>
        </w:rPr>
        <w:t xml:space="preserve"> </w:t>
      </w:r>
      <w:r w:rsidR="0039641B" w:rsidRPr="0039641B">
        <w:rPr>
          <w:rFonts w:ascii="Times New Roman" w:hAnsi="Times New Roman" w:cs="Times New Roman"/>
          <w:sz w:val="22"/>
        </w:rPr>
        <w:t>18806459</w:t>
      </w:r>
      <w:r w:rsidR="009C0070" w:rsidRPr="00D412EB">
        <w:rPr>
          <w:rFonts w:ascii="Times New Roman" w:hAnsi="Times New Roman" w:cs="Times New Roman"/>
          <w:sz w:val="22"/>
        </w:rPr>
        <w:t xml:space="preserve">, </w:t>
      </w:r>
      <w:r w:rsidRPr="00D412EB">
        <w:rPr>
          <w:rFonts w:ascii="Times New Roman" w:hAnsi="Times New Roman" w:cs="Times New Roman"/>
          <w:sz w:val="22"/>
        </w:rPr>
        <w:t>na jejímž</w:t>
      </w:r>
      <w:r w:rsidRPr="007142AD">
        <w:rPr>
          <w:rFonts w:ascii="Times New Roman" w:hAnsi="Times New Roman" w:cs="Times New Roman"/>
          <w:sz w:val="22"/>
        </w:rPr>
        <w:t xml:space="preserve"> základě se</w:t>
      </w:r>
      <w:r w:rsidRPr="00152985">
        <w:rPr>
          <w:rFonts w:ascii="Times New Roman" w:hAnsi="Times New Roman" w:cs="Times New Roman"/>
          <w:sz w:val="22"/>
        </w:rPr>
        <w:t xml:space="preserve"> Realizátor projektu zavázal Příjemci podpory poskytnout</w:t>
      </w:r>
      <w:r w:rsidR="00520810">
        <w:rPr>
          <w:rFonts w:ascii="Times New Roman" w:hAnsi="Times New Roman" w:cs="Times New Roman"/>
          <w:sz w:val="22"/>
        </w:rPr>
        <w:t xml:space="preserve"> </w:t>
      </w:r>
      <w:r w:rsidR="00CE098D">
        <w:rPr>
          <w:rFonts w:ascii="Times New Roman" w:hAnsi="Times New Roman" w:cs="Times New Roman"/>
          <w:sz w:val="22"/>
        </w:rPr>
        <w:t>zvýhodněnou službu</w:t>
      </w:r>
      <w:r w:rsidR="006C5CC9" w:rsidRPr="00152985">
        <w:rPr>
          <w:rFonts w:ascii="Times New Roman" w:hAnsi="Times New Roman" w:cs="Times New Roman"/>
          <w:sz w:val="22"/>
        </w:rPr>
        <w:t xml:space="preserve"> ve formě finanční spoluúčasti</w:t>
      </w:r>
      <w:r w:rsidR="00BF134E" w:rsidRPr="00152985">
        <w:rPr>
          <w:rFonts w:ascii="Times New Roman" w:hAnsi="Times New Roman" w:cs="Times New Roman"/>
          <w:sz w:val="22"/>
        </w:rPr>
        <w:t xml:space="preserve"> </w:t>
      </w:r>
      <w:r w:rsidR="006C5CC9" w:rsidRPr="00152985">
        <w:rPr>
          <w:rFonts w:ascii="Times New Roman" w:hAnsi="Times New Roman" w:cs="Times New Roman"/>
          <w:sz w:val="22"/>
        </w:rPr>
        <w:t xml:space="preserve">na úhradě části nákladů vynaložených v souvislosti s jeho účastí na veletrhu konaném </w:t>
      </w:r>
      <w:r w:rsidR="00137491">
        <w:rPr>
          <w:rFonts w:ascii="Times New Roman" w:hAnsi="Times New Roman" w:cs="Times New Roman"/>
          <w:sz w:val="22"/>
        </w:rPr>
        <w:t xml:space="preserve">dne </w:t>
      </w:r>
      <w:r w:rsidR="00495480">
        <w:rPr>
          <w:rFonts w:ascii="Times New Roman" w:hAnsi="Times New Roman" w:cs="Times New Roman"/>
          <w:sz w:val="22"/>
        </w:rPr>
        <w:t>30</w:t>
      </w:r>
      <w:r w:rsidR="00675146" w:rsidRPr="00675146">
        <w:rPr>
          <w:rFonts w:ascii="Times New Roman" w:hAnsi="Times New Roman" w:cs="Times New Roman"/>
          <w:sz w:val="22"/>
        </w:rPr>
        <w:t>.</w:t>
      </w:r>
      <w:r w:rsidR="00495480">
        <w:rPr>
          <w:rFonts w:ascii="Times New Roman" w:hAnsi="Times New Roman" w:cs="Times New Roman"/>
          <w:sz w:val="22"/>
        </w:rPr>
        <w:t xml:space="preserve"> 5.</w:t>
      </w:r>
      <w:r w:rsidR="00ED2E9C">
        <w:rPr>
          <w:rFonts w:ascii="Times New Roman" w:hAnsi="Times New Roman" w:cs="Times New Roman"/>
          <w:sz w:val="22"/>
        </w:rPr>
        <w:t xml:space="preserve"> </w:t>
      </w:r>
      <w:r w:rsidR="00675146" w:rsidRPr="00675146">
        <w:rPr>
          <w:rFonts w:ascii="Times New Roman" w:hAnsi="Times New Roman" w:cs="Times New Roman"/>
          <w:sz w:val="22"/>
        </w:rPr>
        <w:t xml:space="preserve">– </w:t>
      </w:r>
      <w:r w:rsidR="0096542F">
        <w:rPr>
          <w:rFonts w:ascii="Times New Roman" w:hAnsi="Times New Roman" w:cs="Times New Roman"/>
          <w:sz w:val="22"/>
        </w:rPr>
        <w:t>2</w:t>
      </w:r>
      <w:r w:rsidR="00137491">
        <w:rPr>
          <w:rFonts w:ascii="Times New Roman" w:hAnsi="Times New Roman" w:cs="Times New Roman"/>
          <w:sz w:val="22"/>
        </w:rPr>
        <w:t xml:space="preserve">. </w:t>
      </w:r>
      <w:r w:rsidR="00495480">
        <w:rPr>
          <w:rFonts w:ascii="Times New Roman" w:hAnsi="Times New Roman" w:cs="Times New Roman"/>
          <w:sz w:val="22"/>
        </w:rPr>
        <w:t>6</w:t>
      </w:r>
      <w:r w:rsidR="00137491">
        <w:rPr>
          <w:rFonts w:ascii="Times New Roman" w:hAnsi="Times New Roman" w:cs="Times New Roman"/>
          <w:sz w:val="22"/>
        </w:rPr>
        <w:t>. 202</w:t>
      </w:r>
      <w:r w:rsidR="00495480">
        <w:rPr>
          <w:rFonts w:ascii="Times New Roman" w:hAnsi="Times New Roman" w:cs="Times New Roman"/>
          <w:sz w:val="22"/>
        </w:rPr>
        <w:t>2</w:t>
      </w:r>
      <w:r w:rsidR="00137491">
        <w:rPr>
          <w:rFonts w:ascii="Times New Roman" w:hAnsi="Times New Roman" w:cs="Times New Roman"/>
          <w:sz w:val="22"/>
        </w:rPr>
        <w:t xml:space="preserve"> v</w:t>
      </w:r>
      <w:r w:rsidR="005C336C">
        <w:rPr>
          <w:rFonts w:ascii="Times New Roman" w:hAnsi="Times New Roman" w:cs="Times New Roman"/>
          <w:sz w:val="22"/>
        </w:rPr>
        <w:t> </w:t>
      </w:r>
      <w:r w:rsidR="00495480">
        <w:rPr>
          <w:rFonts w:ascii="Times New Roman" w:hAnsi="Times New Roman" w:cs="Times New Roman"/>
          <w:sz w:val="22"/>
        </w:rPr>
        <w:t>Hannoveru</w:t>
      </w:r>
      <w:r w:rsidR="005C336C">
        <w:rPr>
          <w:rFonts w:ascii="Times New Roman" w:hAnsi="Times New Roman" w:cs="Times New Roman"/>
          <w:sz w:val="22"/>
        </w:rPr>
        <w:t xml:space="preserve">, </w:t>
      </w:r>
      <w:r w:rsidR="00495480">
        <w:rPr>
          <w:rFonts w:ascii="Times New Roman" w:hAnsi="Times New Roman" w:cs="Times New Roman"/>
          <w:sz w:val="22"/>
        </w:rPr>
        <w:t>Německo</w:t>
      </w:r>
      <w:r w:rsidR="00675146" w:rsidRPr="00675146">
        <w:rPr>
          <w:rFonts w:ascii="Times New Roman" w:hAnsi="Times New Roman" w:cs="Times New Roman"/>
          <w:sz w:val="22"/>
        </w:rPr>
        <w:t>.</w:t>
      </w:r>
    </w:p>
    <w:p w14:paraId="72219796" w14:textId="77777777" w:rsidR="00520810" w:rsidRPr="00152985" w:rsidRDefault="00520810" w:rsidP="005224E9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49299649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lastRenderedPageBreak/>
        <w:t>Podpora se poskytuje ve výši dle čl. 3.1 Smlouvy.</w:t>
      </w:r>
    </w:p>
    <w:p w14:paraId="60A8DB95" w14:textId="77777777" w:rsidR="00137491" w:rsidRPr="00C3129F" w:rsidRDefault="00137491" w:rsidP="00C3129F">
      <w:pPr>
        <w:spacing w:line="360" w:lineRule="auto"/>
        <w:rPr>
          <w:rFonts w:ascii="Times New Roman" w:hAnsi="Times New Roman" w:cs="Times New Roman"/>
          <w:sz w:val="22"/>
        </w:rPr>
      </w:pPr>
    </w:p>
    <w:p w14:paraId="0CB4E55A" w14:textId="23A64319" w:rsidR="00517192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Dle čl. 4.1 písm. k) Smlouvy, v případě, že se konečná výše finanční spoluúčasti bude lišit od částky uvedené v článku </w:t>
      </w:r>
      <w:r w:rsidR="000E3C96">
        <w:rPr>
          <w:rFonts w:ascii="Times New Roman" w:hAnsi="Times New Roman" w:cs="Times New Roman"/>
          <w:sz w:val="22"/>
        </w:rPr>
        <w:t xml:space="preserve">3.1 </w:t>
      </w:r>
      <w:r w:rsidRPr="00152985">
        <w:rPr>
          <w:rFonts w:ascii="Times New Roman" w:hAnsi="Times New Roman" w:cs="Times New Roman"/>
          <w:sz w:val="22"/>
        </w:rPr>
        <w:t>Smlouvy, uzavřou strany dodatek ke Smlouvě, na základě</w:t>
      </w:r>
      <w:r w:rsidR="00023014">
        <w:rPr>
          <w:rFonts w:ascii="Times New Roman" w:hAnsi="Times New Roman" w:cs="Times New Roman"/>
          <w:sz w:val="22"/>
        </w:rPr>
        <w:t>,</w:t>
      </w:r>
      <w:r w:rsidRPr="00152985">
        <w:rPr>
          <w:rFonts w:ascii="Times New Roman" w:hAnsi="Times New Roman" w:cs="Times New Roman"/>
          <w:sz w:val="22"/>
        </w:rPr>
        <w:t xml:space="preserve"> kterého bude upravena konečná výše finanční spoluúčasti na základě Závěrečného vyúčtování. Závěrečné vyúčtování je přílohou tohoto dodatku.</w:t>
      </w:r>
    </w:p>
    <w:p w14:paraId="12CF6BF7" w14:textId="77777777" w:rsidR="00517192" w:rsidRPr="0039411E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A6D9409" w14:textId="01335FA9" w:rsidR="00517192" w:rsidRPr="0039411E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Jelikož </w:t>
      </w:r>
      <w:r w:rsidRPr="00152985">
        <w:rPr>
          <w:rFonts w:ascii="Times New Roman" w:hAnsi="Times New Roman" w:cs="Times New Roman"/>
          <w:sz w:val="22"/>
        </w:rPr>
        <w:t>konečná výše finanční spoluúčasti Realizátora</w:t>
      </w:r>
      <w:r>
        <w:rPr>
          <w:rFonts w:ascii="Times New Roman" w:hAnsi="Times New Roman" w:cs="Times New Roman"/>
          <w:sz w:val="22"/>
        </w:rPr>
        <w:t xml:space="preserve"> projektu se ve smyslu odst. 3 tohoto dodatku liší od </w:t>
      </w:r>
      <w:r w:rsidRPr="00152985">
        <w:rPr>
          <w:rFonts w:ascii="Times New Roman" w:hAnsi="Times New Roman" w:cs="Times New Roman"/>
          <w:sz w:val="22"/>
        </w:rPr>
        <w:t xml:space="preserve">částky uvedené v článku </w:t>
      </w:r>
      <w:r w:rsidR="000E3C96">
        <w:rPr>
          <w:rFonts w:ascii="Times New Roman" w:hAnsi="Times New Roman" w:cs="Times New Roman"/>
          <w:sz w:val="22"/>
        </w:rPr>
        <w:t xml:space="preserve">3.1 </w:t>
      </w:r>
      <w:r w:rsidRPr="00152985">
        <w:rPr>
          <w:rFonts w:ascii="Times New Roman" w:hAnsi="Times New Roman" w:cs="Times New Roman"/>
          <w:sz w:val="22"/>
        </w:rPr>
        <w:t>Smlouvy</w:t>
      </w:r>
      <w:r>
        <w:rPr>
          <w:rFonts w:ascii="Times New Roman" w:hAnsi="Times New Roman" w:cs="Times New Roman"/>
          <w:sz w:val="22"/>
        </w:rPr>
        <w:t xml:space="preserve">, smluvní strany uzavírají tento dodatek. </w:t>
      </w:r>
    </w:p>
    <w:p w14:paraId="18D4E4AE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6E1EAF9E" w14:textId="5A9CEBB5" w:rsidR="009C0070" w:rsidRPr="0009785E" w:rsidRDefault="00517192" w:rsidP="008A0252">
      <w:pPr>
        <w:pStyle w:val="Odstavecseseznamem"/>
        <w:numPr>
          <w:ilvl w:val="0"/>
          <w:numId w:val="1"/>
        </w:numPr>
        <w:spacing w:line="360" w:lineRule="auto"/>
        <w:ind w:left="357" w:hanging="357"/>
        <w:rPr>
          <w:rFonts w:ascii="Times New Roman" w:hAnsi="Times New Roman" w:cs="Times New Roman"/>
          <w:sz w:val="22"/>
        </w:rPr>
      </w:pPr>
      <w:r w:rsidRPr="000E3C96">
        <w:rPr>
          <w:rFonts w:ascii="Times New Roman" w:hAnsi="Times New Roman" w:cs="Times New Roman"/>
          <w:sz w:val="22"/>
        </w:rPr>
        <w:t xml:space="preserve">Smluvní strany se dohodly, že v souladu s čl. 4.1 písm. k) Smlouvy je konečná výše finanční spoluúčasti Realizátora projektu na úhradě nákladů spojených s realizací </w:t>
      </w:r>
      <w:r w:rsidRPr="00CD5B43">
        <w:rPr>
          <w:rFonts w:ascii="Times New Roman" w:hAnsi="Times New Roman" w:cs="Times New Roman"/>
          <w:sz w:val="22"/>
        </w:rPr>
        <w:t xml:space="preserve">Účasti </w:t>
      </w:r>
      <w:r w:rsidR="005F7098" w:rsidRPr="00A5291E">
        <w:rPr>
          <w:rFonts w:ascii="Times New Roman" w:hAnsi="Times New Roman" w:cs="Times New Roman"/>
          <w:sz w:val="22"/>
        </w:rPr>
        <w:t xml:space="preserve">MSP </w:t>
      </w:r>
      <w:r w:rsidR="0009785E" w:rsidRPr="00A5291E">
        <w:rPr>
          <w:rFonts w:ascii="Times New Roman" w:hAnsi="Times New Roman" w:cs="Times New Roman"/>
          <w:sz w:val="22"/>
        </w:rPr>
        <w:t>80 000,00</w:t>
      </w:r>
      <w:r w:rsidR="005F7098" w:rsidRPr="00A5291E">
        <w:rPr>
          <w:rFonts w:ascii="Times New Roman" w:hAnsi="Times New Roman" w:cs="Times New Roman"/>
          <w:sz w:val="22"/>
        </w:rPr>
        <w:t xml:space="preserve"> </w:t>
      </w:r>
      <w:r w:rsidRPr="00A5291E">
        <w:rPr>
          <w:rFonts w:ascii="Times New Roman" w:hAnsi="Times New Roman" w:cs="Times New Roman"/>
          <w:sz w:val="22"/>
        </w:rPr>
        <w:t>Kč (slov</w:t>
      </w:r>
      <w:r w:rsidR="00CD5B43" w:rsidRPr="00A5291E">
        <w:rPr>
          <w:rFonts w:ascii="Times New Roman" w:hAnsi="Times New Roman" w:cs="Times New Roman"/>
          <w:sz w:val="22"/>
        </w:rPr>
        <w:t xml:space="preserve">y: </w:t>
      </w:r>
      <w:r w:rsidR="00A5291E" w:rsidRPr="00A5291E">
        <w:rPr>
          <w:rFonts w:ascii="Times New Roman" w:hAnsi="Times New Roman" w:cs="Times New Roman"/>
          <w:sz w:val="22"/>
        </w:rPr>
        <w:t>osmdesát</w:t>
      </w:r>
      <w:r w:rsidR="00CD5B43" w:rsidRPr="00A5291E">
        <w:rPr>
          <w:rFonts w:ascii="Times New Roman" w:hAnsi="Times New Roman" w:cs="Times New Roman"/>
          <w:sz w:val="22"/>
        </w:rPr>
        <w:t xml:space="preserve"> tisíc </w:t>
      </w:r>
      <w:r w:rsidRPr="00A5291E">
        <w:rPr>
          <w:rFonts w:ascii="Times New Roman" w:hAnsi="Times New Roman" w:cs="Times New Roman"/>
          <w:sz w:val="22"/>
        </w:rPr>
        <w:t>korun českých), dle</w:t>
      </w:r>
      <w:r w:rsidRPr="00BD6EBB">
        <w:rPr>
          <w:rFonts w:ascii="Times New Roman" w:hAnsi="Times New Roman" w:cs="Times New Roman"/>
          <w:sz w:val="22"/>
        </w:rPr>
        <w:t xml:space="preserve"> Závěrečného vyúčtování</w:t>
      </w:r>
      <w:r w:rsidR="009C0070" w:rsidRPr="00BD6EBB">
        <w:rPr>
          <w:rFonts w:ascii="Times New Roman" w:hAnsi="Times New Roman" w:cs="Times New Roman"/>
          <w:sz w:val="22"/>
        </w:rPr>
        <w:t>, které bylo sch</w:t>
      </w:r>
      <w:r w:rsidR="000E3C96" w:rsidRPr="00BD6EBB">
        <w:rPr>
          <w:rFonts w:ascii="Times New Roman" w:hAnsi="Times New Roman" w:cs="Times New Roman"/>
          <w:sz w:val="22"/>
        </w:rPr>
        <w:t xml:space="preserve">váleno </w:t>
      </w:r>
      <w:r w:rsidR="000E3C96" w:rsidRPr="00CD5B43">
        <w:rPr>
          <w:rFonts w:ascii="Times New Roman" w:hAnsi="Times New Roman" w:cs="Times New Roman"/>
          <w:sz w:val="22"/>
        </w:rPr>
        <w:t xml:space="preserve">rozhodnutím </w:t>
      </w:r>
      <w:r w:rsidR="000E3C96" w:rsidRPr="0009785E">
        <w:rPr>
          <w:rFonts w:ascii="Times New Roman" w:hAnsi="Times New Roman" w:cs="Times New Roman"/>
          <w:sz w:val="22"/>
        </w:rPr>
        <w:t xml:space="preserve">ŘV a ŘO dne </w:t>
      </w:r>
      <w:r w:rsidR="008C6DF6">
        <w:rPr>
          <w:rFonts w:ascii="Times New Roman" w:hAnsi="Times New Roman" w:cs="Times New Roman"/>
          <w:sz w:val="22"/>
        </w:rPr>
        <w:t>5</w:t>
      </w:r>
      <w:r w:rsidR="00CD5B43" w:rsidRPr="00281196">
        <w:rPr>
          <w:rFonts w:ascii="Times New Roman" w:hAnsi="Times New Roman" w:cs="Times New Roman"/>
          <w:sz w:val="22"/>
        </w:rPr>
        <w:t xml:space="preserve">. </w:t>
      </w:r>
      <w:r w:rsidR="00281196">
        <w:rPr>
          <w:rFonts w:ascii="Times New Roman" w:hAnsi="Times New Roman" w:cs="Times New Roman"/>
          <w:sz w:val="22"/>
        </w:rPr>
        <w:t>9</w:t>
      </w:r>
      <w:r w:rsidR="0001028C" w:rsidRPr="00281196">
        <w:rPr>
          <w:rFonts w:ascii="Times New Roman" w:hAnsi="Times New Roman" w:cs="Times New Roman"/>
          <w:sz w:val="22"/>
        </w:rPr>
        <w:t>. 202</w:t>
      </w:r>
      <w:r w:rsidR="003A0E72" w:rsidRPr="00281196">
        <w:rPr>
          <w:rFonts w:ascii="Times New Roman" w:hAnsi="Times New Roman" w:cs="Times New Roman"/>
          <w:sz w:val="22"/>
        </w:rPr>
        <w:t>2</w:t>
      </w:r>
      <w:r w:rsidR="000E3C96" w:rsidRPr="003A0E72">
        <w:rPr>
          <w:rFonts w:ascii="Times New Roman" w:hAnsi="Times New Roman" w:cs="Times New Roman"/>
          <w:sz w:val="22"/>
        </w:rPr>
        <w:t>.</w:t>
      </w:r>
    </w:p>
    <w:p w14:paraId="01B47CC2" w14:textId="5BCD0517" w:rsidR="00517192" w:rsidRPr="009C0070" w:rsidRDefault="00517192" w:rsidP="009C0070">
      <w:pPr>
        <w:pStyle w:val="Odstavecseseznamem"/>
        <w:spacing w:line="360" w:lineRule="auto"/>
        <w:ind w:left="360"/>
      </w:pPr>
    </w:p>
    <w:p w14:paraId="0422DD45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Definice používané v tomto dodatku jsou definicemi Smlouvy.</w:t>
      </w:r>
    </w:p>
    <w:p w14:paraId="488F5BC9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EC115F0" w14:textId="354CF289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Tento dodatek nab</w:t>
      </w:r>
      <w:r w:rsidRPr="00AA0659">
        <w:rPr>
          <w:rFonts w:ascii="Times New Roman" w:hAnsi="Times New Roman" w:cs="Times New Roman"/>
          <w:sz w:val="22"/>
        </w:rPr>
        <w:t>ývá platnosti dnem podpisu oběma smluvními stranami</w:t>
      </w:r>
      <w:r>
        <w:rPr>
          <w:rFonts w:ascii="Times New Roman" w:hAnsi="Times New Roman" w:cs="Times New Roman"/>
          <w:sz w:val="22"/>
        </w:rPr>
        <w:t xml:space="preserve"> a</w:t>
      </w:r>
      <w:r w:rsidRPr="00AA0659">
        <w:rPr>
          <w:rFonts w:ascii="Times New Roman" w:hAnsi="Times New Roman" w:cs="Times New Roman"/>
          <w:sz w:val="22"/>
        </w:rPr>
        <w:t xml:space="preserve"> účinnosti nejdříve dnem uveřejnění v registru smluv.</w:t>
      </w:r>
    </w:p>
    <w:p w14:paraId="10736046" w14:textId="77777777" w:rsidR="00517192" w:rsidRPr="00152985" w:rsidRDefault="00517192" w:rsidP="00517192">
      <w:pPr>
        <w:spacing w:line="360" w:lineRule="auto"/>
        <w:rPr>
          <w:rFonts w:ascii="Times New Roman" w:hAnsi="Times New Roman" w:cs="Times New Roman"/>
          <w:sz w:val="22"/>
        </w:rPr>
      </w:pPr>
    </w:p>
    <w:p w14:paraId="354106DE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Smluvní strany shodně prohlašují, že si tento dodatek před podepsáním přečetly a že byl uzavřen podle jejich pravé a svobodné vůle, určitě, vážně a srozumitelně, což stvrzují svými podpisy.</w:t>
      </w:r>
    </w:p>
    <w:p w14:paraId="1A70DA94" w14:textId="72EDA75F" w:rsidR="00EC74B0" w:rsidRDefault="00EC74B0" w:rsidP="00EC74B0">
      <w:pPr>
        <w:rPr>
          <w:rFonts w:ascii="Times New Roman" w:hAnsi="Times New Roman" w:cs="Times New Roman"/>
          <w:sz w:val="22"/>
        </w:rPr>
      </w:pPr>
    </w:p>
    <w:p w14:paraId="223AEDC9" w14:textId="77777777" w:rsidR="00137491" w:rsidRPr="00152985" w:rsidRDefault="00137491" w:rsidP="00EC74B0">
      <w:pPr>
        <w:rPr>
          <w:rFonts w:ascii="Times New Roman" w:hAnsi="Times New Roman" w:cs="Times New Roman"/>
          <w:sz w:val="22"/>
        </w:rPr>
      </w:pPr>
    </w:p>
    <w:p w14:paraId="4173113C" w14:textId="2D3635FE" w:rsidR="00EC74B0" w:rsidRPr="00152985" w:rsidRDefault="00EC74B0" w:rsidP="00EC74B0">
      <w:pPr>
        <w:rPr>
          <w:rFonts w:ascii="Times New Roman" w:hAnsi="Times New Roman" w:cs="Times New Roman"/>
          <w:color w:val="000000"/>
          <w:spacing w:val="-2"/>
          <w:sz w:val="22"/>
        </w:rPr>
      </w:pPr>
    </w:p>
    <w:tbl>
      <w:tblPr>
        <w:tblW w:w="9322" w:type="dxa"/>
        <w:tblLook w:val="0000" w:firstRow="0" w:lastRow="0" w:firstColumn="0" w:lastColumn="0" w:noHBand="0" w:noVBand="0"/>
      </w:tblPr>
      <w:tblGrid>
        <w:gridCol w:w="4644"/>
        <w:gridCol w:w="4678"/>
      </w:tblGrid>
      <w:tr w:rsidR="00CF112A" w:rsidRPr="00CF112A" w14:paraId="0D0C1E0B" w14:textId="77777777" w:rsidTr="007E64ED">
        <w:tc>
          <w:tcPr>
            <w:tcW w:w="4644" w:type="dxa"/>
          </w:tcPr>
          <w:p w14:paraId="7669048F" w14:textId="77777777" w:rsidR="00CF112A" w:rsidRPr="00CF112A" w:rsidRDefault="00CF112A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b/>
                <w:sz w:val="22"/>
              </w:rPr>
              <w:t>Česká agentura na podporu obchodu/CzechTrade</w:t>
            </w:r>
          </w:p>
        </w:tc>
        <w:tc>
          <w:tcPr>
            <w:tcW w:w="4678" w:type="dxa"/>
          </w:tcPr>
          <w:p w14:paraId="2DFC7796" w14:textId="4823298E" w:rsidR="004E7D32" w:rsidRPr="00CA7D90" w:rsidRDefault="002A7295" w:rsidP="004E7D32">
            <w:pPr>
              <w:pStyle w:val="Text11"/>
              <w:ind w:left="0"/>
              <w:rPr>
                <w:b/>
                <w:szCs w:val="22"/>
              </w:rPr>
            </w:pPr>
            <w:r>
              <w:rPr>
                <w:b/>
                <w:szCs w:val="22"/>
              </w:rPr>
              <w:t>Dinel,</w:t>
            </w:r>
            <w:r w:rsidRPr="002006C4">
              <w:rPr>
                <w:b/>
                <w:szCs w:val="22"/>
              </w:rPr>
              <w:t xml:space="preserve"> s.r.o.</w:t>
            </w:r>
          </w:p>
          <w:p w14:paraId="35E0D304" w14:textId="25C5BD50" w:rsidR="00CF112A" w:rsidRPr="00CF112A" w:rsidRDefault="00CF112A" w:rsidP="004E7D32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</w:p>
        </w:tc>
      </w:tr>
      <w:tr w:rsidR="00CF112A" w:rsidRPr="00CF112A" w14:paraId="62D271C2" w14:textId="77777777" w:rsidTr="007E64ED">
        <w:tc>
          <w:tcPr>
            <w:tcW w:w="4644" w:type="dxa"/>
          </w:tcPr>
          <w:p w14:paraId="24E93A74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Místo: Praha</w:t>
            </w:r>
          </w:p>
          <w:p w14:paraId="22743F4C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Datum: </w:t>
            </w:r>
          </w:p>
        </w:tc>
        <w:tc>
          <w:tcPr>
            <w:tcW w:w="4678" w:type="dxa"/>
          </w:tcPr>
          <w:p w14:paraId="60AD0134" w14:textId="63205993" w:rsidR="00CF112A" w:rsidRPr="00CF112A" w:rsidRDefault="00144EA3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4"/>
              </w:rPr>
              <w:t>Místo:</w:t>
            </w:r>
            <w:r w:rsidR="00A353EB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</w:t>
            </w:r>
            <w:r w:rsidR="006415ED">
              <w:rPr>
                <w:rFonts w:ascii="Times New Roman" w:eastAsia="Times New Roman" w:hAnsi="Times New Roman" w:cs="Times New Roman"/>
                <w:sz w:val="22"/>
                <w:szCs w:val="24"/>
              </w:rPr>
              <w:t>Zlín</w:t>
            </w:r>
          </w:p>
          <w:p w14:paraId="68140360" w14:textId="56F6638E" w:rsidR="00CF112A" w:rsidRPr="00CF112A" w:rsidRDefault="00144EA3" w:rsidP="005A1709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4"/>
              </w:rPr>
              <w:t>Datum:</w:t>
            </w:r>
            <w:r w:rsidR="00ED2E9C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</w:t>
            </w:r>
            <w:r w:rsidR="006415ED">
              <w:rPr>
                <w:rFonts w:ascii="Times New Roman" w:eastAsia="Times New Roman" w:hAnsi="Times New Roman" w:cs="Times New Roman"/>
                <w:sz w:val="22"/>
                <w:szCs w:val="24"/>
              </w:rPr>
              <w:t>7.9.2022</w:t>
            </w:r>
            <w:bookmarkStart w:id="0" w:name="_GoBack"/>
            <w:bookmarkEnd w:id="0"/>
          </w:p>
        </w:tc>
      </w:tr>
      <w:tr w:rsidR="00CF112A" w:rsidRPr="00CF112A" w14:paraId="152186C7" w14:textId="77777777" w:rsidTr="007E64ED">
        <w:tc>
          <w:tcPr>
            <w:tcW w:w="4644" w:type="dxa"/>
          </w:tcPr>
          <w:p w14:paraId="3E63114B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799B40B6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  <w:tc>
          <w:tcPr>
            <w:tcW w:w="4678" w:type="dxa"/>
          </w:tcPr>
          <w:p w14:paraId="540E777C" w14:textId="77777777" w:rsidR="00CF112A" w:rsidRPr="00CF112A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4A0AA324" w14:textId="77777777" w:rsidR="00CF112A" w:rsidRPr="00CF112A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</w:tr>
      <w:tr w:rsidR="00CF112A" w:rsidRPr="00CF112A" w14:paraId="72898182" w14:textId="77777777" w:rsidTr="007E64ED">
        <w:tc>
          <w:tcPr>
            <w:tcW w:w="4644" w:type="dxa"/>
          </w:tcPr>
          <w:p w14:paraId="423C4CF2" w14:textId="12734A54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Jméno: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Ing. Lenka</w:t>
            </w:r>
            <w:r w:rsidR="000F0C2C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Kolman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Sokoltová, MBA</w:t>
            </w:r>
          </w:p>
          <w:p w14:paraId="1E60B2CA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Funkce: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zástupce generálního ředitele</w:t>
            </w:r>
          </w:p>
        </w:tc>
        <w:tc>
          <w:tcPr>
            <w:tcW w:w="4678" w:type="dxa"/>
          </w:tcPr>
          <w:p w14:paraId="7EB79ECF" w14:textId="7BD90B1A" w:rsidR="00CF112A" w:rsidRPr="004E7D32" w:rsidRDefault="004E7D32" w:rsidP="00CF112A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4E7D32">
              <w:rPr>
                <w:rFonts w:ascii="Times New Roman" w:eastAsia="Times New Roman" w:hAnsi="Times New Roman" w:cs="Times New Roman"/>
                <w:sz w:val="22"/>
              </w:rPr>
              <w:t xml:space="preserve">Jméno: </w:t>
            </w:r>
            <w:r w:rsidR="002A7295" w:rsidRPr="002A7295">
              <w:rPr>
                <w:rFonts w:ascii="Times New Roman" w:eastAsia="Times New Roman" w:hAnsi="Times New Roman" w:cs="Times New Roman"/>
                <w:sz w:val="22"/>
              </w:rPr>
              <w:t xml:space="preserve">Ing. Dalibor </w:t>
            </w:r>
            <w:proofErr w:type="spellStart"/>
            <w:r w:rsidR="002A7295" w:rsidRPr="002A7295">
              <w:rPr>
                <w:rFonts w:ascii="Times New Roman" w:eastAsia="Times New Roman" w:hAnsi="Times New Roman" w:cs="Times New Roman"/>
                <w:sz w:val="22"/>
              </w:rPr>
              <w:t>Štverka</w:t>
            </w:r>
            <w:proofErr w:type="spellEnd"/>
          </w:p>
          <w:p w14:paraId="65546A93" w14:textId="4CAFAF7B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Funkce: </w:t>
            </w:r>
            <w:r w:rsidR="0062020D" w:rsidRPr="0062020D">
              <w:rPr>
                <w:rFonts w:ascii="Times New Roman" w:eastAsia="Times New Roman" w:hAnsi="Times New Roman" w:cs="Times New Roman"/>
                <w:sz w:val="22"/>
                <w:szCs w:val="24"/>
              </w:rPr>
              <w:t>jednatel</w:t>
            </w:r>
          </w:p>
        </w:tc>
      </w:tr>
    </w:tbl>
    <w:p w14:paraId="203A5EF3" w14:textId="285A1C8C" w:rsidR="001177AD" w:rsidRDefault="001177AD" w:rsidP="00EC74B0">
      <w:pPr>
        <w:rPr>
          <w:rFonts w:ascii="Times New Roman" w:hAnsi="Times New Roman" w:cs="Times New Roman"/>
          <w:sz w:val="22"/>
        </w:rPr>
      </w:pPr>
    </w:p>
    <w:p w14:paraId="61C79C71" w14:textId="77777777" w:rsidR="001177AD" w:rsidRDefault="001177AD">
      <w:pPr>
        <w:rPr>
          <w:rFonts w:ascii="Times New Roman" w:hAnsi="Times New Roman" w:cs="Times New Roman"/>
          <w:sz w:val="22"/>
        </w:rPr>
        <w:sectPr w:rsidR="001177AD">
          <w:head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9D05502" w14:textId="6B2862E2" w:rsidR="00EC74B0" w:rsidRDefault="001177AD" w:rsidP="00EC74B0">
      <w:pPr>
        <w:rPr>
          <w:rFonts w:ascii="Times New Roman" w:hAnsi="Times New Roman" w:cs="Times New Roman"/>
          <w:sz w:val="22"/>
        </w:rPr>
      </w:pPr>
      <w:r w:rsidRPr="00687C44">
        <w:rPr>
          <w:rFonts w:ascii="Times New Roman" w:hAnsi="Times New Roman" w:cs="Times New Roman"/>
          <w:sz w:val="22"/>
        </w:rPr>
        <w:lastRenderedPageBreak/>
        <w:t>Příloha č. 1 Rozpočet – závěrečné vyúčtování</w:t>
      </w:r>
    </w:p>
    <w:p w14:paraId="750759CD" w14:textId="6945EE11" w:rsidR="005F7098" w:rsidRDefault="005F7098" w:rsidP="00EC74B0">
      <w:pPr>
        <w:rPr>
          <w:rFonts w:ascii="Times New Roman" w:hAnsi="Times New Roman" w:cs="Times New Roman"/>
          <w:sz w:val="22"/>
        </w:rPr>
      </w:pPr>
    </w:p>
    <w:p w14:paraId="2B73F2CF" w14:textId="52B0B881" w:rsidR="005F7098" w:rsidRPr="00152985" w:rsidRDefault="00126F31" w:rsidP="00EC74B0">
      <w:pPr>
        <w:rPr>
          <w:rFonts w:ascii="Times New Roman" w:hAnsi="Times New Roman" w:cs="Times New Roman"/>
          <w:sz w:val="22"/>
        </w:rPr>
      </w:pPr>
      <w:r w:rsidRPr="00126F31">
        <w:rPr>
          <w:noProof/>
        </w:rPr>
        <w:drawing>
          <wp:inline distT="0" distB="0" distL="0" distR="0" wp14:anchorId="5C8F98DD" wp14:editId="690BADA9">
            <wp:extent cx="8067675" cy="5170214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2357" cy="5179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7098" w:rsidRPr="00152985" w:rsidSect="005224E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5BA27F" w14:textId="77777777" w:rsidR="003A1906" w:rsidRDefault="003A1906" w:rsidP="00152985">
      <w:r>
        <w:separator/>
      </w:r>
    </w:p>
  </w:endnote>
  <w:endnote w:type="continuationSeparator" w:id="0">
    <w:p w14:paraId="63668948" w14:textId="77777777" w:rsidR="003A1906" w:rsidRDefault="003A1906" w:rsidP="00152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E94A55" w14:textId="77777777" w:rsidR="003A1906" w:rsidRDefault="003A1906" w:rsidP="00152985">
      <w:r>
        <w:separator/>
      </w:r>
    </w:p>
  </w:footnote>
  <w:footnote w:type="continuationSeparator" w:id="0">
    <w:p w14:paraId="4D7CB3EC" w14:textId="77777777" w:rsidR="003A1906" w:rsidRDefault="003A1906" w:rsidP="00152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227AA" w14:textId="77777777" w:rsidR="00152985" w:rsidRDefault="00152985" w:rsidP="00152985">
    <w:pPr>
      <w:pStyle w:val="Zhlav"/>
      <w:jc w:val="center"/>
    </w:pPr>
    <w:r>
      <w:rPr>
        <w:noProof/>
        <w:lang w:eastAsia="cs-CZ"/>
      </w:rPr>
      <w:drawing>
        <wp:inline distT="0" distB="0" distL="0" distR="0" wp14:anchorId="499402B7" wp14:editId="4E38F7C7">
          <wp:extent cx="5053965" cy="682625"/>
          <wp:effectExtent l="0" t="0" r="0" b="317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D5774"/>
    <w:multiLevelType w:val="hybridMultilevel"/>
    <w:tmpl w:val="75745D2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C84122"/>
    <w:multiLevelType w:val="hybridMultilevel"/>
    <w:tmpl w:val="FF2E3B3E"/>
    <w:lvl w:ilvl="0" w:tplc="34EA4A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C0405"/>
    <w:multiLevelType w:val="hybridMultilevel"/>
    <w:tmpl w:val="27BEEED6"/>
    <w:lvl w:ilvl="0" w:tplc="8A046550">
      <w:start w:val="2"/>
      <w:numFmt w:val="decimal"/>
      <w:lvlText w:val="(%1)"/>
      <w:lvlJc w:val="left"/>
      <w:pPr>
        <w:ind w:left="9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51557B90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0C1259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B4343B"/>
    <w:multiLevelType w:val="hybridMultilevel"/>
    <w:tmpl w:val="1EFAA13C"/>
    <w:lvl w:ilvl="0" w:tplc="26AE25E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6E72C6"/>
    <w:multiLevelType w:val="hybridMultilevel"/>
    <w:tmpl w:val="09BE4272"/>
    <w:lvl w:ilvl="0" w:tplc="FD08D092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2A7C88"/>
    <w:multiLevelType w:val="hybridMultilevel"/>
    <w:tmpl w:val="33E8C2B8"/>
    <w:lvl w:ilvl="0" w:tplc="DFE4ED1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BB737C"/>
    <w:multiLevelType w:val="hybridMultilevel"/>
    <w:tmpl w:val="FC64522C"/>
    <w:lvl w:ilvl="0" w:tplc="6F62741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4"/>
  </w:num>
  <w:num w:numId="5">
    <w:abstractNumId w:val="7"/>
  </w:num>
  <w:num w:numId="6">
    <w:abstractNumId w:val="1"/>
  </w:num>
  <w:num w:numId="7">
    <w:abstractNumId w:val="2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5F"/>
    <w:rsid w:val="00006865"/>
    <w:rsid w:val="0001028C"/>
    <w:rsid w:val="000109F0"/>
    <w:rsid w:val="00023014"/>
    <w:rsid w:val="00032A30"/>
    <w:rsid w:val="000821B3"/>
    <w:rsid w:val="0008253A"/>
    <w:rsid w:val="00095C0D"/>
    <w:rsid w:val="0009785E"/>
    <w:rsid w:val="000B4249"/>
    <w:rsid w:val="000E07BD"/>
    <w:rsid w:val="000E3114"/>
    <w:rsid w:val="000E325D"/>
    <w:rsid w:val="000E3C96"/>
    <w:rsid w:val="000F0C2C"/>
    <w:rsid w:val="00110D2C"/>
    <w:rsid w:val="001177AD"/>
    <w:rsid w:val="00126F31"/>
    <w:rsid w:val="00127AF7"/>
    <w:rsid w:val="00137491"/>
    <w:rsid w:val="00144EA3"/>
    <w:rsid w:val="00152985"/>
    <w:rsid w:val="001A225A"/>
    <w:rsid w:val="001A6F5C"/>
    <w:rsid w:val="001D1D72"/>
    <w:rsid w:val="001D78E0"/>
    <w:rsid w:val="00224B9C"/>
    <w:rsid w:val="00254B6B"/>
    <w:rsid w:val="00255181"/>
    <w:rsid w:val="00280B18"/>
    <w:rsid w:val="00281196"/>
    <w:rsid w:val="00284E57"/>
    <w:rsid w:val="00292819"/>
    <w:rsid w:val="002A7295"/>
    <w:rsid w:val="002B3556"/>
    <w:rsid w:val="002C6995"/>
    <w:rsid w:val="0032227F"/>
    <w:rsid w:val="0033544C"/>
    <w:rsid w:val="0036353B"/>
    <w:rsid w:val="0039641B"/>
    <w:rsid w:val="003A0E72"/>
    <w:rsid w:val="003A1906"/>
    <w:rsid w:val="003E2738"/>
    <w:rsid w:val="003F6686"/>
    <w:rsid w:val="00401AD4"/>
    <w:rsid w:val="00447C11"/>
    <w:rsid w:val="00461C2A"/>
    <w:rsid w:val="00473166"/>
    <w:rsid w:val="00495480"/>
    <w:rsid w:val="004B669E"/>
    <w:rsid w:val="004E1360"/>
    <w:rsid w:val="004E7D32"/>
    <w:rsid w:val="004F0C90"/>
    <w:rsid w:val="00517192"/>
    <w:rsid w:val="00520810"/>
    <w:rsid w:val="005224E9"/>
    <w:rsid w:val="0058689F"/>
    <w:rsid w:val="005950B2"/>
    <w:rsid w:val="005A1709"/>
    <w:rsid w:val="005B60E3"/>
    <w:rsid w:val="005C336C"/>
    <w:rsid w:val="005F7098"/>
    <w:rsid w:val="0062020D"/>
    <w:rsid w:val="00632EE3"/>
    <w:rsid w:val="006415ED"/>
    <w:rsid w:val="0064387E"/>
    <w:rsid w:val="006577B4"/>
    <w:rsid w:val="00675146"/>
    <w:rsid w:val="00687C44"/>
    <w:rsid w:val="00697B69"/>
    <w:rsid w:val="006A4628"/>
    <w:rsid w:val="006C5CC9"/>
    <w:rsid w:val="006C5FB0"/>
    <w:rsid w:val="006F377F"/>
    <w:rsid w:val="007142AD"/>
    <w:rsid w:val="00723334"/>
    <w:rsid w:val="00757E3B"/>
    <w:rsid w:val="007706A7"/>
    <w:rsid w:val="007B0CE5"/>
    <w:rsid w:val="007B1935"/>
    <w:rsid w:val="007B4FB9"/>
    <w:rsid w:val="007C19A5"/>
    <w:rsid w:val="007C21C8"/>
    <w:rsid w:val="007E461B"/>
    <w:rsid w:val="007F18FC"/>
    <w:rsid w:val="007F6BE0"/>
    <w:rsid w:val="00803CDD"/>
    <w:rsid w:val="00811820"/>
    <w:rsid w:val="0082279F"/>
    <w:rsid w:val="0085409B"/>
    <w:rsid w:val="00887673"/>
    <w:rsid w:val="0089196B"/>
    <w:rsid w:val="008A0252"/>
    <w:rsid w:val="008A5C87"/>
    <w:rsid w:val="008B21FB"/>
    <w:rsid w:val="008C6DF6"/>
    <w:rsid w:val="008D1369"/>
    <w:rsid w:val="00917724"/>
    <w:rsid w:val="00921A31"/>
    <w:rsid w:val="009521F8"/>
    <w:rsid w:val="00961A97"/>
    <w:rsid w:val="0096542F"/>
    <w:rsid w:val="00965681"/>
    <w:rsid w:val="009751CA"/>
    <w:rsid w:val="009C0070"/>
    <w:rsid w:val="009D3119"/>
    <w:rsid w:val="00A044B8"/>
    <w:rsid w:val="00A12BB4"/>
    <w:rsid w:val="00A132F3"/>
    <w:rsid w:val="00A24C69"/>
    <w:rsid w:val="00A31B7F"/>
    <w:rsid w:val="00A33CAF"/>
    <w:rsid w:val="00A353EB"/>
    <w:rsid w:val="00A5291E"/>
    <w:rsid w:val="00A73C5F"/>
    <w:rsid w:val="00A75F85"/>
    <w:rsid w:val="00A836E8"/>
    <w:rsid w:val="00AA4ED0"/>
    <w:rsid w:val="00B00057"/>
    <w:rsid w:val="00B15D78"/>
    <w:rsid w:val="00BA301A"/>
    <w:rsid w:val="00BD6EBB"/>
    <w:rsid w:val="00BF134E"/>
    <w:rsid w:val="00BF4A85"/>
    <w:rsid w:val="00C05437"/>
    <w:rsid w:val="00C12E26"/>
    <w:rsid w:val="00C3129F"/>
    <w:rsid w:val="00C4506C"/>
    <w:rsid w:val="00C508F7"/>
    <w:rsid w:val="00C5628B"/>
    <w:rsid w:val="00C77E6F"/>
    <w:rsid w:val="00CA7D90"/>
    <w:rsid w:val="00CC4A8B"/>
    <w:rsid w:val="00CD5790"/>
    <w:rsid w:val="00CD5B43"/>
    <w:rsid w:val="00CE098D"/>
    <w:rsid w:val="00CE525E"/>
    <w:rsid w:val="00CF112A"/>
    <w:rsid w:val="00D0541F"/>
    <w:rsid w:val="00D353D5"/>
    <w:rsid w:val="00D412EB"/>
    <w:rsid w:val="00DB15D5"/>
    <w:rsid w:val="00DD18C8"/>
    <w:rsid w:val="00DE082C"/>
    <w:rsid w:val="00DE08DF"/>
    <w:rsid w:val="00E338A9"/>
    <w:rsid w:val="00E65A8F"/>
    <w:rsid w:val="00EA25B6"/>
    <w:rsid w:val="00EA325F"/>
    <w:rsid w:val="00EC74B0"/>
    <w:rsid w:val="00ED2E9C"/>
    <w:rsid w:val="00F02C4A"/>
    <w:rsid w:val="00F117D0"/>
    <w:rsid w:val="00F235C7"/>
    <w:rsid w:val="00F40C3D"/>
    <w:rsid w:val="00F85D46"/>
    <w:rsid w:val="00F86F74"/>
    <w:rsid w:val="00FB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11A52FB9"/>
  <w15:docId w15:val="{F03355FF-0D12-4047-AED7-F96F66FF4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4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"/>
    <w:basedOn w:val="Normln"/>
    <w:link w:val="OdstavecseseznamemChar"/>
    <w:uiPriority w:val="99"/>
    <w:qFormat/>
    <w:rsid w:val="00EC74B0"/>
    <w:pPr>
      <w:ind w:left="720"/>
      <w:contextualSpacing/>
    </w:pPr>
  </w:style>
  <w:style w:type="paragraph" w:styleId="Normlnweb">
    <w:name w:val="Normal (Web)"/>
    <w:basedOn w:val="Normln"/>
    <w:rsid w:val="00EC74B0"/>
    <w:pPr>
      <w:spacing w:before="100" w:beforeAutospacing="1" w:after="119"/>
      <w:jc w:val="left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52985"/>
  </w:style>
  <w:style w:type="paragraph" w:styleId="Zpat">
    <w:name w:val="footer"/>
    <w:basedOn w:val="Normln"/>
    <w:link w:val="Zpat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52985"/>
  </w:style>
  <w:style w:type="paragraph" w:styleId="Textbubliny">
    <w:name w:val="Balloon Text"/>
    <w:basedOn w:val="Normln"/>
    <w:link w:val="TextbublinyChar"/>
    <w:uiPriority w:val="99"/>
    <w:semiHidden/>
    <w:unhideWhenUsed/>
    <w:rsid w:val="001529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2985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nhideWhenUsed/>
    <w:rsid w:val="005208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081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081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081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0810"/>
    <w:rPr>
      <w:b/>
      <w:bCs/>
      <w:sz w:val="20"/>
      <w:szCs w:val="20"/>
    </w:rPr>
  </w:style>
  <w:style w:type="paragraph" w:customStyle="1" w:styleId="HHTitle2">
    <w:name w:val="HH Title 2"/>
    <w:basedOn w:val="Nzev"/>
    <w:rsid w:val="00675146"/>
    <w:pPr>
      <w:spacing w:before="240" w:after="120"/>
      <w:contextualSpacing w:val="0"/>
      <w:jc w:val="center"/>
      <w:outlineLvl w:val="0"/>
    </w:pPr>
    <w:rPr>
      <w:rFonts w:ascii="Times New Roman" w:eastAsia="Times New Roman" w:hAnsi="Times New Roman" w:cs="Arial"/>
      <w:b/>
      <w:bCs/>
      <w:caps/>
      <w:spacing w:val="0"/>
      <w:sz w:val="2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67514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75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ext11">
    <w:name w:val="Text 1.1"/>
    <w:basedOn w:val="Normln"/>
    <w:qFormat/>
    <w:rsid w:val="00675146"/>
    <w:pPr>
      <w:keepNext/>
      <w:spacing w:before="120" w:after="120"/>
      <w:ind w:left="561"/>
    </w:pPr>
    <w:rPr>
      <w:rFonts w:ascii="Times New Roman" w:eastAsia="Times New Roman" w:hAnsi="Times New Roman" w:cs="Times New Roman"/>
      <w:sz w:val="22"/>
      <w:szCs w:val="20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basedOn w:val="Standardnpsmoodstavce"/>
    <w:link w:val="Odstavecseseznamem"/>
    <w:uiPriority w:val="99"/>
    <w:locked/>
    <w:rsid w:val="007F18FC"/>
  </w:style>
  <w:style w:type="character" w:customStyle="1" w:styleId="aktual">
    <w:name w:val="aktual"/>
    <w:basedOn w:val="Standardnpsmoodstavce"/>
    <w:rsid w:val="006438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4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ABF5387ECB30419C13F0BF4B65A290" ma:contentTypeVersion="2" ma:contentTypeDescription="Vytvoří nový dokument" ma:contentTypeScope="" ma:versionID="fc4fbbd1936d0e041884357087b48596">
  <xsd:schema xmlns:xsd="http://www.w3.org/2001/XMLSchema" xmlns:xs="http://www.w3.org/2001/XMLSchema" xmlns:p="http://schemas.microsoft.com/office/2006/metadata/properties" xmlns:ns2="f1514c7a-c955-4641-91c2-9c212789a068" targetNamespace="http://schemas.microsoft.com/office/2006/metadata/properties" ma:root="true" ma:fieldsID="79b20922e1dedac84555daa0346efc0a" ns2:_="">
    <xsd:import namespace="f1514c7a-c955-4641-91c2-9c212789a068"/>
    <xsd:element name="properties">
      <xsd:complexType>
        <xsd:sequence>
          <xsd:element name="documentManagement">
            <xsd:complexType>
              <xsd:all>
                <xsd:element ref="ns2:SourceID" minOccurs="0"/>
                <xsd:element ref="ns2:SourceEncodedAbs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14c7a-c955-4641-91c2-9c212789a068" elementFormDefault="qualified">
    <xsd:import namespace="http://schemas.microsoft.com/office/2006/documentManagement/types"/>
    <xsd:import namespace="http://schemas.microsoft.com/office/infopath/2007/PartnerControls"/>
    <xsd:element name="SourceID" ma:index="8" nillable="true" ma:displayName="SourceID" ma:internalName="SourceID">
      <xsd:simpleType>
        <xsd:restriction base="dms:Number"/>
      </xsd:simpleType>
    </xsd:element>
    <xsd:element name="SourceEncodedAbsUrl" ma:index="9" nillable="true" ma:displayName="SourceEncodedAbsUrl" ma:internalName="SourceEncodedAbs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Titule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urceID xmlns="f1514c7a-c955-4641-91c2-9c212789a068" xsi:nil="true"/>
    <SourceEncodedAbsUrl xmlns="f1514c7a-c955-4641-91c2-9c212789a068" xsi:nil="true"/>
  </documentManagement>
</p:properties>
</file>

<file path=customXml/itemProps1.xml><?xml version="1.0" encoding="utf-8"?>
<ds:datastoreItem xmlns:ds="http://schemas.openxmlformats.org/officeDocument/2006/customXml" ds:itemID="{F0E21E7B-CFF8-47BA-AF71-584CE4E80E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F885B0-8557-45FF-A588-BCCCEE8ABB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514c7a-c955-4641-91c2-9c212789a0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97677B-2F01-4F9A-A747-ACFAC890F0AD}">
  <ds:schemaRefs>
    <ds:schemaRef ds:uri="http://purl.org/dc/elements/1.1/"/>
    <ds:schemaRef ds:uri="f1514c7a-c955-4641-91c2-9c212789a068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421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CzechTrade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Holec Peter</dc:creator>
  <cp:lastModifiedBy>Pacáková Jaroslava, Ing.</cp:lastModifiedBy>
  <cp:revision>9</cp:revision>
  <dcterms:created xsi:type="dcterms:W3CDTF">2022-08-07T06:43:00Z</dcterms:created>
  <dcterms:modified xsi:type="dcterms:W3CDTF">2022-09-20T07:25:00Z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0x0101000EABF5387ECB30419C13F0BF4B65A290</vt:lpwstr>
  </property>
</Properties>
</file>