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33" w:rsidRPr="008A10AE" w:rsidRDefault="007841B4" w:rsidP="00644F55">
      <w:pPr>
        <w:pStyle w:val="Nadpis5"/>
        <w:rPr>
          <w:rFonts w:asciiTheme="minorHAnsi" w:hAnsiTheme="minorHAnsi" w:cs="Arial"/>
          <w:i/>
          <w:color w:val="404040"/>
        </w:rPr>
      </w:pPr>
      <w:bookmarkStart w:id="0" w:name="_GoBack"/>
      <w:bookmarkEnd w:id="0"/>
      <w:r>
        <w:rPr>
          <w:rFonts w:asciiTheme="minorHAnsi" w:hAnsiTheme="minorHAnsi" w:cs="Arial"/>
          <w:color w:val="404040"/>
          <w:sz w:val="28"/>
          <w:szCs w:val="28"/>
        </w:rPr>
        <w:t>Dodatek č. 1 ke s</w:t>
      </w:r>
      <w:r w:rsidR="00285533" w:rsidRPr="008A10AE">
        <w:rPr>
          <w:rFonts w:asciiTheme="minorHAnsi" w:hAnsiTheme="minorHAnsi" w:cs="Arial"/>
          <w:color w:val="404040"/>
          <w:sz w:val="28"/>
          <w:szCs w:val="28"/>
        </w:rPr>
        <w:t>mlouv</w:t>
      </w:r>
      <w:r>
        <w:rPr>
          <w:rFonts w:asciiTheme="minorHAnsi" w:hAnsiTheme="minorHAnsi" w:cs="Arial"/>
          <w:color w:val="404040"/>
          <w:sz w:val="28"/>
          <w:szCs w:val="28"/>
        </w:rPr>
        <w:t>ě</w:t>
      </w:r>
      <w:r w:rsidR="00285533" w:rsidRPr="008A10AE">
        <w:rPr>
          <w:rFonts w:asciiTheme="minorHAnsi" w:hAnsiTheme="minorHAnsi" w:cs="Arial"/>
          <w:color w:val="404040"/>
          <w:sz w:val="28"/>
          <w:szCs w:val="28"/>
        </w:rPr>
        <w:t xml:space="preserve"> o dílo</w:t>
      </w:r>
    </w:p>
    <w:p w:rsidR="00285533" w:rsidRPr="008A10AE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  <w:r w:rsidRPr="008A10AE">
        <w:rPr>
          <w:rFonts w:asciiTheme="minorHAnsi" w:hAnsiTheme="minorHAnsi" w:cs="Arial"/>
          <w:i/>
          <w:color w:val="404040"/>
        </w:rPr>
        <w:t>uzavřen</w:t>
      </w:r>
      <w:r w:rsidR="007841B4">
        <w:rPr>
          <w:rFonts w:asciiTheme="minorHAnsi" w:hAnsiTheme="minorHAnsi" w:cs="Arial"/>
          <w:i/>
          <w:color w:val="404040"/>
        </w:rPr>
        <w:t>é</w:t>
      </w:r>
      <w:r w:rsidRPr="008A10AE">
        <w:rPr>
          <w:rFonts w:asciiTheme="minorHAnsi" w:hAnsiTheme="minorHAnsi" w:cs="Arial"/>
          <w:i/>
          <w:color w:val="404040"/>
        </w:rPr>
        <w:t xml:space="preserve"> dle </w:t>
      </w:r>
      <w:proofErr w:type="spellStart"/>
      <w:r w:rsidRPr="008A10AE">
        <w:rPr>
          <w:rFonts w:asciiTheme="minorHAnsi" w:hAnsiTheme="minorHAnsi" w:cs="Arial"/>
          <w:i/>
          <w:color w:val="404040"/>
        </w:rPr>
        <w:t>ust</w:t>
      </w:r>
      <w:proofErr w:type="spellEnd"/>
      <w:r w:rsidRPr="008A10AE">
        <w:rPr>
          <w:rFonts w:asciiTheme="minorHAnsi" w:hAnsiTheme="minorHAnsi" w:cs="Arial"/>
          <w:i/>
          <w:color w:val="404040"/>
        </w:rPr>
        <w:t xml:space="preserve">. §2586 a </w:t>
      </w:r>
      <w:proofErr w:type="spellStart"/>
      <w:r w:rsidRPr="008A10AE">
        <w:rPr>
          <w:rFonts w:asciiTheme="minorHAnsi" w:hAnsiTheme="minorHAnsi" w:cs="Arial"/>
          <w:i/>
          <w:color w:val="404040"/>
        </w:rPr>
        <w:t>násled</w:t>
      </w:r>
      <w:proofErr w:type="spellEnd"/>
      <w:r w:rsidRPr="008A10AE">
        <w:rPr>
          <w:rFonts w:asciiTheme="minorHAnsi" w:hAnsiTheme="minorHAnsi" w:cs="Arial"/>
          <w:i/>
          <w:color w:val="404040"/>
        </w:rPr>
        <w:t xml:space="preserve">. Občanského </w:t>
      </w:r>
      <w:proofErr w:type="gramStart"/>
      <w:r w:rsidRPr="008A10AE">
        <w:rPr>
          <w:rFonts w:asciiTheme="minorHAnsi" w:hAnsiTheme="minorHAnsi" w:cs="Arial"/>
          <w:i/>
          <w:color w:val="404040"/>
        </w:rPr>
        <w:t>zák.č.</w:t>
      </w:r>
      <w:proofErr w:type="gramEnd"/>
      <w:r w:rsidRPr="008A10AE">
        <w:rPr>
          <w:rFonts w:asciiTheme="minorHAnsi" w:hAnsiTheme="minorHAnsi" w:cs="Arial"/>
          <w:i/>
          <w:color w:val="404040"/>
        </w:rPr>
        <w:t>89/2012 Sb.</w:t>
      </w:r>
    </w:p>
    <w:p w:rsidR="00285533" w:rsidRPr="007841B4" w:rsidRDefault="007841B4" w:rsidP="00644F55">
      <w:pPr>
        <w:jc w:val="center"/>
        <w:rPr>
          <w:rFonts w:asciiTheme="minorHAnsi" w:hAnsiTheme="minorHAnsi" w:cs="Arial"/>
          <w:b/>
          <w:color w:val="404040"/>
          <w:sz w:val="28"/>
          <w:szCs w:val="28"/>
        </w:rPr>
      </w:pPr>
      <w:r w:rsidRPr="007841B4">
        <w:rPr>
          <w:rFonts w:asciiTheme="minorHAnsi" w:hAnsiTheme="minorHAnsi" w:cs="Arial"/>
          <w:b/>
          <w:color w:val="404040"/>
          <w:sz w:val="28"/>
          <w:szCs w:val="28"/>
        </w:rPr>
        <w:t>„</w:t>
      </w:r>
      <w:r w:rsidR="000111F1">
        <w:rPr>
          <w:rFonts w:asciiTheme="minorHAnsi" w:hAnsiTheme="minorHAnsi" w:cs="Arial"/>
          <w:b/>
          <w:color w:val="404040"/>
          <w:sz w:val="28"/>
          <w:szCs w:val="28"/>
        </w:rPr>
        <w:t>Zpracování studie proveditelnosti a logický rámec</w:t>
      </w:r>
      <w:r w:rsidRPr="007841B4">
        <w:rPr>
          <w:rFonts w:asciiTheme="minorHAnsi" w:hAnsiTheme="minorHAnsi" w:cs="Arial"/>
          <w:b/>
          <w:color w:val="404040"/>
          <w:sz w:val="28"/>
          <w:szCs w:val="28"/>
        </w:rPr>
        <w:t>“</w:t>
      </w:r>
    </w:p>
    <w:p w:rsidR="00285533" w:rsidRPr="008A10AE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285533" w:rsidRPr="008A10AE" w:rsidRDefault="00285533" w:rsidP="00644F55">
      <w:pPr>
        <w:jc w:val="center"/>
        <w:rPr>
          <w:rFonts w:asciiTheme="minorHAnsi" w:hAnsiTheme="minorHAnsi" w:cs="Arial"/>
          <w:b/>
          <w:color w:val="404040"/>
        </w:rPr>
      </w:pPr>
    </w:p>
    <w:p w:rsidR="00285533" w:rsidRPr="008A10AE" w:rsidRDefault="00285533" w:rsidP="007841B4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b/>
          <w:color w:val="404040"/>
        </w:rPr>
        <w:t>Smluvní strany</w:t>
      </w:r>
    </w:p>
    <w:p w:rsidR="00285533" w:rsidRPr="008A10AE" w:rsidRDefault="00285533" w:rsidP="00644F55">
      <w:pPr>
        <w:jc w:val="both"/>
        <w:rPr>
          <w:rFonts w:asciiTheme="minorHAnsi" w:hAnsiTheme="minorHAnsi" w:cs="Arial"/>
          <w:color w:val="404040"/>
        </w:rPr>
      </w:pPr>
    </w:p>
    <w:p w:rsidR="00644F55" w:rsidRPr="008A10AE" w:rsidRDefault="00644F55" w:rsidP="00644F55">
      <w:pPr>
        <w:rPr>
          <w:rFonts w:asciiTheme="minorHAnsi" w:hAnsiTheme="minorHAnsi" w:cs="Arial"/>
          <w:b/>
          <w:bCs/>
          <w:color w:val="404040"/>
        </w:rPr>
      </w:pPr>
      <w:r w:rsidRPr="008A10AE">
        <w:rPr>
          <w:rFonts w:asciiTheme="minorHAnsi" w:hAnsiTheme="minorHAnsi" w:cs="Arial"/>
          <w:b/>
          <w:bCs/>
          <w:color w:val="404040"/>
        </w:rPr>
        <w:t>Objednatel</w:t>
      </w:r>
      <w:r w:rsidR="009150EC" w:rsidRPr="008A10AE">
        <w:rPr>
          <w:rFonts w:asciiTheme="minorHAnsi" w:hAnsiTheme="minorHAnsi" w:cs="Arial"/>
          <w:b/>
          <w:bCs/>
          <w:color w:val="404040"/>
        </w:rPr>
        <w:t>:</w:t>
      </w:r>
    </w:p>
    <w:p w:rsidR="00285533" w:rsidRPr="008A10AE" w:rsidRDefault="000111F1" w:rsidP="00644F55">
      <w:pPr>
        <w:rPr>
          <w:rFonts w:asciiTheme="minorHAnsi" w:hAnsiTheme="minorHAnsi" w:cs="Arial Narrow"/>
          <w:color w:val="262626"/>
        </w:rPr>
      </w:pPr>
      <w:r>
        <w:rPr>
          <w:rFonts w:asciiTheme="minorHAnsi" w:hAnsiTheme="minorHAnsi" w:cs="Arial Narrow"/>
          <w:b/>
          <w:bCs/>
          <w:color w:val="262626"/>
        </w:rPr>
        <w:t xml:space="preserve">Krajské sdružení NS MAS ČR Ústeckého </w:t>
      </w:r>
      <w:proofErr w:type="gramStart"/>
      <w:r>
        <w:rPr>
          <w:rFonts w:asciiTheme="minorHAnsi" w:hAnsiTheme="minorHAnsi" w:cs="Arial Narrow"/>
          <w:b/>
          <w:bCs/>
          <w:color w:val="262626"/>
        </w:rPr>
        <w:t xml:space="preserve">kraje, </w:t>
      </w:r>
      <w:proofErr w:type="spellStart"/>
      <w:r>
        <w:rPr>
          <w:rFonts w:asciiTheme="minorHAnsi" w:hAnsiTheme="minorHAnsi" w:cs="Arial Narrow"/>
          <w:b/>
          <w:bCs/>
          <w:color w:val="262626"/>
        </w:rPr>
        <w:t>z.s</w:t>
      </w:r>
      <w:proofErr w:type="spellEnd"/>
      <w:r>
        <w:rPr>
          <w:rFonts w:asciiTheme="minorHAnsi" w:hAnsiTheme="minorHAnsi" w:cs="Arial Narrow"/>
          <w:b/>
          <w:bCs/>
          <w:color w:val="262626"/>
        </w:rPr>
        <w:t>.</w:t>
      </w:r>
      <w:proofErr w:type="gramEnd"/>
    </w:p>
    <w:p w:rsidR="00285533" w:rsidRPr="008A10AE" w:rsidRDefault="007841B4" w:rsidP="00644F55">
      <w:pPr>
        <w:rPr>
          <w:rFonts w:asciiTheme="minorHAnsi" w:hAnsiTheme="minorHAnsi" w:cs="Arial Narrow"/>
          <w:color w:val="262626"/>
        </w:rPr>
      </w:pPr>
      <w:r>
        <w:rPr>
          <w:rFonts w:asciiTheme="minorHAnsi" w:hAnsiTheme="minorHAnsi" w:cs="Arial Narrow"/>
          <w:color w:val="262626"/>
        </w:rPr>
        <w:t>s</w:t>
      </w:r>
      <w:r w:rsidR="00285533" w:rsidRPr="008A10AE">
        <w:rPr>
          <w:rFonts w:asciiTheme="minorHAnsi" w:hAnsiTheme="minorHAnsi" w:cs="Arial Narrow"/>
          <w:color w:val="262626"/>
        </w:rPr>
        <w:t xml:space="preserve">e sídlem: </w:t>
      </w:r>
      <w:r w:rsidR="000111F1">
        <w:rPr>
          <w:rFonts w:asciiTheme="minorHAnsi" w:hAnsiTheme="minorHAnsi" w:cs="Arial"/>
          <w:bCs/>
          <w:iCs/>
          <w:color w:val="262626"/>
        </w:rPr>
        <w:t>Mariánská 475</w:t>
      </w:r>
      <w:r w:rsidRPr="007841B4">
        <w:rPr>
          <w:rFonts w:asciiTheme="minorHAnsi" w:hAnsiTheme="minorHAnsi" w:cs="Arial"/>
          <w:bCs/>
          <w:iCs/>
          <w:color w:val="262626"/>
        </w:rPr>
        <w:t>, 40</w:t>
      </w:r>
      <w:r w:rsidR="000111F1">
        <w:rPr>
          <w:rFonts w:asciiTheme="minorHAnsi" w:hAnsiTheme="minorHAnsi" w:cs="Arial"/>
          <w:bCs/>
          <w:iCs/>
          <w:color w:val="262626"/>
        </w:rPr>
        <w:t>7</w:t>
      </w:r>
      <w:r w:rsidRPr="007841B4">
        <w:rPr>
          <w:rFonts w:asciiTheme="minorHAnsi" w:hAnsiTheme="minorHAnsi" w:cs="Arial"/>
          <w:bCs/>
          <w:iCs/>
          <w:color w:val="262626"/>
        </w:rPr>
        <w:t xml:space="preserve"> 4</w:t>
      </w:r>
      <w:r w:rsidR="000111F1">
        <w:rPr>
          <w:rFonts w:asciiTheme="minorHAnsi" w:hAnsiTheme="minorHAnsi" w:cs="Arial"/>
          <w:bCs/>
          <w:iCs/>
          <w:color w:val="262626"/>
        </w:rPr>
        <w:t>7</w:t>
      </w:r>
      <w:r w:rsidRPr="007841B4">
        <w:rPr>
          <w:rFonts w:asciiTheme="minorHAnsi" w:hAnsiTheme="minorHAnsi" w:cs="Arial"/>
          <w:bCs/>
          <w:iCs/>
          <w:color w:val="262626"/>
        </w:rPr>
        <w:t xml:space="preserve"> </w:t>
      </w:r>
      <w:r w:rsidR="000111F1">
        <w:rPr>
          <w:rFonts w:asciiTheme="minorHAnsi" w:hAnsiTheme="minorHAnsi" w:cs="Arial"/>
          <w:bCs/>
          <w:iCs/>
          <w:color w:val="262626"/>
        </w:rPr>
        <w:t>Varnsdorf</w:t>
      </w:r>
    </w:p>
    <w:p w:rsidR="00285533" w:rsidRPr="008A10AE" w:rsidRDefault="00285533" w:rsidP="00644F55">
      <w:pPr>
        <w:rPr>
          <w:rFonts w:asciiTheme="minorHAnsi" w:hAnsiTheme="minorHAnsi" w:cs="Arial Narrow"/>
          <w:color w:val="262626"/>
          <w:shd w:val="clear" w:color="auto" w:fill="FFFF00"/>
        </w:rPr>
      </w:pPr>
      <w:r w:rsidRPr="008A10AE">
        <w:rPr>
          <w:rFonts w:asciiTheme="minorHAnsi" w:hAnsiTheme="minorHAnsi" w:cs="Arial Narrow"/>
          <w:color w:val="262626"/>
        </w:rPr>
        <w:t>IČ:</w:t>
      </w:r>
      <w:r w:rsidR="00644F55" w:rsidRPr="008A10AE">
        <w:rPr>
          <w:rFonts w:asciiTheme="minorHAnsi" w:hAnsiTheme="minorHAnsi"/>
        </w:rPr>
        <w:t xml:space="preserve"> </w:t>
      </w:r>
      <w:r w:rsidR="000111F1">
        <w:rPr>
          <w:rFonts w:asciiTheme="minorHAnsi" w:hAnsiTheme="minorHAnsi" w:cs="Arial Narrow"/>
          <w:color w:val="262626"/>
        </w:rPr>
        <w:t>22715681</w:t>
      </w:r>
    </w:p>
    <w:p w:rsidR="00285533" w:rsidRPr="008A10AE" w:rsidRDefault="00285533" w:rsidP="00644F55">
      <w:pPr>
        <w:rPr>
          <w:rFonts w:asciiTheme="minorHAnsi" w:hAnsiTheme="minorHAnsi" w:cs="Arial Narrow"/>
          <w:color w:val="262626"/>
          <w:shd w:val="clear" w:color="auto" w:fill="FFFF00"/>
        </w:rPr>
      </w:pPr>
      <w:r w:rsidRPr="008A10AE">
        <w:rPr>
          <w:rFonts w:asciiTheme="minorHAnsi" w:hAnsiTheme="minorHAnsi" w:cs="Arial Narrow"/>
          <w:color w:val="262626"/>
        </w:rPr>
        <w:t xml:space="preserve">bank. </w:t>
      </w:r>
      <w:proofErr w:type="spellStart"/>
      <w:r w:rsidRPr="008A10AE">
        <w:rPr>
          <w:rFonts w:asciiTheme="minorHAnsi" w:hAnsiTheme="minorHAnsi" w:cs="Arial Narrow"/>
          <w:color w:val="262626"/>
        </w:rPr>
        <w:t>spoj</w:t>
      </w:r>
      <w:r w:rsidR="000111F1">
        <w:rPr>
          <w:rFonts w:asciiTheme="minorHAnsi" w:hAnsiTheme="minorHAnsi" w:cs="Arial Narrow"/>
          <w:color w:val="262626"/>
        </w:rPr>
        <w:t>Česká</w:t>
      </w:r>
      <w:proofErr w:type="spellEnd"/>
      <w:r w:rsidR="000111F1">
        <w:rPr>
          <w:rFonts w:asciiTheme="minorHAnsi" w:hAnsiTheme="minorHAnsi" w:cs="Arial Narrow"/>
          <w:color w:val="262626"/>
        </w:rPr>
        <w:t xml:space="preserve"> spořitelna</w:t>
      </w:r>
      <w:r w:rsidR="009150EC" w:rsidRPr="008A10AE">
        <w:rPr>
          <w:rFonts w:asciiTheme="minorHAnsi" w:hAnsiTheme="minorHAnsi" w:cs="Arial Narrow"/>
          <w:color w:val="262626"/>
        </w:rPr>
        <w:t>, a.s.</w:t>
      </w:r>
    </w:p>
    <w:p w:rsidR="00285533" w:rsidRPr="008A10AE" w:rsidRDefault="00285533" w:rsidP="00644F55">
      <w:pPr>
        <w:rPr>
          <w:rFonts w:asciiTheme="minorHAnsi" w:hAnsiTheme="minorHAnsi" w:cs="Arial Narrow"/>
          <w:color w:val="262626"/>
        </w:rPr>
      </w:pPr>
      <w:proofErr w:type="spellStart"/>
      <w:proofErr w:type="gramStart"/>
      <w:r w:rsidRPr="008A10AE">
        <w:rPr>
          <w:rFonts w:asciiTheme="minorHAnsi" w:hAnsiTheme="minorHAnsi" w:cs="Arial Narrow"/>
          <w:color w:val="262626"/>
        </w:rPr>
        <w:t>č.ú</w:t>
      </w:r>
      <w:proofErr w:type="spellEnd"/>
      <w:r w:rsidRPr="008A10AE">
        <w:rPr>
          <w:rFonts w:asciiTheme="minorHAnsi" w:hAnsiTheme="minorHAnsi" w:cs="Arial Narrow"/>
          <w:color w:val="262626"/>
        </w:rPr>
        <w:t xml:space="preserve">.: </w:t>
      </w:r>
      <w:r w:rsidR="000111F1">
        <w:rPr>
          <w:rFonts w:asciiTheme="minorHAnsi" w:hAnsiTheme="minorHAnsi" w:cs="Arial"/>
          <w:color w:val="262626"/>
          <w:sz w:val="18"/>
          <w:szCs w:val="18"/>
        </w:rPr>
        <w:t>5463639399</w:t>
      </w:r>
      <w:r w:rsidR="009150EC" w:rsidRPr="008A10AE">
        <w:rPr>
          <w:rFonts w:asciiTheme="minorHAnsi" w:hAnsiTheme="minorHAnsi" w:cs="Arial"/>
          <w:color w:val="262626"/>
          <w:sz w:val="18"/>
          <w:szCs w:val="18"/>
        </w:rPr>
        <w:t>/0</w:t>
      </w:r>
      <w:r w:rsidR="000111F1">
        <w:rPr>
          <w:rFonts w:asciiTheme="minorHAnsi" w:hAnsiTheme="minorHAnsi" w:cs="Arial"/>
          <w:color w:val="262626"/>
          <w:sz w:val="18"/>
          <w:szCs w:val="18"/>
        </w:rPr>
        <w:t>8</w:t>
      </w:r>
      <w:r w:rsidR="009150EC" w:rsidRPr="008A10AE">
        <w:rPr>
          <w:rFonts w:asciiTheme="minorHAnsi" w:hAnsiTheme="minorHAnsi" w:cs="Arial"/>
          <w:color w:val="262626"/>
          <w:sz w:val="18"/>
          <w:szCs w:val="18"/>
        </w:rPr>
        <w:t>00</w:t>
      </w:r>
      <w:proofErr w:type="gramEnd"/>
    </w:p>
    <w:p w:rsidR="00285533" w:rsidRPr="008A10AE" w:rsidRDefault="0012552B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 Narrow"/>
          <w:color w:val="262626"/>
        </w:rPr>
        <w:t>z</w:t>
      </w:r>
      <w:r w:rsidR="000111F1">
        <w:rPr>
          <w:rFonts w:asciiTheme="minorHAnsi" w:hAnsiTheme="minorHAnsi" w:cs="Arial Narrow"/>
          <w:color w:val="262626"/>
        </w:rPr>
        <w:t>ástupce</w:t>
      </w:r>
      <w:r w:rsidR="00285533" w:rsidRPr="008A10AE">
        <w:rPr>
          <w:rFonts w:asciiTheme="minorHAnsi" w:hAnsiTheme="minorHAnsi" w:cs="Arial Narrow"/>
          <w:color w:val="262626"/>
        </w:rPr>
        <w:t xml:space="preserve">: </w:t>
      </w:r>
      <w:r w:rsidR="000111F1">
        <w:rPr>
          <w:rFonts w:asciiTheme="minorHAnsi" w:hAnsiTheme="minorHAnsi" w:cs="Arial Narrow"/>
          <w:color w:val="262626"/>
        </w:rPr>
        <w:t>Ing. Eva Hamplová</w:t>
      </w:r>
      <w:r w:rsidR="000111F1">
        <w:rPr>
          <w:rFonts w:asciiTheme="minorHAnsi" w:hAnsiTheme="minorHAnsi" w:cs="Arial"/>
          <w:bCs/>
          <w:color w:val="404040"/>
        </w:rPr>
        <w:t>, předsedkyně</w:t>
      </w:r>
    </w:p>
    <w:p w:rsidR="00285533" w:rsidRPr="008A10AE" w:rsidRDefault="00285533" w:rsidP="00644F55">
      <w:pPr>
        <w:rPr>
          <w:rFonts w:asciiTheme="minorHAnsi" w:hAnsiTheme="minorHAnsi" w:cs="Arial Narrow"/>
          <w:color w:val="404040"/>
          <w:sz w:val="24"/>
          <w:szCs w:val="24"/>
        </w:rPr>
      </w:pPr>
      <w:r w:rsidRPr="008A10AE">
        <w:rPr>
          <w:rFonts w:asciiTheme="minorHAnsi" w:hAnsiTheme="minorHAnsi" w:cs="Arial"/>
          <w:color w:val="404040"/>
        </w:rPr>
        <w:t xml:space="preserve">(dále </w:t>
      </w:r>
      <w:r w:rsidRPr="008A10AE">
        <w:rPr>
          <w:rFonts w:asciiTheme="minorHAnsi" w:hAnsiTheme="minorHAnsi" w:cs="Arial"/>
          <w:b/>
          <w:color w:val="404040"/>
        </w:rPr>
        <w:t>objednatel</w:t>
      </w:r>
      <w:r w:rsidRPr="008A10AE">
        <w:rPr>
          <w:rFonts w:asciiTheme="minorHAnsi" w:hAnsiTheme="minorHAnsi" w:cs="Arial"/>
          <w:color w:val="404040"/>
        </w:rPr>
        <w:t>)</w:t>
      </w:r>
    </w:p>
    <w:p w:rsidR="00285533" w:rsidRPr="008A10AE" w:rsidRDefault="00285533" w:rsidP="00644F55">
      <w:pPr>
        <w:ind w:left="2127"/>
        <w:rPr>
          <w:rFonts w:asciiTheme="minorHAnsi" w:hAnsiTheme="minorHAnsi" w:cs="Arial Narrow"/>
          <w:color w:val="404040"/>
          <w:sz w:val="24"/>
          <w:szCs w:val="24"/>
        </w:rPr>
      </w:pPr>
    </w:p>
    <w:p w:rsidR="00644F55" w:rsidRPr="008A10AE" w:rsidRDefault="00285533" w:rsidP="00644F55">
      <w:pPr>
        <w:rPr>
          <w:rFonts w:asciiTheme="minorHAnsi" w:hAnsiTheme="minorHAnsi" w:cs="Arial"/>
          <w:b/>
          <w:color w:val="404040"/>
        </w:rPr>
      </w:pPr>
      <w:r w:rsidRPr="008A10AE">
        <w:rPr>
          <w:rFonts w:asciiTheme="minorHAnsi" w:hAnsiTheme="minorHAnsi" w:cs="Arial"/>
          <w:b/>
          <w:color w:val="404040"/>
        </w:rPr>
        <w:t>Zhotovitel: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b/>
          <w:color w:val="404040"/>
        </w:rPr>
        <w:t>Regionální rozvojová agentura Ústeckého kraje, a.s.</w:t>
      </w:r>
    </w:p>
    <w:p w:rsidR="00285533" w:rsidRPr="008A10AE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  <w:sz w:val="20"/>
        </w:rPr>
      </w:pPr>
      <w:r w:rsidRPr="008A10AE">
        <w:rPr>
          <w:rFonts w:asciiTheme="minorHAnsi" w:hAnsiTheme="minorHAnsi" w:cs="Arial"/>
          <w:color w:val="404040"/>
          <w:sz w:val="20"/>
        </w:rPr>
        <w:t>se sídlem: Velká Hradební 3118/48, 400 02 Ústí nad Labem</w:t>
      </w:r>
    </w:p>
    <w:p w:rsidR="00285533" w:rsidRPr="008A10AE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  <w:sz w:val="20"/>
        </w:rPr>
        <w:t>zapsaná v obchodním rejstříku vedeném Krajským soudem v Ústí n. L. oddíl B, vložka 557, ze dne 2.</w:t>
      </w:r>
      <w:r w:rsidR="00644F55" w:rsidRPr="008A10AE">
        <w:rPr>
          <w:rFonts w:asciiTheme="minorHAnsi" w:hAnsiTheme="minorHAnsi" w:cs="Arial"/>
          <w:color w:val="404040"/>
          <w:sz w:val="20"/>
        </w:rPr>
        <w:t xml:space="preserve"> </w:t>
      </w:r>
      <w:r w:rsidRPr="008A10AE">
        <w:rPr>
          <w:rFonts w:asciiTheme="minorHAnsi" w:hAnsiTheme="minorHAnsi" w:cs="Arial"/>
          <w:color w:val="404040"/>
          <w:sz w:val="20"/>
        </w:rPr>
        <w:t>4.</w:t>
      </w:r>
      <w:r w:rsidR="00644F55" w:rsidRPr="008A10AE">
        <w:rPr>
          <w:rFonts w:asciiTheme="minorHAnsi" w:hAnsiTheme="minorHAnsi" w:cs="Arial"/>
          <w:color w:val="404040"/>
          <w:sz w:val="20"/>
        </w:rPr>
        <w:t xml:space="preserve"> </w:t>
      </w:r>
      <w:r w:rsidRPr="008A10AE">
        <w:rPr>
          <w:rFonts w:asciiTheme="minorHAnsi" w:hAnsiTheme="minorHAnsi" w:cs="Arial"/>
          <w:color w:val="404040"/>
          <w:sz w:val="20"/>
        </w:rPr>
        <w:t>1994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 xml:space="preserve">IČO: </w:t>
      </w:r>
      <w:r w:rsidR="00644F55" w:rsidRPr="008A10AE">
        <w:rPr>
          <w:rFonts w:asciiTheme="minorHAnsi" w:hAnsiTheme="minorHAnsi" w:cs="Arial"/>
          <w:color w:val="404040"/>
        </w:rPr>
        <w:t>60279524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>DIČ: CZ60279524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 xml:space="preserve">bank. </w:t>
      </w:r>
      <w:proofErr w:type="gramStart"/>
      <w:r w:rsidRPr="008A10AE">
        <w:rPr>
          <w:rFonts w:asciiTheme="minorHAnsi" w:hAnsiTheme="minorHAnsi" w:cs="Arial"/>
          <w:color w:val="404040"/>
        </w:rPr>
        <w:t>spoj</w:t>
      </w:r>
      <w:proofErr w:type="gramEnd"/>
      <w:r w:rsidRPr="008A10AE">
        <w:rPr>
          <w:rFonts w:asciiTheme="minorHAnsi" w:hAnsiTheme="minorHAnsi" w:cs="Arial"/>
          <w:color w:val="404040"/>
        </w:rPr>
        <w:t>.: ČSOB a.s., pobočka Most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  <w:spacing w:val="-10"/>
        </w:rPr>
      </w:pPr>
      <w:r w:rsidRPr="008A10AE">
        <w:rPr>
          <w:rFonts w:asciiTheme="minorHAnsi" w:hAnsiTheme="minorHAnsi" w:cs="Arial"/>
          <w:color w:val="404040"/>
        </w:rPr>
        <w:t>číslo účtu: 615211963 / 0300</w:t>
      </w:r>
    </w:p>
    <w:p w:rsidR="00285533" w:rsidRPr="008A10AE" w:rsidRDefault="000111F1" w:rsidP="00644F55">
      <w:pPr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  <w:spacing w:val="-10"/>
        </w:rPr>
        <w:t>zástupce</w:t>
      </w:r>
      <w:r w:rsidR="0012552B" w:rsidRPr="008A10AE">
        <w:rPr>
          <w:rFonts w:asciiTheme="minorHAnsi" w:hAnsiTheme="minorHAnsi" w:cs="Arial"/>
          <w:color w:val="404040"/>
          <w:spacing w:val="-10"/>
        </w:rPr>
        <w:t>:</w:t>
      </w:r>
      <w:r w:rsidR="00285533" w:rsidRPr="008A10AE">
        <w:rPr>
          <w:rFonts w:asciiTheme="minorHAnsi" w:hAnsiTheme="minorHAnsi" w:cs="Arial"/>
          <w:color w:val="404040"/>
          <w:spacing w:val="-10"/>
        </w:rPr>
        <w:t xml:space="preserve"> </w:t>
      </w:r>
      <w:r>
        <w:rPr>
          <w:rFonts w:asciiTheme="minorHAnsi" w:hAnsiTheme="minorHAnsi" w:cs="Arial"/>
          <w:color w:val="404040"/>
          <w:spacing w:val="-10"/>
        </w:rPr>
        <w:t>Ing. Barnabáš Krešne, ředitel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 xml:space="preserve">(dále </w:t>
      </w:r>
      <w:r w:rsidRPr="008A10AE">
        <w:rPr>
          <w:rFonts w:asciiTheme="minorHAnsi" w:hAnsiTheme="minorHAnsi" w:cs="Arial"/>
          <w:b/>
          <w:color w:val="404040"/>
        </w:rPr>
        <w:t>zhotovitel</w:t>
      </w:r>
      <w:r w:rsidRPr="008A10AE">
        <w:rPr>
          <w:rFonts w:asciiTheme="minorHAnsi" w:hAnsiTheme="minorHAnsi" w:cs="Arial"/>
          <w:color w:val="404040"/>
        </w:rPr>
        <w:t>)</w:t>
      </w:r>
    </w:p>
    <w:p w:rsidR="00285533" w:rsidRPr="008A10AE" w:rsidRDefault="00285533" w:rsidP="00897B5B">
      <w:pPr>
        <w:rPr>
          <w:rFonts w:asciiTheme="minorHAnsi" w:hAnsiTheme="minorHAnsi" w:cs="Arial"/>
          <w:b/>
          <w:color w:val="404040"/>
        </w:rPr>
      </w:pPr>
      <w:r w:rsidRPr="008A10AE">
        <w:rPr>
          <w:rFonts w:asciiTheme="minorHAnsi" w:hAnsiTheme="minorHAnsi" w:cs="Arial"/>
          <w:b/>
          <w:color w:val="404040"/>
        </w:rPr>
        <w:tab/>
      </w:r>
      <w:r w:rsidRPr="008A10AE">
        <w:rPr>
          <w:rFonts w:asciiTheme="minorHAnsi" w:hAnsiTheme="minorHAnsi" w:cs="Arial"/>
          <w:b/>
          <w:color w:val="404040"/>
        </w:rPr>
        <w:tab/>
      </w:r>
    </w:p>
    <w:p w:rsidR="00285533" w:rsidRPr="008A10AE" w:rsidRDefault="007841B4" w:rsidP="00644F55">
      <w:pPr>
        <w:jc w:val="both"/>
        <w:rPr>
          <w:rFonts w:asciiTheme="minorHAnsi" w:hAnsiTheme="minorHAnsi" w:cs="Arial"/>
          <w:b/>
          <w:color w:val="404040"/>
        </w:rPr>
      </w:pPr>
      <w:r w:rsidRPr="007841B4">
        <w:rPr>
          <w:rFonts w:asciiTheme="minorHAnsi" w:hAnsiTheme="minorHAnsi" w:cs="Arial"/>
          <w:b/>
          <w:color w:val="404040"/>
        </w:rPr>
        <w:t>uzavírají níže uvedeného dne, měsíce a roku tento dodatek č. 1 ke Smlouvě o dílo</w:t>
      </w:r>
      <w:r>
        <w:rPr>
          <w:rFonts w:asciiTheme="minorHAnsi" w:hAnsiTheme="minorHAnsi" w:cs="Arial"/>
          <w:b/>
          <w:color w:val="404040"/>
        </w:rPr>
        <w:t xml:space="preserve"> ze dne </w:t>
      </w:r>
      <w:r w:rsidR="000111F1">
        <w:rPr>
          <w:rFonts w:asciiTheme="minorHAnsi" w:hAnsiTheme="minorHAnsi" w:cs="Arial"/>
          <w:b/>
          <w:color w:val="404040"/>
        </w:rPr>
        <w:t>28</w:t>
      </w:r>
      <w:r w:rsidR="00DB525D">
        <w:rPr>
          <w:rFonts w:asciiTheme="minorHAnsi" w:hAnsiTheme="minorHAnsi" w:cs="Arial"/>
          <w:b/>
          <w:color w:val="404040"/>
        </w:rPr>
        <w:t xml:space="preserve">. </w:t>
      </w:r>
      <w:r w:rsidR="000111F1">
        <w:rPr>
          <w:rFonts w:asciiTheme="minorHAnsi" w:hAnsiTheme="minorHAnsi" w:cs="Arial"/>
          <w:b/>
          <w:color w:val="404040"/>
        </w:rPr>
        <w:t>6</w:t>
      </w:r>
      <w:r w:rsidR="00DB525D">
        <w:rPr>
          <w:rFonts w:asciiTheme="minorHAnsi" w:hAnsiTheme="minorHAnsi" w:cs="Arial"/>
          <w:b/>
          <w:color w:val="404040"/>
        </w:rPr>
        <w:t>. 202</w:t>
      </w:r>
      <w:r w:rsidR="000111F1">
        <w:rPr>
          <w:rFonts w:asciiTheme="minorHAnsi" w:hAnsiTheme="minorHAnsi" w:cs="Arial"/>
          <w:b/>
          <w:color w:val="404040"/>
        </w:rPr>
        <w:t>2</w:t>
      </w:r>
    </w:p>
    <w:p w:rsidR="00285533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615030" w:rsidRPr="00897B5B" w:rsidRDefault="00615030" w:rsidP="00644F55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285533" w:rsidRPr="00897B5B" w:rsidRDefault="00897B5B" w:rsidP="00897B5B">
      <w:pPr>
        <w:tabs>
          <w:tab w:val="left" w:pos="0"/>
        </w:tabs>
        <w:jc w:val="center"/>
        <w:rPr>
          <w:rFonts w:asciiTheme="minorHAnsi" w:hAnsiTheme="minorHAnsi" w:cs="Arial"/>
          <w:b/>
          <w:color w:val="404040"/>
        </w:rPr>
      </w:pPr>
      <w:r w:rsidRPr="00897B5B">
        <w:rPr>
          <w:rFonts w:asciiTheme="minorHAnsi" w:hAnsiTheme="minorHAnsi" w:cs="Arial"/>
          <w:b/>
          <w:color w:val="404040"/>
        </w:rPr>
        <w:t>I.</w:t>
      </w:r>
    </w:p>
    <w:p w:rsidR="00897B5B" w:rsidRPr="00897B5B" w:rsidRDefault="00897B5B" w:rsidP="00644F55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 w:rsidRPr="00897B5B">
        <w:rPr>
          <w:rFonts w:asciiTheme="minorHAnsi" w:hAnsiTheme="minorHAnsi" w:cs="Arial"/>
          <w:color w:val="404040"/>
        </w:rPr>
        <w:t xml:space="preserve">Dne </w:t>
      </w:r>
      <w:r w:rsidR="000111F1">
        <w:rPr>
          <w:rFonts w:asciiTheme="minorHAnsi" w:hAnsiTheme="minorHAnsi" w:cs="Arial"/>
          <w:color w:val="404040"/>
        </w:rPr>
        <w:t>28</w:t>
      </w:r>
      <w:r w:rsidR="00DB525D">
        <w:rPr>
          <w:rFonts w:asciiTheme="minorHAnsi" w:hAnsiTheme="minorHAnsi" w:cs="Arial"/>
          <w:color w:val="404040"/>
        </w:rPr>
        <w:t xml:space="preserve">. </w:t>
      </w:r>
      <w:r w:rsidR="000111F1">
        <w:rPr>
          <w:rFonts w:asciiTheme="minorHAnsi" w:hAnsiTheme="minorHAnsi" w:cs="Arial"/>
          <w:color w:val="404040"/>
        </w:rPr>
        <w:t>6</w:t>
      </w:r>
      <w:r w:rsidR="00DB525D">
        <w:rPr>
          <w:rFonts w:asciiTheme="minorHAnsi" w:hAnsiTheme="minorHAnsi" w:cs="Arial"/>
          <w:color w:val="404040"/>
        </w:rPr>
        <w:t>. 202</w:t>
      </w:r>
      <w:r w:rsidR="000111F1">
        <w:rPr>
          <w:rFonts w:asciiTheme="minorHAnsi" w:hAnsiTheme="minorHAnsi" w:cs="Arial"/>
          <w:color w:val="404040"/>
        </w:rPr>
        <w:t>2</w:t>
      </w:r>
      <w:r w:rsidRPr="00897B5B">
        <w:rPr>
          <w:rFonts w:asciiTheme="minorHAnsi" w:hAnsiTheme="minorHAnsi" w:cs="Arial"/>
          <w:color w:val="404040"/>
        </w:rPr>
        <w:t xml:space="preserve"> uzavřel objednatel se zhotovitelem Smlouvu o dílo, jejímž předmětem je </w:t>
      </w:r>
      <w:r>
        <w:rPr>
          <w:rFonts w:asciiTheme="minorHAnsi" w:hAnsiTheme="minorHAnsi" w:cs="Arial"/>
          <w:color w:val="404040"/>
        </w:rPr>
        <w:t xml:space="preserve">zpracování </w:t>
      </w:r>
      <w:r w:rsidR="000111F1">
        <w:rPr>
          <w:rFonts w:asciiTheme="minorHAnsi" w:hAnsiTheme="minorHAnsi" w:cs="Arial"/>
          <w:color w:val="404040"/>
        </w:rPr>
        <w:t>studie proveditelnosti a logického rámce</w:t>
      </w:r>
      <w:r w:rsidRPr="00897B5B">
        <w:rPr>
          <w:rFonts w:asciiTheme="minorHAnsi" w:hAnsiTheme="minorHAnsi" w:cs="Arial"/>
          <w:color w:val="404040"/>
        </w:rPr>
        <w:t xml:space="preserve"> k projektu s názvem „</w:t>
      </w:r>
      <w:r w:rsidR="000111F1">
        <w:rPr>
          <w:rFonts w:asciiTheme="minorHAnsi" w:hAnsiTheme="minorHAnsi" w:cs="Arial"/>
          <w:color w:val="404040"/>
        </w:rPr>
        <w:t>Animace pro spravedlivou transformaci Ústeckého kraje</w:t>
      </w:r>
      <w:r w:rsidRPr="00897B5B">
        <w:rPr>
          <w:rFonts w:asciiTheme="minorHAnsi" w:hAnsiTheme="minorHAnsi" w:cs="Arial"/>
          <w:color w:val="404040"/>
        </w:rPr>
        <w:t>".</w:t>
      </w:r>
    </w:p>
    <w:p w:rsidR="00897B5B" w:rsidRDefault="00897B5B" w:rsidP="00644F55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615030" w:rsidRDefault="00615030" w:rsidP="00644F55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897B5B" w:rsidRPr="00897B5B" w:rsidRDefault="00897B5B" w:rsidP="00897B5B">
      <w:pPr>
        <w:tabs>
          <w:tab w:val="left" w:pos="0"/>
        </w:tabs>
        <w:jc w:val="center"/>
        <w:rPr>
          <w:rFonts w:asciiTheme="minorHAnsi" w:hAnsiTheme="minorHAnsi" w:cs="Arial"/>
          <w:b/>
          <w:color w:val="404040"/>
        </w:rPr>
      </w:pPr>
      <w:r w:rsidRPr="00897B5B">
        <w:rPr>
          <w:rFonts w:asciiTheme="minorHAnsi" w:hAnsiTheme="minorHAnsi" w:cs="Arial"/>
          <w:b/>
          <w:color w:val="404040"/>
        </w:rPr>
        <w:t>II.</w:t>
      </w:r>
    </w:p>
    <w:p w:rsidR="00897B5B" w:rsidRDefault="00897B5B" w:rsidP="00897B5B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 xml:space="preserve">Smluvní strany se dohodly, že </w:t>
      </w:r>
      <w:r w:rsidR="000111F1">
        <w:rPr>
          <w:rFonts w:asciiTheme="minorHAnsi" w:hAnsiTheme="minorHAnsi" w:cs="Arial"/>
          <w:color w:val="404040"/>
        </w:rPr>
        <w:t>Doba a místo plnění</w:t>
      </w:r>
      <w:r>
        <w:rPr>
          <w:rFonts w:asciiTheme="minorHAnsi" w:hAnsiTheme="minorHAnsi" w:cs="Arial"/>
          <w:color w:val="404040"/>
        </w:rPr>
        <w:t xml:space="preserve"> se mění následujícím způsobem:</w:t>
      </w:r>
    </w:p>
    <w:p w:rsidR="000111F1" w:rsidRDefault="000111F1" w:rsidP="00897B5B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• Čl. III odst. 2: Zhotovitel se zavazuje, že dokončí dílo specifikované dle čl. II v termínu nejpozději do 30. 9. 2022.</w:t>
      </w:r>
    </w:p>
    <w:p w:rsidR="000111F1" w:rsidRDefault="000111F1" w:rsidP="00897B5B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897B5B" w:rsidRDefault="00897B5B" w:rsidP="00897B5B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897B5B" w:rsidRPr="00C3352A" w:rsidRDefault="00897B5B" w:rsidP="00C3352A">
      <w:pPr>
        <w:tabs>
          <w:tab w:val="left" w:pos="0"/>
        </w:tabs>
        <w:jc w:val="center"/>
        <w:rPr>
          <w:rFonts w:asciiTheme="minorHAnsi" w:hAnsiTheme="minorHAnsi" w:cs="Arial"/>
          <w:b/>
          <w:color w:val="404040"/>
        </w:rPr>
      </w:pPr>
      <w:r w:rsidRPr="00C3352A">
        <w:rPr>
          <w:rFonts w:asciiTheme="minorHAnsi" w:hAnsiTheme="minorHAnsi" w:cs="Arial"/>
          <w:b/>
          <w:color w:val="404040"/>
        </w:rPr>
        <w:t>III.</w:t>
      </w:r>
    </w:p>
    <w:p w:rsidR="00897B5B" w:rsidRDefault="00C3352A" w:rsidP="00897B5B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 xml:space="preserve">Smluvní strany se dohodly, že </w:t>
      </w:r>
      <w:r w:rsidR="00615030">
        <w:rPr>
          <w:rFonts w:asciiTheme="minorHAnsi" w:hAnsiTheme="minorHAnsi" w:cs="Arial"/>
          <w:color w:val="404040"/>
        </w:rPr>
        <w:t>Cena díla</w:t>
      </w:r>
      <w:r>
        <w:rPr>
          <w:rFonts w:asciiTheme="minorHAnsi" w:hAnsiTheme="minorHAnsi" w:cs="Arial"/>
          <w:color w:val="404040"/>
        </w:rPr>
        <w:t xml:space="preserve"> se mění následujícím způsobem:</w:t>
      </w:r>
    </w:p>
    <w:p w:rsidR="00615030" w:rsidRDefault="00615030" w:rsidP="00615030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• Čl. IV odst. 2 (nově): Odměna za dílo bude zaplacena ve dvou částech, a to: za činnosti vykonané v období 07-08/2022 ve výši 175 000 Kč bez DPH; za činnosti vykonané v období 09/2022 ve výši 175 000 Kč bez DPH.</w:t>
      </w:r>
    </w:p>
    <w:p w:rsidR="00C3352A" w:rsidRDefault="00615030" w:rsidP="00615030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 xml:space="preserve"> </w:t>
      </w:r>
    </w:p>
    <w:p w:rsidR="00615030" w:rsidRDefault="00615030" w:rsidP="00615030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</w:p>
    <w:p w:rsidR="00C3352A" w:rsidRPr="00C3352A" w:rsidRDefault="00615030" w:rsidP="00C3352A">
      <w:pPr>
        <w:tabs>
          <w:tab w:val="left" w:pos="0"/>
        </w:tabs>
        <w:jc w:val="center"/>
        <w:rPr>
          <w:rFonts w:asciiTheme="minorHAnsi" w:hAnsiTheme="minorHAnsi" w:cs="Arial"/>
          <w:b/>
          <w:color w:val="404040"/>
        </w:rPr>
      </w:pPr>
      <w:r>
        <w:rPr>
          <w:rFonts w:asciiTheme="minorHAnsi" w:hAnsiTheme="minorHAnsi" w:cs="Arial"/>
          <w:b/>
          <w:color w:val="404040"/>
        </w:rPr>
        <w:t>I</w:t>
      </w:r>
      <w:r w:rsidR="00C3352A" w:rsidRPr="00C3352A">
        <w:rPr>
          <w:rFonts w:asciiTheme="minorHAnsi" w:hAnsiTheme="minorHAnsi" w:cs="Arial"/>
          <w:b/>
          <w:color w:val="404040"/>
        </w:rPr>
        <w:t>V.</w:t>
      </w:r>
    </w:p>
    <w:p w:rsid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Ostatní ustanovení smlouvy zůstávají beze změn.</w:t>
      </w:r>
    </w:p>
    <w:p w:rsid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>Tento dodatek je platný a účinný dnem jeho uzavření.</w:t>
      </w:r>
    </w:p>
    <w:p w:rsidR="00C3352A" w:rsidRPr="00C3352A" w:rsidRDefault="00C3352A" w:rsidP="00C3352A">
      <w:pPr>
        <w:tabs>
          <w:tab w:val="left" w:pos="0"/>
        </w:tabs>
        <w:jc w:val="both"/>
        <w:rPr>
          <w:rFonts w:asciiTheme="minorHAnsi" w:hAnsiTheme="minorHAnsi" w:cs="Arial"/>
          <w:color w:val="404040"/>
        </w:rPr>
      </w:pPr>
      <w:r>
        <w:rPr>
          <w:rFonts w:asciiTheme="minorHAnsi" w:hAnsiTheme="minorHAnsi" w:cs="Arial"/>
          <w:color w:val="404040"/>
        </w:rPr>
        <w:t xml:space="preserve">Dodatek je </w:t>
      </w:r>
      <w:r w:rsidRPr="00C3352A">
        <w:rPr>
          <w:rFonts w:asciiTheme="minorHAnsi" w:hAnsiTheme="minorHAnsi" w:cs="Arial"/>
          <w:color w:val="404040"/>
        </w:rPr>
        <w:t>vyhotoven ve dvou stejnopisech, z nichž jedno vyhotovení obdrží objednatel, jedno zhotovitel.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 xml:space="preserve">   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>V</w:t>
      </w:r>
      <w:r w:rsidR="00615030">
        <w:rPr>
          <w:rFonts w:asciiTheme="minorHAnsi" w:hAnsiTheme="minorHAnsi" w:cs="Arial"/>
          <w:color w:val="404040"/>
        </w:rPr>
        <w:t>e</w:t>
      </w:r>
      <w:r w:rsidR="000053BD" w:rsidRPr="008A10AE">
        <w:rPr>
          <w:rFonts w:asciiTheme="minorHAnsi" w:hAnsiTheme="minorHAnsi" w:cs="Arial"/>
          <w:color w:val="404040"/>
        </w:rPr>
        <w:t> </w:t>
      </w:r>
      <w:r w:rsidR="00615030">
        <w:rPr>
          <w:rFonts w:asciiTheme="minorHAnsi" w:hAnsiTheme="minorHAnsi" w:cs="Arial"/>
          <w:color w:val="404040"/>
        </w:rPr>
        <w:t>Varnsdorfu</w:t>
      </w:r>
      <w:r w:rsidRPr="008A10AE">
        <w:rPr>
          <w:rFonts w:asciiTheme="minorHAnsi" w:hAnsiTheme="minorHAnsi" w:cs="Arial"/>
          <w:color w:val="404040"/>
        </w:rPr>
        <w:t xml:space="preserve"> dne ……</w:t>
      </w:r>
      <w:proofErr w:type="gramStart"/>
      <w:r w:rsidRPr="008A10AE">
        <w:rPr>
          <w:rFonts w:asciiTheme="minorHAnsi" w:hAnsiTheme="minorHAnsi" w:cs="Arial"/>
          <w:color w:val="404040"/>
        </w:rPr>
        <w:t>….. 20</w:t>
      </w:r>
      <w:r w:rsidR="00D052DC" w:rsidRPr="008A10AE">
        <w:rPr>
          <w:rFonts w:asciiTheme="minorHAnsi" w:hAnsiTheme="minorHAnsi" w:cs="Arial"/>
          <w:color w:val="404040"/>
        </w:rPr>
        <w:t>2</w:t>
      </w:r>
      <w:r w:rsidR="00615030">
        <w:rPr>
          <w:rFonts w:asciiTheme="minorHAnsi" w:hAnsiTheme="minorHAnsi" w:cs="Arial"/>
          <w:color w:val="404040"/>
        </w:rPr>
        <w:t>2</w:t>
      </w:r>
      <w:proofErr w:type="gramEnd"/>
      <w:r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  <w:t xml:space="preserve">                 </w:t>
      </w:r>
      <w:r w:rsidRPr="008A10AE">
        <w:rPr>
          <w:rFonts w:asciiTheme="minorHAnsi" w:hAnsiTheme="minorHAnsi" w:cs="Arial"/>
          <w:color w:val="404040"/>
        </w:rPr>
        <w:tab/>
      </w:r>
      <w:r w:rsidR="000053BD" w:rsidRPr="008A10AE">
        <w:rPr>
          <w:rFonts w:asciiTheme="minorHAnsi" w:hAnsiTheme="minorHAnsi" w:cs="Arial"/>
          <w:color w:val="404040"/>
        </w:rPr>
        <w:t xml:space="preserve">    </w:t>
      </w:r>
      <w:r w:rsidRPr="008A10AE">
        <w:rPr>
          <w:rFonts w:asciiTheme="minorHAnsi" w:hAnsiTheme="minorHAnsi" w:cs="Arial"/>
          <w:color w:val="404040"/>
        </w:rPr>
        <w:t>V </w:t>
      </w:r>
      <w:r w:rsidR="00615030">
        <w:rPr>
          <w:rFonts w:asciiTheme="minorHAnsi" w:hAnsiTheme="minorHAnsi" w:cs="Arial"/>
          <w:color w:val="404040"/>
        </w:rPr>
        <w:t>Mostě</w:t>
      </w:r>
      <w:r w:rsidRPr="008A10AE">
        <w:rPr>
          <w:rFonts w:asciiTheme="minorHAnsi" w:hAnsiTheme="minorHAnsi" w:cs="Arial"/>
          <w:color w:val="404040"/>
        </w:rPr>
        <w:t xml:space="preserve"> dne  …………20</w:t>
      </w:r>
      <w:r w:rsidR="00D052DC" w:rsidRPr="008A10AE">
        <w:rPr>
          <w:rFonts w:asciiTheme="minorHAnsi" w:hAnsiTheme="minorHAnsi" w:cs="Arial"/>
          <w:color w:val="404040"/>
        </w:rPr>
        <w:t>2</w:t>
      </w:r>
      <w:r w:rsidR="00615030">
        <w:rPr>
          <w:rFonts w:asciiTheme="minorHAnsi" w:hAnsiTheme="minorHAnsi" w:cs="Arial"/>
          <w:color w:val="404040"/>
        </w:rPr>
        <w:t>2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  <w:sz w:val="16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</w:p>
    <w:p w:rsidR="00285533" w:rsidRPr="008A10AE" w:rsidRDefault="00285533" w:rsidP="00644F55">
      <w:pPr>
        <w:rPr>
          <w:rFonts w:asciiTheme="minorHAnsi" w:hAnsiTheme="minorHAnsi" w:cs="Arial"/>
          <w:bCs/>
          <w:color w:val="404040"/>
        </w:rPr>
      </w:pPr>
      <w:r w:rsidRPr="008A10AE">
        <w:rPr>
          <w:rFonts w:asciiTheme="minorHAnsi" w:hAnsiTheme="minorHAnsi" w:cs="Arial"/>
          <w:color w:val="404040"/>
        </w:rPr>
        <w:t>..........................................</w:t>
      </w:r>
      <w:r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  <w:t xml:space="preserve">             </w:t>
      </w:r>
      <w:r w:rsidRPr="008A10AE">
        <w:rPr>
          <w:rFonts w:asciiTheme="minorHAnsi" w:hAnsiTheme="minorHAnsi" w:cs="Arial"/>
          <w:color w:val="404040"/>
        </w:rPr>
        <w:tab/>
        <w:t xml:space="preserve">      </w:t>
      </w:r>
      <w:r w:rsidRPr="008A10AE">
        <w:rPr>
          <w:rFonts w:asciiTheme="minorHAnsi" w:hAnsiTheme="minorHAnsi" w:cs="Arial"/>
          <w:color w:val="404040"/>
        </w:rPr>
        <w:tab/>
        <w:t xml:space="preserve">                      ............................................</w:t>
      </w:r>
    </w:p>
    <w:p w:rsidR="00285533" w:rsidRPr="008A10AE" w:rsidRDefault="00615030" w:rsidP="00644F55">
      <w:pPr>
        <w:rPr>
          <w:rFonts w:asciiTheme="minorHAnsi" w:hAnsiTheme="minorHAnsi" w:cs="Arial"/>
          <w:bCs/>
          <w:color w:val="404040"/>
        </w:rPr>
      </w:pPr>
      <w:r>
        <w:rPr>
          <w:rFonts w:asciiTheme="minorHAnsi" w:hAnsiTheme="minorHAnsi" w:cs="Arial Narrow"/>
          <w:color w:val="262626"/>
        </w:rPr>
        <w:t>Ing. Eva Hamplová</w:t>
      </w:r>
      <w:r>
        <w:rPr>
          <w:rFonts w:asciiTheme="minorHAnsi" w:hAnsiTheme="minorHAnsi" w:cs="Arial"/>
          <w:bCs/>
          <w:color w:val="404040"/>
        </w:rPr>
        <w:t>, předsedkyně</w:t>
      </w:r>
      <w:r w:rsidR="00285533" w:rsidRPr="008A10AE">
        <w:rPr>
          <w:rFonts w:asciiTheme="minorHAnsi" w:hAnsiTheme="minorHAnsi" w:cs="Arial"/>
          <w:bCs/>
          <w:color w:val="404040"/>
        </w:rPr>
        <w:tab/>
      </w:r>
      <w:r w:rsidR="00285533" w:rsidRPr="008A10AE">
        <w:rPr>
          <w:rFonts w:asciiTheme="minorHAnsi" w:hAnsiTheme="minorHAnsi" w:cs="Arial"/>
          <w:color w:val="404040"/>
        </w:rPr>
        <w:tab/>
        <w:t xml:space="preserve">       </w:t>
      </w:r>
      <w:r w:rsidR="00285533" w:rsidRPr="008A10AE">
        <w:rPr>
          <w:rFonts w:asciiTheme="minorHAnsi" w:hAnsiTheme="minorHAnsi" w:cs="Arial"/>
          <w:color w:val="404040"/>
        </w:rPr>
        <w:tab/>
      </w:r>
      <w:r w:rsidR="00285533" w:rsidRPr="008A10AE">
        <w:rPr>
          <w:rFonts w:asciiTheme="minorHAnsi" w:hAnsiTheme="minorHAnsi" w:cs="Arial"/>
          <w:color w:val="404040"/>
        </w:rPr>
        <w:tab/>
        <w:t xml:space="preserve">       </w:t>
      </w:r>
      <w:r>
        <w:rPr>
          <w:rFonts w:asciiTheme="minorHAnsi" w:hAnsiTheme="minorHAnsi" w:cs="Arial"/>
          <w:color w:val="404040"/>
          <w:spacing w:val="-10"/>
        </w:rPr>
        <w:t>Ing. Barnabáš Krešne</w:t>
      </w:r>
      <w:r w:rsidR="00644F55" w:rsidRPr="008A10AE">
        <w:rPr>
          <w:rFonts w:asciiTheme="minorHAnsi" w:hAnsiTheme="minorHAnsi" w:cs="Arial"/>
          <w:color w:val="404040"/>
        </w:rPr>
        <w:t>, ředitel</w:t>
      </w:r>
    </w:p>
    <w:p w:rsidR="00285533" w:rsidRPr="008A10AE" w:rsidRDefault="00285533" w:rsidP="00644F55">
      <w:pPr>
        <w:rPr>
          <w:rFonts w:asciiTheme="minorHAnsi" w:hAnsiTheme="minorHAnsi" w:cs="Arial"/>
          <w:color w:val="404040"/>
        </w:rPr>
      </w:pPr>
      <w:r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</w:r>
      <w:r w:rsidR="000053BD" w:rsidRPr="008A10AE">
        <w:rPr>
          <w:rFonts w:asciiTheme="minorHAnsi" w:hAnsiTheme="minorHAnsi" w:cs="Arial"/>
          <w:color w:val="404040"/>
        </w:rPr>
        <w:tab/>
      </w:r>
      <w:r w:rsidR="000053BD"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</w:r>
      <w:r w:rsidRPr="008A10AE">
        <w:rPr>
          <w:rFonts w:asciiTheme="minorHAnsi" w:hAnsiTheme="minorHAnsi" w:cs="Arial"/>
          <w:color w:val="404040"/>
        </w:rPr>
        <w:tab/>
        <w:t xml:space="preserve">       </w:t>
      </w:r>
    </w:p>
    <w:p w:rsidR="00644F55" w:rsidRPr="008A10AE" w:rsidRDefault="00644F55" w:rsidP="00644F55">
      <w:pPr>
        <w:rPr>
          <w:rFonts w:asciiTheme="minorHAnsi" w:hAnsiTheme="minorHAnsi" w:cs="Arial"/>
          <w:color w:val="404040"/>
        </w:rPr>
      </w:pPr>
    </w:p>
    <w:p w:rsidR="00644F55" w:rsidRPr="008A10AE" w:rsidRDefault="00644F55" w:rsidP="00644F55">
      <w:pPr>
        <w:rPr>
          <w:rFonts w:asciiTheme="minorHAnsi" w:hAnsiTheme="minorHAnsi" w:cs="Arial"/>
          <w:color w:val="404040"/>
        </w:rPr>
      </w:pPr>
    </w:p>
    <w:p w:rsidR="00644F55" w:rsidRPr="008A10AE" w:rsidRDefault="00644F55" w:rsidP="00644F55">
      <w:pPr>
        <w:rPr>
          <w:rFonts w:asciiTheme="minorHAnsi" w:hAnsiTheme="minorHAnsi"/>
        </w:rPr>
      </w:pPr>
    </w:p>
    <w:sectPr w:rsidR="00644F55" w:rsidRPr="008A10AE" w:rsidSect="002E5336">
      <w:footerReference w:type="default" r:id="rId8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C3" w:rsidRDefault="008235C3">
      <w:r>
        <w:separator/>
      </w:r>
    </w:p>
  </w:endnote>
  <w:endnote w:type="continuationSeparator" w:id="0">
    <w:p w:rsidR="008235C3" w:rsidRDefault="0082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F70ACA" w:rsidRPr="00C514F9">
      <w:rPr>
        <w:rStyle w:val="slostrnky"/>
        <w:rFonts w:asciiTheme="minorHAnsi" w:hAnsiTheme="minorHAnsi" w:cstheme="minorHAnsi"/>
        <w:b/>
        <w:color w:val="595959"/>
      </w:rPr>
      <w:fldChar w:fldCharType="begin"/>
    </w:r>
    <w:r w:rsidRPr="00C514F9">
      <w:rPr>
        <w:rStyle w:val="slostrnky"/>
        <w:rFonts w:asciiTheme="minorHAnsi" w:hAnsiTheme="minorHAnsi" w:cstheme="minorHAnsi"/>
        <w:b/>
        <w:color w:val="595959"/>
      </w:rPr>
      <w:instrText xml:space="preserve"> PAGE </w:instrText>
    </w:r>
    <w:r w:rsidR="00F70ACA" w:rsidRPr="00C514F9">
      <w:rPr>
        <w:rStyle w:val="slostrnky"/>
        <w:rFonts w:asciiTheme="minorHAnsi" w:hAnsiTheme="minorHAnsi" w:cstheme="minorHAnsi"/>
        <w:b/>
        <w:color w:val="595959"/>
      </w:rPr>
      <w:fldChar w:fldCharType="separate"/>
    </w:r>
    <w:r w:rsidR="001A4D7F">
      <w:rPr>
        <w:rStyle w:val="slostrnky"/>
        <w:rFonts w:asciiTheme="minorHAnsi" w:hAnsiTheme="minorHAnsi" w:cstheme="minorHAnsi"/>
        <w:b/>
        <w:noProof/>
        <w:color w:val="595959"/>
      </w:rPr>
      <w:t>1</w:t>
    </w:r>
    <w:r w:rsidR="00F70ACA" w:rsidRPr="00C514F9">
      <w:rPr>
        <w:rStyle w:val="slostrnky"/>
        <w:rFonts w:asciiTheme="minorHAnsi" w:hAnsiTheme="minorHAnsi" w:cstheme="minorHAnsi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C3" w:rsidRDefault="008235C3">
      <w:r>
        <w:separator/>
      </w:r>
    </w:p>
  </w:footnote>
  <w:footnote w:type="continuationSeparator" w:id="0">
    <w:p w:rsidR="008235C3" w:rsidRDefault="00823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9F9CB76A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 Narrow" w:hint="default"/>
        <w:strike w:val="0"/>
        <w:dstrike w:val="0"/>
        <w:color w:val="404040"/>
      </w:rPr>
    </w:lvl>
  </w:abstractNum>
  <w:abstractNum w:abstractNumId="2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>
    <w:nsid w:val="00000005"/>
    <w:multiLevelType w:val="singleLevel"/>
    <w:tmpl w:val="7CFE925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color w:val="404040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>
    <w:nsid w:val="00000007"/>
    <w:multiLevelType w:val="singleLevel"/>
    <w:tmpl w:val="DCA4FE8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color w:val="404040"/>
      </w:rPr>
    </w:lvl>
  </w:abstractNum>
  <w:abstractNum w:abstractNumId="7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>
    <w:nsid w:val="1E7B02E6"/>
    <w:multiLevelType w:val="hybridMultilevel"/>
    <w:tmpl w:val="52B0987A"/>
    <w:lvl w:ilvl="0" w:tplc="6F6295E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34729"/>
    <w:multiLevelType w:val="hybridMultilevel"/>
    <w:tmpl w:val="6DCE1016"/>
    <w:lvl w:ilvl="0" w:tplc="687A96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35498"/>
    <w:multiLevelType w:val="hybridMultilevel"/>
    <w:tmpl w:val="313065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1BF7D5F"/>
    <w:multiLevelType w:val="singleLevel"/>
    <w:tmpl w:val="0E5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color w:val="40404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5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16"/>
  </w:num>
  <w:num w:numId="15">
    <w:abstractNumId w:val="8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9E"/>
    <w:rsid w:val="00001030"/>
    <w:rsid w:val="00001E6D"/>
    <w:rsid w:val="000053BD"/>
    <w:rsid w:val="000111F1"/>
    <w:rsid w:val="00032966"/>
    <w:rsid w:val="00057655"/>
    <w:rsid w:val="00070105"/>
    <w:rsid w:val="000E6B59"/>
    <w:rsid w:val="00105602"/>
    <w:rsid w:val="0012552B"/>
    <w:rsid w:val="001660CB"/>
    <w:rsid w:val="001A4D7F"/>
    <w:rsid w:val="00285533"/>
    <w:rsid w:val="002E5336"/>
    <w:rsid w:val="003E7797"/>
    <w:rsid w:val="003F4452"/>
    <w:rsid w:val="00435DD6"/>
    <w:rsid w:val="004C01E7"/>
    <w:rsid w:val="00615030"/>
    <w:rsid w:val="00644F55"/>
    <w:rsid w:val="007841B4"/>
    <w:rsid w:val="007D1984"/>
    <w:rsid w:val="007E3E25"/>
    <w:rsid w:val="007F5067"/>
    <w:rsid w:val="00810FBE"/>
    <w:rsid w:val="008235C3"/>
    <w:rsid w:val="00897B5B"/>
    <w:rsid w:val="008A10AE"/>
    <w:rsid w:val="008C1F9E"/>
    <w:rsid w:val="00910226"/>
    <w:rsid w:val="009150EC"/>
    <w:rsid w:val="00994EA7"/>
    <w:rsid w:val="00A14E74"/>
    <w:rsid w:val="00AD3621"/>
    <w:rsid w:val="00B51DDC"/>
    <w:rsid w:val="00BC047B"/>
    <w:rsid w:val="00BC585B"/>
    <w:rsid w:val="00C31787"/>
    <w:rsid w:val="00C3352A"/>
    <w:rsid w:val="00C514F9"/>
    <w:rsid w:val="00CE1AD7"/>
    <w:rsid w:val="00D052DC"/>
    <w:rsid w:val="00D7280F"/>
    <w:rsid w:val="00D9031E"/>
    <w:rsid w:val="00DA5430"/>
    <w:rsid w:val="00DB525D"/>
    <w:rsid w:val="00E721A1"/>
    <w:rsid w:val="00F00DDE"/>
    <w:rsid w:val="00F568CD"/>
    <w:rsid w:val="00F7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2E5336"/>
    <w:pPr>
      <w:jc w:val="center"/>
    </w:pPr>
    <w:rPr>
      <w:b/>
      <w:sz w:val="24"/>
    </w:rPr>
  </w:style>
  <w:style w:type="paragraph" w:styleId="Podtitul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35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2E5336"/>
    <w:pPr>
      <w:jc w:val="center"/>
    </w:pPr>
    <w:rPr>
      <w:b/>
      <w:sz w:val="24"/>
    </w:rPr>
  </w:style>
  <w:style w:type="paragraph" w:styleId="Podtitul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3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Budajová Lenka</cp:lastModifiedBy>
  <cp:revision>2</cp:revision>
  <cp:lastPrinted>2014-05-07T14:03:00Z</cp:lastPrinted>
  <dcterms:created xsi:type="dcterms:W3CDTF">2022-09-26T07:53:00Z</dcterms:created>
  <dcterms:modified xsi:type="dcterms:W3CDTF">2022-09-26T07:53:00Z</dcterms:modified>
</cp:coreProperties>
</file>