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9EA4" w14:textId="77777777" w:rsidR="00B15570" w:rsidRPr="00F6540E" w:rsidRDefault="00B15570" w:rsidP="00B155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before="120" w:after="120"/>
        <w:jc w:val="center"/>
        <w:rPr>
          <w:b/>
          <w:szCs w:val="24"/>
        </w:rPr>
      </w:pPr>
      <w:r w:rsidRPr="00F6540E">
        <w:rPr>
          <w:b/>
          <w:szCs w:val="24"/>
        </w:rPr>
        <w:t>____________________________________________________</w:t>
      </w:r>
    </w:p>
    <w:p w14:paraId="6BDCAC9D" w14:textId="23228B04" w:rsidR="007E7835" w:rsidRPr="00F6540E" w:rsidRDefault="00D2505A" w:rsidP="00B1557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before="120" w:after="120"/>
        <w:jc w:val="center"/>
        <w:rPr>
          <w:b/>
          <w:szCs w:val="24"/>
        </w:rPr>
      </w:pPr>
      <w:r>
        <w:rPr>
          <w:b/>
          <w:sz w:val="28"/>
          <w:szCs w:val="28"/>
        </w:rPr>
        <w:t xml:space="preserve">DODATEK č. </w:t>
      </w:r>
      <w:r w:rsidR="002C536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7E7835" w:rsidRPr="00C4176E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Y</w:t>
      </w:r>
      <w:r w:rsidR="007E7835" w:rsidRPr="00C4176E">
        <w:rPr>
          <w:b/>
          <w:sz w:val="28"/>
          <w:szCs w:val="28"/>
        </w:rPr>
        <w:t xml:space="preserve"> O DÍLO</w:t>
      </w:r>
      <w:r w:rsidR="00DB464C">
        <w:rPr>
          <w:b/>
          <w:sz w:val="28"/>
          <w:szCs w:val="28"/>
        </w:rPr>
        <w:t xml:space="preserve"> SML/55/1130/0167/2021</w:t>
      </w:r>
      <w:r w:rsidR="00A90DF0">
        <w:rPr>
          <w:b/>
          <w:sz w:val="28"/>
          <w:szCs w:val="28"/>
        </w:rPr>
        <w:br/>
      </w:r>
      <w:r w:rsidR="007E7835" w:rsidRPr="00F6540E">
        <w:rPr>
          <w:b/>
          <w:szCs w:val="24"/>
        </w:rPr>
        <w:t>____________________________________________________</w:t>
      </w:r>
    </w:p>
    <w:p w14:paraId="7B32D286" w14:textId="20CA8DEB" w:rsidR="00D2505A" w:rsidRDefault="00D2505A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ze dne 22.9.2021</w:t>
      </w:r>
    </w:p>
    <w:p w14:paraId="15B33AA1" w14:textId="3AC5B907" w:rsidR="00D2505A" w:rsidRDefault="00D2505A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(dále jen „Smlouva“ a „Dodatek“)</w:t>
      </w:r>
    </w:p>
    <w:p w14:paraId="4E5808CD" w14:textId="77777777" w:rsidR="00D2505A" w:rsidRDefault="00D2505A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BD703FE" w14:textId="22567059" w:rsidR="007E7835" w:rsidRPr="00C4176E" w:rsidRDefault="007E7835" w:rsidP="007E783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176E">
        <w:rPr>
          <w:sz w:val="24"/>
          <w:szCs w:val="24"/>
        </w:rPr>
        <w:t>uzavřen</w:t>
      </w:r>
      <w:r w:rsidR="00D2505A">
        <w:rPr>
          <w:sz w:val="24"/>
          <w:szCs w:val="24"/>
        </w:rPr>
        <w:t>ý</w:t>
      </w:r>
      <w:r w:rsidRPr="00C4176E">
        <w:rPr>
          <w:sz w:val="24"/>
          <w:szCs w:val="24"/>
        </w:rPr>
        <w:t xml:space="preserve"> dnešního dne, měsíce a roku podle § 2586 a následujících zákona č. 89/2012 Sb., občanský zákoník, ve znění pozdějších předpisů (OZ) mezi:</w:t>
      </w:r>
    </w:p>
    <w:p w14:paraId="52C0CB9D" w14:textId="77777777" w:rsidR="007E7835" w:rsidRPr="00C4176E" w:rsidRDefault="007E7835" w:rsidP="007E7835">
      <w:pPr>
        <w:pStyle w:val="Nadpis1"/>
        <w:spacing w:after="120"/>
        <w:jc w:val="both"/>
        <w:rPr>
          <w:bCs/>
          <w:i/>
          <w:szCs w:val="24"/>
        </w:rPr>
      </w:pPr>
    </w:p>
    <w:p w14:paraId="4950238C" w14:textId="799FD851" w:rsidR="007E7835" w:rsidRPr="00B15570" w:rsidRDefault="00B15570" w:rsidP="00B15570">
      <w:pPr>
        <w:pStyle w:val="Nadpis1"/>
        <w:spacing w:after="120"/>
        <w:jc w:val="both"/>
        <w:rPr>
          <w:b/>
          <w:i/>
          <w:szCs w:val="24"/>
        </w:rPr>
      </w:pPr>
      <w:r w:rsidRPr="00B15570">
        <w:rPr>
          <w:b/>
          <w:i/>
          <w:szCs w:val="24"/>
        </w:rPr>
        <w:t>Objednatelem:</w:t>
      </w:r>
      <w:r w:rsidR="007E7835" w:rsidRPr="00B15570">
        <w:rPr>
          <w:b/>
          <w:i/>
          <w:szCs w:val="24"/>
        </w:rPr>
        <w:t xml:space="preserve"> </w:t>
      </w:r>
    </w:p>
    <w:p w14:paraId="22707FB6" w14:textId="77777777" w:rsidR="007E7835" w:rsidRPr="00C4176E" w:rsidRDefault="007E7835" w:rsidP="00B15570">
      <w:pPr>
        <w:spacing w:after="120"/>
        <w:rPr>
          <w:b/>
          <w:sz w:val="24"/>
          <w:szCs w:val="24"/>
        </w:rPr>
      </w:pPr>
      <w:r w:rsidRPr="00C4176E">
        <w:rPr>
          <w:b/>
          <w:sz w:val="24"/>
          <w:szCs w:val="24"/>
        </w:rPr>
        <w:t>Městská část Praha-Vinoř</w:t>
      </w:r>
    </w:p>
    <w:p w14:paraId="50E03864" w14:textId="77777777" w:rsidR="007E7835" w:rsidRPr="00C4176E" w:rsidRDefault="007E7835" w:rsidP="00B15570">
      <w:pPr>
        <w:spacing w:after="120"/>
        <w:jc w:val="both"/>
        <w:rPr>
          <w:sz w:val="24"/>
          <w:szCs w:val="24"/>
        </w:rPr>
      </w:pPr>
      <w:r w:rsidRPr="00C4176E">
        <w:rPr>
          <w:sz w:val="24"/>
          <w:szCs w:val="24"/>
        </w:rPr>
        <w:t xml:space="preserve">se sídlem Bohdanečská 97, Praha 9, PSČ 190 17 </w:t>
      </w:r>
    </w:p>
    <w:p w14:paraId="685AADA7" w14:textId="11349FAB" w:rsidR="007E7835" w:rsidRPr="00C4176E" w:rsidRDefault="007E7835" w:rsidP="00B15570">
      <w:pPr>
        <w:spacing w:after="120"/>
        <w:jc w:val="both"/>
        <w:rPr>
          <w:sz w:val="24"/>
          <w:szCs w:val="24"/>
        </w:rPr>
      </w:pPr>
      <w:r w:rsidRPr="00C4176E">
        <w:rPr>
          <w:sz w:val="24"/>
          <w:szCs w:val="24"/>
        </w:rPr>
        <w:t>IČ:</w:t>
      </w:r>
      <w:r w:rsidR="00B15570">
        <w:rPr>
          <w:sz w:val="24"/>
          <w:szCs w:val="24"/>
        </w:rPr>
        <w:t xml:space="preserve"> </w:t>
      </w:r>
      <w:r w:rsidRPr="00C4176E">
        <w:rPr>
          <w:sz w:val="24"/>
          <w:szCs w:val="24"/>
        </w:rPr>
        <w:t>00240982</w:t>
      </w:r>
      <w:r w:rsidR="00CF54E3">
        <w:rPr>
          <w:sz w:val="24"/>
          <w:szCs w:val="24"/>
        </w:rPr>
        <w:t xml:space="preserve">, </w:t>
      </w:r>
      <w:r w:rsidRPr="00C4176E">
        <w:rPr>
          <w:sz w:val="24"/>
          <w:szCs w:val="24"/>
        </w:rPr>
        <w:t>DIČ:</w:t>
      </w:r>
      <w:r w:rsidR="00B15570">
        <w:rPr>
          <w:sz w:val="24"/>
          <w:szCs w:val="24"/>
        </w:rPr>
        <w:t xml:space="preserve"> </w:t>
      </w:r>
      <w:r w:rsidRPr="00C4176E">
        <w:rPr>
          <w:sz w:val="24"/>
          <w:szCs w:val="24"/>
        </w:rPr>
        <w:t>CZ00240982</w:t>
      </w:r>
    </w:p>
    <w:p w14:paraId="79C4C5CB" w14:textId="04E6D770" w:rsidR="007E7835" w:rsidRPr="00C4176E" w:rsidRDefault="007E7835" w:rsidP="00B15570">
      <w:pPr>
        <w:spacing w:after="120"/>
        <w:jc w:val="both"/>
        <w:rPr>
          <w:sz w:val="24"/>
          <w:szCs w:val="24"/>
        </w:rPr>
      </w:pPr>
      <w:r w:rsidRPr="00C4176E">
        <w:rPr>
          <w:sz w:val="24"/>
          <w:szCs w:val="24"/>
        </w:rPr>
        <w:t>zastoupen</w:t>
      </w:r>
      <w:r w:rsidR="00CF54E3">
        <w:rPr>
          <w:sz w:val="24"/>
          <w:szCs w:val="24"/>
        </w:rPr>
        <w:t>á</w:t>
      </w:r>
      <w:r w:rsidRPr="00C4176E">
        <w:rPr>
          <w:sz w:val="24"/>
          <w:szCs w:val="24"/>
        </w:rPr>
        <w:t>: panem Ing. Michalem Biskupem, starostou městské části</w:t>
      </w:r>
    </w:p>
    <w:p w14:paraId="3AE6C4A1" w14:textId="77777777" w:rsidR="002B08B5" w:rsidRPr="00C4176E" w:rsidRDefault="002B08B5" w:rsidP="002B08B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C4176E">
        <w:rPr>
          <w:sz w:val="24"/>
          <w:szCs w:val="24"/>
        </w:rPr>
        <w:t xml:space="preserve">el.: </w:t>
      </w:r>
      <w:r>
        <w:rPr>
          <w:sz w:val="24"/>
          <w:szCs w:val="24"/>
        </w:rPr>
        <w:t>603 400 945</w:t>
      </w:r>
      <w:r w:rsidRPr="00C4176E">
        <w:rPr>
          <w:sz w:val="24"/>
          <w:szCs w:val="24"/>
        </w:rPr>
        <w:t xml:space="preserve">, e-mail: </w:t>
      </w:r>
      <w:r>
        <w:rPr>
          <w:sz w:val="24"/>
          <w:szCs w:val="24"/>
        </w:rPr>
        <w:t>michal.biskup</w:t>
      </w:r>
      <w:r w:rsidRPr="00C4176E">
        <w:rPr>
          <w:sz w:val="24"/>
          <w:szCs w:val="24"/>
        </w:rPr>
        <w:t>@praha-vinor.cz</w:t>
      </w:r>
    </w:p>
    <w:p w14:paraId="4559042A" w14:textId="03F54F7C" w:rsidR="007E7835" w:rsidRPr="00B15570" w:rsidRDefault="007E7835" w:rsidP="00B15570">
      <w:pPr>
        <w:spacing w:after="120"/>
        <w:jc w:val="both"/>
        <w:rPr>
          <w:i/>
          <w:sz w:val="24"/>
          <w:szCs w:val="24"/>
        </w:rPr>
      </w:pPr>
      <w:r w:rsidRPr="00B15570">
        <w:rPr>
          <w:i/>
          <w:sz w:val="24"/>
          <w:szCs w:val="24"/>
        </w:rPr>
        <w:t>na straně jedné jako objednatel (dále jen „</w:t>
      </w:r>
      <w:r w:rsidR="00D2505A">
        <w:rPr>
          <w:b/>
          <w:bCs/>
          <w:i/>
          <w:sz w:val="24"/>
          <w:szCs w:val="24"/>
        </w:rPr>
        <w:t>O</w:t>
      </w:r>
      <w:r w:rsidRPr="00D2505A">
        <w:rPr>
          <w:b/>
          <w:bCs/>
          <w:i/>
          <w:sz w:val="24"/>
          <w:szCs w:val="24"/>
        </w:rPr>
        <w:t>bjednatel</w:t>
      </w:r>
      <w:r w:rsidRPr="00B15570">
        <w:rPr>
          <w:i/>
          <w:sz w:val="24"/>
          <w:szCs w:val="24"/>
        </w:rPr>
        <w:t xml:space="preserve">“) </w:t>
      </w:r>
    </w:p>
    <w:p w14:paraId="03018C23" w14:textId="77777777" w:rsidR="007E7835" w:rsidRPr="00C4176E" w:rsidRDefault="007E7835" w:rsidP="00B15570">
      <w:pPr>
        <w:spacing w:after="120"/>
        <w:jc w:val="both"/>
        <w:rPr>
          <w:b/>
          <w:bCs/>
          <w:i/>
          <w:sz w:val="24"/>
          <w:szCs w:val="24"/>
        </w:rPr>
      </w:pPr>
      <w:r w:rsidRPr="00C4176E">
        <w:rPr>
          <w:b/>
          <w:bCs/>
          <w:i/>
          <w:sz w:val="24"/>
          <w:szCs w:val="24"/>
        </w:rPr>
        <w:t>a</w:t>
      </w:r>
    </w:p>
    <w:p w14:paraId="6D69DC20" w14:textId="77777777" w:rsidR="007E7835" w:rsidRPr="00C4176E" w:rsidRDefault="007E7835" w:rsidP="007E7835">
      <w:pPr>
        <w:spacing w:after="120"/>
        <w:jc w:val="both"/>
        <w:rPr>
          <w:b/>
          <w:bCs/>
          <w:i/>
          <w:sz w:val="24"/>
          <w:szCs w:val="24"/>
        </w:rPr>
      </w:pPr>
      <w:r w:rsidRPr="00C4176E">
        <w:rPr>
          <w:b/>
          <w:bCs/>
          <w:i/>
          <w:sz w:val="24"/>
          <w:szCs w:val="24"/>
        </w:rPr>
        <w:t>Zhotovitelem:</w:t>
      </w:r>
    </w:p>
    <w:p w14:paraId="112EA76C" w14:textId="26E3901F" w:rsidR="007E7835" w:rsidRDefault="0096382A" w:rsidP="007E7835">
      <w:pPr>
        <w:pStyle w:val="BodyText21"/>
        <w:widowControl/>
        <w:spacing w:after="120"/>
        <w:rPr>
          <w:b/>
          <w:bCs/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>společnost</w:t>
      </w:r>
      <w:r w:rsidR="00B15570">
        <w:rPr>
          <w:snapToGrid/>
          <w:sz w:val="24"/>
          <w:szCs w:val="24"/>
        </w:rPr>
        <w:t>í</w:t>
      </w:r>
      <w:r w:rsidRPr="0096382A">
        <w:rPr>
          <w:snapToGrid/>
          <w:sz w:val="24"/>
          <w:szCs w:val="24"/>
        </w:rPr>
        <w:t>:</w:t>
      </w:r>
      <w:r>
        <w:rPr>
          <w:b/>
          <w:bCs/>
          <w:snapToGrid/>
          <w:sz w:val="24"/>
          <w:szCs w:val="24"/>
        </w:rPr>
        <w:t xml:space="preserve"> </w:t>
      </w:r>
      <w:r w:rsidRPr="0096382A">
        <w:rPr>
          <w:b/>
          <w:bCs/>
          <w:snapToGrid/>
          <w:sz w:val="24"/>
          <w:szCs w:val="24"/>
        </w:rPr>
        <w:t>„Cyklostezka A50 přes D 10 – PUDIS</w:t>
      </w:r>
      <w:r w:rsidR="00CF54E3">
        <w:rPr>
          <w:b/>
          <w:bCs/>
          <w:snapToGrid/>
          <w:sz w:val="24"/>
          <w:szCs w:val="24"/>
        </w:rPr>
        <w:t xml:space="preserve"> </w:t>
      </w:r>
      <w:r w:rsidRPr="0096382A">
        <w:rPr>
          <w:b/>
          <w:bCs/>
          <w:snapToGrid/>
          <w:sz w:val="24"/>
          <w:szCs w:val="24"/>
        </w:rPr>
        <w:t>&amp; TOP CON SERVIS“</w:t>
      </w:r>
    </w:p>
    <w:p w14:paraId="6B831E14" w14:textId="03A154D6" w:rsidR="0096382A" w:rsidRPr="0096382A" w:rsidRDefault="00CF54E3" w:rsidP="007E7835">
      <w:pPr>
        <w:pStyle w:val="BodyText21"/>
        <w:widowControl/>
        <w:spacing w:after="120"/>
        <w:rPr>
          <w:b/>
          <w:bCs/>
          <w:snapToGrid/>
          <w:sz w:val="24"/>
          <w:szCs w:val="24"/>
        </w:rPr>
      </w:pPr>
      <w:r w:rsidRPr="00CF54E3">
        <w:rPr>
          <w:snapToGrid/>
          <w:sz w:val="24"/>
          <w:szCs w:val="24"/>
        </w:rPr>
        <w:t xml:space="preserve">reprezentovanou </w:t>
      </w:r>
      <w:r>
        <w:rPr>
          <w:snapToGrid/>
          <w:sz w:val="24"/>
          <w:szCs w:val="24"/>
        </w:rPr>
        <w:t xml:space="preserve">správcem, </w:t>
      </w:r>
      <w:r w:rsidRPr="00CF54E3">
        <w:rPr>
          <w:snapToGrid/>
          <w:sz w:val="24"/>
          <w:szCs w:val="24"/>
        </w:rPr>
        <w:t xml:space="preserve">společností </w:t>
      </w:r>
      <w:r w:rsidR="0096382A" w:rsidRPr="0096382A">
        <w:rPr>
          <w:b/>
          <w:bCs/>
          <w:snapToGrid/>
          <w:sz w:val="24"/>
          <w:szCs w:val="24"/>
        </w:rPr>
        <w:t xml:space="preserve">PUDIS a.s. </w:t>
      </w:r>
      <w:r w:rsidR="0096382A" w:rsidRPr="0096382A">
        <w:rPr>
          <w:snapToGrid/>
          <w:sz w:val="24"/>
          <w:szCs w:val="24"/>
        </w:rPr>
        <w:t>(„Společník č. 1“ nebo „Správce“)</w:t>
      </w:r>
    </w:p>
    <w:p w14:paraId="45D9A516" w14:textId="087C8D9B" w:rsidR="007E7835" w:rsidRPr="0096382A" w:rsidRDefault="007E7835" w:rsidP="007E7835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 xml:space="preserve">se sídlem: </w:t>
      </w:r>
      <w:r w:rsidR="0096382A" w:rsidRPr="0096382A">
        <w:rPr>
          <w:snapToGrid/>
          <w:sz w:val="24"/>
          <w:szCs w:val="24"/>
        </w:rPr>
        <w:t>Podbabská 1014/20, Bubeneč, Praha 6</w:t>
      </w:r>
      <w:r w:rsidRPr="0096382A">
        <w:rPr>
          <w:snapToGrid/>
          <w:sz w:val="24"/>
          <w:szCs w:val="24"/>
        </w:rPr>
        <w:t>, PSČ:</w:t>
      </w:r>
      <w:r w:rsidR="0096382A" w:rsidRPr="0096382A">
        <w:rPr>
          <w:snapToGrid/>
          <w:sz w:val="24"/>
          <w:szCs w:val="24"/>
        </w:rPr>
        <w:t xml:space="preserve"> 160 00</w:t>
      </w:r>
    </w:p>
    <w:p w14:paraId="499F2870" w14:textId="64AC307A" w:rsidR="007E7835" w:rsidRPr="0096382A" w:rsidRDefault="007E7835" w:rsidP="007E7835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 xml:space="preserve">IČ: </w:t>
      </w:r>
      <w:r w:rsidR="0096382A" w:rsidRPr="0096382A">
        <w:rPr>
          <w:snapToGrid/>
          <w:sz w:val="24"/>
          <w:szCs w:val="24"/>
        </w:rPr>
        <w:t>4527289</w:t>
      </w:r>
      <w:r w:rsidR="00B15570">
        <w:rPr>
          <w:snapToGrid/>
          <w:sz w:val="24"/>
          <w:szCs w:val="24"/>
        </w:rPr>
        <w:t>1</w:t>
      </w:r>
      <w:r w:rsidR="00CF54E3">
        <w:rPr>
          <w:snapToGrid/>
          <w:sz w:val="24"/>
          <w:szCs w:val="24"/>
        </w:rPr>
        <w:t xml:space="preserve">, </w:t>
      </w:r>
      <w:r w:rsidRPr="0096382A">
        <w:rPr>
          <w:snapToGrid/>
          <w:sz w:val="24"/>
          <w:szCs w:val="24"/>
        </w:rPr>
        <w:t xml:space="preserve">DIČ: </w:t>
      </w:r>
      <w:r w:rsidR="0096382A" w:rsidRPr="0096382A">
        <w:rPr>
          <w:snapToGrid/>
          <w:sz w:val="24"/>
          <w:szCs w:val="24"/>
        </w:rPr>
        <w:t>CZ45272891</w:t>
      </w:r>
    </w:p>
    <w:p w14:paraId="79DF3CA8" w14:textId="2FAE5403" w:rsidR="007E7835" w:rsidRPr="0096382A" w:rsidRDefault="007E7835" w:rsidP="007E7835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 xml:space="preserve">zapsaná v obchodním rejstříku vedeném </w:t>
      </w:r>
      <w:r w:rsidR="0096382A" w:rsidRPr="0096382A">
        <w:rPr>
          <w:sz w:val="24"/>
          <w:szCs w:val="24"/>
        </w:rPr>
        <w:t>Městským</w:t>
      </w:r>
      <w:r w:rsidRPr="0096382A">
        <w:rPr>
          <w:snapToGrid/>
          <w:sz w:val="24"/>
          <w:szCs w:val="24"/>
        </w:rPr>
        <w:t xml:space="preserve"> soudem v </w:t>
      </w:r>
      <w:r w:rsidR="0096382A" w:rsidRPr="0096382A">
        <w:rPr>
          <w:sz w:val="24"/>
          <w:szCs w:val="24"/>
        </w:rPr>
        <w:t>Praze, oddíl B, vložka 1458</w:t>
      </w:r>
    </w:p>
    <w:p w14:paraId="0426EF6C" w14:textId="1479B95F" w:rsidR="007E7835" w:rsidRPr="0096382A" w:rsidRDefault="007E7835" w:rsidP="007E7835">
      <w:pPr>
        <w:spacing w:after="120"/>
        <w:ind w:left="2268" w:hanging="2268"/>
        <w:jc w:val="both"/>
        <w:rPr>
          <w:sz w:val="24"/>
          <w:szCs w:val="24"/>
        </w:rPr>
      </w:pPr>
      <w:r w:rsidRPr="0096382A">
        <w:rPr>
          <w:sz w:val="24"/>
          <w:szCs w:val="24"/>
        </w:rPr>
        <w:t>bankovní spojení: č.</w:t>
      </w:r>
      <w:r w:rsidR="00B15570">
        <w:rPr>
          <w:sz w:val="24"/>
          <w:szCs w:val="24"/>
        </w:rPr>
        <w:t> </w:t>
      </w:r>
      <w:r w:rsidRPr="0096382A">
        <w:rPr>
          <w:sz w:val="24"/>
          <w:szCs w:val="24"/>
        </w:rPr>
        <w:t>ú</w:t>
      </w:r>
      <w:r w:rsidR="00B15570">
        <w:rPr>
          <w:sz w:val="24"/>
          <w:szCs w:val="24"/>
        </w:rPr>
        <w:t>čtu</w:t>
      </w:r>
      <w:r w:rsidRPr="0096382A">
        <w:rPr>
          <w:sz w:val="24"/>
          <w:szCs w:val="24"/>
        </w:rPr>
        <w:t xml:space="preserve">: </w:t>
      </w:r>
      <w:r w:rsidR="005D6722" w:rsidRPr="005D6722">
        <w:rPr>
          <w:sz w:val="24"/>
          <w:szCs w:val="24"/>
        </w:rPr>
        <w:t>105026522 / 0300</w:t>
      </w:r>
      <w:r w:rsidRPr="0096382A">
        <w:rPr>
          <w:sz w:val="24"/>
          <w:szCs w:val="24"/>
        </w:rPr>
        <w:t xml:space="preserve"> vedený u </w:t>
      </w:r>
      <w:r w:rsidR="005D6722" w:rsidRPr="005D6722">
        <w:rPr>
          <w:sz w:val="24"/>
          <w:szCs w:val="24"/>
        </w:rPr>
        <w:t xml:space="preserve">ČSOB a.s., Praha </w:t>
      </w:r>
      <w:r w:rsidR="00B15570">
        <w:rPr>
          <w:sz w:val="24"/>
          <w:szCs w:val="24"/>
        </w:rPr>
        <w:t>5</w:t>
      </w:r>
      <w:r w:rsidRPr="0096382A">
        <w:rPr>
          <w:sz w:val="24"/>
          <w:szCs w:val="24"/>
        </w:rPr>
        <w:t xml:space="preserve">, </w:t>
      </w:r>
    </w:p>
    <w:p w14:paraId="64BBB569" w14:textId="7BDADCBB" w:rsidR="007E7835" w:rsidRPr="0096382A" w:rsidRDefault="007E7835" w:rsidP="0096382A">
      <w:pPr>
        <w:spacing w:after="120"/>
        <w:jc w:val="both"/>
        <w:rPr>
          <w:sz w:val="24"/>
          <w:szCs w:val="24"/>
        </w:rPr>
      </w:pPr>
      <w:r w:rsidRPr="0096382A">
        <w:rPr>
          <w:sz w:val="24"/>
          <w:szCs w:val="24"/>
        </w:rPr>
        <w:t xml:space="preserve">zastoupena ve věcech smluvních: </w:t>
      </w:r>
      <w:r w:rsidR="0096382A" w:rsidRPr="0096382A">
        <w:rPr>
          <w:sz w:val="24"/>
          <w:szCs w:val="24"/>
        </w:rPr>
        <w:t>Ing. Martinem Höflerem, předsedou představenstva a</w:t>
      </w:r>
      <w:r w:rsidR="002C5360">
        <w:rPr>
          <w:sz w:val="24"/>
          <w:szCs w:val="24"/>
        </w:rPr>
        <w:t> </w:t>
      </w:r>
      <w:r w:rsidR="0096382A" w:rsidRPr="0096382A">
        <w:rPr>
          <w:sz w:val="24"/>
          <w:szCs w:val="24"/>
        </w:rPr>
        <w:t>Ing.</w:t>
      </w:r>
      <w:r w:rsidR="00B15570">
        <w:rPr>
          <w:sz w:val="24"/>
          <w:szCs w:val="24"/>
        </w:rPr>
        <w:t> </w:t>
      </w:r>
      <w:r w:rsidR="002C5360">
        <w:rPr>
          <w:sz w:val="24"/>
          <w:szCs w:val="24"/>
        </w:rPr>
        <w:t>Janem Vlčkem</w:t>
      </w:r>
      <w:r w:rsidR="0096382A" w:rsidRPr="0096382A">
        <w:rPr>
          <w:sz w:val="24"/>
          <w:szCs w:val="24"/>
        </w:rPr>
        <w:t xml:space="preserve">, </w:t>
      </w:r>
      <w:r w:rsidR="002C5360">
        <w:rPr>
          <w:sz w:val="24"/>
          <w:szCs w:val="24"/>
        </w:rPr>
        <w:t>místopředsedou</w:t>
      </w:r>
      <w:r w:rsidR="0096382A" w:rsidRPr="0096382A">
        <w:rPr>
          <w:sz w:val="24"/>
          <w:szCs w:val="24"/>
        </w:rPr>
        <w:t xml:space="preserve"> představenstva</w:t>
      </w:r>
    </w:p>
    <w:p w14:paraId="102B594F" w14:textId="53D204A8" w:rsidR="007E7835" w:rsidRDefault="007E7835" w:rsidP="007E7835">
      <w:pPr>
        <w:spacing w:after="120"/>
        <w:jc w:val="both"/>
        <w:rPr>
          <w:sz w:val="24"/>
          <w:szCs w:val="24"/>
        </w:rPr>
      </w:pPr>
      <w:r w:rsidRPr="0096382A">
        <w:rPr>
          <w:sz w:val="24"/>
          <w:szCs w:val="24"/>
        </w:rPr>
        <w:t xml:space="preserve">zastoupena ve věcech technických: </w:t>
      </w:r>
      <w:r w:rsidR="0096382A" w:rsidRPr="0096382A">
        <w:rPr>
          <w:sz w:val="24"/>
          <w:szCs w:val="24"/>
        </w:rPr>
        <w:t>Ing. Martinem Höflerem</w:t>
      </w:r>
      <w:r w:rsidR="002C5360">
        <w:rPr>
          <w:sz w:val="24"/>
          <w:szCs w:val="24"/>
        </w:rPr>
        <w:t xml:space="preserve"> a Ing. Ondřejem </w:t>
      </w:r>
      <w:proofErr w:type="spellStart"/>
      <w:r w:rsidR="002C5360">
        <w:rPr>
          <w:sz w:val="24"/>
          <w:szCs w:val="24"/>
        </w:rPr>
        <w:t>Lojíkem</w:t>
      </w:r>
      <w:proofErr w:type="spellEnd"/>
      <w:r w:rsidR="002C5360">
        <w:rPr>
          <w:sz w:val="24"/>
          <w:szCs w:val="24"/>
        </w:rPr>
        <w:t>, Ph.D.</w:t>
      </w:r>
    </w:p>
    <w:p w14:paraId="0EA367ED" w14:textId="7EA6AA5A" w:rsidR="00B15570" w:rsidRPr="00C4176E" w:rsidRDefault="00B15570" w:rsidP="00B155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C4176E">
        <w:rPr>
          <w:sz w:val="24"/>
          <w:szCs w:val="24"/>
        </w:rPr>
        <w:t xml:space="preserve">el.: </w:t>
      </w:r>
      <w:r>
        <w:rPr>
          <w:sz w:val="24"/>
          <w:szCs w:val="24"/>
        </w:rPr>
        <w:t>603</w:t>
      </w:r>
      <w:r w:rsidRPr="00C4176E">
        <w:rPr>
          <w:sz w:val="24"/>
          <w:szCs w:val="24"/>
        </w:rPr>
        <w:t> 8</w:t>
      </w:r>
      <w:r>
        <w:rPr>
          <w:sz w:val="24"/>
          <w:szCs w:val="24"/>
        </w:rPr>
        <w:t>28</w:t>
      </w:r>
      <w:r w:rsidRPr="00C4176E">
        <w:rPr>
          <w:sz w:val="24"/>
          <w:szCs w:val="24"/>
        </w:rPr>
        <w:t xml:space="preserve"> </w:t>
      </w:r>
      <w:r>
        <w:rPr>
          <w:sz w:val="24"/>
          <w:szCs w:val="24"/>
        </w:rPr>
        <w:t>671</w:t>
      </w:r>
      <w:r w:rsidRPr="00C4176E">
        <w:rPr>
          <w:sz w:val="24"/>
          <w:szCs w:val="24"/>
        </w:rPr>
        <w:t xml:space="preserve">, e-mail: </w:t>
      </w:r>
      <w:r>
        <w:rPr>
          <w:sz w:val="24"/>
          <w:szCs w:val="24"/>
        </w:rPr>
        <w:t>martin.hofler</w:t>
      </w:r>
      <w:r w:rsidRPr="00C4176E">
        <w:rPr>
          <w:sz w:val="24"/>
          <w:szCs w:val="24"/>
        </w:rPr>
        <w:t>@p</w:t>
      </w:r>
      <w:r>
        <w:rPr>
          <w:sz w:val="24"/>
          <w:szCs w:val="24"/>
        </w:rPr>
        <w:t>udis</w:t>
      </w:r>
      <w:r w:rsidRPr="00C4176E">
        <w:rPr>
          <w:sz w:val="24"/>
          <w:szCs w:val="24"/>
        </w:rPr>
        <w:t>.cz</w:t>
      </w:r>
    </w:p>
    <w:p w14:paraId="28EB479D" w14:textId="5AE232AF" w:rsidR="0096382A" w:rsidRPr="0096382A" w:rsidRDefault="0096382A" w:rsidP="007E7835">
      <w:pPr>
        <w:spacing w:after="120"/>
        <w:jc w:val="both"/>
        <w:rPr>
          <w:sz w:val="24"/>
          <w:szCs w:val="24"/>
        </w:rPr>
      </w:pPr>
      <w:r w:rsidRPr="0096382A">
        <w:rPr>
          <w:sz w:val="24"/>
          <w:szCs w:val="24"/>
        </w:rPr>
        <w:t>a</w:t>
      </w:r>
    </w:p>
    <w:p w14:paraId="47CA569D" w14:textId="3ACEE0EB" w:rsidR="0096382A" w:rsidRPr="0096382A" w:rsidRDefault="0096382A" w:rsidP="0096382A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b/>
          <w:bCs/>
          <w:snapToGrid/>
          <w:sz w:val="24"/>
          <w:szCs w:val="24"/>
        </w:rPr>
        <w:t>TOP CON SERVIS s.r.o.</w:t>
      </w:r>
      <w:r w:rsidRPr="0096382A">
        <w:rPr>
          <w:snapToGrid/>
          <w:sz w:val="24"/>
          <w:szCs w:val="24"/>
        </w:rPr>
        <w:t xml:space="preserve"> („Společník č. 2“)</w:t>
      </w:r>
    </w:p>
    <w:p w14:paraId="356D7C0C" w14:textId="4A32C181" w:rsidR="0096382A" w:rsidRPr="0096382A" w:rsidRDefault="0096382A" w:rsidP="0096382A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>se sídlem: Varšavská 249/30, Vinohrady, Praha 2, PSČ: 120 00</w:t>
      </w:r>
    </w:p>
    <w:p w14:paraId="63B7150A" w14:textId="77777777" w:rsidR="00B15570" w:rsidRDefault="0096382A" w:rsidP="0096382A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>IČ: 45274983</w:t>
      </w:r>
    </w:p>
    <w:p w14:paraId="443C9799" w14:textId="21399D04" w:rsidR="0096382A" w:rsidRPr="0096382A" w:rsidRDefault="00B15570" w:rsidP="0096382A">
      <w:pPr>
        <w:pStyle w:val="BodyText21"/>
        <w:widowControl/>
        <w:spacing w:after="12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D</w:t>
      </w:r>
      <w:r w:rsidR="0096382A" w:rsidRPr="0096382A">
        <w:rPr>
          <w:snapToGrid/>
          <w:sz w:val="24"/>
          <w:szCs w:val="24"/>
        </w:rPr>
        <w:t>IČ: CZ45274983</w:t>
      </w:r>
    </w:p>
    <w:p w14:paraId="6390AE1C" w14:textId="62FA6816" w:rsidR="0096382A" w:rsidRPr="0096382A" w:rsidRDefault="0096382A" w:rsidP="0096382A">
      <w:pPr>
        <w:pStyle w:val="BodyText21"/>
        <w:widowControl/>
        <w:spacing w:after="120"/>
        <w:rPr>
          <w:snapToGrid/>
          <w:sz w:val="24"/>
          <w:szCs w:val="24"/>
        </w:rPr>
      </w:pPr>
      <w:r w:rsidRPr="0096382A">
        <w:rPr>
          <w:snapToGrid/>
          <w:sz w:val="24"/>
          <w:szCs w:val="24"/>
        </w:rPr>
        <w:t xml:space="preserve">zapsaná v obchodním rejstříku vedeném </w:t>
      </w:r>
      <w:r w:rsidRPr="0096382A">
        <w:rPr>
          <w:sz w:val="24"/>
          <w:szCs w:val="24"/>
        </w:rPr>
        <w:t>Městským</w:t>
      </w:r>
      <w:r w:rsidRPr="0096382A">
        <w:rPr>
          <w:snapToGrid/>
          <w:sz w:val="24"/>
          <w:szCs w:val="24"/>
        </w:rPr>
        <w:t xml:space="preserve"> soudem v </w:t>
      </w:r>
      <w:r w:rsidRPr="0096382A">
        <w:rPr>
          <w:sz w:val="24"/>
          <w:szCs w:val="24"/>
        </w:rPr>
        <w:t>Praze, oddíl C, vložka 9396</w:t>
      </w:r>
    </w:p>
    <w:p w14:paraId="6A0DEF35" w14:textId="4C9DC1C8" w:rsidR="007E7835" w:rsidRPr="00C4176E" w:rsidRDefault="00B15570" w:rsidP="007E783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společně </w:t>
      </w:r>
      <w:r w:rsidR="007E7835" w:rsidRPr="00C4176E">
        <w:rPr>
          <w:i/>
          <w:sz w:val="24"/>
          <w:szCs w:val="24"/>
        </w:rPr>
        <w:t>na straně druhé jako zhotovitel (dále jen „</w:t>
      </w:r>
      <w:r w:rsidR="002A32E9">
        <w:rPr>
          <w:b/>
          <w:bCs/>
          <w:i/>
          <w:sz w:val="24"/>
          <w:szCs w:val="24"/>
        </w:rPr>
        <w:t>Z</w:t>
      </w:r>
      <w:r w:rsidR="007E7835" w:rsidRPr="002A32E9">
        <w:rPr>
          <w:b/>
          <w:bCs/>
          <w:i/>
          <w:sz w:val="24"/>
          <w:szCs w:val="24"/>
        </w:rPr>
        <w:t>hotovitel</w:t>
      </w:r>
      <w:r w:rsidR="002A32E9">
        <w:rPr>
          <w:b/>
          <w:bCs/>
          <w:i/>
          <w:sz w:val="24"/>
          <w:szCs w:val="24"/>
        </w:rPr>
        <w:t>“</w:t>
      </w:r>
      <w:r w:rsidR="007E7835" w:rsidRPr="00C4176E">
        <w:rPr>
          <w:i/>
          <w:sz w:val="24"/>
          <w:szCs w:val="24"/>
        </w:rPr>
        <w:t xml:space="preserve"> nebo též </w:t>
      </w:r>
      <w:r w:rsidR="002A32E9">
        <w:rPr>
          <w:i/>
          <w:sz w:val="24"/>
          <w:szCs w:val="24"/>
        </w:rPr>
        <w:t>„</w:t>
      </w:r>
      <w:r w:rsidR="002A32E9" w:rsidRPr="002A32E9">
        <w:rPr>
          <w:b/>
          <w:bCs/>
          <w:i/>
          <w:sz w:val="24"/>
          <w:szCs w:val="24"/>
        </w:rPr>
        <w:t>P</w:t>
      </w:r>
      <w:r w:rsidR="007E7835" w:rsidRPr="002A32E9">
        <w:rPr>
          <w:b/>
          <w:bCs/>
          <w:i/>
          <w:sz w:val="24"/>
          <w:szCs w:val="24"/>
        </w:rPr>
        <w:t>rojektant</w:t>
      </w:r>
      <w:r w:rsidR="007E7835" w:rsidRPr="00C4176E">
        <w:rPr>
          <w:i/>
          <w:sz w:val="24"/>
          <w:szCs w:val="24"/>
        </w:rPr>
        <w:t>“)</w:t>
      </w:r>
    </w:p>
    <w:p w14:paraId="29213195" w14:textId="77777777" w:rsidR="002C5360" w:rsidRDefault="002C5360" w:rsidP="002C5360">
      <w:pPr>
        <w:jc w:val="both"/>
        <w:rPr>
          <w:i/>
          <w:sz w:val="24"/>
          <w:szCs w:val="24"/>
        </w:rPr>
      </w:pPr>
    </w:p>
    <w:p w14:paraId="37B9BBF2" w14:textId="3734DE86" w:rsidR="002C5360" w:rsidRPr="00C4176E" w:rsidRDefault="002C5360" w:rsidP="002C5360">
      <w:pPr>
        <w:jc w:val="both"/>
        <w:rPr>
          <w:i/>
          <w:sz w:val="24"/>
          <w:szCs w:val="24"/>
        </w:rPr>
      </w:pPr>
      <w:r w:rsidRPr="002C5360">
        <w:rPr>
          <w:i/>
          <w:sz w:val="24"/>
          <w:szCs w:val="24"/>
        </w:rPr>
        <w:t>Objednatel a Zhotovitel společně</w:t>
      </w:r>
      <w:r w:rsidRPr="00C4176E">
        <w:rPr>
          <w:i/>
          <w:sz w:val="24"/>
          <w:szCs w:val="24"/>
        </w:rPr>
        <w:t xml:space="preserve"> též </w:t>
      </w:r>
      <w:r>
        <w:rPr>
          <w:i/>
          <w:sz w:val="24"/>
          <w:szCs w:val="24"/>
        </w:rPr>
        <w:t>„</w:t>
      </w:r>
      <w:r>
        <w:rPr>
          <w:b/>
          <w:bCs/>
          <w:i/>
          <w:sz w:val="24"/>
          <w:szCs w:val="24"/>
        </w:rPr>
        <w:t>Smluvní strany</w:t>
      </w:r>
      <w:r w:rsidRPr="00C4176E">
        <w:rPr>
          <w:i/>
          <w:sz w:val="24"/>
          <w:szCs w:val="24"/>
        </w:rPr>
        <w:t>“</w:t>
      </w:r>
    </w:p>
    <w:p w14:paraId="339EB758" w14:textId="3193B189" w:rsidR="007E7835" w:rsidRDefault="007E7835" w:rsidP="007E7835">
      <w:pPr>
        <w:spacing w:after="120"/>
        <w:jc w:val="both"/>
        <w:rPr>
          <w:sz w:val="24"/>
          <w:szCs w:val="24"/>
        </w:rPr>
      </w:pPr>
    </w:p>
    <w:p w14:paraId="4922CAFE" w14:textId="77777777" w:rsidR="002A762A" w:rsidRPr="00D77F10" w:rsidRDefault="002A762A" w:rsidP="002A762A">
      <w:pPr>
        <w:keepNext/>
        <w:jc w:val="center"/>
        <w:rPr>
          <w:b/>
          <w:sz w:val="24"/>
          <w:szCs w:val="24"/>
        </w:rPr>
      </w:pPr>
      <w:r w:rsidRPr="00D77F10">
        <w:rPr>
          <w:b/>
          <w:sz w:val="24"/>
          <w:szCs w:val="24"/>
        </w:rPr>
        <w:lastRenderedPageBreak/>
        <w:t>I.</w:t>
      </w:r>
    </w:p>
    <w:p w14:paraId="56D25B3F" w14:textId="1CB03CC9" w:rsidR="002A762A" w:rsidRPr="00D77F10" w:rsidRDefault="002A762A" w:rsidP="002A762A">
      <w:pPr>
        <w:keepNext/>
        <w:jc w:val="center"/>
        <w:rPr>
          <w:b/>
          <w:sz w:val="24"/>
          <w:szCs w:val="24"/>
        </w:rPr>
      </w:pPr>
      <w:r w:rsidRPr="00D77F10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reambule</w:t>
      </w:r>
    </w:p>
    <w:p w14:paraId="0A0E8FD1" w14:textId="020EE57A" w:rsidR="00D2505A" w:rsidRDefault="00D2505A" w:rsidP="002A762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Smluvní strany se n</w:t>
      </w:r>
      <w:r w:rsidR="002C5360">
        <w:rPr>
          <w:sz w:val="24"/>
          <w:szCs w:val="24"/>
        </w:rPr>
        <w:t xml:space="preserve">a základě níže uvedených skutečností, které nemohly při uzavření Smlouvy předvídat, </w:t>
      </w:r>
      <w:r>
        <w:rPr>
          <w:sz w:val="24"/>
          <w:szCs w:val="24"/>
        </w:rPr>
        <w:t>dohodly na úpravě Smlouvy, jak je uvedeno dále.</w:t>
      </w:r>
    </w:p>
    <w:p w14:paraId="1086277B" w14:textId="05A548F8" w:rsidR="002A762A" w:rsidRDefault="002A762A" w:rsidP="002A762A">
      <w:pPr>
        <w:spacing w:before="120" w:after="120"/>
        <w:jc w:val="both"/>
        <w:rPr>
          <w:sz w:val="24"/>
          <w:szCs w:val="24"/>
        </w:rPr>
      </w:pPr>
    </w:p>
    <w:p w14:paraId="30ED0DD0" w14:textId="13DA92EE" w:rsidR="002A762A" w:rsidRDefault="002A762A" w:rsidP="002A762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Rozhodné skutečnosti: </w:t>
      </w:r>
    </w:p>
    <w:p w14:paraId="4343836F" w14:textId="0B8DB778" w:rsidR="002A762A" w:rsidRDefault="002A762A" w:rsidP="002A762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Předmětem Smlouvy jsou projektové a inženýrské činnosti, směřující k úplné přípravě stavby „</w:t>
      </w:r>
      <w:r>
        <w:rPr>
          <w:b/>
          <w:bCs/>
          <w:sz w:val="24"/>
          <w:szCs w:val="24"/>
        </w:rPr>
        <w:t>L</w:t>
      </w:r>
      <w:r w:rsidRPr="00A90DF0">
        <w:rPr>
          <w:b/>
          <w:bCs/>
          <w:sz w:val="24"/>
          <w:szCs w:val="24"/>
        </w:rPr>
        <w:t>ávk</w:t>
      </w:r>
      <w:r>
        <w:rPr>
          <w:b/>
          <w:bCs/>
          <w:sz w:val="24"/>
          <w:szCs w:val="24"/>
        </w:rPr>
        <w:t>a</w:t>
      </w:r>
      <w:r w:rsidRPr="00A90DF0">
        <w:rPr>
          <w:b/>
          <w:bCs/>
          <w:sz w:val="24"/>
          <w:szCs w:val="24"/>
        </w:rPr>
        <w:t xml:space="preserve"> s cyklostezkou </w:t>
      </w:r>
      <w:r>
        <w:rPr>
          <w:b/>
          <w:bCs/>
          <w:sz w:val="24"/>
          <w:szCs w:val="24"/>
        </w:rPr>
        <w:t xml:space="preserve">přes dálnici </w:t>
      </w:r>
      <w:r w:rsidRPr="00A90DF0">
        <w:rPr>
          <w:b/>
          <w:bCs/>
          <w:sz w:val="24"/>
          <w:szCs w:val="24"/>
        </w:rPr>
        <w:t>D10</w:t>
      </w:r>
      <w:r>
        <w:rPr>
          <w:sz w:val="24"/>
          <w:szCs w:val="24"/>
        </w:rPr>
        <w:t xml:space="preserve">“. Její poloha je v místě styku stávající dálnice D10 a budoucí mimoúrovňové křižovatky s tzv. Pražským okruhem, označovaným jako D0 (MÚK Satalice). Obě tyto stavby je potřebné s lávkou zkoordinovat. </w:t>
      </w:r>
    </w:p>
    <w:p w14:paraId="20FD9348" w14:textId="24A305B7" w:rsidR="00A8572D" w:rsidRDefault="002A762A" w:rsidP="002A762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V průběhu projednávání konceptu dokumentace pro sloučené územní rozhodnutí a stavební povolení (DUSP) byla změněna niveleta D0 v místě MÚK Satalice</w:t>
      </w:r>
      <w:r w:rsidR="00990F99">
        <w:rPr>
          <w:sz w:val="24"/>
          <w:szCs w:val="24"/>
        </w:rPr>
        <w:t>. Byla přijata tzv. tunelová varianta D0 520 a byly zapracovány připomínky Městské části Praha</w:t>
      </w:r>
      <w:r w:rsidR="002B08B5">
        <w:rPr>
          <w:sz w:val="24"/>
          <w:szCs w:val="24"/>
        </w:rPr>
        <w:t>-</w:t>
      </w:r>
      <w:r w:rsidR="00990F99">
        <w:rPr>
          <w:sz w:val="24"/>
          <w:szCs w:val="24"/>
        </w:rPr>
        <w:t>Satalice k technické studii D0 520, tím d</w:t>
      </w:r>
      <w:r>
        <w:rPr>
          <w:sz w:val="24"/>
          <w:szCs w:val="24"/>
        </w:rPr>
        <w:t xml:space="preserve">ošlo </w:t>
      </w:r>
      <w:r w:rsidR="002B08B5">
        <w:rPr>
          <w:sz w:val="24"/>
          <w:szCs w:val="24"/>
        </w:rPr>
        <w:t>v</w:t>
      </w:r>
      <w:r w:rsidR="00990F99">
        <w:rPr>
          <w:sz w:val="24"/>
          <w:szCs w:val="24"/>
        </w:rPr>
        <w:t xml:space="preserve"> 05/2022 </w:t>
      </w:r>
      <w:r>
        <w:rPr>
          <w:sz w:val="24"/>
          <w:szCs w:val="24"/>
        </w:rPr>
        <w:t>k</w:t>
      </w:r>
      <w:r w:rsidR="00990F99">
        <w:rPr>
          <w:sz w:val="24"/>
          <w:szCs w:val="24"/>
        </w:rPr>
        <w:t xml:space="preserve"> rozsáhlejšímu </w:t>
      </w:r>
      <w:r>
        <w:rPr>
          <w:sz w:val="24"/>
          <w:szCs w:val="24"/>
        </w:rPr>
        <w:t xml:space="preserve">přepracování </w:t>
      </w:r>
      <w:r w:rsidR="00990F99">
        <w:rPr>
          <w:sz w:val="24"/>
          <w:szCs w:val="24"/>
        </w:rPr>
        <w:t>MÚK Satalice. Byla změněna</w:t>
      </w:r>
      <w:r w:rsidR="00A8572D">
        <w:rPr>
          <w:sz w:val="24"/>
          <w:szCs w:val="24"/>
        </w:rPr>
        <w:t xml:space="preserve"> směrov</w:t>
      </w:r>
      <w:r w:rsidR="00990F99">
        <w:rPr>
          <w:sz w:val="24"/>
          <w:szCs w:val="24"/>
        </w:rPr>
        <w:t>á</w:t>
      </w:r>
      <w:r w:rsidR="00A8572D">
        <w:rPr>
          <w:sz w:val="24"/>
          <w:szCs w:val="24"/>
        </w:rPr>
        <w:t xml:space="preserve"> </w:t>
      </w:r>
      <w:r w:rsidR="00990F99">
        <w:rPr>
          <w:sz w:val="24"/>
          <w:szCs w:val="24"/>
        </w:rPr>
        <w:t>i</w:t>
      </w:r>
      <w:r w:rsidR="00A8572D">
        <w:rPr>
          <w:sz w:val="24"/>
          <w:szCs w:val="24"/>
        </w:rPr>
        <w:t xml:space="preserve"> výškov</w:t>
      </w:r>
      <w:r w:rsidR="00990F99">
        <w:rPr>
          <w:sz w:val="24"/>
          <w:szCs w:val="24"/>
        </w:rPr>
        <w:t>á</w:t>
      </w:r>
      <w:r w:rsidR="00A8572D">
        <w:rPr>
          <w:sz w:val="24"/>
          <w:szCs w:val="24"/>
        </w:rPr>
        <w:t xml:space="preserve"> poloh</w:t>
      </w:r>
      <w:r w:rsidR="00990F99">
        <w:rPr>
          <w:sz w:val="24"/>
          <w:szCs w:val="24"/>
        </w:rPr>
        <w:t>a</w:t>
      </w:r>
      <w:r w:rsidR="00A8572D">
        <w:rPr>
          <w:sz w:val="24"/>
          <w:szCs w:val="24"/>
        </w:rPr>
        <w:t xml:space="preserve"> křižovatkových větv</w:t>
      </w:r>
      <w:r w:rsidR="00990F99">
        <w:rPr>
          <w:sz w:val="24"/>
          <w:szCs w:val="24"/>
        </w:rPr>
        <w:t>í</w:t>
      </w:r>
      <w:r w:rsidR="00A8572D">
        <w:rPr>
          <w:sz w:val="24"/>
          <w:szCs w:val="24"/>
        </w:rPr>
        <w:t xml:space="preserve">, které </w:t>
      </w:r>
      <w:r w:rsidR="00990F99">
        <w:rPr>
          <w:sz w:val="24"/>
          <w:szCs w:val="24"/>
        </w:rPr>
        <w:t>byly nově</w:t>
      </w:r>
      <w:r w:rsidR="00A8572D">
        <w:rPr>
          <w:sz w:val="24"/>
          <w:szCs w:val="24"/>
        </w:rPr>
        <w:t xml:space="preserve"> v místní kolizi s</w:t>
      </w:r>
      <w:r w:rsidR="00990F99">
        <w:rPr>
          <w:sz w:val="24"/>
          <w:szCs w:val="24"/>
        </w:rPr>
        <w:t xml:space="preserve"> projektovanou </w:t>
      </w:r>
      <w:r w:rsidR="00A8572D">
        <w:rPr>
          <w:sz w:val="24"/>
          <w:szCs w:val="24"/>
        </w:rPr>
        <w:t>lávkou (lávka musí respektovat</w:t>
      </w:r>
      <w:r w:rsidR="00990F99">
        <w:rPr>
          <w:sz w:val="24"/>
          <w:szCs w:val="24"/>
        </w:rPr>
        <w:t xml:space="preserve"> stávající i budoucí stav větví</w:t>
      </w:r>
      <w:r w:rsidR="00A8572D">
        <w:rPr>
          <w:sz w:val="24"/>
          <w:szCs w:val="24"/>
        </w:rPr>
        <w:t xml:space="preserve">). </w:t>
      </w:r>
    </w:p>
    <w:p w14:paraId="5FC28D00" w14:textId="77777777" w:rsidR="00990F99" w:rsidRDefault="00A8572D" w:rsidP="002A762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výše uvedeného důvodu muselo dojít k přepracování dílčích částí návrhu lávky (k datu 07/2022) a probíhá její opětovné projednání (zejména s investorem D0 a správcem D10 – Ředitelstvím silnic a dálnic ČR). </w:t>
      </w:r>
      <w:r w:rsidR="00990F99">
        <w:rPr>
          <w:sz w:val="24"/>
          <w:szCs w:val="24"/>
        </w:rPr>
        <w:t xml:space="preserve">Bez souhlasu ŘSD ČR ke společnému řízení jej není možné úspěšně absolvovat (získat pravomocné rozhodnutí). </w:t>
      </w:r>
    </w:p>
    <w:p w14:paraId="7E1C1DF9" w14:textId="2B6F1698" w:rsidR="00A8572D" w:rsidRDefault="00A8572D" w:rsidP="002A762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Tím se doba plnění 3. výkonové fáze dle bodu 1 čl. III Smlouvy posouvá o cca 4 měsíce. </w:t>
      </w:r>
    </w:p>
    <w:p w14:paraId="24FF24C4" w14:textId="2BB5F245" w:rsidR="002A762A" w:rsidRDefault="00A8572D" w:rsidP="002A762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Jiné změny smlouvy se neprovádějí. </w:t>
      </w:r>
    </w:p>
    <w:p w14:paraId="1E979B20" w14:textId="77777777" w:rsidR="00A90DF0" w:rsidRPr="00D77F10" w:rsidRDefault="00A90DF0" w:rsidP="00E3149E">
      <w:pPr>
        <w:jc w:val="center"/>
        <w:rPr>
          <w:b/>
          <w:sz w:val="24"/>
          <w:szCs w:val="24"/>
        </w:rPr>
      </w:pPr>
    </w:p>
    <w:p w14:paraId="1DA48B0B" w14:textId="5A7A99AC" w:rsidR="007C4929" w:rsidRPr="00D77F10" w:rsidRDefault="007C4929" w:rsidP="00E3149E">
      <w:pPr>
        <w:jc w:val="center"/>
        <w:rPr>
          <w:b/>
          <w:sz w:val="24"/>
          <w:szCs w:val="24"/>
        </w:rPr>
      </w:pPr>
      <w:r w:rsidRPr="00D77F10">
        <w:rPr>
          <w:b/>
          <w:sz w:val="24"/>
          <w:szCs w:val="24"/>
        </w:rPr>
        <w:t>I</w:t>
      </w:r>
      <w:r w:rsidR="002A762A">
        <w:rPr>
          <w:b/>
          <w:sz w:val="24"/>
          <w:szCs w:val="24"/>
        </w:rPr>
        <w:t>I</w:t>
      </w:r>
      <w:r w:rsidRPr="00D77F10">
        <w:rPr>
          <w:b/>
          <w:sz w:val="24"/>
          <w:szCs w:val="24"/>
        </w:rPr>
        <w:t>.</w:t>
      </w:r>
    </w:p>
    <w:p w14:paraId="4C76E92E" w14:textId="3A746175" w:rsidR="007C4929" w:rsidRPr="00D77F10" w:rsidRDefault="007C4929" w:rsidP="00DD5DD1">
      <w:pPr>
        <w:jc w:val="center"/>
        <w:rPr>
          <w:b/>
          <w:sz w:val="24"/>
          <w:szCs w:val="24"/>
        </w:rPr>
      </w:pPr>
      <w:r w:rsidRPr="00D77F10">
        <w:rPr>
          <w:b/>
          <w:sz w:val="24"/>
          <w:szCs w:val="24"/>
        </w:rPr>
        <w:t xml:space="preserve">Předmět </w:t>
      </w:r>
      <w:r w:rsidR="00D2505A">
        <w:rPr>
          <w:b/>
          <w:sz w:val="24"/>
          <w:szCs w:val="24"/>
        </w:rPr>
        <w:t>Dodatku S</w:t>
      </w:r>
      <w:r w:rsidRPr="00D77F10">
        <w:rPr>
          <w:b/>
          <w:sz w:val="24"/>
          <w:szCs w:val="24"/>
        </w:rPr>
        <w:t>mlouvy</w:t>
      </w:r>
    </w:p>
    <w:p w14:paraId="0EFCA408" w14:textId="2A680C97" w:rsidR="008E703F" w:rsidRDefault="008E703F" w:rsidP="001B26FA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Cs w:val="24"/>
        </w:rPr>
      </w:pPr>
      <w:r>
        <w:rPr>
          <w:szCs w:val="24"/>
        </w:rPr>
        <w:t xml:space="preserve">Smluvní strany se dohody, že se tímto Dodatkem ruší </w:t>
      </w:r>
      <w:r w:rsidR="003F71AF">
        <w:rPr>
          <w:szCs w:val="24"/>
        </w:rPr>
        <w:t xml:space="preserve">dosavadní </w:t>
      </w:r>
      <w:r>
        <w:rPr>
          <w:szCs w:val="24"/>
        </w:rPr>
        <w:t xml:space="preserve">bod 1 čl. </w:t>
      </w:r>
      <w:r w:rsidRPr="008E703F">
        <w:rPr>
          <w:b/>
          <w:bCs/>
          <w:szCs w:val="24"/>
        </w:rPr>
        <w:t>III. Doba plnění</w:t>
      </w:r>
      <w:r>
        <w:rPr>
          <w:szCs w:val="24"/>
        </w:rPr>
        <w:t>, a nově zní takto:</w:t>
      </w:r>
    </w:p>
    <w:p w14:paraId="12182BD6" w14:textId="77777777" w:rsidR="007C4929" w:rsidRPr="008E703F" w:rsidRDefault="007C4929" w:rsidP="008E703F">
      <w:pPr>
        <w:pStyle w:val="Zkladntext"/>
        <w:numPr>
          <w:ilvl w:val="0"/>
          <w:numId w:val="2"/>
        </w:numPr>
        <w:tabs>
          <w:tab w:val="clear" w:pos="360"/>
        </w:tabs>
        <w:ind w:left="1134"/>
        <w:jc w:val="both"/>
        <w:rPr>
          <w:i/>
          <w:iCs/>
          <w:szCs w:val="24"/>
        </w:rPr>
      </w:pPr>
      <w:r w:rsidRPr="008E703F">
        <w:rPr>
          <w:i/>
          <w:iCs/>
          <w:szCs w:val="24"/>
        </w:rPr>
        <w:t>Provádění díla bude probíhat takto:</w:t>
      </w:r>
    </w:p>
    <w:p w14:paraId="412FEB70" w14:textId="77777777" w:rsidR="00C47EBA" w:rsidRPr="008E703F" w:rsidRDefault="00C47EBA" w:rsidP="00C47EBA">
      <w:pPr>
        <w:pStyle w:val="Zkladntext"/>
        <w:jc w:val="both"/>
        <w:rPr>
          <w:i/>
          <w:iCs/>
          <w:szCs w:val="24"/>
        </w:rPr>
      </w:pPr>
    </w:p>
    <w:tbl>
      <w:tblPr>
        <w:tblW w:w="8058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4"/>
        <w:gridCol w:w="2984"/>
      </w:tblGrid>
      <w:tr w:rsidR="00E50460" w:rsidRPr="008E703F" w14:paraId="4C9AFCE1" w14:textId="77777777" w:rsidTr="00E50460">
        <w:trPr>
          <w:cantSplit/>
          <w:trHeight w:val="419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8080B" w14:textId="77777777" w:rsidR="00E50460" w:rsidRPr="008E703F" w:rsidRDefault="00E50460" w:rsidP="00F4111A">
            <w:pPr>
              <w:rPr>
                <w:b/>
                <w:i/>
                <w:iCs/>
                <w:sz w:val="24"/>
                <w:szCs w:val="24"/>
              </w:rPr>
            </w:pPr>
            <w:r w:rsidRPr="008E703F">
              <w:rPr>
                <w:b/>
                <w:i/>
                <w:iCs/>
                <w:sz w:val="24"/>
                <w:szCs w:val="24"/>
              </w:rPr>
              <w:t>Výkonové fáze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675C" w14:textId="77777777" w:rsidR="00E50460" w:rsidRPr="008E703F" w:rsidRDefault="00E50460" w:rsidP="003F71AF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8E703F">
              <w:rPr>
                <w:b/>
                <w:i/>
                <w:iCs/>
                <w:sz w:val="24"/>
                <w:szCs w:val="24"/>
              </w:rPr>
              <w:t>Termín předání díla:</w:t>
            </w:r>
          </w:p>
        </w:tc>
      </w:tr>
      <w:tr w:rsidR="00E50460" w:rsidRPr="00E50460" w14:paraId="3DC79ABC" w14:textId="77777777" w:rsidTr="00E50460">
        <w:trPr>
          <w:cantSplit/>
          <w:trHeight w:val="426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1003" w14:textId="4B0FEC71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 xml:space="preserve">1) Koncepce technického řešení stavby vč. geodetického zaměření 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92BF1" w14:textId="205466E6" w:rsidR="00E50460" w:rsidRPr="00E50460" w:rsidRDefault="00E5046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15.12.2021</w:t>
            </w:r>
          </w:p>
        </w:tc>
      </w:tr>
      <w:tr w:rsidR="00E50460" w:rsidRPr="00E50460" w14:paraId="3D1F9E33" w14:textId="77777777" w:rsidTr="00E50460">
        <w:trPr>
          <w:cantSplit/>
          <w:trHeight w:val="861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73B2" w14:textId="6A39453B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2) Zhotovení konceptu dokumentace pro vydání společného územního a stavebního povolení (DUSP) (včetně DIO a geologického průzkumu)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6B3E1" w14:textId="0A7E20A7" w:rsidR="00E50460" w:rsidRPr="00E50460" w:rsidRDefault="00E5046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28.2.2022</w:t>
            </w:r>
          </w:p>
        </w:tc>
      </w:tr>
      <w:tr w:rsidR="00E50460" w:rsidRPr="00E50460" w14:paraId="3CB91DBE" w14:textId="77777777" w:rsidTr="00E50460">
        <w:trPr>
          <w:cantSplit/>
          <w:trHeight w:val="832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80480" w14:textId="1A50077A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3) Zhotovení čistopisu dokumentace pro vydání společného územního a stavebního povolení (DUSP) a podání žádosti o společné řízení (včetně vyjádření DOSS)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77750" w14:textId="5F7345E8" w:rsidR="00E50460" w:rsidRPr="002C5360" w:rsidRDefault="002C5360" w:rsidP="00E50460">
            <w:pPr>
              <w:jc w:val="right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10</w:t>
            </w:r>
            <w:r w:rsidR="00E50460" w:rsidRPr="002C5360">
              <w:rPr>
                <w:b/>
                <w:i/>
                <w:iCs/>
                <w:sz w:val="22"/>
                <w:szCs w:val="22"/>
              </w:rPr>
              <w:t>.</w:t>
            </w:r>
            <w:r>
              <w:rPr>
                <w:b/>
                <w:i/>
                <w:iCs/>
                <w:sz w:val="22"/>
                <w:szCs w:val="22"/>
              </w:rPr>
              <w:t>12</w:t>
            </w:r>
            <w:r w:rsidR="00E50460" w:rsidRPr="002C5360">
              <w:rPr>
                <w:b/>
                <w:i/>
                <w:iCs/>
                <w:sz w:val="22"/>
                <w:szCs w:val="22"/>
              </w:rPr>
              <w:t>.2022</w:t>
            </w:r>
          </w:p>
        </w:tc>
      </w:tr>
      <w:tr w:rsidR="00E50460" w:rsidRPr="00E50460" w14:paraId="1944C997" w14:textId="77777777" w:rsidTr="00E50460">
        <w:trPr>
          <w:cantSplit/>
          <w:trHeight w:val="804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C829" w14:textId="35B31D44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4) Zhotovení konceptu projektové dokumentace pro výběr zhotovitele stavby (PDPS) vč. položkového rozpočtu (soupis prací a výkaz výměr)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58D26" w14:textId="22D02859" w:rsidR="00E50460" w:rsidRPr="00E50460" w:rsidRDefault="00E5046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90 dnů od nabytí právní moci společného územního a stavebního povolení</w:t>
            </w:r>
          </w:p>
        </w:tc>
      </w:tr>
      <w:tr w:rsidR="00E50460" w:rsidRPr="00E50460" w14:paraId="23CFDFC1" w14:textId="77777777" w:rsidTr="00E50460">
        <w:trPr>
          <w:cantSplit/>
          <w:trHeight w:val="404"/>
          <w:tblHeader/>
          <w:jc w:val="right"/>
        </w:trPr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120C" w14:textId="5F2ADD71" w:rsidR="00E50460" w:rsidRPr="00E50460" w:rsidRDefault="00E50460" w:rsidP="00E50460">
            <w:pPr>
              <w:ind w:left="342" w:hanging="342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 xml:space="preserve">5) Autorský dozor (rozsah výkonu autorského dozoru je stanoven na 40 hodin) 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04264" w14:textId="3EE07861" w:rsidR="00E50460" w:rsidRPr="00E50460" w:rsidRDefault="00E50460" w:rsidP="00E50460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E50460">
              <w:rPr>
                <w:bCs/>
                <w:i/>
                <w:iCs/>
                <w:sz w:val="22"/>
                <w:szCs w:val="22"/>
              </w:rPr>
              <w:t>po dobu realizace stavby</w:t>
            </w:r>
          </w:p>
        </w:tc>
      </w:tr>
    </w:tbl>
    <w:p w14:paraId="0A1D5874" w14:textId="58F84DB2" w:rsidR="003C6BDD" w:rsidRDefault="002C5360" w:rsidP="003C6BDD">
      <w:pPr>
        <w:pStyle w:val="Zkladntex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(pozn.: tímto Dodatkem upravený termín je uveden tučně, ostatní beze změny)</w:t>
      </w:r>
    </w:p>
    <w:p w14:paraId="0EDE94EE" w14:textId="62F4FF85" w:rsidR="00CF54E3" w:rsidRDefault="00CF54E3" w:rsidP="0090527B">
      <w:pPr>
        <w:ind w:firstLine="357"/>
        <w:jc w:val="both"/>
        <w:rPr>
          <w:sz w:val="24"/>
          <w:szCs w:val="24"/>
        </w:rPr>
      </w:pPr>
    </w:p>
    <w:p w14:paraId="1B90EB75" w14:textId="452371C8" w:rsidR="003F71AF" w:rsidRDefault="003F71AF" w:rsidP="003F71AF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szCs w:val="24"/>
        </w:rPr>
      </w:pPr>
      <w:r>
        <w:rPr>
          <w:szCs w:val="24"/>
        </w:rPr>
        <w:t xml:space="preserve">Ostatní ustanovení Smlouvy se tímto Dodatkem nemění a zůstávají nadále v platnosti. </w:t>
      </w:r>
    </w:p>
    <w:p w14:paraId="21930739" w14:textId="2C663E77" w:rsidR="00DC58AD" w:rsidRPr="00D77F10" w:rsidRDefault="00C14628" w:rsidP="00CF54E3">
      <w:pPr>
        <w:pStyle w:val="Nadpis1"/>
        <w:jc w:val="center"/>
        <w:rPr>
          <w:b/>
          <w:szCs w:val="24"/>
        </w:rPr>
      </w:pPr>
      <w:r w:rsidRPr="00D77F10">
        <w:rPr>
          <w:b/>
          <w:szCs w:val="24"/>
        </w:rPr>
        <w:lastRenderedPageBreak/>
        <w:t>I</w:t>
      </w:r>
      <w:r w:rsidR="00DC58AD" w:rsidRPr="00D77F10">
        <w:rPr>
          <w:b/>
          <w:szCs w:val="24"/>
        </w:rPr>
        <w:t>I</w:t>
      </w:r>
      <w:r w:rsidR="002A762A">
        <w:rPr>
          <w:b/>
          <w:szCs w:val="24"/>
        </w:rPr>
        <w:t>I</w:t>
      </w:r>
      <w:r w:rsidR="00DC58AD" w:rsidRPr="00D77F10">
        <w:rPr>
          <w:b/>
          <w:szCs w:val="24"/>
        </w:rPr>
        <w:t>.</w:t>
      </w:r>
    </w:p>
    <w:p w14:paraId="2088ECC7" w14:textId="24723F5B" w:rsidR="00DC58AD" w:rsidRPr="00D77F10" w:rsidRDefault="002E097D" w:rsidP="00CF54E3">
      <w:pPr>
        <w:pStyle w:val="Nadpis2"/>
        <w:jc w:val="center"/>
        <w:rPr>
          <w:szCs w:val="24"/>
        </w:rPr>
      </w:pPr>
      <w:r w:rsidRPr="00D77F10">
        <w:rPr>
          <w:szCs w:val="24"/>
        </w:rPr>
        <w:t>Závěrečná ustanovení</w:t>
      </w:r>
    </w:p>
    <w:p w14:paraId="66D28EEF" w14:textId="36C24443" w:rsidR="003F71AF" w:rsidRPr="003F71AF" w:rsidRDefault="003F71AF" w:rsidP="003F71AF">
      <w:pPr>
        <w:pStyle w:val="Odstavecseseznamem"/>
        <w:numPr>
          <w:ilvl w:val="0"/>
          <w:numId w:val="12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3F71AF">
        <w:rPr>
          <w:sz w:val="24"/>
          <w:szCs w:val="24"/>
        </w:rPr>
        <w:t>Tento Dodatek S</w:t>
      </w:r>
      <w:r w:rsidR="007C4929" w:rsidRPr="003F71AF">
        <w:rPr>
          <w:sz w:val="24"/>
          <w:szCs w:val="24"/>
        </w:rPr>
        <w:t>mlouv</w:t>
      </w:r>
      <w:r w:rsidRPr="003F71AF">
        <w:rPr>
          <w:sz w:val="24"/>
          <w:szCs w:val="24"/>
        </w:rPr>
        <w:t>y</w:t>
      </w:r>
      <w:r w:rsidR="007C4929" w:rsidRPr="003F71AF">
        <w:rPr>
          <w:sz w:val="24"/>
          <w:szCs w:val="24"/>
        </w:rPr>
        <w:t xml:space="preserve"> nabývá platnosti a účinnosti dnem podpisu oběma smluvními stranami</w:t>
      </w:r>
      <w:r w:rsidR="00C4176E" w:rsidRPr="003F71AF">
        <w:rPr>
          <w:sz w:val="24"/>
          <w:szCs w:val="24"/>
        </w:rPr>
        <w:t xml:space="preserve"> a</w:t>
      </w:r>
      <w:r w:rsidR="001B26FA" w:rsidRPr="003F71AF">
        <w:rPr>
          <w:sz w:val="24"/>
          <w:szCs w:val="24"/>
        </w:rPr>
        <w:t> </w:t>
      </w:r>
      <w:r w:rsidR="00C4176E" w:rsidRPr="003F71AF">
        <w:rPr>
          <w:sz w:val="24"/>
          <w:szCs w:val="24"/>
        </w:rPr>
        <w:t>zveřejněním v registru smluv</w:t>
      </w:r>
      <w:r w:rsidR="007C4929" w:rsidRPr="003F71AF">
        <w:rPr>
          <w:sz w:val="24"/>
          <w:szCs w:val="24"/>
        </w:rPr>
        <w:t xml:space="preserve">. </w:t>
      </w:r>
    </w:p>
    <w:p w14:paraId="43D9B0F7" w14:textId="11122900" w:rsidR="00DC58AD" w:rsidRDefault="003F71AF" w:rsidP="003F71AF">
      <w:pPr>
        <w:pStyle w:val="Odstavecseseznamem"/>
        <w:numPr>
          <w:ilvl w:val="0"/>
          <w:numId w:val="12"/>
        </w:numPr>
        <w:spacing w:before="120"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</w:t>
      </w:r>
      <w:r w:rsidR="007C4929" w:rsidRPr="003F71AF">
        <w:rPr>
          <w:sz w:val="24"/>
          <w:szCs w:val="24"/>
        </w:rPr>
        <w:t>Smlouv</w:t>
      </w:r>
      <w:r>
        <w:rPr>
          <w:sz w:val="24"/>
          <w:szCs w:val="24"/>
        </w:rPr>
        <w:t>y</w:t>
      </w:r>
      <w:r w:rsidR="007C4929" w:rsidRPr="003F71AF">
        <w:rPr>
          <w:sz w:val="24"/>
          <w:szCs w:val="24"/>
        </w:rPr>
        <w:t xml:space="preserve"> je vyhotoven</w:t>
      </w:r>
      <w:r>
        <w:rPr>
          <w:sz w:val="24"/>
          <w:szCs w:val="24"/>
        </w:rPr>
        <w:t xml:space="preserve"> elektronicky.</w:t>
      </w:r>
    </w:p>
    <w:p w14:paraId="0028389B" w14:textId="77777777" w:rsidR="00BE6AF9" w:rsidRDefault="00BE6AF9" w:rsidP="00BE6AF9">
      <w:pPr>
        <w:pStyle w:val="Zkladntext"/>
        <w:autoSpaceDN w:val="0"/>
        <w:jc w:val="both"/>
        <w:rPr>
          <w:szCs w:val="24"/>
        </w:rPr>
      </w:pPr>
      <w:r>
        <w:rPr>
          <w:szCs w:val="24"/>
        </w:rPr>
        <w:t xml:space="preserve">3.   Tento dodatek byl schválen usnesením zastupitelstva Městské části Praha – Vinoř </w:t>
      </w:r>
    </w:p>
    <w:p w14:paraId="01CD890C" w14:textId="7EC327D7" w:rsidR="00BE6AF9" w:rsidRDefault="00BE6AF9" w:rsidP="00BE6AF9">
      <w:pPr>
        <w:pStyle w:val="Zkladntext"/>
        <w:autoSpaceDN w:val="0"/>
        <w:ind w:firstLine="426"/>
        <w:jc w:val="both"/>
        <w:rPr>
          <w:szCs w:val="24"/>
        </w:rPr>
      </w:pPr>
      <w:r>
        <w:rPr>
          <w:szCs w:val="24"/>
        </w:rPr>
        <w:t>č. Z 24/144/2022 ze dne 15.09.2022.</w:t>
      </w:r>
    </w:p>
    <w:p w14:paraId="1FDC4F9B" w14:textId="77777777" w:rsidR="00BE6AF9" w:rsidRDefault="00BE6AF9" w:rsidP="00BE6AF9">
      <w:pPr>
        <w:pStyle w:val="Zkladntext"/>
        <w:autoSpaceDN w:val="0"/>
        <w:ind w:firstLine="426"/>
        <w:jc w:val="both"/>
        <w:rPr>
          <w:szCs w:val="24"/>
        </w:rPr>
      </w:pPr>
    </w:p>
    <w:p w14:paraId="02400987" w14:textId="77777777" w:rsidR="00BE6AF9" w:rsidRDefault="00BE6AF9" w:rsidP="00BE6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="007C4929" w:rsidRPr="00BE6AF9">
        <w:rPr>
          <w:sz w:val="24"/>
          <w:szCs w:val="24"/>
        </w:rPr>
        <w:t xml:space="preserve">Smluvní strany prohlašují, že tuto smlouvu uzavírají svobodně a vážně, nikoliv v tísni ani </w:t>
      </w:r>
    </w:p>
    <w:p w14:paraId="4E3F367F" w14:textId="3F8D2870" w:rsidR="007C4929" w:rsidRDefault="00BE6AF9" w:rsidP="00BE6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4929" w:rsidRPr="00BE6AF9">
        <w:rPr>
          <w:sz w:val="24"/>
          <w:szCs w:val="24"/>
        </w:rPr>
        <w:t>z</w:t>
      </w:r>
      <w:r w:rsidR="00FE0F7D" w:rsidRPr="00BE6AF9">
        <w:rPr>
          <w:sz w:val="24"/>
          <w:szCs w:val="24"/>
        </w:rPr>
        <w:t>a nápadně nevýhodných podmínek.</w:t>
      </w:r>
    </w:p>
    <w:p w14:paraId="25553864" w14:textId="516116CA" w:rsidR="00BE6AF9" w:rsidRDefault="00BE6AF9" w:rsidP="00BE6AF9">
      <w:pPr>
        <w:jc w:val="both"/>
        <w:rPr>
          <w:sz w:val="24"/>
          <w:szCs w:val="24"/>
        </w:rPr>
      </w:pPr>
    </w:p>
    <w:p w14:paraId="14B421A5" w14:textId="5D7B7DBF" w:rsidR="00BE6AF9" w:rsidRDefault="00BE6AF9" w:rsidP="00BE6AF9">
      <w:pPr>
        <w:jc w:val="both"/>
        <w:rPr>
          <w:sz w:val="24"/>
          <w:szCs w:val="24"/>
        </w:rPr>
      </w:pPr>
    </w:p>
    <w:p w14:paraId="6593FB2D" w14:textId="77777777" w:rsidR="00BE6AF9" w:rsidRPr="00BE6AF9" w:rsidRDefault="00BE6AF9" w:rsidP="00BE6AF9">
      <w:pPr>
        <w:jc w:val="both"/>
        <w:rPr>
          <w:sz w:val="24"/>
          <w:szCs w:val="24"/>
        </w:rPr>
      </w:pPr>
    </w:p>
    <w:p w14:paraId="4735CAF5" w14:textId="528ADECD" w:rsidR="007C4929" w:rsidRPr="00D77F10" w:rsidRDefault="007C4929" w:rsidP="007C4929">
      <w:pPr>
        <w:pStyle w:val="Nadpis1"/>
        <w:rPr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351E9" w14:paraId="6D0A8AE0" w14:textId="77777777" w:rsidTr="001351E9">
        <w:trPr>
          <w:trHeight w:val="315"/>
        </w:trPr>
        <w:tc>
          <w:tcPr>
            <w:tcW w:w="4530" w:type="dxa"/>
            <w:vAlign w:val="center"/>
          </w:tcPr>
          <w:p w14:paraId="15399B91" w14:textId="3FDEDA53" w:rsidR="001351E9" w:rsidRDefault="001351E9" w:rsidP="0013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Objednatele</w:t>
            </w:r>
          </w:p>
        </w:tc>
        <w:tc>
          <w:tcPr>
            <w:tcW w:w="4530" w:type="dxa"/>
            <w:vAlign w:val="center"/>
          </w:tcPr>
          <w:p w14:paraId="5E11D44E" w14:textId="2075571D" w:rsidR="001351E9" w:rsidRDefault="001351E9" w:rsidP="0013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Zhotovitele, na základě plné moci:</w:t>
            </w:r>
          </w:p>
        </w:tc>
      </w:tr>
      <w:tr w:rsidR="001351E9" w14:paraId="7074214C" w14:textId="77777777" w:rsidTr="001351E9">
        <w:tc>
          <w:tcPr>
            <w:tcW w:w="4530" w:type="dxa"/>
            <w:vAlign w:val="center"/>
          </w:tcPr>
          <w:p w14:paraId="487EABB6" w14:textId="6D516D65" w:rsidR="001351E9" w:rsidRDefault="001351E9" w:rsidP="0013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Praze dne:</w:t>
            </w:r>
          </w:p>
        </w:tc>
        <w:tc>
          <w:tcPr>
            <w:tcW w:w="4530" w:type="dxa"/>
            <w:vAlign w:val="center"/>
          </w:tcPr>
          <w:p w14:paraId="3E8E342B" w14:textId="45F77343" w:rsidR="001351E9" w:rsidRDefault="001351E9" w:rsidP="00135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Praze dne:</w:t>
            </w:r>
          </w:p>
        </w:tc>
      </w:tr>
      <w:tr w:rsidR="001351E9" w14:paraId="04740275" w14:textId="77777777" w:rsidTr="001351E9">
        <w:trPr>
          <w:trHeight w:val="1246"/>
        </w:trPr>
        <w:tc>
          <w:tcPr>
            <w:tcW w:w="4530" w:type="dxa"/>
            <w:vAlign w:val="bottom"/>
          </w:tcPr>
          <w:p w14:paraId="322E4BFC" w14:textId="3AD9B512" w:rsidR="001351E9" w:rsidRDefault="001351E9" w:rsidP="001351E9">
            <w:pPr>
              <w:jc w:val="center"/>
              <w:rPr>
                <w:sz w:val="24"/>
                <w:szCs w:val="24"/>
              </w:rPr>
            </w:pPr>
            <w:r w:rsidRPr="00F6540E">
              <w:rPr>
                <w:sz w:val="24"/>
                <w:szCs w:val="24"/>
              </w:rPr>
              <w:t>….……………….………………..</w:t>
            </w:r>
          </w:p>
        </w:tc>
        <w:tc>
          <w:tcPr>
            <w:tcW w:w="4530" w:type="dxa"/>
            <w:vAlign w:val="bottom"/>
          </w:tcPr>
          <w:p w14:paraId="3525C143" w14:textId="4D044FB3" w:rsidR="001351E9" w:rsidRDefault="001351E9" w:rsidP="001351E9">
            <w:pPr>
              <w:jc w:val="center"/>
              <w:rPr>
                <w:sz w:val="24"/>
                <w:szCs w:val="24"/>
              </w:rPr>
            </w:pPr>
            <w:r w:rsidRPr="00F6540E">
              <w:rPr>
                <w:sz w:val="24"/>
                <w:szCs w:val="24"/>
              </w:rPr>
              <w:t>….……………….………………..</w:t>
            </w:r>
          </w:p>
        </w:tc>
      </w:tr>
      <w:tr w:rsidR="001351E9" w14:paraId="66588518" w14:textId="77777777" w:rsidTr="001351E9">
        <w:tc>
          <w:tcPr>
            <w:tcW w:w="4530" w:type="dxa"/>
            <w:vAlign w:val="bottom"/>
          </w:tcPr>
          <w:p w14:paraId="4EE7669F" w14:textId="77777777" w:rsidR="001351E9" w:rsidRPr="001351E9" w:rsidRDefault="001351E9" w:rsidP="001351E9">
            <w:pPr>
              <w:jc w:val="center"/>
              <w:rPr>
                <w:b/>
                <w:bCs/>
                <w:sz w:val="24"/>
                <w:szCs w:val="24"/>
              </w:rPr>
            </w:pPr>
            <w:r w:rsidRPr="001351E9">
              <w:rPr>
                <w:b/>
                <w:bCs/>
                <w:sz w:val="24"/>
                <w:szCs w:val="24"/>
              </w:rPr>
              <w:t>Ing. Michal Biskup</w:t>
            </w:r>
          </w:p>
          <w:p w14:paraId="718EF12E" w14:textId="0BFB0224" w:rsidR="001351E9" w:rsidRDefault="002C5360" w:rsidP="0013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351E9">
              <w:rPr>
                <w:sz w:val="24"/>
                <w:szCs w:val="24"/>
              </w:rPr>
              <w:t xml:space="preserve">tarosta Městské části Praha-Vinoř </w:t>
            </w:r>
          </w:p>
        </w:tc>
        <w:tc>
          <w:tcPr>
            <w:tcW w:w="4530" w:type="dxa"/>
            <w:vAlign w:val="bottom"/>
          </w:tcPr>
          <w:p w14:paraId="6DD6F28B" w14:textId="77777777" w:rsidR="001351E9" w:rsidRPr="001351E9" w:rsidRDefault="001351E9" w:rsidP="001351E9">
            <w:pPr>
              <w:jc w:val="center"/>
              <w:rPr>
                <w:b/>
                <w:bCs/>
                <w:sz w:val="24"/>
                <w:szCs w:val="24"/>
              </w:rPr>
            </w:pPr>
            <w:r w:rsidRPr="001351E9">
              <w:rPr>
                <w:b/>
                <w:bCs/>
                <w:sz w:val="24"/>
                <w:szCs w:val="24"/>
              </w:rPr>
              <w:t>Ing. Martin Höfler</w:t>
            </w:r>
          </w:p>
          <w:p w14:paraId="13C77823" w14:textId="17DBB50B" w:rsidR="001351E9" w:rsidRDefault="002C5360" w:rsidP="00135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351E9">
              <w:rPr>
                <w:sz w:val="24"/>
                <w:szCs w:val="24"/>
              </w:rPr>
              <w:t>ředseda představenstva PUDIS a.s.</w:t>
            </w:r>
          </w:p>
        </w:tc>
      </w:tr>
      <w:tr w:rsidR="001351E9" w14:paraId="3F15ECC0" w14:textId="77777777" w:rsidTr="001351E9">
        <w:trPr>
          <w:trHeight w:val="1196"/>
        </w:trPr>
        <w:tc>
          <w:tcPr>
            <w:tcW w:w="4530" w:type="dxa"/>
            <w:vAlign w:val="bottom"/>
          </w:tcPr>
          <w:p w14:paraId="374F92D6" w14:textId="3D1E8173" w:rsidR="001351E9" w:rsidRDefault="001351E9" w:rsidP="00141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bottom"/>
          </w:tcPr>
          <w:p w14:paraId="02C0F223" w14:textId="77777777" w:rsidR="001351E9" w:rsidRDefault="001351E9" w:rsidP="00141122">
            <w:pPr>
              <w:jc w:val="center"/>
              <w:rPr>
                <w:sz w:val="24"/>
                <w:szCs w:val="24"/>
              </w:rPr>
            </w:pPr>
            <w:r w:rsidRPr="00F6540E">
              <w:rPr>
                <w:sz w:val="24"/>
                <w:szCs w:val="24"/>
              </w:rPr>
              <w:t>….……………….………………..</w:t>
            </w:r>
          </w:p>
        </w:tc>
      </w:tr>
      <w:tr w:rsidR="001351E9" w14:paraId="6166BAF0" w14:textId="77777777" w:rsidTr="001351E9">
        <w:tc>
          <w:tcPr>
            <w:tcW w:w="4530" w:type="dxa"/>
            <w:vAlign w:val="bottom"/>
          </w:tcPr>
          <w:p w14:paraId="71E71D2F" w14:textId="5658E0B5" w:rsidR="001351E9" w:rsidRDefault="001351E9" w:rsidP="0014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Align w:val="bottom"/>
          </w:tcPr>
          <w:p w14:paraId="4A5785AA" w14:textId="659F7C68" w:rsidR="001351E9" w:rsidRPr="001351E9" w:rsidRDefault="001351E9" w:rsidP="00141122">
            <w:pPr>
              <w:jc w:val="center"/>
              <w:rPr>
                <w:b/>
                <w:bCs/>
                <w:sz w:val="24"/>
                <w:szCs w:val="24"/>
              </w:rPr>
            </w:pPr>
            <w:r w:rsidRPr="001351E9">
              <w:rPr>
                <w:b/>
                <w:bCs/>
                <w:sz w:val="24"/>
                <w:szCs w:val="24"/>
              </w:rPr>
              <w:t xml:space="preserve">Ing. </w:t>
            </w:r>
            <w:r w:rsidR="002C5360">
              <w:rPr>
                <w:b/>
                <w:bCs/>
                <w:sz w:val="24"/>
                <w:szCs w:val="24"/>
              </w:rPr>
              <w:t>Jan Vlček</w:t>
            </w:r>
          </w:p>
          <w:p w14:paraId="1AAFB2B0" w14:textId="7220B25F" w:rsidR="001351E9" w:rsidRDefault="002C5360" w:rsidP="0014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místopředseda</w:t>
            </w:r>
            <w:r w:rsidR="00E4165D">
              <w:rPr>
                <w:sz w:val="24"/>
                <w:szCs w:val="24"/>
              </w:rPr>
              <w:t xml:space="preserve"> </w:t>
            </w:r>
            <w:r w:rsidR="001351E9">
              <w:rPr>
                <w:sz w:val="24"/>
                <w:szCs w:val="24"/>
              </w:rPr>
              <w:t>představenstva PUDIS a.s.</w:t>
            </w:r>
          </w:p>
        </w:tc>
      </w:tr>
    </w:tbl>
    <w:p w14:paraId="6401EABB" w14:textId="29169C95" w:rsidR="00931CA7" w:rsidRPr="00D77F10" w:rsidRDefault="00931CA7" w:rsidP="001351E9">
      <w:pPr>
        <w:pStyle w:val="Zhlav"/>
        <w:tabs>
          <w:tab w:val="center" w:pos="1985"/>
          <w:tab w:val="left" w:pos="4678"/>
          <w:tab w:val="center" w:pos="7655"/>
        </w:tabs>
        <w:spacing w:after="120"/>
        <w:jc w:val="both"/>
        <w:rPr>
          <w:szCs w:val="24"/>
        </w:rPr>
      </w:pPr>
    </w:p>
    <w:sectPr w:rsidR="00931CA7" w:rsidRPr="00D77F10" w:rsidSect="001351E9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F476" w14:textId="77777777" w:rsidR="005329C2" w:rsidRDefault="005329C2">
      <w:r>
        <w:separator/>
      </w:r>
    </w:p>
  </w:endnote>
  <w:endnote w:type="continuationSeparator" w:id="0">
    <w:p w14:paraId="5DE23807" w14:textId="77777777" w:rsidR="005329C2" w:rsidRDefault="0053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3C46" w14:textId="77777777" w:rsidR="00167611" w:rsidRDefault="00167611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25A52D50" w14:textId="77777777" w:rsidR="00167611" w:rsidRDefault="00167611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9C66" w14:textId="5D810B30" w:rsidR="00167611" w:rsidRPr="00894C0B" w:rsidRDefault="00167611" w:rsidP="00CC38BA">
    <w:pPr>
      <w:pStyle w:val="Zpat"/>
      <w:rPr>
        <w:rStyle w:val="slostrnky"/>
        <w:rFonts w:ascii="Arial" w:hAnsi="Arial" w:cs="Arial"/>
        <w:i/>
      </w:rPr>
    </w:pPr>
    <w:r w:rsidRPr="007D76C7">
      <w:rPr>
        <w:rStyle w:val="slostrnky"/>
        <w:rFonts w:ascii="Arial" w:hAnsi="Arial" w:cs="Arial"/>
        <w:i/>
      </w:rPr>
      <w:t>Str.</w:t>
    </w:r>
    <w:r w:rsidRPr="007D76C7">
      <w:rPr>
        <w:rStyle w:val="slostrnky"/>
        <w:rFonts w:ascii="Arial" w:hAnsi="Arial" w:cs="Arial"/>
        <w:i/>
      </w:rPr>
      <w:fldChar w:fldCharType="begin"/>
    </w:r>
    <w:r w:rsidRPr="007D76C7">
      <w:rPr>
        <w:rStyle w:val="slostrnky"/>
        <w:rFonts w:ascii="Arial" w:hAnsi="Arial" w:cs="Arial"/>
        <w:i/>
      </w:rPr>
      <w:instrText xml:space="preserve"> PAGE </w:instrText>
    </w:r>
    <w:r w:rsidRPr="007D76C7">
      <w:rPr>
        <w:rStyle w:val="slostrnky"/>
        <w:rFonts w:ascii="Arial" w:hAnsi="Arial" w:cs="Arial"/>
        <w:i/>
      </w:rPr>
      <w:fldChar w:fldCharType="separate"/>
    </w:r>
    <w:r w:rsidR="002B08B5">
      <w:rPr>
        <w:rStyle w:val="slostrnky"/>
        <w:rFonts w:ascii="Arial" w:hAnsi="Arial" w:cs="Arial"/>
        <w:i/>
        <w:noProof/>
      </w:rPr>
      <w:t>3</w:t>
    </w:r>
    <w:r w:rsidRPr="007D76C7">
      <w:rPr>
        <w:rStyle w:val="slostrnky"/>
        <w:rFonts w:ascii="Arial" w:hAnsi="Arial" w:cs="Arial"/>
        <w:i/>
      </w:rPr>
      <w:fldChar w:fldCharType="end"/>
    </w:r>
    <w:r w:rsidRPr="007D76C7">
      <w:rPr>
        <w:rStyle w:val="slostrnky"/>
        <w:rFonts w:ascii="Arial" w:hAnsi="Arial" w:cs="Arial"/>
        <w:i/>
      </w:rPr>
      <w:t>/</w:t>
    </w:r>
    <w:r w:rsidRPr="0036016B">
      <w:rPr>
        <w:rStyle w:val="slostrnky"/>
        <w:rFonts w:ascii="Arial" w:hAnsi="Arial" w:cs="Arial"/>
        <w:i/>
      </w:rPr>
      <w:fldChar w:fldCharType="begin"/>
    </w:r>
    <w:r w:rsidRPr="0036016B">
      <w:rPr>
        <w:rStyle w:val="slostrnky"/>
        <w:rFonts w:ascii="Arial" w:hAnsi="Arial" w:cs="Arial"/>
        <w:i/>
      </w:rPr>
      <w:instrText xml:space="preserve"> NUMPAGES </w:instrText>
    </w:r>
    <w:r w:rsidRPr="0036016B">
      <w:rPr>
        <w:rStyle w:val="slostrnky"/>
        <w:rFonts w:ascii="Arial" w:hAnsi="Arial" w:cs="Arial"/>
        <w:i/>
      </w:rPr>
      <w:fldChar w:fldCharType="separate"/>
    </w:r>
    <w:r w:rsidR="002B08B5">
      <w:rPr>
        <w:rStyle w:val="slostrnky"/>
        <w:rFonts w:ascii="Arial" w:hAnsi="Arial" w:cs="Arial"/>
        <w:i/>
        <w:noProof/>
      </w:rPr>
      <w:t>3</w:t>
    </w:r>
    <w:r w:rsidRPr="0036016B">
      <w:rPr>
        <w:rStyle w:val="slostrnky"/>
        <w:rFonts w:ascii="Arial" w:hAnsi="Arial" w:cs="Arial"/>
        <w:i/>
      </w:rPr>
      <w:fldChar w:fldCharType="end"/>
    </w:r>
    <w:r w:rsidRPr="0036016B">
      <w:rPr>
        <w:rStyle w:val="slostrnky"/>
        <w:rFonts w:ascii="Arial" w:hAnsi="Arial" w:cs="Arial"/>
        <w:i/>
      </w:rPr>
      <w:t xml:space="preserve">                                                                                                          </w:t>
    </w:r>
    <w:r>
      <w:rPr>
        <w:rStyle w:val="slostrnky"/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9828" w14:textId="77777777" w:rsidR="005329C2" w:rsidRDefault="005329C2">
      <w:r>
        <w:separator/>
      </w:r>
    </w:p>
  </w:footnote>
  <w:footnote w:type="continuationSeparator" w:id="0">
    <w:p w14:paraId="14A5949E" w14:textId="77777777" w:rsidR="005329C2" w:rsidRDefault="0053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F0F"/>
    <w:multiLevelType w:val="hybridMultilevel"/>
    <w:tmpl w:val="E7902856"/>
    <w:lvl w:ilvl="0" w:tplc="8A7E8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1DD6"/>
    <w:multiLevelType w:val="hybridMultilevel"/>
    <w:tmpl w:val="C7EAD6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9A751D"/>
    <w:multiLevelType w:val="singleLevel"/>
    <w:tmpl w:val="33F4A56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" w15:restartNumberingAfterBreak="0">
    <w:nsid w:val="3AD071D9"/>
    <w:multiLevelType w:val="multilevel"/>
    <w:tmpl w:val="A69AF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CD56990"/>
    <w:multiLevelType w:val="hybridMultilevel"/>
    <w:tmpl w:val="F95618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3FC9A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C33FAF"/>
    <w:multiLevelType w:val="singleLevel"/>
    <w:tmpl w:val="CBFCFF4C"/>
    <w:lvl w:ilvl="0">
      <w:start w:val="1"/>
      <w:numFmt w:val="upperLetter"/>
      <w:pStyle w:val="titre4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4F570A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C07C1F"/>
    <w:multiLevelType w:val="hybridMultilevel"/>
    <w:tmpl w:val="CECCF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846245206">
    <w:abstractNumId w:val="11"/>
  </w:num>
  <w:num w:numId="2" w16cid:durableId="1640377909">
    <w:abstractNumId w:val="3"/>
  </w:num>
  <w:num w:numId="3" w16cid:durableId="332955484">
    <w:abstractNumId w:val="10"/>
  </w:num>
  <w:num w:numId="4" w16cid:durableId="538737263">
    <w:abstractNumId w:val="9"/>
  </w:num>
  <w:num w:numId="5" w16cid:durableId="1013796631">
    <w:abstractNumId w:val="7"/>
  </w:num>
  <w:num w:numId="6" w16cid:durableId="1704789840">
    <w:abstractNumId w:val="0"/>
  </w:num>
  <w:num w:numId="7" w16cid:durableId="1952280433">
    <w:abstractNumId w:val="5"/>
  </w:num>
  <w:num w:numId="8" w16cid:durableId="594173020">
    <w:abstractNumId w:val="1"/>
  </w:num>
  <w:num w:numId="9" w16cid:durableId="960451557">
    <w:abstractNumId w:val="6"/>
  </w:num>
  <w:num w:numId="10" w16cid:durableId="335770935">
    <w:abstractNumId w:val="4"/>
  </w:num>
  <w:num w:numId="11" w16cid:durableId="1355813178">
    <w:abstractNumId w:val="2"/>
    <w:lvlOverride w:ilvl="0">
      <w:startOverride w:val="1"/>
    </w:lvlOverride>
  </w:num>
  <w:num w:numId="12" w16cid:durableId="693311427">
    <w:abstractNumId w:val="8"/>
  </w:num>
  <w:num w:numId="13" w16cid:durableId="543059883">
    <w:abstractNumId w:val="9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929"/>
    <w:rsid w:val="00001084"/>
    <w:rsid w:val="00005239"/>
    <w:rsid w:val="00013CF1"/>
    <w:rsid w:val="00017A58"/>
    <w:rsid w:val="0002262C"/>
    <w:rsid w:val="00022F2A"/>
    <w:rsid w:val="0002633E"/>
    <w:rsid w:val="0002666A"/>
    <w:rsid w:val="000409E9"/>
    <w:rsid w:val="000427E1"/>
    <w:rsid w:val="00043E07"/>
    <w:rsid w:val="00044E5C"/>
    <w:rsid w:val="00052A48"/>
    <w:rsid w:val="00056FCF"/>
    <w:rsid w:val="0006126D"/>
    <w:rsid w:val="000659DD"/>
    <w:rsid w:val="00066226"/>
    <w:rsid w:val="000672DA"/>
    <w:rsid w:val="00071723"/>
    <w:rsid w:val="00084D0F"/>
    <w:rsid w:val="0008521E"/>
    <w:rsid w:val="000904EF"/>
    <w:rsid w:val="000946DC"/>
    <w:rsid w:val="000A6CCE"/>
    <w:rsid w:val="000B3945"/>
    <w:rsid w:val="000B3A0A"/>
    <w:rsid w:val="000B4BAF"/>
    <w:rsid w:val="000C1704"/>
    <w:rsid w:val="000C3BC7"/>
    <w:rsid w:val="000C3FD6"/>
    <w:rsid w:val="000D0ADB"/>
    <w:rsid w:val="000E13D8"/>
    <w:rsid w:val="000E1EF7"/>
    <w:rsid w:val="000E6FC0"/>
    <w:rsid w:val="000E7303"/>
    <w:rsid w:val="00101D54"/>
    <w:rsid w:val="00103DA9"/>
    <w:rsid w:val="00111EB2"/>
    <w:rsid w:val="00112039"/>
    <w:rsid w:val="001133FD"/>
    <w:rsid w:val="001170C5"/>
    <w:rsid w:val="00123A6E"/>
    <w:rsid w:val="001265CC"/>
    <w:rsid w:val="001278AE"/>
    <w:rsid w:val="00134976"/>
    <w:rsid w:val="001351E9"/>
    <w:rsid w:val="001359BB"/>
    <w:rsid w:val="00143B34"/>
    <w:rsid w:val="0014558D"/>
    <w:rsid w:val="00146873"/>
    <w:rsid w:val="00150916"/>
    <w:rsid w:val="00153788"/>
    <w:rsid w:val="0016287D"/>
    <w:rsid w:val="00163FDF"/>
    <w:rsid w:val="00165243"/>
    <w:rsid w:val="00167611"/>
    <w:rsid w:val="00167B00"/>
    <w:rsid w:val="001767FD"/>
    <w:rsid w:val="001774F0"/>
    <w:rsid w:val="00191813"/>
    <w:rsid w:val="00195C19"/>
    <w:rsid w:val="001A15D2"/>
    <w:rsid w:val="001A7D60"/>
    <w:rsid w:val="001A7F59"/>
    <w:rsid w:val="001B022D"/>
    <w:rsid w:val="001B194D"/>
    <w:rsid w:val="001B26FA"/>
    <w:rsid w:val="001B3DC8"/>
    <w:rsid w:val="001B65AB"/>
    <w:rsid w:val="001C101B"/>
    <w:rsid w:val="001E16F5"/>
    <w:rsid w:val="001E6CB8"/>
    <w:rsid w:val="001E6EBE"/>
    <w:rsid w:val="001F206B"/>
    <w:rsid w:val="00200ED4"/>
    <w:rsid w:val="00202C3D"/>
    <w:rsid w:val="002039CE"/>
    <w:rsid w:val="002108F7"/>
    <w:rsid w:val="00214B47"/>
    <w:rsid w:val="0021508E"/>
    <w:rsid w:val="00221721"/>
    <w:rsid w:val="002254F2"/>
    <w:rsid w:val="00233543"/>
    <w:rsid w:val="0023398E"/>
    <w:rsid w:val="0024002B"/>
    <w:rsid w:val="00242684"/>
    <w:rsid w:val="00244455"/>
    <w:rsid w:val="00245498"/>
    <w:rsid w:val="00247B4A"/>
    <w:rsid w:val="002513F3"/>
    <w:rsid w:val="002612A5"/>
    <w:rsid w:val="00262BA5"/>
    <w:rsid w:val="00263E4C"/>
    <w:rsid w:val="00273D92"/>
    <w:rsid w:val="00275570"/>
    <w:rsid w:val="00283F09"/>
    <w:rsid w:val="00284215"/>
    <w:rsid w:val="002865C4"/>
    <w:rsid w:val="002879A4"/>
    <w:rsid w:val="00287EAC"/>
    <w:rsid w:val="00296809"/>
    <w:rsid w:val="00297ADA"/>
    <w:rsid w:val="002A1246"/>
    <w:rsid w:val="002A21C1"/>
    <w:rsid w:val="002A2980"/>
    <w:rsid w:val="002A32E9"/>
    <w:rsid w:val="002A762A"/>
    <w:rsid w:val="002B08B5"/>
    <w:rsid w:val="002B0D04"/>
    <w:rsid w:val="002B39ED"/>
    <w:rsid w:val="002B551D"/>
    <w:rsid w:val="002C141E"/>
    <w:rsid w:val="002C282A"/>
    <w:rsid w:val="002C5360"/>
    <w:rsid w:val="002D00F0"/>
    <w:rsid w:val="002D039E"/>
    <w:rsid w:val="002D42D6"/>
    <w:rsid w:val="002D7FB1"/>
    <w:rsid w:val="002E097D"/>
    <w:rsid w:val="002E14DC"/>
    <w:rsid w:val="002E3997"/>
    <w:rsid w:val="002E5210"/>
    <w:rsid w:val="002F4DD5"/>
    <w:rsid w:val="00301BA1"/>
    <w:rsid w:val="003105A4"/>
    <w:rsid w:val="00316445"/>
    <w:rsid w:val="0031722C"/>
    <w:rsid w:val="00321E42"/>
    <w:rsid w:val="00323D43"/>
    <w:rsid w:val="00330194"/>
    <w:rsid w:val="00330296"/>
    <w:rsid w:val="003347A1"/>
    <w:rsid w:val="00334F6F"/>
    <w:rsid w:val="003369B9"/>
    <w:rsid w:val="00337B5A"/>
    <w:rsid w:val="00342008"/>
    <w:rsid w:val="0034299C"/>
    <w:rsid w:val="00345D85"/>
    <w:rsid w:val="003530D1"/>
    <w:rsid w:val="0036016B"/>
    <w:rsid w:val="00370C08"/>
    <w:rsid w:val="003712E6"/>
    <w:rsid w:val="003758CA"/>
    <w:rsid w:val="00383C88"/>
    <w:rsid w:val="00387DA0"/>
    <w:rsid w:val="00390D48"/>
    <w:rsid w:val="00392C2A"/>
    <w:rsid w:val="00395422"/>
    <w:rsid w:val="003964B7"/>
    <w:rsid w:val="003A2375"/>
    <w:rsid w:val="003A45C2"/>
    <w:rsid w:val="003A4929"/>
    <w:rsid w:val="003A59A0"/>
    <w:rsid w:val="003A761A"/>
    <w:rsid w:val="003B40B2"/>
    <w:rsid w:val="003B6CA8"/>
    <w:rsid w:val="003B7246"/>
    <w:rsid w:val="003C1BFA"/>
    <w:rsid w:val="003C2CB4"/>
    <w:rsid w:val="003C6BDD"/>
    <w:rsid w:val="003D2646"/>
    <w:rsid w:val="003D3464"/>
    <w:rsid w:val="003E0083"/>
    <w:rsid w:val="003E101E"/>
    <w:rsid w:val="003E2C04"/>
    <w:rsid w:val="003E6160"/>
    <w:rsid w:val="003F03A6"/>
    <w:rsid w:val="003F71AF"/>
    <w:rsid w:val="003F7523"/>
    <w:rsid w:val="003F7B4B"/>
    <w:rsid w:val="0041307E"/>
    <w:rsid w:val="00416C7F"/>
    <w:rsid w:val="00417216"/>
    <w:rsid w:val="0042108F"/>
    <w:rsid w:val="0042561D"/>
    <w:rsid w:val="00427CDC"/>
    <w:rsid w:val="00430173"/>
    <w:rsid w:val="00431308"/>
    <w:rsid w:val="004371B3"/>
    <w:rsid w:val="00437582"/>
    <w:rsid w:val="004411B1"/>
    <w:rsid w:val="004474DE"/>
    <w:rsid w:val="00450861"/>
    <w:rsid w:val="00453FC9"/>
    <w:rsid w:val="00455C0F"/>
    <w:rsid w:val="0046080B"/>
    <w:rsid w:val="00473DA3"/>
    <w:rsid w:val="00481B70"/>
    <w:rsid w:val="004A4C36"/>
    <w:rsid w:val="004A6481"/>
    <w:rsid w:val="004A7630"/>
    <w:rsid w:val="004A7F39"/>
    <w:rsid w:val="004C0E73"/>
    <w:rsid w:val="004C53DA"/>
    <w:rsid w:val="004C6A08"/>
    <w:rsid w:val="004D11FF"/>
    <w:rsid w:val="004D129A"/>
    <w:rsid w:val="004D46E9"/>
    <w:rsid w:val="004D4FF2"/>
    <w:rsid w:val="004E2780"/>
    <w:rsid w:val="004E44A9"/>
    <w:rsid w:val="004F12E0"/>
    <w:rsid w:val="004F465E"/>
    <w:rsid w:val="005046AD"/>
    <w:rsid w:val="00505BDB"/>
    <w:rsid w:val="00513803"/>
    <w:rsid w:val="00517C74"/>
    <w:rsid w:val="005204CA"/>
    <w:rsid w:val="00523D88"/>
    <w:rsid w:val="0052566B"/>
    <w:rsid w:val="00531595"/>
    <w:rsid w:val="005329C2"/>
    <w:rsid w:val="00534A35"/>
    <w:rsid w:val="005406B3"/>
    <w:rsid w:val="00543145"/>
    <w:rsid w:val="005434F5"/>
    <w:rsid w:val="00550E28"/>
    <w:rsid w:val="00551E20"/>
    <w:rsid w:val="00552113"/>
    <w:rsid w:val="00557A2E"/>
    <w:rsid w:val="00561A2F"/>
    <w:rsid w:val="005635CE"/>
    <w:rsid w:val="00564470"/>
    <w:rsid w:val="00572DD8"/>
    <w:rsid w:val="00577D84"/>
    <w:rsid w:val="0058178E"/>
    <w:rsid w:val="005831F1"/>
    <w:rsid w:val="005A0051"/>
    <w:rsid w:val="005A4391"/>
    <w:rsid w:val="005B1695"/>
    <w:rsid w:val="005B2378"/>
    <w:rsid w:val="005B2A39"/>
    <w:rsid w:val="005B3ED3"/>
    <w:rsid w:val="005B6032"/>
    <w:rsid w:val="005C33E5"/>
    <w:rsid w:val="005C4B9E"/>
    <w:rsid w:val="005D1DDD"/>
    <w:rsid w:val="005D23D1"/>
    <w:rsid w:val="005D6722"/>
    <w:rsid w:val="005E1AB5"/>
    <w:rsid w:val="005E4995"/>
    <w:rsid w:val="005E6E97"/>
    <w:rsid w:val="005F6209"/>
    <w:rsid w:val="00600B5D"/>
    <w:rsid w:val="00603E5C"/>
    <w:rsid w:val="00603FCA"/>
    <w:rsid w:val="00604756"/>
    <w:rsid w:val="00607159"/>
    <w:rsid w:val="00611C00"/>
    <w:rsid w:val="00612856"/>
    <w:rsid w:val="00613203"/>
    <w:rsid w:val="00613F9A"/>
    <w:rsid w:val="00614CF9"/>
    <w:rsid w:val="00617A13"/>
    <w:rsid w:val="00624255"/>
    <w:rsid w:val="0062493B"/>
    <w:rsid w:val="006259ED"/>
    <w:rsid w:val="00630B84"/>
    <w:rsid w:val="00633D42"/>
    <w:rsid w:val="0063603F"/>
    <w:rsid w:val="006372A3"/>
    <w:rsid w:val="0064141B"/>
    <w:rsid w:val="006528BC"/>
    <w:rsid w:val="00661A4E"/>
    <w:rsid w:val="006632DE"/>
    <w:rsid w:val="0066462E"/>
    <w:rsid w:val="00675907"/>
    <w:rsid w:val="00676852"/>
    <w:rsid w:val="00677594"/>
    <w:rsid w:val="00684A62"/>
    <w:rsid w:val="00685B44"/>
    <w:rsid w:val="006A136F"/>
    <w:rsid w:val="006A2232"/>
    <w:rsid w:val="006A3C9E"/>
    <w:rsid w:val="006A6BCF"/>
    <w:rsid w:val="006A756A"/>
    <w:rsid w:val="006A7AC9"/>
    <w:rsid w:val="006B0140"/>
    <w:rsid w:val="006B0456"/>
    <w:rsid w:val="006B24CA"/>
    <w:rsid w:val="006B34CC"/>
    <w:rsid w:val="006C4362"/>
    <w:rsid w:val="006C463F"/>
    <w:rsid w:val="006D11A7"/>
    <w:rsid w:val="006D4E0C"/>
    <w:rsid w:val="006E248A"/>
    <w:rsid w:val="006F0B25"/>
    <w:rsid w:val="006F49E2"/>
    <w:rsid w:val="006F5CD1"/>
    <w:rsid w:val="006F636D"/>
    <w:rsid w:val="006F6EF0"/>
    <w:rsid w:val="006F70EB"/>
    <w:rsid w:val="00701980"/>
    <w:rsid w:val="00704902"/>
    <w:rsid w:val="00707BA1"/>
    <w:rsid w:val="00715331"/>
    <w:rsid w:val="007206D7"/>
    <w:rsid w:val="00727109"/>
    <w:rsid w:val="00734AC0"/>
    <w:rsid w:val="007425DD"/>
    <w:rsid w:val="00746D12"/>
    <w:rsid w:val="00746E42"/>
    <w:rsid w:val="00747D11"/>
    <w:rsid w:val="00754DF2"/>
    <w:rsid w:val="007554D6"/>
    <w:rsid w:val="00760581"/>
    <w:rsid w:val="00765422"/>
    <w:rsid w:val="0077299B"/>
    <w:rsid w:val="007745C5"/>
    <w:rsid w:val="0077597E"/>
    <w:rsid w:val="007801FA"/>
    <w:rsid w:val="007856F2"/>
    <w:rsid w:val="00791B55"/>
    <w:rsid w:val="0079454C"/>
    <w:rsid w:val="007959F3"/>
    <w:rsid w:val="00795E42"/>
    <w:rsid w:val="00797B8A"/>
    <w:rsid w:val="007A7461"/>
    <w:rsid w:val="007A74AE"/>
    <w:rsid w:val="007B2649"/>
    <w:rsid w:val="007B4604"/>
    <w:rsid w:val="007B5AD2"/>
    <w:rsid w:val="007B706B"/>
    <w:rsid w:val="007B7F64"/>
    <w:rsid w:val="007C03C8"/>
    <w:rsid w:val="007C4929"/>
    <w:rsid w:val="007C49ED"/>
    <w:rsid w:val="007C63C3"/>
    <w:rsid w:val="007D0EB6"/>
    <w:rsid w:val="007D76C7"/>
    <w:rsid w:val="007E5707"/>
    <w:rsid w:val="007E6FCC"/>
    <w:rsid w:val="007E7835"/>
    <w:rsid w:val="007E7DE2"/>
    <w:rsid w:val="007F2440"/>
    <w:rsid w:val="007F3991"/>
    <w:rsid w:val="007F5EEB"/>
    <w:rsid w:val="00803673"/>
    <w:rsid w:val="00804EEE"/>
    <w:rsid w:val="00806F03"/>
    <w:rsid w:val="00815C19"/>
    <w:rsid w:val="0081637F"/>
    <w:rsid w:val="00816472"/>
    <w:rsid w:val="00820F77"/>
    <w:rsid w:val="0082109A"/>
    <w:rsid w:val="00826C3E"/>
    <w:rsid w:val="00827845"/>
    <w:rsid w:val="00832DB4"/>
    <w:rsid w:val="008368DC"/>
    <w:rsid w:val="00836FDA"/>
    <w:rsid w:val="008440DD"/>
    <w:rsid w:val="008443F9"/>
    <w:rsid w:val="00845FB0"/>
    <w:rsid w:val="00853A11"/>
    <w:rsid w:val="008567E5"/>
    <w:rsid w:val="00857323"/>
    <w:rsid w:val="0085743C"/>
    <w:rsid w:val="00862F8E"/>
    <w:rsid w:val="00863BFC"/>
    <w:rsid w:val="00873D8B"/>
    <w:rsid w:val="00880D08"/>
    <w:rsid w:val="008818BB"/>
    <w:rsid w:val="0089023B"/>
    <w:rsid w:val="00891897"/>
    <w:rsid w:val="00894C0B"/>
    <w:rsid w:val="008A4843"/>
    <w:rsid w:val="008B2616"/>
    <w:rsid w:val="008B2BE9"/>
    <w:rsid w:val="008C39BF"/>
    <w:rsid w:val="008D1EF1"/>
    <w:rsid w:val="008D264F"/>
    <w:rsid w:val="008D28A0"/>
    <w:rsid w:val="008D688E"/>
    <w:rsid w:val="008D781A"/>
    <w:rsid w:val="008E616F"/>
    <w:rsid w:val="008E703F"/>
    <w:rsid w:val="008F2891"/>
    <w:rsid w:val="008F2E7D"/>
    <w:rsid w:val="008F397C"/>
    <w:rsid w:val="00901FF6"/>
    <w:rsid w:val="009035CB"/>
    <w:rsid w:val="009047A9"/>
    <w:rsid w:val="0090527B"/>
    <w:rsid w:val="00905687"/>
    <w:rsid w:val="00915C21"/>
    <w:rsid w:val="00920EFB"/>
    <w:rsid w:val="0092162C"/>
    <w:rsid w:val="009246B4"/>
    <w:rsid w:val="00931CA7"/>
    <w:rsid w:val="009400D1"/>
    <w:rsid w:val="00940221"/>
    <w:rsid w:val="009531A3"/>
    <w:rsid w:val="0095449B"/>
    <w:rsid w:val="00957373"/>
    <w:rsid w:val="00962136"/>
    <w:rsid w:val="0096382A"/>
    <w:rsid w:val="00973359"/>
    <w:rsid w:val="00977E9C"/>
    <w:rsid w:val="00984924"/>
    <w:rsid w:val="00990F99"/>
    <w:rsid w:val="009917FE"/>
    <w:rsid w:val="009953CC"/>
    <w:rsid w:val="00995AE0"/>
    <w:rsid w:val="00995E7F"/>
    <w:rsid w:val="009A28DC"/>
    <w:rsid w:val="009A3881"/>
    <w:rsid w:val="009A3BF4"/>
    <w:rsid w:val="009A3E5B"/>
    <w:rsid w:val="009B01AC"/>
    <w:rsid w:val="009B31B8"/>
    <w:rsid w:val="009B3BED"/>
    <w:rsid w:val="009B555F"/>
    <w:rsid w:val="009C6396"/>
    <w:rsid w:val="009D533D"/>
    <w:rsid w:val="009E05D6"/>
    <w:rsid w:val="009E34DF"/>
    <w:rsid w:val="009E35F5"/>
    <w:rsid w:val="009F3B55"/>
    <w:rsid w:val="009F47ED"/>
    <w:rsid w:val="009F514B"/>
    <w:rsid w:val="009F5B3A"/>
    <w:rsid w:val="00A022DA"/>
    <w:rsid w:val="00A035CB"/>
    <w:rsid w:val="00A071DD"/>
    <w:rsid w:val="00A15017"/>
    <w:rsid w:val="00A1524B"/>
    <w:rsid w:val="00A15A74"/>
    <w:rsid w:val="00A220AA"/>
    <w:rsid w:val="00A2306E"/>
    <w:rsid w:val="00A23A43"/>
    <w:rsid w:val="00A30E88"/>
    <w:rsid w:val="00A40431"/>
    <w:rsid w:val="00A4726A"/>
    <w:rsid w:val="00A47F79"/>
    <w:rsid w:val="00A523E5"/>
    <w:rsid w:val="00A5293F"/>
    <w:rsid w:val="00A53B3D"/>
    <w:rsid w:val="00A54B19"/>
    <w:rsid w:val="00A61B3E"/>
    <w:rsid w:val="00A62D5F"/>
    <w:rsid w:val="00A6356A"/>
    <w:rsid w:val="00A6376C"/>
    <w:rsid w:val="00A651BB"/>
    <w:rsid w:val="00A65FBF"/>
    <w:rsid w:val="00A673C9"/>
    <w:rsid w:val="00A70582"/>
    <w:rsid w:val="00A8214A"/>
    <w:rsid w:val="00A82820"/>
    <w:rsid w:val="00A8572D"/>
    <w:rsid w:val="00A877C8"/>
    <w:rsid w:val="00A87F37"/>
    <w:rsid w:val="00A90DF0"/>
    <w:rsid w:val="00A932A3"/>
    <w:rsid w:val="00A96213"/>
    <w:rsid w:val="00AA386B"/>
    <w:rsid w:val="00AA7CA7"/>
    <w:rsid w:val="00AB5757"/>
    <w:rsid w:val="00AB5C32"/>
    <w:rsid w:val="00AB6240"/>
    <w:rsid w:val="00AB6449"/>
    <w:rsid w:val="00AB765F"/>
    <w:rsid w:val="00AC17BE"/>
    <w:rsid w:val="00AD375E"/>
    <w:rsid w:val="00AD392C"/>
    <w:rsid w:val="00AD5882"/>
    <w:rsid w:val="00AD5952"/>
    <w:rsid w:val="00AD7BED"/>
    <w:rsid w:val="00AE0C8C"/>
    <w:rsid w:val="00AE398F"/>
    <w:rsid w:val="00AE4362"/>
    <w:rsid w:val="00AE4D9C"/>
    <w:rsid w:val="00AE7180"/>
    <w:rsid w:val="00AF1730"/>
    <w:rsid w:val="00AF2AC3"/>
    <w:rsid w:val="00AF53CD"/>
    <w:rsid w:val="00B04B65"/>
    <w:rsid w:val="00B04DDF"/>
    <w:rsid w:val="00B05640"/>
    <w:rsid w:val="00B07C05"/>
    <w:rsid w:val="00B10209"/>
    <w:rsid w:val="00B134D6"/>
    <w:rsid w:val="00B15570"/>
    <w:rsid w:val="00B250E1"/>
    <w:rsid w:val="00B2664C"/>
    <w:rsid w:val="00B32CDA"/>
    <w:rsid w:val="00B337A8"/>
    <w:rsid w:val="00B367F3"/>
    <w:rsid w:val="00B374E9"/>
    <w:rsid w:val="00B43697"/>
    <w:rsid w:val="00B553DE"/>
    <w:rsid w:val="00B6044C"/>
    <w:rsid w:val="00B61BA6"/>
    <w:rsid w:val="00B627BC"/>
    <w:rsid w:val="00B62F37"/>
    <w:rsid w:val="00B63A7F"/>
    <w:rsid w:val="00B64057"/>
    <w:rsid w:val="00B66015"/>
    <w:rsid w:val="00B6632F"/>
    <w:rsid w:val="00B7158A"/>
    <w:rsid w:val="00B746AA"/>
    <w:rsid w:val="00B77C65"/>
    <w:rsid w:val="00B93E18"/>
    <w:rsid w:val="00B95F36"/>
    <w:rsid w:val="00BA21EB"/>
    <w:rsid w:val="00BA2987"/>
    <w:rsid w:val="00BA36AD"/>
    <w:rsid w:val="00BA38D8"/>
    <w:rsid w:val="00BA5DFE"/>
    <w:rsid w:val="00BA60C4"/>
    <w:rsid w:val="00BA62DE"/>
    <w:rsid w:val="00BA64A9"/>
    <w:rsid w:val="00BA7F0C"/>
    <w:rsid w:val="00BB1161"/>
    <w:rsid w:val="00BB24A8"/>
    <w:rsid w:val="00BB6990"/>
    <w:rsid w:val="00BB7B24"/>
    <w:rsid w:val="00BC332C"/>
    <w:rsid w:val="00BC334C"/>
    <w:rsid w:val="00BD2FFE"/>
    <w:rsid w:val="00BD5707"/>
    <w:rsid w:val="00BE6AF9"/>
    <w:rsid w:val="00BF1099"/>
    <w:rsid w:val="00BF1EB2"/>
    <w:rsid w:val="00BF209A"/>
    <w:rsid w:val="00C02340"/>
    <w:rsid w:val="00C07744"/>
    <w:rsid w:val="00C1096B"/>
    <w:rsid w:val="00C14628"/>
    <w:rsid w:val="00C16858"/>
    <w:rsid w:val="00C21139"/>
    <w:rsid w:val="00C2120A"/>
    <w:rsid w:val="00C2184C"/>
    <w:rsid w:val="00C244F8"/>
    <w:rsid w:val="00C24B81"/>
    <w:rsid w:val="00C26149"/>
    <w:rsid w:val="00C30909"/>
    <w:rsid w:val="00C347D2"/>
    <w:rsid w:val="00C352E6"/>
    <w:rsid w:val="00C40D8F"/>
    <w:rsid w:val="00C4176E"/>
    <w:rsid w:val="00C44DD3"/>
    <w:rsid w:val="00C47EBA"/>
    <w:rsid w:val="00C53065"/>
    <w:rsid w:val="00C5696B"/>
    <w:rsid w:val="00C75A28"/>
    <w:rsid w:val="00C90EFA"/>
    <w:rsid w:val="00C92E26"/>
    <w:rsid w:val="00C94C0C"/>
    <w:rsid w:val="00CA08F7"/>
    <w:rsid w:val="00CA573B"/>
    <w:rsid w:val="00CA7824"/>
    <w:rsid w:val="00CB127E"/>
    <w:rsid w:val="00CB5F18"/>
    <w:rsid w:val="00CC00A2"/>
    <w:rsid w:val="00CC38BA"/>
    <w:rsid w:val="00CC5121"/>
    <w:rsid w:val="00CD6C4D"/>
    <w:rsid w:val="00CE75F4"/>
    <w:rsid w:val="00CF2F65"/>
    <w:rsid w:val="00CF54E3"/>
    <w:rsid w:val="00CF6845"/>
    <w:rsid w:val="00CF68AC"/>
    <w:rsid w:val="00CF73A6"/>
    <w:rsid w:val="00D04AAD"/>
    <w:rsid w:val="00D0532B"/>
    <w:rsid w:val="00D07145"/>
    <w:rsid w:val="00D133F3"/>
    <w:rsid w:val="00D21977"/>
    <w:rsid w:val="00D2505A"/>
    <w:rsid w:val="00D35A73"/>
    <w:rsid w:val="00D3624A"/>
    <w:rsid w:val="00D37A70"/>
    <w:rsid w:val="00D40EFF"/>
    <w:rsid w:val="00D41333"/>
    <w:rsid w:val="00D414EF"/>
    <w:rsid w:val="00D44E19"/>
    <w:rsid w:val="00D53DB1"/>
    <w:rsid w:val="00D57317"/>
    <w:rsid w:val="00D73929"/>
    <w:rsid w:val="00D77577"/>
    <w:rsid w:val="00D77F10"/>
    <w:rsid w:val="00D811CD"/>
    <w:rsid w:val="00D82D1A"/>
    <w:rsid w:val="00D9646B"/>
    <w:rsid w:val="00DA4867"/>
    <w:rsid w:val="00DB464C"/>
    <w:rsid w:val="00DB4C4A"/>
    <w:rsid w:val="00DB56D4"/>
    <w:rsid w:val="00DB62DA"/>
    <w:rsid w:val="00DC0B5B"/>
    <w:rsid w:val="00DC28BA"/>
    <w:rsid w:val="00DC2B5D"/>
    <w:rsid w:val="00DC58AD"/>
    <w:rsid w:val="00DD3B1B"/>
    <w:rsid w:val="00DD5DD1"/>
    <w:rsid w:val="00DD6310"/>
    <w:rsid w:val="00DE270E"/>
    <w:rsid w:val="00DE277C"/>
    <w:rsid w:val="00DE3431"/>
    <w:rsid w:val="00DE43B4"/>
    <w:rsid w:val="00E03914"/>
    <w:rsid w:val="00E07937"/>
    <w:rsid w:val="00E134F1"/>
    <w:rsid w:val="00E13BB8"/>
    <w:rsid w:val="00E15A0E"/>
    <w:rsid w:val="00E266B7"/>
    <w:rsid w:val="00E26F99"/>
    <w:rsid w:val="00E3149E"/>
    <w:rsid w:val="00E323E8"/>
    <w:rsid w:val="00E366DE"/>
    <w:rsid w:val="00E3709B"/>
    <w:rsid w:val="00E4165D"/>
    <w:rsid w:val="00E50460"/>
    <w:rsid w:val="00E53158"/>
    <w:rsid w:val="00E53451"/>
    <w:rsid w:val="00E57449"/>
    <w:rsid w:val="00E608C7"/>
    <w:rsid w:val="00E679A1"/>
    <w:rsid w:val="00E7116C"/>
    <w:rsid w:val="00E71AEF"/>
    <w:rsid w:val="00E74B0A"/>
    <w:rsid w:val="00E75C28"/>
    <w:rsid w:val="00E84CCA"/>
    <w:rsid w:val="00E86507"/>
    <w:rsid w:val="00E92C95"/>
    <w:rsid w:val="00E95545"/>
    <w:rsid w:val="00E975ED"/>
    <w:rsid w:val="00E97C66"/>
    <w:rsid w:val="00EA653D"/>
    <w:rsid w:val="00EA79DE"/>
    <w:rsid w:val="00EB36BF"/>
    <w:rsid w:val="00EC16AB"/>
    <w:rsid w:val="00ED0F4A"/>
    <w:rsid w:val="00ED5873"/>
    <w:rsid w:val="00ED79CB"/>
    <w:rsid w:val="00EE0F36"/>
    <w:rsid w:val="00EE2B8A"/>
    <w:rsid w:val="00EE446E"/>
    <w:rsid w:val="00EE7A2C"/>
    <w:rsid w:val="00EF38E9"/>
    <w:rsid w:val="00EF7E95"/>
    <w:rsid w:val="00F170E7"/>
    <w:rsid w:val="00F3097C"/>
    <w:rsid w:val="00F30E79"/>
    <w:rsid w:val="00F327D5"/>
    <w:rsid w:val="00F32BAA"/>
    <w:rsid w:val="00F36593"/>
    <w:rsid w:val="00F4111A"/>
    <w:rsid w:val="00F44882"/>
    <w:rsid w:val="00F47B0A"/>
    <w:rsid w:val="00F50BFD"/>
    <w:rsid w:val="00F5135E"/>
    <w:rsid w:val="00F54B16"/>
    <w:rsid w:val="00F56C44"/>
    <w:rsid w:val="00F65E9A"/>
    <w:rsid w:val="00F70546"/>
    <w:rsid w:val="00F71868"/>
    <w:rsid w:val="00F7191E"/>
    <w:rsid w:val="00F86F9D"/>
    <w:rsid w:val="00F94335"/>
    <w:rsid w:val="00F94B34"/>
    <w:rsid w:val="00FA318D"/>
    <w:rsid w:val="00FA65F2"/>
    <w:rsid w:val="00FA75D3"/>
    <w:rsid w:val="00FB6D80"/>
    <w:rsid w:val="00FC3A90"/>
    <w:rsid w:val="00FC3BB1"/>
    <w:rsid w:val="00FC4261"/>
    <w:rsid w:val="00FC4B6E"/>
    <w:rsid w:val="00FD0AE7"/>
    <w:rsid w:val="00FD2C30"/>
    <w:rsid w:val="00FD40E2"/>
    <w:rsid w:val="00FE0A66"/>
    <w:rsid w:val="00FE0F7D"/>
    <w:rsid w:val="00FE5481"/>
    <w:rsid w:val="00FE6B23"/>
    <w:rsid w:val="00FF4DB5"/>
    <w:rsid w:val="00FF6202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11EAE"/>
  <w15:docId w15:val="{64D00DDE-98B2-48D2-8155-7FF54CB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4929"/>
  </w:style>
  <w:style w:type="paragraph" w:styleId="Nadpis1">
    <w:name w:val="heading 1"/>
    <w:basedOn w:val="Normln"/>
    <w:next w:val="Normln"/>
    <w:qFormat/>
    <w:rsid w:val="007C492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C4929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C4929"/>
    <w:rPr>
      <w:sz w:val="24"/>
    </w:rPr>
  </w:style>
  <w:style w:type="paragraph" w:customStyle="1" w:styleId="Normal01">
    <w:name w:val="Normal 01"/>
    <w:basedOn w:val="Normln"/>
    <w:rsid w:val="007C4929"/>
    <w:pPr>
      <w:widowControl w:val="0"/>
      <w:autoSpaceDE w:val="0"/>
      <w:autoSpaceDN w:val="0"/>
    </w:pPr>
    <w:rPr>
      <w:rFonts w:ascii="Arial" w:hAnsi="Arial"/>
      <w:sz w:val="17"/>
    </w:rPr>
  </w:style>
  <w:style w:type="paragraph" w:styleId="Zkladntext3">
    <w:name w:val="Body Text 3"/>
    <w:basedOn w:val="Normln"/>
    <w:rsid w:val="007C4929"/>
    <w:pPr>
      <w:framePr w:hSpace="141" w:wrap="notBeside" w:vAnchor="text" w:hAnchor="margin" w:x="212" w:y="169"/>
      <w:tabs>
        <w:tab w:val="left" w:pos="851"/>
      </w:tabs>
      <w:jc w:val="both"/>
    </w:pPr>
    <w:rPr>
      <w:b/>
    </w:rPr>
  </w:style>
  <w:style w:type="paragraph" w:styleId="Zpat">
    <w:name w:val="footer"/>
    <w:basedOn w:val="Normln"/>
    <w:rsid w:val="007C49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4929"/>
  </w:style>
  <w:style w:type="paragraph" w:styleId="Zkladntextodsazen2">
    <w:name w:val="Body Text Indent 2"/>
    <w:basedOn w:val="Normln"/>
    <w:rsid w:val="007C4929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rsid w:val="000D0ADB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E366DE"/>
  </w:style>
  <w:style w:type="paragraph" w:styleId="Textbubliny">
    <w:name w:val="Balloon Text"/>
    <w:basedOn w:val="Normln"/>
    <w:semiHidden/>
    <w:rsid w:val="00345D8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47EBA"/>
    <w:pPr>
      <w:spacing w:after="120"/>
      <w:ind w:left="283"/>
    </w:pPr>
  </w:style>
  <w:style w:type="character" w:styleId="Odkaznakoment">
    <w:name w:val="annotation reference"/>
    <w:semiHidden/>
    <w:rsid w:val="00D40EFF"/>
    <w:rPr>
      <w:sz w:val="16"/>
      <w:szCs w:val="16"/>
    </w:rPr>
  </w:style>
  <w:style w:type="paragraph" w:styleId="Textkomente">
    <w:name w:val="annotation text"/>
    <w:basedOn w:val="Normln"/>
    <w:semiHidden/>
    <w:rsid w:val="00D40EFF"/>
  </w:style>
  <w:style w:type="paragraph" w:styleId="Pedmtkomente">
    <w:name w:val="annotation subject"/>
    <w:basedOn w:val="Textkomente"/>
    <w:next w:val="Textkomente"/>
    <w:semiHidden/>
    <w:rsid w:val="00D40EFF"/>
    <w:rPr>
      <w:b/>
      <w:bCs/>
    </w:rPr>
  </w:style>
  <w:style w:type="paragraph" w:styleId="Odstavecseseznamem">
    <w:name w:val="List Paragraph"/>
    <w:basedOn w:val="Normln"/>
    <w:uiPriority w:val="34"/>
    <w:qFormat/>
    <w:rsid w:val="00920EFB"/>
    <w:pPr>
      <w:ind w:left="708"/>
    </w:pPr>
  </w:style>
  <w:style w:type="character" w:customStyle="1" w:styleId="ZkladntextChar">
    <w:name w:val="Základní text Char"/>
    <w:link w:val="Zkladntext"/>
    <w:rsid w:val="003C6BDD"/>
    <w:rPr>
      <w:sz w:val="24"/>
    </w:rPr>
  </w:style>
  <w:style w:type="paragraph" w:styleId="Zkladntext2">
    <w:name w:val="Body Text 2"/>
    <w:basedOn w:val="Normln"/>
    <w:link w:val="Zkladntext2Char"/>
    <w:rsid w:val="007729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7299B"/>
  </w:style>
  <w:style w:type="paragraph" w:styleId="Bezmezer">
    <w:name w:val="No Spacing"/>
    <w:uiPriority w:val="1"/>
    <w:qFormat/>
    <w:rsid w:val="004C53DA"/>
  </w:style>
  <w:style w:type="paragraph" w:styleId="Revize">
    <w:name w:val="Revision"/>
    <w:hidden/>
    <w:uiPriority w:val="99"/>
    <w:semiHidden/>
    <w:rsid w:val="00066226"/>
  </w:style>
  <w:style w:type="character" w:styleId="Hypertextovodkaz">
    <w:name w:val="Hyperlink"/>
    <w:rsid w:val="004A7630"/>
    <w:rPr>
      <w:color w:val="0563C1"/>
      <w:u w:val="single"/>
    </w:rPr>
  </w:style>
  <w:style w:type="character" w:customStyle="1" w:styleId="preformatted">
    <w:name w:val="preformatted"/>
    <w:basedOn w:val="Standardnpsmoodstavce"/>
    <w:rsid w:val="004A7630"/>
  </w:style>
  <w:style w:type="character" w:customStyle="1" w:styleId="nowrap">
    <w:name w:val="nowrap"/>
    <w:basedOn w:val="Standardnpsmoodstavce"/>
    <w:rsid w:val="004A7630"/>
  </w:style>
  <w:style w:type="paragraph" w:styleId="Seznam">
    <w:name w:val="List"/>
    <w:basedOn w:val="Normln"/>
    <w:uiPriority w:val="99"/>
    <w:rsid w:val="00BB1161"/>
    <w:pPr>
      <w:widowControl w:val="0"/>
      <w:ind w:left="283" w:hanging="283"/>
      <w:jc w:val="both"/>
    </w:pPr>
    <w:rPr>
      <w:rFonts w:ascii="Arial" w:hAnsi="Arial" w:cs="Arial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5B2A39"/>
    <w:pPr>
      <w:spacing w:before="100" w:beforeAutospacing="1" w:after="100" w:afterAutospacing="1"/>
    </w:pPr>
    <w:rPr>
      <w:sz w:val="24"/>
      <w:szCs w:val="24"/>
    </w:rPr>
  </w:style>
  <w:style w:type="paragraph" w:customStyle="1" w:styleId="oddl-nadpis">
    <w:name w:val="oddíl-nadpis"/>
    <w:basedOn w:val="Normln"/>
    <w:semiHidden/>
    <w:rsid w:val="007E7835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napToGrid w:val="0"/>
      <w:sz w:val="24"/>
      <w:lang w:eastAsia="en-US"/>
    </w:rPr>
  </w:style>
  <w:style w:type="paragraph" w:customStyle="1" w:styleId="Section">
    <w:name w:val="Section"/>
    <w:basedOn w:val="Normln"/>
    <w:semiHidden/>
    <w:rsid w:val="007E7835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lang w:eastAsia="en-US"/>
    </w:rPr>
  </w:style>
  <w:style w:type="paragraph" w:customStyle="1" w:styleId="AANadpis2">
    <w:name w:val="AA_Nadpis2"/>
    <w:basedOn w:val="Nadpis2"/>
    <w:rsid w:val="007E7835"/>
    <w:pPr>
      <w:ind w:left="1276" w:hanging="425"/>
      <w:jc w:val="both"/>
    </w:pPr>
    <w:rPr>
      <w:rFonts w:ascii="Arial" w:hAnsi="Arial"/>
      <w:caps/>
      <w:snapToGrid w:val="0"/>
      <w:sz w:val="32"/>
      <w:szCs w:val="32"/>
      <w:lang w:val="fr-FR" w:eastAsia="en-US"/>
    </w:rPr>
  </w:style>
  <w:style w:type="paragraph" w:customStyle="1" w:styleId="BodyText21">
    <w:name w:val="Body Text 21"/>
    <w:basedOn w:val="Normln"/>
    <w:rsid w:val="007E7835"/>
    <w:pPr>
      <w:widowControl w:val="0"/>
      <w:jc w:val="both"/>
    </w:pPr>
    <w:rPr>
      <w:snapToGrid w:val="0"/>
      <w:sz w:val="22"/>
    </w:rPr>
  </w:style>
  <w:style w:type="paragraph" w:customStyle="1" w:styleId="Bodsmlouvy-21">
    <w:name w:val="Bod smlouvy - 2.1"/>
    <w:rsid w:val="007E7835"/>
    <w:pPr>
      <w:numPr>
        <w:ilvl w:val="1"/>
        <w:numId w:val="10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7E7835"/>
    <w:pPr>
      <w:numPr>
        <w:numId w:val="10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7E7835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7E7835"/>
    <w:pPr>
      <w:spacing w:before="600"/>
    </w:pPr>
    <w:rPr>
      <w:bCs/>
    </w:rPr>
  </w:style>
  <w:style w:type="paragraph" w:customStyle="1" w:styleId="titre4">
    <w:name w:val="titre4"/>
    <w:basedOn w:val="Normln"/>
    <w:rsid w:val="007E7835"/>
    <w:pPr>
      <w:widowControl w:val="0"/>
      <w:numPr>
        <w:numId w:val="9"/>
      </w:numPr>
      <w:suppressAutoHyphens/>
      <w:jc w:val="both"/>
    </w:pPr>
    <w:rPr>
      <w:rFonts w:eastAsia="Arial Unicode MS" w:cs="Mangal"/>
      <w:kern w:val="1"/>
      <w:sz w:val="22"/>
      <w:szCs w:val="22"/>
      <w:lang w:eastAsia="hi-IN" w:bidi="hi-IN"/>
    </w:rPr>
  </w:style>
  <w:style w:type="paragraph" w:styleId="Zkladntextodsazen3">
    <w:name w:val="Body Text Indent 3"/>
    <w:basedOn w:val="Normln"/>
    <w:link w:val="Zkladntextodsazen3Char"/>
    <w:rsid w:val="007E7835"/>
    <w:pPr>
      <w:spacing w:after="120"/>
      <w:ind w:left="283"/>
    </w:pPr>
    <w:rPr>
      <w:snapToGrid w:val="0"/>
      <w:sz w:val="16"/>
      <w:szCs w:val="16"/>
      <w:lang w:val="fr-FR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7E7835"/>
    <w:rPr>
      <w:snapToGrid w:val="0"/>
      <w:sz w:val="16"/>
      <w:szCs w:val="16"/>
      <w:lang w:val="fr-FR" w:eastAsia="en-US"/>
    </w:rPr>
  </w:style>
  <w:style w:type="character" w:customStyle="1" w:styleId="ZhlavChar">
    <w:name w:val="Záhlaví Char"/>
    <w:link w:val="Zhlav"/>
    <w:uiPriority w:val="99"/>
    <w:rsid w:val="00552113"/>
  </w:style>
  <w:style w:type="table" w:styleId="Mkatabulky">
    <w:name w:val="Table Grid"/>
    <w:basedOn w:val="Normlntabulka"/>
    <w:rsid w:val="0013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3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8705C-6C74-40AE-AB1F-A25F2546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724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FINEP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Michal Černý</dc:creator>
  <cp:lastModifiedBy>Monika Nová</cp:lastModifiedBy>
  <cp:revision>2</cp:revision>
  <cp:lastPrinted>2021-09-17T13:01:00Z</cp:lastPrinted>
  <dcterms:created xsi:type="dcterms:W3CDTF">2022-09-24T14:57:00Z</dcterms:created>
  <dcterms:modified xsi:type="dcterms:W3CDTF">2022-09-24T14:57:00Z</dcterms:modified>
</cp:coreProperties>
</file>