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eřejnoprávní smlouva č. 20</w:t>
      </w:r>
      <w:r w:rsidR="00045720">
        <w:rPr>
          <w:rFonts w:asciiTheme="minorHAnsi" w:hAnsiTheme="minorHAnsi" w:cstheme="minorHAnsi"/>
          <w:sz w:val="28"/>
          <w:szCs w:val="28"/>
        </w:rPr>
        <w:t>2</w:t>
      </w:r>
      <w:r w:rsidR="00F643BE">
        <w:rPr>
          <w:rFonts w:asciiTheme="minorHAnsi" w:hAnsiTheme="minorHAnsi" w:cstheme="minorHAnsi"/>
          <w:sz w:val="28"/>
          <w:szCs w:val="28"/>
        </w:rPr>
        <w:t>2</w:t>
      </w:r>
      <w:r w:rsidR="00837844">
        <w:rPr>
          <w:rFonts w:asciiTheme="minorHAnsi" w:hAnsiTheme="minorHAnsi" w:cstheme="minorHAnsi"/>
          <w:sz w:val="28"/>
          <w:szCs w:val="28"/>
        </w:rPr>
        <w:t>-</w:t>
      </w:r>
      <w:r w:rsidR="004703E7" w:rsidRPr="00CC6E8F">
        <w:rPr>
          <w:rFonts w:asciiTheme="minorHAnsi" w:hAnsiTheme="minorHAnsi" w:cstheme="minorHAnsi"/>
          <w:sz w:val="28"/>
          <w:szCs w:val="28"/>
        </w:rPr>
        <w:t>0</w:t>
      </w:r>
      <w:r w:rsidR="005C7272" w:rsidRPr="00CC6E8F">
        <w:rPr>
          <w:rFonts w:asciiTheme="minorHAnsi" w:hAnsiTheme="minorHAnsi" w:cstheme="minorHAnsi"/>
          <w:sz w:val="28"/>
          <w:szCs w:val="28"/>
        </w:rPr>
        <w:t>199</w:t>
      </w:r>
      <w:r w:rsidRPr="00290F80">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ED2178" w:rsidP="00F87AE7">
      <w:pPr>
        <w:rPr>
          <w:rFonts w:asciiTheme="minorHAnsi" w:hAnsiTheme="minorHAnsi" w:cstheme="minorHAnsi"/>
          <w:bCs/>
          <w:sz w:val="22"/>
          <w:szCs w:val="22"/>
        </w:rPr>
      </w:pPr>
      <w:r>
        <w:rPr>
          <w:rFonts w:asciiTheme="minorHAnsi" w:hAnsiTheme="minorHAnsi" w:cstheme="minorHAnsi"/>
          <w:bCs/>
          <w:sz w:val="22"/>
          <w:szCs w:val="22"/>
        </w:rPr>
        <w:t>a</w:t>
      </w:r>
    </w:p>
    <w:p w:rsidR="00D11698" w:rsidRPr="00F87AE7" w:rsidRDefault="00D11698" w:rsidP="00F87AE7">
      <w:pPr>
        <w:rPr>
          <w:rFonts w:asciiTheme="minorHAnsi" w:hAnsiTheme="minorHAnsi" w:cstheme="minorHAnsi"/>
          <w:bCs/>
          <w:sz w:val="22"/>
          <w:szCs w:val="22"/>
        </w:rPr>
      </w:pPr>
    </w:p>
    <w:p w:rsidR="00F87AE7" w:rsidRPr="003E001C" w:rsidRDefault="00837844" w:rsidP="00F87AE7">
      <w:pPr>
        <w:rPr>
          <w:rFonts w:asciiTheme="minorHAnsi" w:hAnsiTheme="minorHAnsi" w:cstheme="minorHAnsi"/>
          <w:b/>
          <w:bCs/>
          <w:sz w:val="22"/>
          <w:szCs w:val="22"/>
        </w:rPr>
      </w:pPr>
      <w:r>
        <w:rPr>
          <w:rFonts w:asciiTheme="minorHAnsi" w:hAnsiTheme="minorHAnsi" w:cstheme="minorHAnsi"/>
          <w:b/>
          <w:bCs/>
          <w:sz w:val="22"/>
          <w:szCs w:val="22"/>
        </w:rPr>
        <w:t xml:space="preserve">RMSK </w:t>
      </w:r>
      <w:r w:rsidR="00C508ED">
        <w:rPr>
          <w:rFonts w:asciiTheme="minorHAnsi" w:hAnsiTheme="minorHAnsi" w:cstheme="minorHAnsi"/>
          <w:b/>
          <w:bCs/>
          <w:sz w:val="22"/>
          <w:szCs w:val="22"/>
        </w:rPr>
        <w:t>“</w:t>
      </w:r>
      <w:r>
        <w:rPr>
          <w:rFonts w:asciiTheme="minorHAnsi" w:hAnsiTheme="minorHAnsi" w:cstheme="minorHAnsi"/>
          <w:b/>
          <w:bCs/>
          <w:sz w:val="22"/>
          <w:szCs w:val="22"/>
        </w:rPr>
        <w:t xml:space="preserve">Cidlina“ 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Dr. M. Tyrše 112,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837844">
        <w:rPr>
          <w:rFonts w:asciiTheme="minorHAnsi" w:hAnsiTheme="minorHAnsi" w:cstheme="minorHAnsi"/>
          <w:bCs/>
          <w:sz w:val="22"/>
          <w:szCs w:val="22"/>
        </w:rPr>
        <w:t>626</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90</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981</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97384A">
        <w:rPr>
          <w:rFonts w:asciiTheme="minorHAnsi" w:hAnsiTheme="minorHAnsi" w:cstheme="minorHAnsi"/>
          <w:bCs/>
          <w:sz w:val="22"/>
          <w:szCs w:val="22"/>
        </w:rPr>
        <w:t>ý</w:t>
      </w:r>
      <w:r>
        <w:rPr>
          <w:rFonts w:asciiTheme="minorHAnsi" w:hAnsiTheme="minorHAnsi" w:cstheme="minorHAnsi"/>
          <w:bCs/>
          <w:sz w:val="22"/>
          <w:szCs w:val="22"/>
        </w:rPr>
        <w:t xml:space="preserve">: </w:t>
      </w:r>
      <w:r w:rsidR="00837844">
        <w:rPr>
          <w:rFonts w:asciiTheme="minorHAnsi" w:hAnsiTheme="minorHAnsi" w:cstheme="minorHAnsi"/>
          <w:bCs/>
          <w:sz w:val="22"/>
          <w:szCs w:val="22"/>
        </w:rPr>
        <w:t>Ing. Karlem Průchou</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bankovní spojení:</w:t>
      </w:r>
      <w:r w:rsidR="00837844">
        <w:rPr>
          <w:rFonts w:asciiTheme="minorHAnsi" w:hAnsiTheme="minorHAnsi" w:cstheme="minorHAnsi"/>
          <w:bCs/>
          <w:sz w:val="22"/>
          <w:szCs w:val="22"/>
        </w:rPr>
        <w:t xml:space="preserve"> </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E714B3" w:rsidRDefault="00F87AE7" w:rsidP="008202B7">
      <w:pPr>
        <w:pStyle w:val="Zkladntext"/>
        <w:numPr>
          <w:ilvl w:val="0"/>
          <w:numId w:val="14"/>
        </w:numPr>
        <w:spacing w:line="360" w:lineRule="auto"/>
        <w:ind w:hanging="720"/>
        <w:jc w:val="both"/>
        <w:rPr>
          <w:rFonts w:asciiTheme="minorHAnsi" w:hAnsiTheme="minorHAnsi" w:cstheme="minorHAnsi"/>
          <w:bCs/>
          <w:sz w:val="22"/>
          <w:szCs w:val="22"/>
        </w:rPr>
      </w:pPr>
      <w:r w:rsidRPr="00E714B3">
        <w:rPr>
          <w:rFonts w:asciiTheme="minorHAnsi" w:hAnsiTheme="minorHAnsi" w:cstheme="minorHAnsi"/>
          <w:bCs/>
          <w:sz w:val="22"/>
          <w:szCs w:val="22"/>
        </w:rPr>
        <w:t>Tato smlouva se uz</w:t>
      </w:r>
      <w:r w:rsidR="003E001C" w:rsidRPr="00E714B3">
        <w:rPr>
          <w:rFonts w:asciiTheme="minorHAnsi" w:hAnsiTheme="minorHAnsi" w:cstheme="minorHAnsi"/>
          <w:bCs/>
          <w:sz w:val="22"/>
          <w:szCs w:val="22"/>
        </w:rPr>
        <w:t>avírá na základě rozhodnutí Zastupitelstva</w:t>
      </w:r>
      <w:r w:rsidRPr="00E714B3">
        <w:rPr>
          <w:rFonts w:asciiTheme="minorHAnsi" w:hAnsiTheme="minorHAnsi" w:cstheme="minorHAnsi"/>
          <w:bCs/>
          <w:sz w:val="22"/>
          <w:szCs w:val="22"/>
        </w:rPr>
        <w:t xml:space="preserve"> města Nového Bydžova </w:t>
      </w:r>
      <w:r w:rsidR="008202B7" w:rsidRPr="00E714B3">
        <w:rPr>
          <w:rFonts w:asciiTheme="minorHAnsi" w:hAnsiTheme="minorHAnsi" w:cstheme="minorHAnsi"/>
          <w:bCs/>
          <w:sz w:val="22"/>
          <w:szCs w:val="22"/>
        </w:rPr>
        <w:t xml:space="preserve">   </w:t>
      </w:r>
      <w:r w:rsidR="00837844" w:rsidRPr="00E714B3">
        <w:rPr>
          <w:rFonts w:asciiTheme="minorHAnsi" w:hAnsiTheme="minorHAnsi" w:cstheme="minorHAnsi"/>
          <w:bCs/>
          <w:sz w:val="22"/>
          <w:szCs w:val="22"/>
        </w:rPr>
        <w:t xml:space="preserve"> </w:t>
      </w:r>
      <w:r w:rsidR="008202B7" w:rsidRPr="00E714B3">
        <w:rPr>
          <w:rFonts w:asciiTheme="minorHAnsi" w:hAnsiTheme="minorHAnsi" w:cstheme="minorHAnsi"/>
          <w:bCs/>
          <w:sz w:val="22"/>
          <w:szCs w:val="22"/>
        </w:rPr>
        <w:t>č.</w:t>
      </w:r>
      <w:r w:rsidR="004273E4" w:rsidRPr="00E714B3">
        <w:rPr>
          <w:rFonts w:asciiTheme="minorHAnsi" w:hAnsiTheme="minorHAnsi" w:cstheme="minorHAnsi"/>
          <w:bCs/>
          <w:sz w:val="22"/>
          <w:szCs w:val="22"/>
        </w:rPr>
        <w:t> </w:t>
      </w:r>
      <w:r w:rsidR="009879E1" w:rsidRPr="00E714B3">
        <w:rPr>
          <w:rFonts w:asciiTheme="minorHAnsi" w:hAnsiTheme="minorHAnsi" w:cstheme="minorHAnsi"/>
          <w:bCs/>
          <w:sz w:val="22"/>
          <w:szCs w:val="22"/>
        </w:rPr>
        <w:t>8</w:t>
      </w:r>
      <w:r w:rsidR="00EF373B" w:rsidRPr="00E714B3">
        <w:rPr>
          <w:rFonts w:asciiTheme="minorHAnsi" w:hAnsiTheme="minorHAnsi" w:cstheme="minorHAnsi"/>
          <w:bCs/>
          <w:sz w:val="22"/>
          <w:szCs w:val="22"/>
        </w:rPr>
        <w:t>70</w:t>
      </w:r>
      <w:r w:rsidR="008202B7" w:rsidRPr="00E714B3">
        <w:rPr>
          <w:rFonts w:asciiTheme="minorHAnsi" w:hAnsiTheme="minorHAnsi" w:cstheme="minorHAnsi"/>
          <w:bCs/>
          <w:sz w:val="22"/>
          <w:szCs w:val="22"/>
        </w:rPr>
        <w:t>/2</w:t>
      </w:r>
      <w:r w:rsidR="00EF373B" w:rsidRPr="00E714B3">
        <w:rPr>
          <w:rFonts w:asciiTheme="minorHAnsi" w:hAnsiTheme="minorHAnsi" w:cstheme="minorHAnsi"/>
          <w:bCs/>
          <w:sz w:val="22"/>
          <w:szCs w:val="22"/>
        </w:rPr>
        <w:t>9</w:t>
      </w:r>
      <w:r w:rsidR="008202B7" w:rsidRPr="00E714B3">
        <w:rPr>
          <w:rFonts w:asciiTheme="minorHAnsi" w:hAnsiTheme="minorHAnsi" w:cstheme="minorHAnsi"/>
          <w:bCs/>
          <w:sz w:val="22"/>
          <w:szCs w:val="22"/>
        </w:rPr>
        <w:t>Z/202</w:t>
      </w:r>
      <w:r w:rsidR="00EF373B" w:rsidRPr="00E714B3">
        <w:rPr>
          <w:rFonts w:asciiTheme="minorHAnsi" w:hAnsiTheme="minorHAnsi" w:cstheme="minorHAnsi"/>
          <w:bCs/>
          <w:sz w:val="22"/>
          <w:szCs w:val="22"/>
        </w:rPr>
        <w:t>2</w:t>
      </w:r>
      <w:r w:rsidR="008202B7" w:rsidRPr="00E714B3">
        <w:rPr>
          <w:rFonts w:asciiTheme="minorHAnsi" w:hAnsiTheme="minorHAnsi" w:cstheme="minorHAnsi"/>
          <w:bCs/>
          <w:sz w:val="22"/>
          <w:szCs w:val="22"/>
        </w:rPr>
        <w:t xml:space="preserve"> </w:t>
      </w:r>
      <w:r w:rsidR="003D590A" w:rsidRPr="00E714B3">
        <w:rPr>
          <w:rFonts w:asciiTheme="minorHAnsi" w:hAnsiTheme="minorHAnsi" w:cstheme="minorHAnsi"/>
          <w:bCs/>
          <w:sz w:val="22"/>
          <w:szCs w:val="22"/>
        </w:rPr>
        <w:t xml:space="preserve">ze dne </w:t>
      </w:r>
      <w:r w:rsidR="00EF373B" w:rsidRPr="00E714B3">
        <w:rPr>
          <w:rFonts w:asciiTheme="minorHAnsi" w:hAnsiTheme="minorHAnsi" w:cstheme="minorHAnsi"/>
          <w:bCs/>
          <w:sz w:val="22"/>
          <w:szCs w:val="22"/>
        </w:rPr>
        <w:t>07</w:t>
      </w:r>
      <w:r w:rsidR="00A87FB0" w:rsidRPr="00E714B3">
        <w:rPr>
          <w:rFonts w:asciiTheme="minorHAnsi" w:hAnsiTheme="minorHAnsi" w:cstheme="minorHAnsi"/>
          <w:bCs/>
          <w:sz w:val="22"/>
          <w:szCs w:val="22"/>
        </w:rPr>
        <w:t>.</w:t>
      </w:r>
      <w:r w:rsidR="00F41369" w:rsidRPr="00E714B3">
        <w:rPr>
          <w:rFonts w:asciiTheme="minorHAnsi" w:hAnsiTheme="minorHAnsi" w:cstheme="minorHAnsi"/>
          <w:bCs/>
          <w:sz w:val="22"/>
          <w:szCs w:val="22"/>
        </w:rPr>
        <w:t xml:space="preserve"> </w:t>
      </w:r>
      <w:r w:rsidR="009879E1" w:rsidRPr="00E714B3">
        <w:rPr>
          <w:rFonts w:asciiTheme="minorHAnsi" w:hAnsiTheme="minorHAnsi" w:cstheme="minorHAnsi"/>
          <w:bCs/>
          <w:sz w:val="22"/>
          <w:szCs w:val="22"/>
        </w:rPr>
        <w:t>0</w:t>
      </w:r>
      <w:r w:rsidR="00EF373B" w:rsidRPr="00E714B3">
        <w:rPr>
          <w:rFonts w:asciiTheme="minorHAnsi" w:hAnsiTheme="minorHAnsi" w:cstheme="minorHAnsi"/>
          <w:bCs/>
          <w:sz w:val="22"/>
          <w:szCs w:val="22"/>
        </w:rPr>
        <w:t>9</w:t>
      </w:r>
      <w:r w:rsidR="004703E7" w:rsidRPr="00E714B3">
        <w:rPr>
          <w:rFonts w:asciiTheme="minorHAnsi" w:hAnsiTheme="minorHAnsi" w:cstheme="minorHAnsi"/>
          <w:bCs/>
          <w:sz w:val="22"/>
          <w:szCs w:val="22"/>
        </w:rPr>
        <w:t>.</w:t>
      </w:r>
      <w:r w:rsidR="00F41369" w:rsidRPr="00E714B3">
        <w:rPr>
          <w:rFonts w:asciiTheme="minorHAnsi" w:hAnsiTheme="minorHAnsi" w:cstheme="minorHAnsi"/>
          <w:bCs/>
          <w:sz w:val="22"/>
          <w:szCs w:val="22"/>
        </w:rPr>
        <w:t xml:space="preserve"> </w:t>
      </w:r>
      <w:r w:rsidR="004703E7" w:rsidRPr="00E714B3">
        <w:rPr>
          <w:rFonts w:asciiTheme="minorHAnsi" w:hAnsiTheme="minorHAnsi" w:cstheme="minorHAnsi"/>
          <w:bCs/>
          <w:sz w:val="22"/>
          <w:szCs w:val="22"/>
        </w:rPr>
        <w:t>20</w:t>
      </w:r>
      <w:r w:rsidR="00A87FB0" w:rsidRPr="00E714B3">
        <w:rPr>
          <w:rFonts w:asciiTheme="minorHAnsi" w:hAnsiTheme="minorHAnsi" w:cstheme="minorHAnsi"/>
          <w:bCs/>
          <w:sz w:val="22"/>
          <w:szCs w:val="22"/>
        </w:rPr>
        <w:t>2</w:t>
      </w:r>
      <w:r w:rsidR="009879E1" w:rsidRPr="00E714B3">
        <w:rPr>
          <w:rFonts w:asciiTheme="minorHAnsi" w:hAnsiTheme="minorHAnsi" w:cstheme="minorHAnsi"/>
          <w:bCs/>
          <w:sz w:val="22"/>
          <w:szCs w:val="22"/>
        </w:rPr>
        <w:t>2</w:t>
      </w:r>
      <w:r w:rsidR="00296395" w:rsidRPr="00E714B3">
        <w:rPr>
          <w:rFonts w:asciiTheme="minorHAnsi" w:hAnsiTheme="minorHAnsi" w:cstheme="minorHAnsi"/>
          <w:bCs/>
          <w:sz w:val="22"/>
          <w:szCs w:val="22"/>
        </w:rPr>
        <w:t xml:space="preserve"> </w:t>
      </w:r>
      <w:r w:rsidRPr="00E714B3">
        <w:rPr>
          <w:rFonts w:asciiTheme="minorHAnsi" w:hAnsiTheme="minorHAnsi" w:cstheme="minorHAnsi"/>
          <w:bCs/>
          <w:sz w:val="22"/>
          <w:szCs w:val="22"/>
        </w:rPr>
        <w:t>o poskytnutí finančních prostředků z rozpočtu města.</w:t>
      </w:r>
    </w:p>
    <w:p w:rsidR="00E72A28" w:rsidRPr="00EF373B"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E714B3">
        <w:rPr>
          <w:rFonts w:asciiTheme="minorHAnsi" w:hAnsiTheme="minorHAnsi" w:cstheme="minorHAnsi"/>
          <w:bCs/>
          <w:sz w:val="22"/>
          <w:szCs w:val="22"/>
        </w:rPr>
        <w:t xml:space="preserve">Město se zavazuje příjemci podpory poskytnout dotaci </w:t>
      </w:r>
      <w:r w:rsidR="00837844" w:rsidRPr="00E714B3">
        <w:rPr>
          <w:rFonts w:asciiTheme="minorHAnsi" w:hAnsiTheme="minorHAnsi" w:cstheme="minorHAnsi"/>
          <w:bCs/>
          <w:sz w:val="22"/>
          <w:szCs w:val="22"/>
        </w:rPr>
        <w:t xml:space="preserve">ve výši </w:t>
      </w:r>
      <w:r w:rsidR="005A2077" w:rsidRPr="00E714B3">
        <w:rPr>
          <w:rFonts w:asciiTheme="minorHAnsi" w:hAnsiTheme="minorHAnsi" w:cstheme="minorHAnsi"/>
          <w:bCs/>
          <w:sz w:val="22"/>
          <w:szCs w:val="22"/>
        </w:rPr>
        <w:t>100</w:t>
      </w:r>
      <w:r w:rsidR="00A87FB0" w:rsidRPr="00E714B3">
        <w:rPr>
          <w:rFonts w:asciiTheme="minorHAnsi" w:hAnsiTheme="minorHAnsi" w:cstheme="minorHAnsi"/>
          <w:bCs/>
          <w:sz w:val="22"/>
          <w:szCs w:val="22"/>
        </w:rPr>
        <w:t xml:space="preserve"> </w:t>
      </w:r>
      <w:r w:rsidR="00296395" w:rsidRPr="00E714B3">
        <w:rPr>
          <w:rFonts w:asciiTheme="minorHAnsi" w:hAnsiTheme="minorHAnsi" w:cstheme="minorHAnsi"/>
          <w:bCs/>
          <w:sz w:val="22"/>
          <w:szCs w:val="22"/>
        </w:rPr>
        <w:t xml:space="preserve">000 </w:t>
      </w:r>
      <w:r w:rsidRPr="00E714B3">
        <w:rPr>
          <w:rFonts w:asciiTheme="minorHAnsi" w:hAnsiTheme="minorHAnsi" w:cstheme="minorHAnsi"/>
          <w:bCs/>
          <w:sz w:val="22"/>
          <w:szCs w:val="22"/>
        </w:rPr>
        <w:t>Kč (slovy</w:t>
      </w:r>
      <w:r w:rsidR="00837844" w:rsidRPr="00E714B3">
        <w:rPr>
          <w:rFonts w:asciiTheme="minorHAnsi" w:hAnsiTheme="minorHAnsi" w:cstheme="minorHAnsi"/>
          <w:bCs/>
          <w:sz w:val="22"/>
          <w:szCs w:val="22"/>
        </w:rPr>
        <w:t xml:space="preserve"> </w:t>
      </w:r>
      <w:r w:rsidR="005A2077" w:rsidRPr="00E714B3">
        <w:rPr>
          <w:rFonts w:asciiTheme="minorHAnsi" w:hAnsiTheme="minorHAnsi" w:cstheme="minorHAnsi"/>
          <w:bCs/>
          <w:sz w:val="22"/>
          <w:szCs w:val="22"/>
        </w:rPr>
        <w:t>stotisíc</w:t>
      </w:r>
      <w:r w:rsidR="00296395" w:rsidRPr="00E714B3">
        <w:rPr>
          <w:rFonts w:asciiTheme="minorHAnsi" w:hAnsiTheme="minorHAnsi" w:cstheme="minorHAnsi"/>
          <w:bCs/>
          <w:sz w:val="22"/>
          <w:szCs w:val="22"/>
        </w:rPr>
        <w:t xml:space="preserve"> </w:t>
      </w:r>
      <w:r w:rsidR="00A87FB0" w:rsidRPr="00E714B3">
        <w:rPr>
          <w:rFonts w:asciiTheme="minorHAnsi" w:hAnsiTheme="minorHAnsi" w:cstheme="minorHAnsi"/>
          <w:bCs/>
          <w:sz w:val="22"/>
          <w:szCs w:val="22"/>
        </w:rPr>
        <w:t>korun českých</w:t>
      </w:r>
      <w:r w:rsidRPr="00E714B3">
        <w:rPr>
          <w:rFonts w:asciiTheme="minorHAnsi" w:hAnsiTheme="minorHAnsi" w:cstheme="minorHAnsi"/>
          <w:bCs/>
          <w:sz w:val="22"/>
          <w:szCs w:val="22"/>
        </w:rPr>
        <w:t>)</w:t>
      </w:r>
      <w:r w:rsidR="004703E7" w:rsidRPr="00E714B3">
        <w:rPr>
          <w:rFonts w:asciiTheme="minorHAnsi" w:hAnsiTheme="minorHAnsi" w:cstheme="minorHAnsi"/>
          <w:bCs/>
          <w:sz w:val="22"/>
          <w:szCs w:val="22"/>
        </w:rPr>
        <w:t xml:space="preserve"> v souladu s ustanovením bodů 4. a 5. článku IV. Třístranné rámcové partnerské smlouvy o</w:t>
      </w:r>
      <w:r w:rsidR="004703E7">
        <w:rPr>
          <w:rFonts w:asciiTheme="minorHAnsi" w:hAnsiTheme="minorHAnsi" w:cstheme="minorHAnsi"/>
          <w:bCs/>
          <w:sz w:val="22"/>
          <w:szCs w:val="22"/>
        </w:rPr>
        <w:t xml:space="preserve"> spolupráci v oblasti podpory mládeže, tělovýchovy a sportu ze dne </w:t>
      </w:r>
      <w:r w:rsidR="008752F2">
        <w:rPr>
          <w:rFonts w:asciiTheme="minorHAnsi" w:hAnsiTheme="minorHAnsi" w:cstheme="minorHAnsi"/>
          <w:bCs/>
          <w:sz w:val="22"/>
          <w:szCs w:val="22"/>
        </w:rPr>
        <w:t>2</w:t>
      </w:r>
      <w:r w:rsidR="00C508ED">
        <w:rPr>
          <w:rFonts w:asciiTheme="minorHAnsi" w:hAnsiTheme="minorHAnsi" w:cstheme="minorHAnsi"/>
          <w:bCs/>
          <w:sz w:val="22"/>
          <w:szCs w:val="22"/>
        </w:rPr>
        <w:t>2</w:t>
      </w:r>
      <w:r w:rsidR="004703E7">
        <w:rPr>
          <w:rFonts w:asciiTheme="minorHAnsi" w:hAnsiTheme="minorHAnsi" w:cstheme="minorHAnsi"/>
          <w:bCs/>
          <w:sz w:val="22"/>
          <w:szCs w:val="22"/>
        </w:rPr>
        <w:t xml:space="preserve">. </w:t>
      </w:r>
      <w:r w:rsidR="00326984">
        <w:rPr>
          <w:rFonts w:asciiTheme="minorHAnsi" w:hAnsiTheme="minorHAnsi" w:cstheme="minorHAnsi"/>
          <w:bCs/>
          <w:sz w:val="22"/>
          <w:szCs w:val="22"/>
        </w:rPr>
        <w:t>4</w:t>
      </w:r>
      <w:r w:rsidR="004703E7">
        <w:rPr>
          <w:rFonts w:asciiTheme="minorHAnsi" w:hAnsiTheme="minorHAnsi" w:cstheme="minorHAnsi"/>
          <w:bCs/>
          <w:sz w:val="22"/>
          <w:szCs w:val="22"/>
        </w:rPr>
        <w:t>. 201</w:t>
      </w:r>
      <w:r w:rsidR="00326984">
        <w:rPr>
          <w:rFonts w:asciiTheme="minorHAnsi" w:hAnsiTheme="minorHAnsi" w:cstheme="minorHAnsi"/>
          <w:bCs/>
          <w:sz w:val="22"/>
          <w:szCs w:val="22"/>
        </w:rPr>
        <w:t>3</w:t>
      </w:r>
      <w:r w:rsidR="00A435E4">
        <w:rPr>
          <w:rFonts w:asciiTheme="minorHAnsi" w:hAnsiTheme="minorHAnsi" w:cstheme="minorHAnsi"/>
          <w:bCs/>
          <w:sz w:val="22"/>
          <w:szCs w:val="22"/>
        </w:rPr>
        <w:t xml:space="preserve"> - č. 201</w:t>
      </w:r>
      <w:r w:rsidR="00326984">
        <w:rPr>
          <w:rFonts w:asciiTheme="minorHAnsi" w:hAnsiTheme="minorHAnsi" w:cstheme="minorHAnsi"/>
          <w:bCs/>
          <w:sz w:val="22"/>
          <w:szCs w:val="22"/>
        </w:rPr>
        <w:t>3</w:t>
      </w:r>
      <w:r w:rsidR="00A435E4">
        <w:rPr>
          <w:rFonts w:asciiTheme="minorHAnsi" w:hAnsiTheme="minorHAnsi" w:cstheme="minorHAnsi"/>
          <w:bCs/>
          <w:sz w:val="22"/>
          <w:szCs w:val="22"/>
        </w:rPr>
        <w:t>-</w:t>
      </w:r>
      <w:r w:rsidR="00326984">
        <w:rPr>
          <w:rFonts w:asciiTheme="minorHAnsi" w:hAnsiTheme="minorHAnsi" w:cstheme="minorHAnsi"/>
          <w:bCs/>
          <w:sz w:val="22"/>
          <w:szCs w:val="22"/>
        </w:rPr>
        <w:t>125</w:t>
      </w:r>
      <w:r w:rsidR="00A435E4">
        <w:rPr>
          <w:rFonts w:asciiTheme="minorHAnsi" w:hAnsiTheme="minorHAnsi" w:cstheme="minorHAnsi"/>
          <w:bCs/>
          <w:sz w:val="22"/>
          <w:szCs w:val="22"/>
        </w:rPr>
        <w:t>/O</w:t>
      </w:r>
      <w:r w:rsidR="008752F2">
        <w:rPr>
          <w:rFonts w:asciiTheme="minorHAnsi" w:hAnsiTheme="minorHAnsi" w:cstheme="minorHAnsi"/>
          <w:bCs/>
          <w:sz w:val="22"/>
          <w:szCs w:val="22"/>
        </w:rPr>
        <w:t xml:space="preserve">, ve znění pozdějších dodatků s termínem </w:t>
      </w:r>
      <w:r w:rsidR="008752F2" w:rsidRPr="0020418D">
        <w:rPr>
          <w:rFonts w:asciiTheme="minorHAnsi" w:hAnsiTheme="minorHAnsi" w:cstheme="minorHAnsi"/>
          <w:bCs/>
          <w:sz w:val="22"/>
          <w:szCs w:val="22"/>
        </w:rPr>
        <w:t xml:space="preserve">realizace </w:t>
      </w:r>
      <w:r w:rsidR="008752F2" w:rsidRPr="00EF373B">
        <w:rPr>
          <w:rFonts w:asciiTheme="minorHAnsi" w:hAnsiTheme="minorHAnsi" w:cstheme="minorHAnsi"/>
          <w:bCs/>
          <w:sz w:val="22"/>
          <w:szCs w:val="22"/>
        </w:rPr>
        <w:t>do 30.</w:t>
      </w:r>
      <w:r w:rsidR="0029693C" w:rsidRPr="00EF373B">
        <w:rPr>
          <w:rFonts w:asciiTheme="minorHAnsi" w:hAnsiTheme="minorHAnsi" w:cstheme="minorHAnsi"/>
          <w:bCs/>
          <w:sz w:val="22"/>
          <w:szCs w:val="22"/>
        </w:rPr>
        <w:t xml:space="preserve"> </w:t>
      </w:r>
      <w:r w:rsidR="008752F2" w:rsidRPr="00EF373B">
        <w:rPr>
          <w:rFonts w:asciiTheme="minorHAnsi" w:hAnsiTheme="minorHAnsi" w:cstheme="minorHAnsi"/>
          <w:bCs/>
          <w:sz w:val="22"/>
          <w:szCs w:val="22"/>
        </w:rPr>
        <w:t>11.</w:t>
      </w:r>
      <w:r w:rsidR="0029693C" w:rsidRPr="00EF373B">
        <w:rPr>
          <w:rFonts w:asciiTheme="minorHAnsi" w:hAnsiTheme="minorHAnsi" w:cstheme="minorHAnsi"/>
          <w:bCs/>
          <w:sz w:val="22"/>
          <w:szCs w:val="22"/>
        </w:rPr>
        <w:t xml:space="preserve"> </w:t>
      </w:r>
      <w:r w:rsidR="008752F2" w:rsidRPr="00EF373B">
        <w:rPr>
          <w:rFonts w:asciiTheme="minorHAnsi" w:hAnsiTheme="minorHAnsi" w:cstheme="minorHAnsi"/>
          <w:bCs/>
          <w:sz w:val="22"/>
          <w:szCs w:val="22"/>
        </w:rPr>
        <w:t>202</w:t>
      </w:r>
      <w:r w:rsidR="0020418D" w:rsidRPr="00EF373B">
        <w:rPr>
          <w:rFonts w:asciiTheme="minorHAnsi" w:hAnsiTheme="minorHAnsi" w:cstheme="minorHAnsi"/>
          <w:bCs/>
          <w:sz w:val="22"/>
          <w:szCs w:val="22"/>
        </w:rPr>
        <w:t>2</w:t>
      </w:r>
      <w:r w:rsidR="008752F2" w:rsidRPr="00EF373B">
        <w:rPr>
          <w:rFonts w:asciiTheme="minorHAnsi" w:hAnsiTheme="minorHAnsi" w:cstheme="minorHAnsi"/>
          <w:bCs/>
          <w:sz w:val="22"/>
          <w:szCs w:val="22"/>
        </w:rPr>
        <w:t>.</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částka bude použita k účelům</w:t>
      </w:r>
      <w:r w:rsidR="004703E7">
        <w:rPr>
          <w:rFonts w:asciiTheme="minorHAnsi" w:hAnsiTheme="minorHAnsi" w:cstheme="minorHAnsi"/>
          <w:bCs/>
          <w:sz w:val="22"/>
          <w:szCs w:val="22"/>
        </w:rPr>
        <w:t xml:space="preserve"> stanovených </w:t>
      </w:r>
      <w:r w:rsidR="008752F2">
        <w:rPr>
          <w:rFonts w:asciiTheme="minorHAnsi" w:hAnsiTheme="minorHAnsi" w:cstheme="minorHAnsi"/>
          <w:bCs/>
          <w:sz w:val="22"/>
          <w:szCs w:val="22"/>
        </w:rPr>
        <w:t>ve výše uvedené rámcové smlouvě.</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Pro splnění účelu je stanoven tento závazný indikátor:</w:t>
      </w:r>
      <w:r w:rsidR="00837844">
        <w:rPr>
          <w:rFonts w:asciiTheme="minorHAnsi" w:hAnsiTheme="minorHAnsi" w:cstheme="minorHAnsi"/>
          <w:bCs/>
          <w:sz w:val="22"/>
          <w:szCs w:val="22"/>
        </w:rPr>
        <w:t xml:space="preserve"> </w:t>
      </w:r>
      <w:r w:rsidR="00E714B3">
        <w:rPr>
          <w:rFonts w:asciiTheme="minorHAnsi" w:hAnsiTheme="minorHAnsi" w:cstheme="minorHAnsi"/>
          <w:bCs/>
          <w:sz w:val="22"/>
          <w:szCs w:val="22"/>
        </w:rPr>
        <w:t>Krytí zvýšených nákladů spojených s růstem cen energie a dopravy v roce 2022</w:t>
      </w:r>
      <w:r w:rsidR="008752F2">
        <w:rPr>
          <w:rFonts w:asciiTheme="minorHAnsi" w:hAnsiTheme="minorHAnsi" w:cstheme="minorHAnsi"/>
          <w:bCs/>
          <w:sz w:val="22"/>
          <w:szCs w:val="22"/>
        </w:rPr>
        <w:t>.</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E07A03" w:rsidP="002B6CBC">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2B6CBC">
      <w:pPr>
        <w:pStyle w:val="Odstavecseseznamem"/>
        <w:spacing w:after="240"/>
        <w:jc w:val="both"/>
        <w:rPr>
          <w:rFonts w:asciiTheme="minorHAnsi" w:hAnsiTheme="minorHAnsi" w:cstheme="minorHAnsi"/>
          <w:sz w:val="22"/>
          <w:szCs w:val="22"/>
        </w:rPr>
      </w:pPr>
    </w:p>
    <w:p w:rsidR="005F2173" w:rsidRPr="00BE3DBB" w:rsidRDefault="00E07A03" w:rsidP="002B6CBC">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Default="00E07A03" w:rsidP="00A87FB0">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A87FB0">
      <w:pPr>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Pr="00BE3DBB" w:rsidRDefault="00BE3DBB" w:rsidP="00A87FB0">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F643BE">
        <w:rPr>
          <w:rFonts w:asciiTheme="minorHAnsi" w:hAnsiTheme="minorHAnsi" w:cstheme="minorHAnsi"/>
          <w:bCs/>
          <w:sz w:val="22"/>
          <w:szCs w:val="22"/>
        </w:rPr>
        <w:t>,</w:t>
      </w:r>
    </w:p>
    <w:p w:rsidR="00BE3DBB" w:rsidRPr="00BE3DBB" w:rsidRDefault="00BE3DBB" w:rsidP="00A87FB0">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w:t>
      </w:r>
      <w:r w:rsidR="00F643BE">
        <w:rPr>
          <w:rFonts w:asciiTheme="minorHAnsi" w:hAnsiTheme="minorHAnsi" w:cstheme="minorHAnsi"/>
          <w:bCs/>
          <w:sz w:val="22"/>
          <w:szCs w:val="22"/>
        </w:rPr>
        <w:t>,</w:t>
      </w:r>
    </w:p>
    <w:p w:rsidR="00BE3DBB" w:rsidRDefault="00BE3DBB" w:rsidP="00A87FB0">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F643BE">
        <w:rPr>
          <w:rFonts w:asciiTheme="minorHAnsi" w:hAnsiTheme="minorHAnsi" w:cstheme="minorHAnsi"/>
          <w:bCs/>
          <w:sz w:val="22"/>
          <w:szCs w:val="22"/>
        </w:rPr>
        <w:t>.</w:t>
      </w:r>
    </w:p>
    <w:p w:rsidR="00F76789" w:rsidRPr="00BE3DBB" w:rsidRDefault="00F76789" w:rsidP="00A87FB0">
      <w:pPr>
        <w:ind w:left="1080"/>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w:t>
      </w:r>
      <w:r w:rsidR="00BE3DBB" w:rsidRPr="00EF373B">
        <w:rPr>
          <w:rFonts w:asciiTheme="minorHAnsi" w:hAnsiTheme="minorHAnsi" w:cstheme="minorHAnsi"/>
          <w:bCs/>
          <w:sz w:val="22"/>
          <w:szCs w:val="22"/>
        </w:rPr>
        <w:t xml:space="preserve">do </w:t>
      </w:r>
      <w:r w:rsidR="000A3BD3" w:rsidRPr="00EF373B">
        <w:rPr>
          <w:rFonts w:asciiTheme="minorHAnsi" w:hAnsiTheme="minorHAnsi" w:cstheme="minorHAnsi"/>
          <w:bCs/>
          <w:sz w:val="22"/>
          <w:szCs w:val="22"/>
        </w:rPr>
        <w:t xml:space="preserve">30. 11. </w:t>
      </w:r>
      <w:r w:rsidR="00296395" w:rsidRPr="00EF373B">
        <w:rPr>
          <w:rFonts w:asciiTheme="minorHAnsi" w:hAnsiTheme="minorHAnsi" w:cstheme="minorHAnsi"/>
          <w:bCs/>
          <w:sz w:val="22"/>
          <w:szCs w:val="22"/>
        </w:rPr>
        <w:t>20</w:t>
      </w:r>
      <w:r w:rsidR="00566D25" w:rsidRPr="00EF373B">
        <w:rPr>
          <w:rFonts w:asciiTheme="minorHAnsi" w:hAnsiTheme="minorHAnsi" w:cstheme="minorHAnsi"/>
          <w:bCs/>
          <w:sz w:val="22"/>
          <w:szCs w:val="22"/>
        </w:rPr>
        <w:t>2</w:t>
      </w:r>
      <w:r w:rsidR="004C72D5" w:rsidRPr="00EF373B">
        <w:rPr>
          <w:rFonts w:asciiTheme="minorHAnsi" w:hAnsiTheme="minorHAnsi" w:cstheme="minorHAnsi"/>
          <w:bCs/>
          <w:sz w:val="22"/>
          <w:szCs w:val="22"/>
        </w:rPr>
        <w:t>2</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F643BE">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F643BE">
        <w:rPr>
          <w:rFonts w:asciiTheme="minorHAnsi" w:hAnsiTheme="minorHAnsi" w:cstheme="minorHAnsi"/>
          <w:color w:val="000000" w:themeColor="text1"/>
          <w:sz w:val="22"/>
          <w:szCs w:val="22"/>
        </w:rPr>
        <w:t>,</w:t>
      </w:r>
    </w:p>
    <w:p w:rsidR="00194DCD"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F643BE">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A87FB0">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F643BE">
        <w:rPr>
          <w:rFonts w:asciiTheme="minorHAnsi" w:hAnsiTheme="minorHAnsi" w:cstheme="minorHAnsi"/>
          <w:color w:val="000000" w:themeColor="text1"/>
          <w:sz w:val="22"/>
          <w:szCs w:val="22"/>
        </w:rPr>
        <w:t>.</w:t>
      </w:r>
    </w:p>
    <w:p w:rsidR="00F76789" w:rsidRPr="002814CC" w:rsidRDefault="00F76789" w:rsidP="00A87FB0">
      <w:pPr>
        <w:ind w:left="1080"/>
        <w:jc w:val="both"/>
        <w:rPr>
          <w:rFonts w:asciiTheme="minorHAnsi" w:hAnsiTheme="minorHAnsi" w:cstheme="minorHAnsi"/>
          <w:color w:val="000000" w:themeColor="text1"/>
          <w:sz w:val="22"/>
          <w:szCs w:val="22"/>
        </w:rPr>
      </w:pPr>
    </w:p>
    <w:p w:rsidR="00BE3DBB" w:rsidRDefault="00E07A03" w:rsidP="00A87FB0">
      <w:pPr>
        <w:numPr>
          <w:ilvl w:val="0"/>
          <w:numId w:val="6"/>
        </w:numPr>
        <w:ind w:hanging="720"/>
        <w:jc w:val="both"/>
        <w:rPr>
          <w:rFonts w:asciiTheme="minorHAnsi" w:hAnsiTheme="minorHAnsi" w:cstheme="minorHAnsi"/>
          <w:bCs/>
          <w:sz w:val="22"/>
          <w:szCs w:val="22"/>
        </w:rPr>
      </w:pPr>
      <w:r w:rsidRPr="00EF373B">
        <w:rPr>
          <w:rFonts w:asciiTheme="minorHAnsi" w:hAnsiTheme="minorHAnsi" w:cstheme="minorHAnsi"/>
          <w:bCs/>
          <w:sz w:val="22"/>
          <w:szCs w:val="22"/>
        </w:rPr>
        <w:t>N</w:t>
      </w:r>
      <w:r w:rsidR="00BE3DBB" w:rsidRPr="00EF373B">
        <w:rPr>
          <w:rFonts w:asciiTheme="minorHAnsi" w:hAnsiTheme="minorHAnsi" w:cstheme="minorHAnsi"/>
          <w:bCs/>
          <w:sz w:val="22"/>
          <w:szCs w:val="22"/>
        </w:rPr>
        <w:t xml:space="preserve">evyčerpané prostředky převést do </w:t>
      </w:r>
      <w:r w:rsidR="000A3BD3" w:rsidRPr="00EF373B">
        <w:rPr>
          <w:rFonts w:asciiTheme="minorHAnsi" w:hAnsiTheme="minorHAnsi" w:cstheme="minorHAnsi"/>
          <w:bCs/>
          <w:sz w:val="22"/>
          <w:szCs w:val="22"/>
        </w:rPr>
        <w:t xml:space="preserve">30. 11. </w:t>
      </w:r>
      <w:r w:rsidR="00BE3DBB" w:rsidRPr="00EF373B">
        <w:rPr>
          <w:rFonts w:asciiTheme="minorHAnsi" w:hAnsiTheme="minorHAnsi" w:cstheme="minorHAnsi"/>
          <w:bCs/>
          <w:sz w:val="22"/>
          <w:szCs w:val="22"/>
        </w:rPr>
        <w:t>20</w:t>
      </w:r>
      <w:r w:rsidR="00566D25" w:rsidRPr="00EF373B">
        <w:rPr>
          <w:rFonts w:asciiTheme="minorHAnsi" w:hAnsiTheme="minorHAnsi" w:cstheme="minorHAnsi"/>
          <w:bCs/>
          <w:sz w:val="22"/>
          <w:szCs w:val="22"/>
        </w:rPr>
        <w:t>2</w:t>
      </w:r>
      <w:r w:rsidR="00F643BE" w:rsidRPr="00EF373B">
        <w:rPr>
          <w:rFonts w:asciiTheme="minorHAnsi" w:hAnsiTheme="minorHAnsi" w:cstheme="minorHAnsi"/>
          <w:bCs/>
          <w:sz w:val="22"/>
          <w:szCs w:val="22"/>
        </w:rPr>
        <w:t>2</w:t>
      </w:r>
      <w:r w:rsidR="00BE3DBB" w:rsidRPr="00BE3DBB">
        <w:rPr>
          <w:rFonts w:asciiTheme="minorHAnsi" w:hAnsiTheme="minorHAnsi" w:cstheme="minorHAnsi"/>
          <w:bCs/>
          <w:sz w:val="22"/>
          <w:szCs w:val="22"/>
        </w:rPr>
        <w:t xml:space="preserve"> na účet města číslo</w:t>
      </w:r>
      <w:r w:rsidR="00B71028">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Pr="00B26C84" w:rsidRDefault="00E07A03" w:rsidP="00A87FB0">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BE3DBB" w:rsidRPr="00BE3DBB" w:rsidRDefault="00BE3DBB" w:rsidP="003E001C">
      <w:pPr>
        <w:jc w:val="both"/>
        <w:rPr>
          <w:rFonts w:asciiTheme="minorHAnsi" w:hAnsiTheme="minorHAnsi" w:cstheme="minorHAnsi"/>
          <w:bCs/>
          <w:sz w:val="22"/>
          <w:szCs w:val="22"/>
        </w:rPr>
      </w:pP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2B6CBC">
      <w:pPr>
        <w:pStyle w:val="Zkladntext"/>
        <w:numPr>
          <w:ilvl w:val="0"/>
          <w:numId w:val="15"/>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2B6CBC">
      <w:pPr>
        <w:pStyle w:val="Zkladntext"/>
        <w:jc w:val="both"/>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A87FB0">
      <w:pPr>
        <w:pStyle w:val="Zkladntext"/>
        <w:numPr>
          <w:ilvl w:val="0"/>
          <w:numId w:val="9"/>
        </w:numPr>
        <w:ind w:hanging="720"/>
        <w:jc w:val="both"/>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8752F2" w:rsidRDefault="000A3BD3" w:rsidP="00A87FB0">
      <w:pPr>
        <w:pStyle w:val="slovanodstavce"/>
        <w:numPr>
          <w:ilvl w:val="0"/>
          <w:numId w:val="0"/>
        </w:numPr>
        <w:ind w:left="720"/>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w:t>
      </w:r>
      <w:r w:rsidRPr="00EF373B">
        <w:t xml:space="preserve">do </w:t>
      </w:r>
      <w:r w:rsidRPr="00EF373B">
        <w:rPr>
          <w:b/>
        </w:rPr>
        <w:t>28.</w:t>
      </w:r>
      <w:r w:rsidR="008C5F50" w:rsidRPr="00EF373B">
        <w:rPr>
          <w:b/>
        </w:rPr>
        <w:t xml:space="preserve"> </w:t>
      </w:r>
      <w:r w:rsidRPr="00EF373B">
        <w:rPr>
          <w:b/>
        </w:rPr>
        <w:t>2.</w:t>
      </w:r>
      <w:r w:rsidRPr="00F16B19">
        <w:rPr>
          <w:b/>
        </w:rPr>
        <w:t xml:space="preserve"> </w:t>
      </w:r>
      <w:r w:rsidRPr="00F16B19">
        <w:t>následujícího roku po přidělení dotace.</w:t>
      </w:r>
    </w:p>
    <w:p w:rsidR="00194DCD" w:rsidRPr="00A80445" w:rsidRDefault="00194DCD" w:rsidP="00A87FB0">
      <w:pPr>
        <w:pStyle w:val="Zkladntext"/>
        <w:numPr>
          <w:ilvl w:val="0"/>
          <w:numId w:val="9"/>
        </w:numPr>
        <w:ind w:hanging="720"/>
        <w:jc w:val="both"/>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 rozpočtových pravidlech územních rozpočtů.</w:t>
      </w:r>
    </w:p>
    <w:p w:rsidR="00194DCD" w:rsidRDefault="00194DCD" w:rsidP="00A87FB0">
      <w:pPr>
        <w:pStyle w:val="Zkladntext"/>
        <w:ind w:left="720"/>
        <w:jc w:val="both"/>
        <w:rPr>
          <w:rFonts w:asciiTheme="minorHAnsi" w:hAnsiTheme="minorHAnsi" w:cstheme="minorHAnsi"/>
          <w:sz w:val="22"/>
          <w:szCs w:val="22"/>
        </w:rPr>
      </w:pPr>
    </w:p>
    <w:p w:rsidR="00F76789" w:rsidRP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F643BE">
        <w:rPr>
          <w:rFonts w:asciiTheme="minorHAnsi" w:hAnsiTheme="minorHAnsi" w:cstheme="minorHAnsi"/>
          <w:sz w:val="22"/>
          <w:szCs w:val="22"/>
        </w:rPr>
        <w:t>4‰</w:t>
      </w:r>
      <w:r w:rsidRPr="00F76789">
        <w:rPr>
          <w:rFonts w:asciiTheme="minorHAnsi" w:hAnsiTheme="minorHAnsi" w:cstheme="minorHAnsi"/>
          <w:sz w:val="22"/>
          <w:szCs w:val="22"/>
        </w:rPr>
        <w:t xml:space="preserve"> neoprávněně použitých </w:t>
      </w:r>
      <w:r w:rsidRPr="00F76789">
        <w:rPr>
          <w:rFonts w:asciiTheme="minorHAnsi" w:hAnsiTheme="minorHAnsi" w:cstheme="minorHAnsi"/>
          <w:sz w:val="22"/>
          <w:szCs w:val="22"/>
        </w:rPr>
        <w:lastRenderedPageBreak/>
        <w:t>prostředků za každý den následující po dni, kdy došlo k neoprávněnému použití do dne jejich opětovného připsání na účet města.</w:t>
      </w:r>
    </w:p>
    <w:p w:rsidR="00F643BE" w:rsidRDefault="00F643BE" w:rsidP="00F643BE">
      <w:pPr>
        <w:pStyle w:val="Odstavecseseznamem"/>
        <w:rPr>
          <w:rFonts w:asciiTheme="minorHAnsi" w:hAnsiTheme="minorHAnsi" w:cstheme="minorHAnsi"/>
          <w:sz w:val="22"/>
          <w:szCs w:val="22"/>
        </w:rPr>
      </w:pPr>
    </w:p>
    <w:p w:rsidR="00F643BE" w:rsidRPr="00F76789" w:rsidRDefault="00F643BE" w:rsidP="00A87FB0">
      <w:pPr>
        <w:pStyle w:val="Zkladntext"/>
        <w:numPr>
          <w:ilvl w:val="0"/>
          <w:numId w:val="9"/>
        </w:numPr>
        <w:ind w:hanging="720"/>
        <w:jc w:val="both"/>
        <w:rPr>
          <w:rFonts w:asciiTheme="minorHAnsi" w:hAnsiTheme="minorHAnsi" w:cstheme="minorHAnsi"/>
          <w:sz w:val="22"/>
          <w:szCs w:val="22"/>
        </w:rPr>
      </w:pPr>
      <w:r>
        <w:rPr>
          <w:rFonts w:asciiTheme="minorHAnsi" w:hAnsiTheme="minorHAnsi" w:cstheme="minorHAnsi"/>
          <w:sz w:val="22"/>
          <w:szCs w:val="22"/>
        </w:rPr>
        <w:t>Odvod za porušení rozpočtové ká</w:t>
      </w:r>
      <w:r w:rsidR="005A7747">
        <w:rPr>
          <w:rFonts w:asciiTheme="minorHAnsi" w:hAnsiTheme="minorHAnsi" w:cstheme="minorHAnsi"/>
          <w:sz w:val="22"/>
          <w:szCs w:val="22"/>
        </w:rPr>
        <w:t>z</w:t>
      </w:r>
      <w:r>
        <w:rPr>
          <w:rFonts w:asciiTheme="minorHAnsi" w:hAnsiTheme="minorHAnsi" w:cstheme="minorHAnsi"/>
          <w:sz w:val="22"/>
          <w:szCs w:val="22"/>
        </w:rPr>
        <w:t>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A87FB0">
      <w:pPr>
        <w:pStyle w:val="Zkladntext"/>
        <w:ind w:left="720"/>
        <w:jc w:val="both"/>
        <w:rPr>
          <w:rFonts w:asciiTheme="minorHAnsi" w:hAnsiTheme="minorHAnsi" w:cstheme="minorHAnsi"/>
          <w:sz w:val="22"/>
          <w:szCs w:val="22"/>
        </w:rPr>
      </w:pPr>
    </w:p>
    <w:p w:rsidR="00EC4B2C" w:rsidRPr="00A80445" w:rsidRDefault="00EC4B2C" w:rsidP="00A87FB0">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DF4138" w:rsidRDefault="00DF4138" w:rsidP="00DF4138">
      <w:pPr>
        <w:pStyle w:val="Odstavecseseznamem"/>
        <w:rPr>
          <w:rFonts w:asciiTheme="minorHAnsi" w:hAnsiTheme="minorHAnsi" w:cstheme="minorHAnsi"/>
          <w:sz w:val="22"/>
          <w:szCs w:val="22"/>
        </w:rPr>
      </w:pPr>
    </w:p>
    <w:p w:rsidR="00DF4138"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F4138" w:rsidRDefault="00DF4138" w:rsidP="00DF4138">
      <w:pPr>
        <w:pStyle w:val="Odstavecseseznamem"/>
        <w:rPr>
          <w:rFonts w:asciiTheme="minorHAnsi" w:hAnsiTheme="minorHAnsi" w:cstheme="minorHAnsi"/>
          <w:sz w:val="22"/>
          <w:szCs w:val="22"/>
        </w:rPr>
      </w:pPr>
    </w:p>
    <w:p w:rsidR="00DF4138" w:rsidRPr="00F76789"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 registru smluv), ve znění pozdějších předpisů.</w:t>
      </w:r>
    </w:p>
    <w:p w:rsidR="00F76789" w:rsidRPr="00F76789" w:rsidRDefault="00F76789" w:rsidP="00A87FB0">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A87FB0"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sidR="00DF4138">
        <w:rPr>
          <w:rFonts w:asciiTheme="minorHAnsi" w:hAnsiTheme="minorHAnsi" w:cstheme="minorHAnsi"/>
          <w:bCs/>
          <w:sz w:val="22"/>
          <w:szCs w:val="22"/>
        </w:rPr>
        <w:t xml:space="preserve">         </w:t>
      </w:r>
      <w:r w:rsidR="0020418D">
        <w:rPr>
          <w:rFonts w:asciiTheme="minorHAnsi" w:hAnsiTheme="minorHAnsi" w:cstheme="minorHAnsi"/>
          <w:bCs/>
          <w:sz w:val="22"/>
          <w:szCs w:val="22"/>
        </w:rPr>
        <w:t xml:space="preserve"> </w:t>
      </w:r>
      <w:r w:rsidR="00DF4138">
        <w:rPr>
          <w:rFonts w:asciiTheme="minorHAnsi" w:hAnsiTheme="minorHAnsi" w:cstheme="minorHAnsi"/>
          <w:bCs/>
          <w:sz w:val="22"/>
          <w:szCs w:val="22"/>
        </w:rPr>
        <w:t xml:space="preserve"> </w:t>
      </w:r>
      <w:r w:rsidR="003D590A">
        <w:rPr>
          <w:rFonts w:asciiTheme="minorHAnsi" w:hAnsiTheme="minorHAnsi" w:cstheme="minorHAnsi"/>
          <w:bCs/>
          <w:sz w:val="22"/>
          <w:szCs w:val="22"/>
        </w:rPr>
        <w:t xml:space="preserve">dne: </w:t>
      </w:r>
      <w:r>
        <w:rPr>
          <w:rFonts w:asciiTheme="minorHAnsi" w:hAnsiTheme="minorHAnsi" w:cstheme="minorHAnsi"/>
          <w:bCs/>
          <w:sz w:val="22"/>
          <w:szCs w:val="22"/>
        </w:rPr>
        <w:t xml:space="preserve"> </w:t>
      </w:r>
      <w:r w:rsidR="00BE7DE9">
        <w:rPr>
          <w:rFonts w:asciiTheme="minorHAnsi" w:hAnsiTheme="minorHAnsi" w:cstheme="minorHAnsi"/>
          <w:bCs/>
          <w:sz w:val="22"/>
          <w:szCs w:val="22"/>
        </w:rPr>
        <w:t>22.9.2022</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V </w:t>
      </w:r>
      <w:r w:rsidR="00837844">
        <w:rPr>
          <w:rFonts w:asciiTheme="minorHAnsi" w:hAnsiTheme="minorHAnsi" w:cstheme="minorHAnsi"/>
          <w:bCs/>
          <w:sz w:val="22"/>
          <w:szCs w:val="22"/>
        </w:rPr>
        <w:t xml:space="preserve">Novém Bydžově </w:t>
      </w:r>
      <w:r w:rsidR="00DF4138">
        <w:rPr>
          <w:rFonts w:asciiTheme="minorHAnsi" w:hAnsiTheme="minorHAnsi" w:cstheme="minorHAnsi"/>
          <w:bCs/>
          <w:sz w:val="22"/>
          <w:szCs w:val="22"/>
        </w:rPr>
        <w:t xml:space="preserve">      </w:t>
      </w:r>
      <w:r w:rsidR="00837844">
        <w:rPr>
          <w:rFonts w:asciiTheme="minorHAnsi" w:hAnsiTheme="minorHAnsi" w:cstheme="minorHAnsi"/>
          <w:bCs/>
          <w:sz w:val="22"/>
          <w:szCs w:val="22"/>
        </w:rPr>
        <w:t>dne:</w:t>
      </w:r>
      <w:r w:rsidR="00BE7DE9">
        <w:rPr>
          <w:rFonts w:asciiTheme="minorHAnsi" w:hAnsiTheme="minorHAnsi" w:cstheme="minorHAnsi"/>
          <w:bCs/>
          <w:sz w:val="22"/>
          <w:szCs w:val="22"/>
        </w:rPr>
        <w:t xml:space="preserve"> 22.9.2022</w:t>
      </w:r>
      <w:bookmarkStart w:id="0" w:name="_GoBack"/>
      <w:bookmarkEnd w:id="0"/>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F2173">
      <w:headerReference w:type="default" r:id="rId13"/>
      <w:pgSz w:w="11907" w:h="16840" w:code="9"/>
      <w:pgMar w:top="907" w:right="1134" w:bottom="1134"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37" w:rsidRDefault="00D06537">
      <w:r>
        <w:separator/>
      </w:r>
    </w:p>
  </w:endnote>
  <w:endnote w:type="continuationSeparator" w:id="0">
    <w:p w:rsidR="00D06537" w:rsidRDefault="00D0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427105" w:rsidRPr="00147998">
              <w:rPr>
                <w:rFonts w:asciiTheme="minorHAnsi" w:hAnsiTheme="minorHAnsi"/>
                <w:sz w:val="16"/>
                <w:szCs w:val="16"/>
              </w:rPr>
              <w:fldChar w:fldCharType="begin"/>
            </w:r>
            <w:r w:rsidRPr="00147998">
              <w:rPr>
                <w:rFonts w:asciiTheme="minorHAnsi" w:hAnsiTheme="minorHAnsi"/>
                <w:sz w:val="16"/>
                <w:szCs w:val="16"/>
              </w:rPr>
              <w:instrText>PAGE</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1</w:t>
            </w:r>
            <w:r w:rsidR="00427105" w:rsidRPr="00147998">
              <w:rPr>
                <w:rFonts w:asciiTheme="minorHAnsi" w:hAnsiTheme="minorHAnsi"/>
                <w:sz w:val="16"/>
                <w:szCs w:val="16"/>
              </w:rPr>
              <w:fldChar w:fldCharType="end"/>
            </w:r>
            <w:r w:rsidRPr="00147998">
              <w:rPr>
                <w:rFonts w:asciiTheme="minorHAnsi" w:hAnsiTheme="minorHAnsi"/>
                <w:sz w:val="16"/>
                <w:szCs w:val="16"/>
              </w:rPr>
              <w:t>/</w:t>
            </w:r>
            <w:r w:rsidR="00427105"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3</w:t>
            </w:r>
            <w:r w:rsidR="00427105" w:rsidRPr="00147998">
              <w:rPr>
                <w:rFonts w:asciiTheme="minorHAnsi" w:hAnsiTheme="minorHAns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37" w:rsidRDefault="00D06537">
      <w:r>
        <w:separator/>
      </w:r>
    </w:p>
  </w:footnote>
  <w:footnote w:type="continuationSeparator" w:id="0">
    <w:p w:rsidR="00D06537" w:rsidRDefault="00D0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cí 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5D29F5"/>
    <w:multiLevelType w:val="hybridMultilevel"/>
    <w:tmpl w:val="9260E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6A611A"/>
    <w:multiLevelType w:val="hybridMultilevel"/>
    <w:tmpl w:val="C6CAD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2"/>
  </w:num>
  <w:num w:numId="5">
    <w:abstractNumId w:val="11"/>
  </w:num>
  <w:num w:numId="6">
    <w:abstractNumId w:val="5"/>
  </w:num>
  <w:num w:numId="7">
    <w:abstractNumId w:val="10"/>
  </w:num>
  <w:num w:numId="8">
    <w:abstractNumId w:val="9"/>
  </w:num>
  <w:num w:numId="9">
    <w:abstractNumId w:val="0"/>
  </w:num>
  <w:num w:numId="10">
    <w:abstractNumId w:val="13"/>
  </w:num>
  <w:num w:numId="11">
    <w:abstractNumId w:val="6"/>
  </w:num>
  <w:num w:numId="12">
    <w:abstractNumId w:val="3"/>
  </w:num>
  <w:num w:numId="13">
    <w:abstractNumId w:val="3"/>
    <w:lvlOverride w:ilvl="0">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5549"/>
    <w:rsid w:val="0003682A"/>
    <w:rsid w:val="00045720"/>
    <w:rsid w:val="00056B8B"/>
    <w:rsid w:val="00077D94"/>
    <w:rsid w:val="000972A8"/>
    <w:rsid w:val="000A3BD3"/>
    <w:rsid w:val="000C0275"/>
    <w:rsid w:val="0013447E"/>
    <w:rsid w:val="00141035"/>
    <w:rsid w:val="00142FC7"/>
    <w:rsid w:val="00147998"/>
    <w:rsid w:val="001604A4"/>
    <w:rsid w:val="00160673"/>
    <w:rsid w:val="00174FA9"/>
    <w:rsid w:val="00194DCD"/>
    <w:rsid w:val="001A32F1"/>
    <w:rsid w:val="001A48F0"/>
    <w:rsid w:val="001B6881"/>
    <w:rsid w:val="001C3974"/>
    <w:rsid w:val="0020418D"/>
    <w:rsid w:val="00222B18"/>
    <w:rsid w:val="002276E8"/>
    <w:rsid w:val="00233FC7"/>
    <w:rsid w:val="002361C3"/>
    <w:rsid w:val="00240912"/>
    <w:rsid w:val="0024393F"/>
    <w:rsid w:val="00245556"/>
    <w:rsid w:val="00253FF2"/>
    <w:rsid w:val="002627B5"/>
    <w:rsid w:val="00273553"/>
    <w:rsid w:val="002814CC"/>
    <w:rsid w:val="00290F80"/>
    <w:rsid w:val="00296395"/>
    <w:rsid w:val="0029693C"/>
    <w:rsid w:val="002974D0"/>
    <w:rsid w:val="002B6CBC"/>
    <w:rsid w:val="002C3A0E"/>
    <w:rsid w:val="002C6E84"/>
    <w:rsid w:val="002D5AC4"/>
    <w:rsid w:val="00326984"/>
    <w:rsid w:val="0036462D"/>
    <w:rsid w:val="0037251F"/>
    <w:rsid w:val="003816DB"/>
    <w:rsid w:val="00381A50"/>
    <w:rsid w:val="0039098C"/>
    <w:rsid w:val="003A0EA4"/>
    <w:rsid w:val="003B7488"/>
    <w:rsid w:val="003D590A"/>
    <w:rsid w:val="003E001C"/>
    <w:rsid w:val="003E061F"/>
    <w:rsid w:val="003E5600"/>
    <w:rsid w:val="00402035"/>
    <w:rsid w:val="00414002"/>
    <w:rsid w:val="00427105"/>
    <w:rsid w:val="004273E4"/>
    <w:rsid w:val="00435896"/>
    <w:rsid w:val="00440980"/>
    <w:rsid w:val="00455F80"/>
    <w:rsid w:val="00457633"/>
    <w:rsid w:val="004703E7"/>
    <w:rsid w:val="00471616"/>
    <w:rsid w:val="00486806"/>
    <w:rsid w:val="00497A53"/>
    <w:rsid w:val="004B374A"/>
    <w:rsid w:val="004C0916"/>
    <w:rsid w:val="004C72D5"/>
    <w:rsid w:val="004E6378"/>
    <w:rsid w:val="004E6B95"/>
    <w:rsid w:val="004F6BD5"/>
    <w:rsid w:val="005018C0"/>
    <w:rsid w:val="005239B1"/>
    <w:rsid w:val="00530577"/>
    <w:rsid w:val="00531AC6"/>
    <w:rsid w:val="00532FC0"/>
    <w:rsid w:val="00537509"/>
    <w:rsid w:val="00540061"/>
    <w:rsid w:val="005409E1"/>
    <w:rsid w:val="005572C3"/>
    <w:rsid w:val="0056548F"/>
    <w:rsid w:val="00566D25"/>
    <w:rsid w:val="00574EE7"/>
    <w:rsid w:val="005948E5"/>
    <w:rsid w:val="005A2077"/>
    <w:rsid w:val="005A26D7"/>
    <w:rsid w:val="005A7747"/>
    <w:rsid w:val="005B3E7C"/>
    <w:rsid w:val="005C0A4C"/>
    <w:rsid w:val="005C7272"/>
    <w:rsid w:val="005E5D28"/>
    <w:rsid w:val="005F09D9"/>
    <w:rsid w:val="005F2173"/>
    <w:rsid w:val="00613414"/>
    <w:rsid w:val="00627505"/>
    <w:rsid w:val="006341CB"/>
    <w:rsid w:val="00635106"/>
    <w:rsid w:val="006411EB"/>
    <w:rsid w:val="0066246F"/>
    <w:rsid w:val="006640C2"/>
    <w:rsid w:val="00665012"/>
    <w:rsid w:val="00670B15"/>
    <w:rsid w:val="00671524"/>
    <w:rsid w:val="00683583"/>
    <w:rsid w:val="006A469C"/>
    <w:rsid w:val="006B7B0A"/>
    <w:rsid w:val="006C552A"/>
    <w:rsid w:val="006E4F39"/>
    <w:rsid w:val="00704CAA"/>
    <w:rsid w:val="00725A87"/>
    <w:rsid w:val="00741EAB"/>
    <w:rsid w:val="00757AD9"/>
    <w:rsid w:val="00763CB1"/>
    <w:rsid w:val="00790DAF"/>
    <w:rsid w:val="007A0036"/>
    <w:rsid w:val="007B0548"/>
    <w:rsid w:val="00806521"/>
    <w:rsid w:val="008119B7"/>
    <w:rsid w:val="0081586B"/>
    <w:rsid w:val="00815F32"/>
    <w:rsid w:val="008202B7"/>
    <w:rsid w:val="0083326C"/>
    <w:rsid w:val="00837844"/>
    <w:rsid w:val="00844AAC"/>
    <w:rsid w:val="008532D8"/>
    <w:rsid w:val="00854067"/>
    <w:rsid w:val="00860B63"/>
    <w:rsid w:val="008752F2"/>
    <w:rsid w:val="00893BB2"/>
    <w:rsid w:val="008C1E32"/>
    <w:rsid w:val="008C5F50"/>
    <w:rsid w:val="008D7425"/>
    <w:rsid w:val="008F6CA1"/>
    <w:rsid w:val="00902BF9"/>
    <w:rsid w:val="00905B77"/>
    <w:rsid w:val="0093022A"/>
    <w:rsid w:val="009601E0"/>
    <w:rsid w:val="0097384A"/>
    <w:rsid w:val="00986DBA"/>
    <w:rsid w:val="009879E1"/>
    <w:rsid w:val="009B1ABA"/>
    <w:rsid w:val="009C6A65"/>
    <w:rsid w:val="009D7C11"/>
    <w:rsid w:val="009E21EC"/>
    <w:rsid w:val="00A120DB"/>
    <w:rsid w:val="00A356BC"/>
    <w:rsid w:val="00A36780"/>
    <w:rsid w:val="00A40590"/>
    <w:rsid w:val="00A435E4"/>
    <w:rsid w:val="00A534BC"/>
    <w:rsid w:val="00A55024"/>
    <w:rsid w:val="00A56C7B"/>
    <w:rsid w:val="00A57515"/>
    <w:rsid w:val="00A7059B"/>
    <w:rsid w:val="00A80445"/>
    <w:rsid w:val="00A87FB0"/>
    <w:rsid w:val="00AA1D62"/>
    <w:rsid w:val="00AC4E11"/>
    <w:rsid w:val="00AE6C96"/>
    <w:rsid w:val="00B07478"/>
    <w:rsid w:val="00B26C84"/>
    <w:rsid w:val="00B3038C"/>
    <w:rsid w:val="00B41980"/>
    <w:rsid w:val="00B71028"/>
    <w:rsid w:val="00B92C2D"/>
    <w:rsid w:val="00BA59CB"/>
    <w:rsid w:val="00BC3A72"/>
    <w:rsid w:val="00BC3F49"/>
    <w:rsid w:val="00BD0911"/>
    <w:rsid w:val="00BE3DBB"/>
    <w:rsid w:val="00BE5C23"/>
    <w:rsid w:val="00BE7DE9"/>
    <w:rsid w:val="00C03AF1"/>
    <w:rsid w:val="00C15563"/>
    <w:rsid w:val="00C25862"/>
    <w:rsid w:val="00C27449"/>
    <w:rsid w:val="00C34CC7"/>
    <w:rsid w:val="00C4209A"/>
    <w:rsid w:val="00C508ED"/>
    <w:rsid w:val="00C752DC"/>
    <w:rsid w:val="00CB40C0"/>
    <w:rsid w:val="00CB4FCF"/>
    <w:rsid w:val="00CC6E8F"/>
    <w:rsid w:val="00CF77D1"/>
    <w:rsid w:val="00D0061C"/>
    <w:rsid w:val="00D02860"/>
    <w:rsid w:val="00D06537"/>
    <w:rsid w:val="00D11698"/>
    <w:rsid w:val="00D276FA"/>
    <w:rsid w:val="00D42184"/>
    <w:rsid w:val="00D51887"/>
    <w:rsid w:val="00D62DD8"/>
    <w:rsid w:val="00D7370D"/>
    <w:rsid w:val="00D744F4"/>
    <w:rsid w:val="00D76E76"/>
    <w:rsid w:val="00D80673"/>
    <w:rsid w:val="00DA0B61"/>
    <w:rsid w:val="00DA0DFE"/>
    <w:rsid w:val="00DC29F7"/>
    <w:rsid w:val="00DC7972"/>
    <w:rsid w:val="00DD691D"/>
    <w:rsid w:val="00DD707F"/>
    <w:rsid w:val="00DE705E"/>
    <w:rsid w:val="00DF4138"/>
    <w:rsid w:val="00DF45FA"/>
    <w:rsid w:val="00DF56A2"/>
    <w:rsid w:val="00E07A03"/>
    <w:rsid w:val="00E16E48"/>
    <w:rsid w:val="00E42EE0"/>
    <w:rsid w:val="00E51AD9"/>
    <w:rsid w:val="00E527A6"/>
    <w:rsid w:val="00E64140"/>
    <w:rsid w:val="00E714B3"/>
    <w:rsid w:val="00E72A28"/>
    <w:rsid w:val="00E94782"/>
    <w:rsid w:val="00EB1C38"/>
    <w:rsid w:val="00EC0886"/>
    <w:rsid w:val="00EC4B2C"/>
    <w:rsid w:val="00ED2178"/>
    <w:rsid w:val="00ED73BE"/>
    <w:rsid w:val="00EF373B"/>
    <w:rsid w:val="00F03139"/>
    <w:rsid w:val="00F16B19"/>
    <w:rsid w:val="00F2419D"/>
    <w:rsid w:val="00F32FFD"/>
    <w:rsid w:val="00F41369"/>
    <w:rsid w:val="00F53A99"/>
    <w:rsid w:val="00F540DA"/>
    <w:rsid w:val="00F643BE"/>
    <w:rsid w:val="00F76789"/>
    <w:rsid w:val="00F831AC"/>
    <w:rsid w:val="00F83C0F"/>
    <w:rsid w:val="00F87AE7"/>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1768B1E0"/>
  <w15:docId w15:val="{FF5E2613-8FB0-4BFD-9CD0-455B445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Pavlína Vlasáková</cp:lastModifiedBy>
  <cp:revision>3</cp:revision>
  <cp:lastPrinted>2022-09-21T06:42:00Z</cp:lastPrinted>
  <dcterms:created xsi:type="dcterms:W3CDTF">2022-09-22T08:58:00Z</dcterms:created>
  <dcterms:modified xsi:type="dcterms:W3CDTF">2022-09-22T08:59:00Z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