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1210400479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Zátor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107,</w:t>
      </w:r>
      <w:r>
        <w:rPr>
          <w:spacing w:val="-3"/>
        </w:rPr>
        <w:t> </w:t>
      </w:r>
      <w:r>
        <w:rPr/>
        <w:t>793</w:t>
      </w:r>
      <w:r>
        <w:rPr>
          <w:spacing w:val="1"/>
        </w:rPr>
        <w:t> </w:t>
      </w:r>
      <w:r>
        <w:rPr/>
        <w:t>16</w:t>
      </w:r>
      <w:r>
        <w:rPr>
          <w:spacing w:val="-1"/>
        </w:rPr>
        <w:t> </w:t>
      </w:r>
      <w:r>
        <w:rPr/>
        <w:t>Zátor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00296473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5"/>
        </w:rPr>
        <w:t> </w:t>
      </w:r>
      <w:r>
        <w:rPr/>
        <w:t>Salome</w:t>
      </w:r>
      <w:r>
        <w:rPr>
          <w:spacing w:val="-5"/>
        </w:rPr>
        <w:t> </w:t>
      </w:r>
      <w:r>
        <w:rPr/>
        <w:t>Sýkorovou,</w:t>
      </w:r>
      <w:r>
        <w:rPr>
          <w:spacing w:val="-4"/>
        </w:rPr>
        <w:t> </w:t>
      </w:r>
      <w:r>
        <w:rPr/>
        <w:t>starostkou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94-1317771/0710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1210400479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616"/>
        <w:jc w:val="left"/>
      </w:pPr>
      <w:r>
        <w:rPr/>
        <w:t>„Revitalizace</w:t>
      </w:r>
      <w:r>
        <w:rPr>
          <w:spacing w:val="-3"/>
        </w:rPr>
        <w:t> </w:t>
      </w:r>
      <w:r>
        <w:rPr/>
        <w:t>obce</w:t>
      </w:r>
      <w:r>
        <w:rPr>
          <w:spacing w:val="-3"/>
        </w:rPr>
        <w:t> </w:t>
      </w:r>
      <w:r>
        <w:rPr/>
        <w:t>Zátor“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231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509,35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231</w:t>
      </w:r>
      <w:r>
        <w:rPr>
          <w:spacing w:val="1"/>
          <w:sz w:val="20"/>
        </w:rPr>
        <w:t> </w:t>
      </w:r>
      <w:r>
        <w:rPr>
          <w:sz w:val="20"/>
        </w:rPr>
        <w:t>509,35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25.01.2022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> </w:t>
      </w:r>
      <w:r>
        <w:rPr>
          <w:sz w:val="20"/>
        </w:rPr>
        <w:t>77</w:t>
      </w:r>
      <w:r>
        <w:rPr>
          <w:spacing w:val="49"/>
          <w:sz w:val="20"/>
        </w:rPr>
        <w:t> </w:t>
      </w:r>
      <w:r>
        <w:rPr>
          <w:sz w:val="20"/>
        </w:rPr>
        <w:t>ks</w:t>
      </w:r>
      <w:r>
        <w:rPr>
          <w:spacing w:val="47"/>
          <w:sz w:val="20"/>
        </w:rPr>
        <w:t> </w:t>
      </w:r>
      <w:r>
        <w:rPr>
          <w:sz w:val="20"/>
        </w:rPr>
        <w:t>stromů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8"/>
          <w:sz w:val="20"/>
        </w:rPr>
        <w:t> </w:t>
      </w:r>
      <w:r>
        <w:rPr>
          <w:sz w:val="20"/>
        </w:rPr>
        <w:t>kategorii</w:t>
      </w:r>
      <w:r>
        <w:rPr>
          <w:spacing w:val="50"/>
          <w:sz w:val="20"/>
        </w:rPr>
        <w:t> </w:t>
      </w:r>
      <w:r>
        <w:rPr>
          <w:sz w:val="20"/>
        </w:rPr>
        <w:t>„Listnatý/ovocný</w:t>
      </w:r>
      <w:r>
        <w:rPr>
          <w:spacing w:val="47"/>
          <w:sz w:val="20"/>
        </w:rPr>
        <w:t> </w:t>
      </w:r>
      <w:r>
        <w:rPr>
          <w:sz w:val="20"/>
        </w:rPr>
        <w:t>strom</w:t>
      </w:r>
      <w:r>
        <w:rPr>
          <w:spacing w:val="49"/>
          <w:sz w:val="20"/>
        </w:rPr>
        <w:t> </w:t>
      </w:r>
      <w:r>
        <w:rPr>
          <w:sz w:val="20"/>
        </w:rPr>
        <w:t>s</w:t>
      </w:r>
      <w:r>
        <w:rPr>
          <w:spacing w:val="47"/>
          <w:sz w:val="20"/>
        </w:rPr>
        <w:t> </w:t>
      </w:r>
      <w:r>
        <w:rPr>
          <w:sz w:val="20"/>
        </w:rPr>
        <w:t>obvodem</w:t>
      </w:r>
      <w:r>
        <w:rPr>
          <w:spacing w:val="49"/>
          <w:sz w:val="20"/>
        </w:rPr>
        <w:t> </w:t>
      </w:r>
      <w:r>
        <w:rPr>
          <w:sz w:val="20"/>
        </w:rPr>
        <w:t>kmínku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1</w:t>
      </w:r>
      <w:r>
        <w:rPr>
          <w:spacing w:val="49"/>
          <w:sz w:val="20"/>
        </w:rPr>
        <w:t> </w:t>
      </w:r>
      <w:r>
        <w:rPr>
          <w:sz w:val="20"/>
        </w:rPr>
        <w:t>metru</w:t>
      </w:r>
      <w:r>
        <w:rPr>
          <w:spacing w:val="47"/>
          <w:sz w:val="20"/>
        </w:rPr>
        <w:t> </w:t>
      </w:r>
      <w:r>
        <w:rPr>
          <w:sz w:val="20"/>
        </w:rPr>
        <w:t>8-10</w:t>
      </w:r>
      <w:r>
        <w:rPr>
          <w:spacing w:val="49"/>
          <w:sz w:val="20"/>
        </w:rPr>
        <w:t> </w:t>
      </w:r>
      <w:r>
        <w:rPr>
          <w:sz w:val="20"/>
        </w:rPr>
        <w:t>cm,</w:t>
      </w:r>
    </w:p>
    <w:p>
      <w:pPr>
        <w:pStyle w:val="BodyText"/>
        <w:spacing w:before="1"/>
        <w:ind w:left="461"/>
      </w:pPr>
      <w:r>
        <w:rPr/>
        <w:t>prostokořenný,</w:t>
      </w:r>
      <w:r>
        <w:rPr>
          <w:spacing w:val="-4"/>
        </w:rPr>
        <w:t> </w:t>
      </w:r>
      <w:r>
        <w:rPr/>
        <w:t>odrostek</w:t>
      </w:r>
      <w:r>
        <w:rPr>
          <w:spacing w:val="-4"/>
        </w:rPr>
        <w:t> </w:t>
      </w:r>
      <w:r>
        <w:rPr/>
        <w:t>(121-250</w:t>
      </w:r>
      <w:r>
        <w:rPr>
          <w:spacing w:val="-3"/>
        </w:rPr>
        <w:t> </w:t>
      </w:r>
      <w:r>
        <w:rPr/>
        <w:t>cm)“,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3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8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2022-09-13T07:49:02Z</dcterms:created>
  <dcterms:modified xsi:type="dcterms:W3CDTF">2022-09-13T07:49:02Z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2022-09-13T00:00:00Z</vt:filetime>
  </property>
</Properties>
</file>