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B52A" w14:textId="66798532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E167DD" w:rsidRPr="00E167DD">
        <w:rPr>
          <w:rFonts w:cs="Arial"/>
          <w:sz w:val="22"/>
          <w:szCs w:val="22"/>
        </w:rPr>
        <w:t>SPU 299142/2022/Maz</w:t>
      </w:r>
    </w:p>
    <w:p w14:paraId="4BC1CF18" w14:textId="77777777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6532A674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6328AF11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2AD113D7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31F2F1D4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503419DF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14:paraId="79D16144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708D6510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6AFE49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52AA30E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8FB8A30" w14:textId="77777777" w:rsidR="00E167DD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Hořice</w:t>
      </w:r>
    </w:p>
    <w:p w14:paraId="2A088672" w14:textId="77777777" w:rsidR="00E167DD" w:rsidRDefault="00E167D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nám. Jiřího z Poděbrad 342, Hořice v Podkrkonoší, PSČ 508</w:t>
      </w:r>
      <w:r>
        <w:rPr>
          <w:rFonts w:ascii="Arial" w:hAnsi="Arial" w:cs="Arial"/>
          <w:color w:val="000000"/>
          <w:sz w:val="22"/>
          <w:szCs w:val="22"/>
        </w:rPr>
        <w:t xml:space="preserve"> 01</w:t>
      </w:r>
    </w:p>
    <w:p w14:paraId="2A54EC34" w14:textId="55A3EB0A" w:rsidR="00E167DD" w:rsidRDefault="00E167D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zastoupené Alešem Svobodou, starostou města</w:t>
      </w:r>
    </w:p>
    <w:p w14:paraId="6621F30A" w14:textId="3C7A0B2F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E167DD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00271560</w:t>
      </w:r>
    </w:p>
    <w:p w14:paraId="70727D8B" w14:textId="69855E28" w:rsidR="00E167DD" w:rsidRPr="00EE5EC9" w:rsidRDefault="00E167D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CZ00271560</w:t>
      </w:r>
    </w:p>
    <w:p w14:paraId="3F75B587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21C1CF4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33A1C28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756EEF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D19672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97D1B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5555EF77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CD07DB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1004992265</w:t>
      </w:r>
    </w:p>
    <w:p w14:paraId="457405B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F0BF95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969AA3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45B2F1FE" w14:textId="310BDE12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Královéhradecký kraj, Katastrální pracoviště Jičín na LV 10 002:</w:t>
      </w:r>
    </w:p>
    <w:p w14:paraId="7CFA6F17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84D30C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38A1396B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C24915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41E89DC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Hořice</w:t>
      </w:r>
      <w:r w:rsidRPr="00EE5EC9">
        <w:rPr>
          <w:rFonts w:ascii="Arial" w:hAnsi="Arial" w:cs="Arial"/>
          <w:sz w:val="18"/>
          <w:szCs w:val="18"/>
        </w:rPr>
        <w:tab/>
        <w:t>Hořice v Podkrkonoší</w:t>
      </w:r>
      <w:r w:rsidRPr="00EE5EC9">
        <w:rPr>
          <w:rFonts w:ascii="Arial" w:hAnsi="Arial" w:cs="Arial"/>
          <w:sz w:val="18"/>
          <w:szCs w:val="18"/>
        </w:rPr>
        <w:tab/>
        <w:t>2421/14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13F9E012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415C0E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0196E1EC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Hořice</w:t>
      </w:r>
      <w:r w:rsidRPr="00EE5EC9">
        <w:rPr>
          <w:rFonts w:ascii="Arial" w:hAnsi="Arial" w:cs="Arial"/>
          <w:sz w:val="18"/>
          <w:szCs w:val="18"/>
        </w:rPr>
        <w:tab/>
        <w:t>Hořice v Podkrkonoší</w:t>
      </w:r>
      <w:r w:rsidRPr="00EE5EC9">
        <w:rPr>
          <w:rFonts w:ascii="Arial" w:hAnsi="Arial" w:cs="Arial"/>
          <w:sz w:val="18"/>
          <w:szCs w:val="18"/>
        </w:rPr>
        <w:tab/>
        <w:t>2421/17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1465D99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259ABA3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651A3E27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Hořice</w:t>
      </w:r>
      <w:r w:rsidRPr="00EE5EC9">
        <w:rPr>
          <w:rFonts w:ascii="Arial" w:hAnsi="Arial" w:cs="Arial"/>
          <w:sz w:val="18"/>
          <w:szCs w:val="18"/>
        </w:rPr>
        <w:tab/>
        <w:t>Hořice v Podkrkonoší</w:t>
      </w:r>
      <w:r w:rsidRPr="00EE5EC9">
        <w:rPr>
          <w:rFonts w:ascii="Arial" w:hAnsi="Arial" w:cs="Arial"/>
          <w:sz w:val="18"/>
          <w:szCs w:val="18"/>
        </w:rPr>
        <w:tab/>
        <w:t>2421/18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3ACF4DA0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DE1C10D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14:paraId="18B7E5F8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Hořice</w:t>
      </w:r>
      <w:r w:rsidRPr="00EE5EC9">
        <w:rPr>
          <w:rFonts w:ascii="Arial" w:hAnsi="Arial" w:cs="Arial"/>
          <w:sz w:val="18"/>
          <w:szCs w:val="18"/>
        </w:rPr>
        <w:tab/>
        <w:t>Hořice v Podkrkonoší</w:t>
      </w:r>
      <w:r w:rsidRPr="00EE5EC9">
        <w:rPr>
          <w:rFonts w:ascii="Arial" w:hAnsi="Arial" w:cs="Arial"/>
          <w:sz w:val="18"/>
          <w:szCs w:val="18"/>
        </w:rPr>
        <w:tab/>
        <w:t>2421/19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61FE1131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AE6642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239E41A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94A8B8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0BD863D0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0779CFE6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72959E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386B11B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7E92892A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6A5169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IV.</w:t>
      </w:r>
    </w:p>
    <w:p w14:paraId="16610603" w14:textId="77777777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silničními pomocnými pozemky a pozemky tvořícími silniční ochranné pásmo souvisejícími se silničními pozemky zastavěnými komunikací ve vlastnictví nabyvatele.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29D91FF2" w14:textId="77777777" w:rsidTr="00F44BD0">
        <w:tc>
          <w:tcPr>
            <w:tcW w:w="3261" w:type="dxa"/>
            <w:hideMark/>
          </w:tcPr>
          <w:p w14:paraId="2330626E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123CD86D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4347857F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66D3D313" w14:textId="77777777" w:rsidTr="00F44BD0">
        <w:tc>
          <w:tcPr>
            <w:tcW w:w="3261" w:type="dxa"/>
            <w:hideMark/>
          </w:tcPr>
          <w:p w14:paraId="09AB5358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Hořice v Podkrkonoší</w:t>
            </w:r>
          </w:p>
        </w:tc>
        <w:tc>
          <w:tcPr>
            <w:tcW w:w="2551" w:type="dxa"/>
            <w:hideMark/>
          </w:tcPr>
          <w:p w14:paraId="0CA914F0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2421/14</w:t>
            </w:r>
          </w:p>
        </w:tc>
        <w:tc>
          <w:tcPr>
            <w:tcW w:w="3260" w:type="dxa"/>
            <w:hideMark/>
          </w:tcPr>
          <w:p w14:paraId="4D94F6FB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1 197,70 Kč</w:t>
            </w:r>
          </w:p>
        </w:tc>
      </w:tr>
      <w:tr w:rsidR="00F44BD0" w14:paraId="5564C300" w14:textId="77777777" w:rsidTr="00F44BD0">
        <w:tc>
          <w:tcPr>
            <w:tcW w:w="3261" w:type="dxa"/>
            <w:hideMark/>
          </w:tcPr>
          <w:p w14:paraId="67555C3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Hořice v Podkrkonoší</w:t>
            </w:r>
          </w:p>
        </w:tc>
        <w:tc>
          <w:tcPr>
            <w:tcW w:w="2551" w:type="dxa"/>
            <w:hideMark/>
          </w:tcPr>
          <w:p w14:paraId="50BF7B6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2421/17</w:t>
            </w:r>
          </w:p>
        </w:tc>
        <w:tc>
          <w:tcPr>
            <w:tcW w:w="3260" w:type="dxa"/>
            <w:hideMark/>
          </w:tcPr>
          <w:p w14:paraId="5CEEEF72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2 040,15 Kč</w:t>
            </w:r>
          </w:p>
        </w:tc>
      </w:tr>
      <w:tr w:rsidR="00F44BD0" w14:paraId="24A77675" w14:textId="77777777" w:rsidTr="00F44BD0">
        <w:tc>
          <w:tcPr>
            <w:tcW w:w="3261" w:type="dxa"/>
            <w:hideMark/>
          </w:tcPr>
          <w:p w14:paraId="1599C7FF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Hořice v Podkrkonoší</w:t>
            </w:r>
          </w:p>
        </w:tc>
        <w:tc>
          <w:tcPr>
            <w:tcW w:w="2551" w:type="dxa"/>
            <w:hideMark/>
          </w:tcPr>
          <w:p w14:paraId="479A31D1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2421/18</w:t>
            </w:r>
          </w:p>
        </w:tc>
        <w:tc>
          <w:tcPr>
            <w:tcW w:w="3260" w:type="dxa"/>
            <w:hideMark/>
          </w:tcPr>
          <w:p w14:paraId="0175F0E7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669,90 Kč</w:t>
            </w:r>
          </w:p>
        </w:tc>
      </w:tr>
      <w:tr w:rsidR="00F44BD0" w14:paraId="20C3AF70" w14:textId="77777777" w:rsidTr="00F44BD0">
        <w:tc>
          <w:tcPr>
            <w:tcW w:w="3261" w:type="dxa"/>
            <w:hideMark/>
          </w:tcPr>
          <w:p w14:paraId="4778243F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Hořice v Podkrkonoší</w:t>
            </w:r>
          </w:p>
        </w:tc>
        <w:tc>
          <w:tcPr>
            <w:tcW w:w="2551" w:type="dxa"/>
            <w:hideMark/>
          </w:tcPr>
          <w:p w14:paraId="67135DA3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2421/19</w:t>
            </w:r>
          </w:p>
        </w:tc>
        <w:tc>
          <w:tcPr>
            <w:tcW w:w="3260" w:type="dxa"/>
            <w:hideMark/>
          </w:tcPr>
          <w:p w14:paraId="6CFC2927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345,10 Kč</w:t>
            </w:r>
          </w:p>
        </w:tc>
      </w:tr>
    </w:tbl>
    <w:p w14:paraId="0E2E0F51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78134AA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1722F7D4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338A44E0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38FFE21" w14:textId="77777777" w:rsidR="00E167DD" w:rsidRDefault="00E167D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62CF770" w14:textId="7F69DE0C" w:rsidR="00273BF2" w:rsidRPr="00EE5EC9" w:rsidRDefault="00E167D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73BF2" w:rsidRPr="00EE5EC9">
        <w:rPr>
          <w:rFonts w:ascii="Arial" w:hAnsi="Arial" w:cs="Arial"/>
          <w:sz w:val="22"/>
          <w:szCs w:val="22"/>
        </w:rPr>
        <w:t>) Na převáděných pozemcích váznou tato práva třetích osob:</w:t>
      </w:r>
    </w:p>
    <w:p w14:paraId="261D5C1B" w14:textId="6F4EEA20" w:rsidR="00273BF2" w:rsidRPr="00EE5EC9" w:rsidRDefault="00E167DD" w:rsidP="00E167D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273BF2" w:rsidRPr="00EE5EC9">
        <w:rPr>
          <w:rFonts w:ascii="Arial" w:hAnsi="Arial" w:cs="Arial"/>
          <w:sz w:val="22"/>
          <w:szCs w:val="22"/>
        </w:rPr>
        <w:t xml:space="preserve"> bere na vědomí a je srozuměn s tím, že pře</w:t>
      </w:r>
      <w:r>
        <w:rPr>
          <w:rFonts w:ascii="Arial" w:hAnsi="Arial" w:cs="Arial"/>
          <w:sz w:val="22"/>
          <w:szCs w:val="22"/>
        </w:rPr>
        <w:t>vádějící</w:t>
      </w:r>
      <w:r w:rsidR="00273BF2" w:rsidRPr="00EE5EC9">
        <w:rPr>
          <w:rFonts w:ascii="Arial" w:hAnsi="Arial" w:cs="Arial"/>
          <w:sz w:val="22"/>
          <w:szCs w:val="22"/>
        </w:rPr>
        <w:t xml:space="preserve"> uzavřel smlouvu o smlouvě budoucí o zřízení služebnosti č. 1007C20/65, kterou se zavázal k uzavření smlouvy o zřízení služebnosti a dal souhlas s tím, aby T-Mobile Czech Republic a.s. umístila na převáděných pozemcích p.č. 2421/14 a 2421/17 v k.ú. Hořice v Podkrkonoší stavbu podzemního komunikačního vedení veřejné komunikační sítě, uložené v chráničce HDPE 4mm. </w:t>
      </w:r>
      <w:r>
        <w:rPr>
          <w:rFonts w:ascii="Arial" w:hAnsi="Arial" w:cs="Arial"/>
          <w:sz w:val="22"/>
          <w:szCs w:val="22"/>
        </w:rPr>
        <w:t>Nabyvatel</w:t>
      </w:r>
      <w:r w:rsidR="00273BF2" w:rsidRPr="00EE5EC9">
        <w:rPr>
          <w:rFonts w:ascii="Arial" w:hAnsi="Arial" w:cs="Arial"/>
          <w:sz w:val="22"/>
          <w:szCs w:val="22"/>
        </w:rPr>
        <w:t xml:space="preserve"> se zavazuje, že v souladu se smlouvou o smlouvě budoucí o zřízení služebnosti uzavře smlouvu o zřízení služebnosti.</w:t>
      </w:r>
    </w:p>
    <w:p w14:paraId="316C936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2D5EFEE7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4DD7054E" w14:textId="77777777" w:rsidR="00E167DD" w:rsidRDefault="00E167DD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</w:p>
    <w:p w14:paraId="3065B7C4" w14:textId="4178AECF"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4947977F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A8BACF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3B76702B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CEF96B0" w14:textId="77777777" w:rsidR="00E167DD" w:rsidRDefault="00E167D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9B9FA90" w14:textId="53D6E4FC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 a ostatní jsou určeny pro převádějícího.</w:t>
      </w:r>
    </w:p>
    <w:p w14:paraId="167D8D45" w14:textId="77777777" w:rsidR="00E167DD" w:rsidRDefault="00E167DD" w:rsidP="000823B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ECE3116" w14:textId="761B75A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9E585F6" w14:textId="77777777" w:rsidR="00E167DD" w:rsidRDefault="00E167DD" w:rsidP="000729F0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473E23D6" w14:textId="69A13E72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přijme veškerá technická a bezpečnostní opatření, v rámci nabyvatele s nimi budou seznámeni jen případní zaměstnanci a partneři nabyvatele a nabyvatel nezpřístupní tyto osobní údaje třetím osobám. Nabyvatel prohlašuje, že je oprávněn shromažďovat, používat, přenášet, ukládat nebo jiným způsobem zpracovávat informace předávané SPÚ, včetně osobních údajů, jak jsou </w:t>
      </w:r>
      <w:r>
        <w:rPr>
          <w:rFonts w:ascii="Arial" w:hAnsi="Arial" w:cs="Arial"/>
          <w:sz w:val="22"/>
          <w:szCs w:val="22"/>
        </w:rPr>
        <w:lastRenderedPageBreak/>
        <w:t>definovány příslušnými právními předpisy.</w:t>
      </w:r>
    </w:p>
    <w:p w14:paraId="35F1928C" w14:textId="77777777" w:rsidR="000729F0" w:rsidRDefault="0008111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v  souladu se zákonem č. 110/2019 Sb., o zpracování osobních údajů, a platným </w:t>
      </w:r>
      <w:r w:rsidR="000729F0">
        <w:rPr>
          <w:rFonts w:ascii="Arial" w:hAnsi="Arial" w:cs="Arial"/>
          <w:sz w:val="22"/>
          <w:szCs w:val="22"/>
        </w:rPr>
        <w:t>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0F8FDB7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CE3B04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65EDC51E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3263D787" w14:textId="77777777" w:rsidR="00E167DD" w:rsidRDefault="00E167D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DAFF460" w14:textId="25511373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b)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0D91CB0E" w14:textId="77777777" w:rsidR="00E167DD" w:rsidRDefault="00E167DD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23EF6F9" w14:textId="39BEFE77"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</w:t>
      </w:r>
      <w:r w:rsidR="00E167DD">
        <w:rPr>
          <w:rFonts w:ascii="Arial" w:hAnsi="Arial" w:cs="Arial"/>
          <w:sz w:val="22"/>
          <w:szCs w:val="22"/>
        </w:rPr>
        <w:t xml:space="preserve"> Města Hořice </w:t>
      </w:r>
      <w:r w:rsidR="00704443" w:rsidRPr="00EE5EC9">
        <w:rPr>
          <w:rFonts w:ascii="Arial" w:hAnsi="Arial" w:cs="Arial"/>
          <w:sz w:val="22"/>
          <w:szCs w:val="22"/>
        </w:rPr>
        <w:t xml:space="preserve">dne  </w:t>
      </w:r>
      <w:r w:rsidR="00E167DD">
        <w:rPr>
          <w:rFonts w:ascii="Arial" w:hAnsi="Arial" w:cs="Arial"/>
          <w:sz w:val="22"/>
          <w:szCs w:val="22"/>
        </w:rPr>
        <w:t xml:space="preserve">13.6.2022 </w:t>
      </w:r>
      <w:r w:rsidR="00704443" w:rsidRPr="00EE5EC9">
        <w:rPr>
          <w:rFonts w:ascii="Arial" w:hAnsi="Arial" w:cs="Arial"/>
          <w:sz w:val="22"/>
          <w:szCs w:val="22"/>
        </w:rPr>
        <w:t xml:space="preserve">usnesením č. </w:t>
      </w:r>
      <w:r w:rsidR="00E167DD">
        <w:rPr>
          <w:rFonts w:ascii="Arial" w:hAnsi="Arial" w:cs="Arial"/>
          <w:sz w:val="22"/>
          <w:szCs w:val="22"/>
        </w:rPr>
        <w:t>4/2022</w:t>
      </w:r>
      <w:r w:rsidR="00704443" w:rsidRPr="00EE5EC9">
        <w:rPr>
          <w:rFonts w:ascii="Arial" w:hAnsi="Arial" w:cs="Arial"/>
          <w:sz w:val="22"/>
          <w:szCs w:val="22"/>
        </w:rPr>
        <w:t>.</w:t>
      </w:r>
    </w:p>
    <w:p w14:paraId="3BAF377C" w14:textId="77777777" w:rsidR="006E3F24" w:rsidRDefault="006E3F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49557BF" w14:textId="0EBB1F5F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4053F116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F54A365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1D0D41B2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09E01A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8B197FD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20B395" w14:textId="4EE4FDD5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Hradci Králové dne</w:t>
      </w:r>
      <w:r w:rsidR="006E3F24">
        <w:rPr>
          <w:rFonts w:ascii="Arial" w:hAnsi="Arial" w:cs="Arial"/>
          <w:sz w:val="22"/>
          <w:szCs w:val="22"/>
        </w:rPr>
        <w:t xml:space="preserve"> </w:t>
      </w:r>
      <w:r w:rsidR="00703110">
        <w:rPr>
          <w:rFonts w:ascii="Arial" w:hAnsi="Arial" w:cs="Arial"/>
          <w:sz w:val="22"/>
          <w:szCs w:val="22"/>
        </w:rPr>
        <w:t>19.9.2022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6E3F24">
        <w:rPr>
          <w:rFonts w:ascii="Arial" w:hAnsi="Arial" w:cs="Arial"/>
          <w:sz w:val="22"/>
          <w:szCs w:val="22"/>
        </w:rPr>
        <w:t>Hořicích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703110">
        <w:rPr>
          <w:rFonts w:ascii="Arial" w:hAnsi="Arial" w:cs="Arial"/>
          <w:sz w:val="22"/>
          <w:szCs w:val="22"/>
        </w:rPr>
        <w:t>19.9.2022</w:t>
      </w:r>
    </w:p>
    <w:p w14:paraId="0196197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65BEF3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3FF57C18" w14:textId="171FAD76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354E5139" w14:textId="188ECAE1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3909E50B" w14:textId="77777777" w:rsidR="006E3F24" w:rsidRPr="00EE5EC9" w:rsidRDefault="006E3F24">
      <w:pPr>
        <w:widowControl/>
        <w:rPr>
          <w:rFonts w:ascii="Arial" w:hAnsi="Arial" w:cs="Arial"/>
          <w:sz w:val="22"/>
          <w:szCs w:val="22"/>
        </w:rPr>
      </w:pPr>
    </w:p>
    <w:p w14:paraId="47A672D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79199CB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C5F736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Hořice</w:t>
      </w:r>
    </w:p>
    <w:p w14:paraId="50A98CC3" w14:textId="0FF0C78C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6E3F24">
        <w:rPr>
          <w:rFonts w:ascii="Arial" w:hAnsi="Arial" w:cs="Arial"/>
          <w:sz w:val="22"/>
          <w:szCs w:val="22"/>
        </w:rPr>
        <w:t>starosta města</w:t>
      </w:r>
    </w:p>
    <w:p w14:paraId="1389ECE2" w14:textId="4EBB39DD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Královéhradecký kraj</w:t>
      </w:r>
      <w:r w:rsidRPr="00EE5EC9">
        <w:rPr>
          <w:rFonts w:ascii="Arial" w:hAnsi="Arial" w:cs="Arial"/>
          <w:sz w:val="22"/>
          <w:szCs w:val="22"/>
        </w:rPr>
        <w:tab/>
      </w:r>
      <w:r w:rsidR="006E3F24">
        <w:rPr>
          <w:rFonts w:ascii="Arial" w:hAnsi="Arial" w:cs="Arial"/>
          <w:sz w:val="22"/>
          <w:szCs w:val="22"/>
        </w:rPr>
        <w:t>Aleš Svoboda</w:t>
      </w:r>
    </w:p>
    <w:p w14:paraId="2D515DFD" w14:textId="4B44528C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Petr Lázňovský</w:t>
      </w:r>
      <w:r w:rsidRPr="00EE5EC9">
        <w:rPr>
          <w:rFonts w:ascii="Arial" w:hAnsi="Arial" w:cs="Arial"/>
          <w:sz w:val="22"/>
          <w:szCs w:val="22"/>
        </w:rPr>
        <w:tab/>
      </w:r>
      <w:r w:rsidR="006E3F24">
        <w:rPr>
          <w:rFonts w:ascii="Arial" w:hAnsi="Arial" w:cs="Arial"/>
          <w:sz w:val="22"/>
          <w:szCs w:val="22"/>
        </w:rPr>
        <w:t>nabyvatel</w:t>
      </w:r>
    </w:p>
    <w:p w14:paraId="258F7C1E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0C995023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0A3FBE5" w14:textId="4BA49F8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0588D14B" w14:textId="6CD1D627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491180F1" w14:textId="3F8C713F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09E1539C" w14:textId="77777777" w:rsidR="006E3F24" w:rsidRPr="00EE5EC9" w:rsidRDefault="006E3F24">
      <w:pPr>
        <w:widowControl/>
        <w:rPr>
          <w:rFonts w:ascii="Arial" w:hAnsi="Arial" w:cs="Arial"/>
          <w:sz w:val="22"/>
          <w:szCs w:val="22"/>
        </w:rPr>
      </w:pPr>
    </w:p>
    <w:p w14:paraId="5E036E56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1213665, 1213765, 1213865, 1213965</w:t>
      </w:r>
      <w:r w:rsidRPr="00EE5EC9">
        <w:rPr>
          <w:rFonts w:ascii="Arial" w:hAnsi="Arial" w:cs="Arial"/>
          <w:sz w:val="22"/>
          <w:szCs w:val="22"/>
        </w:rPr>
        <w:br/>
      </w:r>
    </w:p>
    <w:p w14:paraId="5A2BFFED" w14:textId="77777777" w:rsidR="006E3F24" w:rsidRDefault="006E3F24" w:rsidP="0055660D">
      <w:pPr>
        <w:widowControl/>
        <w:rPr>
          <w:rFonts w:ascii="Arial" w:hAnsi="Arial" w:cs="Arial"/>
          <w:sz w:val="22"/>
          <w:szCs w:val="22"/>
        </w:rPr>
      </w:pPr>
    </w:p>
    <w:p w14:paraId="334A7E41" w14:textId="77777777" w:rsidR="006E3F24" w:rsidRDefault="006E3F24" w:rsidP="0055660D">
      <w:pPr>
        <w:widowControl/>
        <w:rPr>
          <w:rFonts w:ascii="Arial" w:hAnsi="Arial" w:cs="Arial"/>
          <w:sz w:val="22"/>
          <w:szCs w:val="22"/>
        </w:rPr>
      </w:pPr>
    </w:p>
    <w:p w14:paraId="144870EB" w14:textId="77777777" w:rsidR="006E3F24" w:rsidRDefault="006E3F24" w:rsidP="0055660D">
      <w:pPr>
        <w:widowControl/>
        <w:rPr>
          <w:rFonts w:ascii="Arial" w:hAnsi="Arial" w:cs="Arial"/>
          <w:sz w:val="22"/>
          <w:szCs w:val="22"/>
        </w:rPr>
      </w:pPr>
    </w:p>
    <w:p w14:paraId="107C8186" w14:textId="77777777" w:rsidR="006E3F24" w:rsidRDefault="006E3F24" w:rsidP="0055660D">
      <w:pPr>
        <w:widowControl/>
        <w:rPr>
          <w:rFonts w:ascii="Arial" w:hAnsi="Arial" w:cs="Arial"/>
          <w:sz w:val="22"/>
          <w:szCs w:val="22"/>
        </w:rPr>
      </w:pPr>
    </w:p>
    <w:p w14:paraId="70BDB4C9" w14:textId="77777777" w:rsidR="006E3F24" w:rsidRDefault="006E3F24" w:rsidP="0055660D">
      <w:pPr>
        <w:widowControl/>
        <w:rPr>
          <w:rFonts w:ascii="Arial" w:hAnsi="Arial" w:cs="Arial"/>
          <w:sz w:val="22"/>
          <w:szCs w:val="22"/>
        </w:rPr>
      </w:pPr>
    </w:p>
    <w:p w14:paraId="3D52C8EC" w14:textId="77777777" w:rsidR="006E3F24" w:rsidRDefault="006E3F24" w:rsidP="0055660D">
      <w:pPr>
        <w:widowControl/>
        <w:rPr>
          <w:rFonts w:ascii="Arial" w:hAnsi="Arial" w:cs="Arial"/>
          <w:sz w:val="22"/>
          <w:szCs w:val="22"/>
        </w:rPr>
      </w:pPr>
    </w:p>
    <w:p w14:paraId="1F7ABBF2" w14:textId="77777777" w:rsidR="006E3F24" w:rsidRDefault="006E3F24" w:rsidP="0055660D">
      <w:pPr>
        <w:widowControl/>
        <w:rPr>
          <w:rFonts w:ascii="Arial" w:hAnsi="Arial" w:cs="Arial"/>
          <w:sz w:val="22"/>
          <w:szCs w:val="22"/>
        </w:rPr>
      </w:pPr>
    </w:p>
    <w:p w14:paraId="44ACB3AE" w14:textId="4289082F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3075FD44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3981F87D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Jolana Miškářová</w:t>
      </w:r>
    </w:p>
    <w:p w14:paraId="4A26A4A2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4786B0CB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153942B3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50C09688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5BC084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5F54B03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Mazurová</w:t>
      </w:r>
    </w:p>
    <w:p w14:paraId="0E4BA1B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887581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3C107EE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5FE21241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7EE31E60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6A11561D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217F83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3E258A6C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413C362A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3DF6B66F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3CC19D9C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6AC848FA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20A4A0D3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66BA77D2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1A93A3D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2D00F57A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D60DA8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6D6B2AE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591B672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11093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729B0F44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41A59BD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09575B0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774AB9B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………………..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8C34321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45F2EB88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13429022" w14:textId="12A60DC2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076A8E8B" w14:textId="1DEB0D6A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5D6E67B5" w14:textId="6F8D808A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22891CA7" w14:textId="011D0984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5202AE12" w14:textId="4BDCCD52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70BD8D7D" w14:textId="32E9F849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54E6D65E" w14:textId="36BAC9C9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36DC049A" w14:textId="31A966F5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4ADF84C4" w14:textId="7BF54325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0B1DCA85" w14:textId="10EF0F56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3E2C0081" w14:textId="391C196C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060825CB" w14:textId="019EA342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3DE9CB88" w14:textId="4D31EEDB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0FA533AF" w14:textId="4FBC782C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0C5B0149" w14:textId="1A4D0412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17A1E302" w14:textId="388E8D9B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4FDB50E5" w14:textId="2BBB3603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4813DC3E" w14:textId="3CF5177B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2192A52C" w14:textId="11D75A82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0DB7F8AF" w14:textId="65CC01AD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5E693B36" w14:textId="06118001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686863BA" w14:textId="07C6CDB6" w:rsidR="006E3F24" w:rsidRDefault="006E3F24">
      <w:pPr>
        <w:widowControl/>
        <w:rPr>
          <w:rFonts w:ascii="Arial" w:hAnsi="Arial" w:cs="Arial"/>
          <w:sz w:val="22"/>
          <w:szCs w:val="22"/>
        </w:rPr>
      </w:pPr>
    </w:p>
    <w:p w14:paraId="122BD5EB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  <w:r w:rsidRPr="00343593">
        <w:rPr>
          <w:rFonts w:ascii="Arial" w:hAnsi="Arial" w:cs="Arial"/>
          <w:u w:val="single"/>
        </w:rPr>
        <w:lastRenderedPageBreak/>
        <w:t>Před právním jednáním:</w:t>
      </w:r>
    </w:p>
    <w:p w14:paraId="36BA52E4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14:paraId="250AC959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 potvrzuje, že operaci prověřil dle § 13 odst. 2 vyhlášky č. 416/2004 Sb., kterou se provádí zákon o finanční kontrole.</w:t>
      </w:r>
    </w:p>
    <w:p w14:paraId="29DB30FA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58F2B1E6" w14:textId="4B7B3D39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Datum:</w:t>
      </w:r>
      <w:r w:rsidR="00703110">
        <w:rPr>
          <w:rFonts w:ascii="Arial" w:hAnsi="Arial" w:cs="Arial"/>
        </w:rPr>
        <w:t xml:space="preserve"> 16.9.2022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9F9E8A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  <w:i/>
        </w:rPr>
      </w:pPr>
    </w:p>
    <w:p w14:paraId="13921A1C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67004EF4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11E1DBFB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20C0F0E5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24E64A53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</w:p>
    <w:p w14:paraId="31BE106B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</w:t>
      </w:r>
    </w:p>
    <w:p w14:paraId="6388B089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Lázňovský</w:t>
      </w:r>
    </w:p>
    <w:p w14:paraId="0DE9658B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4DE93CF1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07D3D347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645D0995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60457B35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 právním jednání:</w:t>
      </w:r>
    </w:p>
    <w:p w14:paraId="6494978A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  <w:u w:val="single"/>
        </w:rPr>
      </w:pPr>
    </w:p>
    <w:p w14:paraId="33866991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 potvrzuje, že prověřil správnost dle § 14 odst. 2 vyhlášky č. 416/2004 Sb., kterou se provádí zákon o finanční kontrole.</w:t>
      </w:r>
    </w:p>
    <w:p w14:paraId="468CB0C0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1E657DC2" w14:textId="29CCA244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703110">
        <w:rPr>
          <w:rFonts w:ascii="Arial" w:hAnsi="Arial" w:cs="Arial"/>
        </w:rPr>
        <w:t xml:space="preserve"> 19.9.2022</w:t>
      </w:r>
    </w:p>
    <w:p w14:paraId="3696444F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3DC75374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22D9714B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0ADC1028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37649411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</w:p>
    <w:p w14:paraId="2891193C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</w:p>
    <w:p w14:paraId="6181CA18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operace</w:t>
      </w:r>
    </w:p>
    <w:p w14:paraId="4B32D681" w14:textId="77777777" w:rsidR="006E3F24" w:rsidRDefault="006E3F24" w:rsidP="006E3F24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Lázňovský</w:t>
      </w:r>
    </w:p>
    <w:p w14:paraId="70CE6B3F" w14:textId="77777777" w:rsidR="006E3F24" w:rsidRPr="00EE5EC9" w:rsidRDefault="006E3F24">
      <w:pPr>
        <w:widowControl/>
        <w:rPr>
          <w:rFonts w:ascii="Arial" w:hAnsi="Arial" w:cs="Arial"/>
          <w:sz w:val="22"/>
          <w:szCs w:val="22"/>
        </w:rPr>
      </w:pPr>
    </w:p>
    <w:sectPr w:rsidR="006E3F24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90BE" w14:textId="77777777" w:rsidR="00010EB5" w:rsidRDefault="00010EB5">
      <w:r>
        <w:separator/>
      </w:r>
    </w:p>
  </w:endnote>
  <w:endnote w:type="continuationSeparator" w:id="0">
    <w:p w14:paraId="2A80A391" w14:textId="77777777" w:rsidR="00010EB5" w:rsidRDefault="000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2604" w14:textId="77777777" w:rsidR="00010EB5" w:rsidRDefault="00010EB5">
      <w:r>
        <w:separator/>
      </w:r>
    </w:p>
  </w:footnote>
  <w:footnote w:type="continuationSeparator" w:id="0">
    <w:p w14:paraId="17AA2B9C" w14:textId="77777777" w:rsidR="00010EB5" w:rsidRDefault="000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09C6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10EB5"/>
    <w:rsid w:val="000336E0"/>
    <w:rsid w:val="00062320"/>
    <w:rsid w:val="000729F0"/>
    <w:rsid w:val="00081110"/>
    <w:rsid w:val="000823B6"/>
    <w:rsid w:val="000E4024"/>
    <w:rsid w:val="000F24EF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704D9"/>
    <w:rsid w:val="006C072B"/>
    <w:rsid w:val="006C1195"/>
    <w:rsid w:val="006C1F15"/>
    <w:rsid w:val="006C5CD0"/>
    <w:rsid w:val="006E3F24"/>
    <w:rsid w:val="006E4B7B"/>
    <w:rsid w:val="006E705B"/>
    <w:rsid w:val="00703110"/>
    <w:rsid w:val="00704443"/>
    <w:rsid w:val="00794551"/>
    <w:rsid w:val="0079596E"/>
    <w:rsid w:val="007C4BBA"/>
    <w:rsid w:val="00870E7E"/>
    <w:rsid w:val="00894B59"/>
    <w:rsid w:val="008B6A31"/>
    <w:rsid w:val="008C55DF"/>
    <w:rsid w:val="008C71FB"/>
    <w:rsid w:val="009B3F8B"/>
    <w:rsid w:val="00A31A8A"/>
    <w:rsid w:val="00A31C3B"/>
    <w:rsid w:val="00A81D1D"/>
    <w:rsid w:val="00AD73A5"/>
    <w:rsid w:val="00AE5523"/>
    <w:rsid w:val="00AE72EB"/>
    <w:rsid w:val="00C01211"/>
    <w:rsid w:val="00C50E1F"/>
    <w:rsid w:val="00C51253"/>
    <w:rsid w:val="00C9419D"/>
    <w:rsid w:val="00CB60D8"/>
    <w:rsid w:val="00D63EC6"/>
    <w:rsid w:val="00D72011"/>
    <w:rsid w:val="00D90C1B"/>
    <w:rsid w:val="00DA06D6"/>
    <w:rsid w:val="00DF2489"/>
    <w:rsid w:val="00E167DD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FDC3"/>
  <w14:defaultImageDpi w14:val="0"/>
  <w15:docId w15:val="{E129D2FD-B4D8-4B98-A378-B1AC984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1210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Hana</dc:creator>
  <cp:keywords/>
  <dc:description/>
  <cp:lastModifiedBy>Mazurová Hana</cp:lastModifiedBy>
  <cp:revision>3</cp:revision>
  <cp:lastPrinted>2000-06-20T10:00:00Z</cp:lastPrinted>
  <dcterms:created xsi:type="dcterms:W3CDTF">2022-08-17T13:52:00Z</dcterms:created>
  <dcterms:modified xsi:type="dcterms:W3CDTF">2022-09-23T06:22:00Z</dcterms:modified>
</cp:coreProperties>
</file>