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A1DF" w14:textId="247A9B89" w:rsidR="00E07C39" w:rsidRDefault="00E07C39" w:rsidP="00E07C3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č.j.383/22</w:t>
      </w:r>
    </w:p>
    <w:p w14:paraId="4581F6C8" w14:textId="6ECA26EF" w:rsidR="007A6DEA" w:rsidRPr="005C077F" w:rsidRDefault="00897C42" w:rsidP="005C077F">
      <w:pPr>
        <w:jc w:val="center"/>
        <w:rPr>
          <w:rFonts w:ascii="Times New Roman" w:hAnsi="Times New Roman" w:cs="Times New Roman"/>
          <w:b/>
          <w:bCs/>
        </w:rPr>
      </w:pPr>
      <w:r w:rsidRPr="005C077F">
        <w:rPr>
          <w:rFonts w:ascii="Times New Roman" w:hAnsi="Times New Roman" w:cs="Times New Roman"/>
          <w:b/>
          <w:bCs/>
        </w:rPr>
        <w:t>Smlouva o výpůjčce nebytových prostor</w:t>
      </w:r>
    </w:p>
    <w:p w14:paraId="70980138" w14:textId="3838F2C2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Základní škola T. G. Masaryka Kutná Hora</w:t>
      </w:r>
    </w:p>
    <w:p w14:paraId="7BC5CE98" w14:textId="7ACDB263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Jiráskovy sady 387, Kutná Hora</w:t>
      </w:r>
    </w:p>
    <w:p w14:paraId="40416EDC" w14:textId="5EDBDF94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Příspěvková organizace</w:t>
      </w:r>
    </w:p>
    <w:p w14:paraId="341D1339" w14:textId="27E9A74A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 xml:space="preserve">Zastoupená ředitelkou Mgr. Bc. Zdenkou </w:t>
      </w:r>
      <w:proofErr w:type="spellStart"/>
      <w:r w:rsidRPr="005C077F">
        <w:rPr>
          <w:rFonts w:ascii="Times New Roman" w:hAnsi="Times New Roman" w:cs="Times New Roman"/>
        </w:rPr>
        <w:t>Mačinovou</w:t>
      </w:r>
      <w:proofErr w:type="spellEnd"/>
    </w:p>
    <w:p w14:paraId="49C38E16" w14:textId="303A7133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IČO: 71002090</w:t>
      </w:r>
    </w:p>
    <w:p w14:paraId="4D15805A" w14:textId="3491AA15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Bankovní spojení: 27-2110670207/0100, vedený u KB</w:t>
      </w:r>
    </w:p>
    <w:p w14:paraId="5336B960" w14:textId="4F2DC1C5" w:rsidR="00897C42" w:rsidRPr="005C077F" w:rsidRDefault="005C0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97C42" w:rsidRPr="005C077F">
        <w:rPr>
          <w:rFonts w:ascii="Times New Roman" w:hAnsi="Times New Roman" w:cs="Times New Roman"/>
        </w:rPr>
        <w:t>ako půjčitel  (dále jen půjčitel)</w:t>
      </w:r>
    </w:p>
    <w:p w14:paraId="19435BDE" w14:textId="1B752C47" w:rsidR="00897C42" w:rsidRPr="005C077F" w:rsidRDefault="005C077F" w:rsidP="005C0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96A3944" w14:textId="6B284D17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Školní jídelny Kutná Hora</w:t>
      </w:r>
    </w:p>
    <w:p w14:paraId="04226A37" w14:textId="5EA4CFFF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Jana Palacha 166, Kutná Hora</w:t>
      </w:r>
    </w:p>
    <w:p w14:paraId="73CC6185" w14:textId="6B9AE2EC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Příspěvková organizace</w:t>
      </w:r>
    </w:p>
    <w:p w14:paraId="30005DB7" w14:textId="4E429D61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Zastoupená ředitelem Jiřím Lázňovským</w:t>
      </w:r>
    </w:p>
    <w:p w14:paraId="6C9C822E" w14:textId="53CF99F9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IČO: 71000615</w:t>
      </w:r>
    </w:p>
    <w:p w14:paraId="5E52D313" w14:textId="426B1924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Bankovní spojení: 27-2110660287/0100, vedený u KB</w:t>
      </w:r>
    </w:p>
    <w:p w14:paraId="21B05FFC" w14:textId="37435997" w:rsidR="00897C42" w:rsidRPr="005C077F" w:rsidRDefault="005C0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97C42" w:rsidRPr="005C077F">
        <w:rPr>
          <w:rFonts w:ascii="Times New Roman" w:hAnsi="Times New Roman" w:cs="Times New Roman"/>
        </w:rPr>
        <w:t>ako vypůjčitel (dále jen vypůjčitel)</w:t>
      </w:r>
    </w:p>
    <w:p w14:paraId="6B909F13" w14:textId="26337DFC" w:rsidR="00897C42" w:rsidRPr="005C077F" w:rsidRDefault="00897C42">
      <w:pPr>
        <w:rPr>
          <w:rFonts w:ascii="Times New Roman" w:hAnsi="Times New Roman" w:cs="Times New Roman"/>
        </w:rPr>
      </w:pPr>
    </w:p>
    <w:p w14:paraId="2074FD8C" w14:textId="3BE2922F" w:rsidR="00897C42" w:rsidRPr="005C077F" w:rsidRDefault="005C077F" w:rsidP="005C0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97C42" w:rsidRPr="005C077F">
        <w:rPr>
          <w:rFonts w:ascii="Times New Roman" w:hAnsi="Times New Roman" w:cs="Times New Roman"/>
        </w:rPr>
        <w:t>zavírají níže uvedeného dne, měsíce a roku tuto</w:t>
      </w:r>
    </w:p>
    <w:p w14:paraId="114736B5" w14:textId="740A6D55" w:rsidR="00897C42" w:rsidRPr="005C077F" w:rsidRDefault="00897C42" w:rsidP="005C077F">
      <w:pPr>
        <w:jc w:val="center"/>
        <w:rPr>
          <w:rFonts w:ascii="Times New Roman" w:hAnsi="Times New Roman" w:cs="Times New Roman"/>
        </w:rPr>
      </w:pPr>
    </w:p>
    <w:p w14:paraId="4F113CD4" w14:textId="1D9B9E1A" w:rsidR="00897C42" w:rsidRPr="005C077F" w:rsidRDefault="00897C42" w:rsidP="005C077F">
      <w:pPr>
        <w:jc w:val="center"/>
        <w:rPr>
          <w:rFonts w:ascii="Times New Roman" w:hAnsi="Times New Roman" w:cs="Times New Roman"/>
          <w:b/>
          <w:bCs/>
        </w:rPr>
      </w:pPr>
      <w:r w:rsidRPr="005C077F">
        <w:rPr>
          <w:rFonts w:ascii="Times New Roman" w:hAnsi="Times New Roman" w:cs="Times New Roman"/>
          <w:b/>
          <w:bCs/>
        </w:rPr>
        <w:t>Smlouvu o výpůjčce</w:t>
      </w:r>
    </w:p>
    <w:p w14:paraId="760D05E3" w14:textId="1F82C694" w:rsidR="00897C42" w:rsidRPr="005C077F" w:rsidRDefault="005C077F" w:rsidP="005C0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7C42" w:rsidRPr="005C077F">
        <w:rPr>
          <w:rFonts w:ascii="Times New Roman" w:hAnsi="Times New Roman" w:cs="Times New Roman"/>
        </w:rPr>
        <w:t>odle § 2193 Občanského zákoníku v platném znění</w:t>
      </w:r>
    </w:p>
    <w:p w14:paraId="3EC8EF83" w14:textId="3D993B2C" w:rsidR="00897C42" w:rsidRPr="005C077F" w:rsidRDefault="00897C42">
      <w:pPr>
        <w:rPr>
          <w:rFonts w:ascii="Times New Roman" w:hAnsi="Times New Roman" w:cs="Times New Roman"/>
        </w:rPr>
      </w:pPr>
    </w:p>
    <w:p w14:paraId="3A7FE4DF" w14:textId="465362AC" w:rsidR="00897C42" w:rsidRPr="005C077F" w:rsidRDefault="00897C42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I.</w:t>
      </w:r>
    </w:p>
    <w:p w14:paraId="07FD2DE4" w14:textId="35BDDD4B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Půjčitel má na základě zřizovací listiny ze dne 17. 5. 2019 předánu do správy k vlastnímu hospo</w:t>
      </w:r>
      <w:r w:rsidR="00774E21">
        <w:rPr>
          <w:rFonts w:ascii="Times New Roman" w:hAnsi="Times New Roman" w:cs="Times New Roman"/>
        </w:rPr>
        <w:t xml:space="preserve">dářskému využití budovu čp. 387 </w:t>
      </w:r>
      <w:r w:rsidRPr="005C077F">
        <w:rPr>
          <w:rFonts w:ascii="Times New Roman" w:hAnsi="Times New Roman" w:cs="Times New Roman"/>
        </w:rPr>
        <w:t xml:space="preserve">na </w:t>
      </w:r>
      <w:proofErr w:type="spellStart"/>
      <w:r w:rsidRPr="005C077F">
        <w:rPr>
          <w:rFonts w:ascii="Times New Roman" w:hAnsi="Times New Roman" w:cs="Times New Roman"/>
        </w:rPr>
        <w:t>parc</w:t>
      </w:r>
      <w:proofErr w:type="spellEnd"/>
      <w:r w:rsidRPr="005C077F">
        <w:rPr>
          <w:rFonts w:ascii="Times New Roman" w:hAnsi="Times New Roman" w:cs="Times New Roman"/>
        </w:rPr>
        <w:t xml:space="preserve">. </w:t>
      </w:r>
      <w:r w:rsidR="00774E21">
        <w:rPr>
          <w:rFonts w:ascii="Times New Roman" w:hAnsi="Times New Roman" w:cs="Times New Roman"/>
        </w:rPr>
        <w:t>č</w:t>
      </w:r>
      <w:r w:rsidRPr="005C077F">
        <w:rPr>
          <w:rFonts w:ascii="Times New Roman" w:hAnsi="Times New Roman" w:cs="Times New Roman"/>
        </w:rPr>
        <w:t>. 2446 v </w:t>
      </w:r>
      <w:proofErr w:type="spellStart"/>
      <w:r w:rsidRPr="005C077F">
        <w:rPr>
          <w:rFonts w:ascii="Times New Roman" w:hAnsi="Times New Roman" w:cs="Times New Roman"/>
        </w:rPr>
        <w:t>k.ú</w:t>
      </w:r>
      <w:proofErr w:type="spellEnd"/>
      <w:r w:rsidRPr="005C077F">
        <w:rPr>
          <w:rFonts w:ascii="Times New Roman" w:hAnsi="Times New Roman" w:cs="Times New Roman"/>
        </w:rPr>
        <w:t>. Kutná Hora.</w:t>
      </w:r>
    </w:p>
    <w:p w14:paraId="60960B37" w14:textId="6F83A64E" w:rsidR="00897C42" w:rsidRPr="005C077F" w:rsidRDefault="00897C42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Část budovy, ve které je umístěna školní jídelna o výměře 431, 75 metrů</w:t>
      </w:r>
      <w:r w:rsidR="004E2C2C">
        <w:rPr>
          <w:rFonts w:ascii="Times New Roman" w:hAnsi="Times New Roman" w:cs="Times New Roman"/>
        </w:rPr>
        <w:t xml:space="preserve"> </w:t>
      </w:r>
      <w:proofErr w:type="spellStart"/>
      <w:r w:rsidR="004E2C2C">
        <w:rPr>
          <w:rFonts w:ascii="Times New Roman" w:hAnsi="Times New Roman" w:cs="Times New Roman"/>
        </w:rPr>
        <w:t>čtv</w:t>
      </w:r>
      <w:proofErr w:type="spellEnd"/>
      <w:r w:rsidR="004E2C2C">
        <w:rPr>
          <w:rFonts w:ascii="Times New Roman" w:hAnsi="Times New Roman" w:cs="Times New Roman"/>
        </w:rPr>
        <w:t>.</w:t>
      </w:r>
      <w:r w:rsidR="007E4EC8" w:rsidRPr="005C077F">
        <w:rPr>
          <w:rFonts w:ascii="Times New Roman" w:hAnsi="Times New Roman" w:cs="Times New Roman"/>
        </w:rPr>
        <w:t xml:space="preserve"> nevyužívá k vlastní hospodářské činnosti.</w:t>
      </w:r>
    </w:p>
    <w:p w14:paraId="12504D05" w14:textId="65597597" w:rsidR="007E4EC8" w:rsidRPr="005C077F" w:rsidRDefault="007E4EC8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II.</w:t>
      </w:r>
    </w:p>
    <w:p w14:paraId="34010493" w14:textId="4E09EF1E" w:rsidR="007E4EC8" w:rsidRPr="005C077F" w:rsidRDefault="007E4EC8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Předmětem výpůjčky dle této</w:t>
      </w:r>
      <w:r w:rsidR="004E2C2C">
        <w:rPr>
          <w:rFonts w:ascii="Times New Roman" w:hAnsi="Times New Roman" w:cs="Times New Roman"/>
        </w:rPr>
        <w:t xml:space="preserve"> smlouvy je část budovy čp. 387 na </w:t>
      </w:r>
      <w:proofErr w:type="spellStart"/>
      <w:r w:rsidR="004E2C2C">
        <w:rPr>
          <w:rFonts w:ascii="Times New Roman" w:hAnsi="Times New Roman" w:cs="Times New Roman"/>
        </w:rPr>
        <w:t>parc.č</w:t>
      </w:r>
      <w:proofErr w:type="spellEnd"/>
      <w:r w:rsidR="004E2C2C">
        <w:rPr>
          <w:rFonts w:ascii="Times New Roman" w:hAnsi="Times New Roman" w:cs="Times New Roman"/>
        </w:rPr>
        <w:t>.</w:t>
      </w:r>
      <w:r w:rsidRPr="005C077F">
        <w:rPr>
          <w:rFonts w:ascii="Times New Roman" w:hAnsi="Times New Roman" w:cs="Times New Roman"/>
        </w:rPr>
        <w:t xml:space="preserve"> 2446 v </w:t>
      </w:r>
      <w:proofErr w:type="spellStart"/>
      <w:r w:rsidRPr="005C077F">
        <w:rPr>
          <w:rFonts w:ascii="Times New Roman" w:hAnsi="Times New Roman" w:cs="Times New Roman"/>
        </w:rPr>
        <w:t>k.ú</w:t>
      </w:r>
      <w:proofErr w:type="spellEnd"/>
      <w:r w:rsidRPr="005C077F">
        <w:rPr>
          <w:rFonts w:ascii="Times New Roman" w:hAnsi="Times New Roman" w:cs="Times New Roman"/>
        </w:rPr>
        <w:t>. Kutná Hora, a to v rozsahu, jak je specifikováno v</w:t>
      </w:r>
      <w:r w:rsidR="004E2C2C">
        <w:rPr>
          <w:rFonts w:ascii="Times New Roman" w:hAnsi="Times New Roman" w:cs="Times New Roman"/>
        </w:rPr>
        <w:t> </w:t>
      </w:r>
      <w:r w:rsidRPr="005C077F">
        <w:rPr>
          <w:rFonts w:ascii="Times New Roman" w:hAnsi="Times New Roman" w:cs="Times New Roman"/>
        </w:rPr>
        <w:t>č</w:t>
      </w:r>
      <w:r w:rsidR="004E2C2C">
        <w:rPr>
          <w:rFonts w:ascii="Times New Roman" w:hAnsi="Times New Roman" w:cs="Times New Roman"/>
        </w:rPr>
        <w:t xml:space="preserve">lánku </w:t>
      </w:r>
      <w:r w:rsidRPr="005C077F">
        <w:rPr>
          <w:rFonts w:ascii="Times New Roman" w:hAnsi="Times New Roman" w:cs="Times New Roman"/>
        </w:rPr>
        <w:t>I této smlouvy.</w:t>
      </w:r>
    </w:p>
    <w:p w14:paraId="2EB7806F" w14:textId="321B3E7B" w:rsidR="007E4EC8" w:rsidRPr="005C077F" w:rsidRDefault="007E4EC8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III.</w:t>
      </w:r>
    </w:p>
    <w:p w14:paraId="5A38B951" w14:textId="1BBF0C8B" w:rsidR="007E4EC8" w:rsidRPr="005C077F" w:rsidRDefault="007E4EC8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 xml:space="preserve">Část budovy č.p.387 v k. </w:t>
      </w:r>
      <w:proofErr w:type="spellStart"/>
      <w:r w:rsidRPr="005C077F">
        <w:rPr>
          <w:rFonts w:ascii="Times New Roman" w:hAnsi="Times New Roman" w:cs="Times New Roman"/>
        </w:rPr>
        <w:t>ú.</w:t>
      </w:r>
      <w:proofErr w:type="spellEnd"/>
      <w:r w:rsidRPr="005C077F">
        <w:rPr>
          <w:rFonts w:ascii="Times New Roman" w:hAnsi="Times New Roman" w:cs="Times New Roman"/>
        </w:rPr>
        <w:t xml:space="preserve"> Kutná Hora specifikovanou v článku II této smlouvy přenechává půjčitel vypůjčiteli tak, že vypůjčitel je oprávněn ji bezplatně užívat k vlastní hospodářské činnosti, </w:t>
      </w:r>
      <w:r w:rsidRPr="005C077F">
        <w:rPr>
          <w:rFonts w:ascii="Times New Roman" w:hAnsi="Times New Roman" w:cs="Times New Roman"/>
        </w:rPr>
        <w:lastRenderedPageBreak/>
        <w:t>vyplývající z jeho zřizovací listiny ze dne 17. 5. 2019, tj. k provozování školní jídelny. K jinému účelu není vypůjčitel oprávněn předmět výpůjčky užívat ani není oprávněn přenechat ho k užívání jinému.</w:t>
      </w:r>
    </w:p>
    <w:p w14:paraId="0B50E2A0" w14:textId="13D47BDE" w:rsidR="007E4EC8" w:rsidRPr="005C077F" w:rsidRDefault="007E4EC8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umožnit půjčiteli přístup do vypůjčených prostor za účelem nezbytné kontroly.</w:t>
      </w:r>
    </w:p>
    <w:p w14:paraId="59A0B582" w14:textId="26A4132A" w:rsidR="007E4EC8" w:rsidRPr="005C077F" w:rsidRDefault="007E4EC8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Půjčitel si vyhrazuje použít prostory jídelny v případě potřeby pro vlastní účely (mimo dobu výdeje jídla). Po použití provede úklid na vlastní náklady.</w:t>
      </w:r>
    </w:p>
    <w:p w14:paraId="7F800C05" w14:textId="0C04B081" w:rsidR="007E4EC8" w:rsidRPr="005C077F" w:rsidRDefault="007E4EC8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IV.</w:t>
      </w:r>
    </w:p>
    <w:p w14:paraId="2AF3FB56" w14:textId="252D3ED2" w:rsidR="007E4EC8" w:rsidRPr="005C077F" w:rsidRDefault="007E4EC8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Smlouva o výpůjčce se sjednává jako bezúplatná na dobu neurčitou od 1.10.2022.</w:t>
      </w:r>
    </w:p>
    <w:p w14:paraId="53CFC146" w14:textId="1B5DAE67" w:rsidR="007E4EC8" w:rsidRPr="005C077F" w:rsidRDefault="007E4EC8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V.</w:t>
      </w:r>
    </w:p>
    <w:p w14:paraId="73F87118" w14:textId="5BFCFD39" w:rsidR="007E4EC8" w:rsidRPr="005C077F" w:rsidRDefault="007E4EC8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nese po dobu výpůjčky odpovědnost za řádné, hospodárné a efektivní využívání předmětu výpůjčky</w:t>
      </w:r>
      <w:r w:rsidR="00806230" w:rsidRPr="005C077F">
        <w:rPr>
          <w:rFonts w:ascii="Times New Roman" w:hAnsi="Times New Roman" w:cs="Times New Roman"/>
        </w:rPr>
        <w:t xml:space="preserve"> a odpovídá za škody způsobené na předmětu výpůjčky vzniklé porušením jeho povinností. Je povinen se o předmět výpůjčky řádně starat a zároveň na sebe přebírá povinnost na předmětu výpůjčky na svůj náklad zabezpečovat veškerou údržbu a drobné opravy (viz </w:t>
      </w:r>
      <w:r w:rsidR="00057012">
        <w:rPr>
          <w:rFonts w:ascii="Times New Roman" w:hAnsi="Times New Roman" w:cs="Times New Roman"/>
        </w:rPr>
        <w:t xml:space="preserve">§ 4 </w:t>
      </w:r>
      <w:r w:rsidR="00806230" w:rsidRPr="005C077F">
        <w:rPr>
          <w:rFonts w:ascii="Times New Roman" w:hAnsi="Times New Roman" w:cs="Times New Roman"/>
        </w:rPr>
        <w:t>Nařízení vlády 308/2015 Sb.) tak, aby tento byl řádně udržován v souladu s platnými právními normami.</w:t>
      </w:r>
    </w:p>
    <w:p w14:paraId="29847267" w14:textId="5B67FC82" w:rsidR="00806230" w:rsidRPr="005C077F" w:rsidRDefault="00806230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na své náklady odstranit závady a poškození, které způsobil ve vypůjčených prostorech sám svojí činností, nebo je způsobily osoby, které vypůjčené prostory navštěvují.</w:t>
      </w:r>
    </w:p>
    <w:p w14:paraId="3F4EDD8B" w14:textId="139BBBC9" w:rsidR="00806230" w:rsidRPr="005C077F" w:rsidRDefault="00806230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oznámit bez zbytečných odkladů půjčiteli potřebu těch oprav, které je půjčitel povinen provádět na vlastní náklad.</w:t>
      </w:r>
    </w:p>
    <w:p w14:paraId="587FCA56" w14:textId="23B65CFB" w:rsidR="00806230" w:rsidRPr="005C077F" w:rsidRDefault="00806230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Nepostará-li se vypůjčitel o včasné provedení drobných oprav a drobné údržby, nebo neodstraní-li závady, za které zodpovídá, má půjčitel právo učinit tak po předchozím upozornění vypůjčitele na jeho náklad sám.</w:t>
      </w:r>
    </w:p>
    <w:p w14:paraId="2619D862" w14:textId="3A722B66" w:rsidR="00806230" w:rsidRPr="005C077F" w:rsidRDefault="00806230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předcházet vzniku plísní dostatečným větráním</w:t>
      </w:r>
      <w:r w:rsidR="005B7E73" w:rsidRPr="005C077F">
        <w:rPr>
          <w:rFonts w:ascii="Times New Roman" w:hAnsi="Times New Roman" w:cs="Times New Roman"/>
        </w:rPr>
        <w:t xml:space="preserve"> atd.</w:t>
      </w:r>
    </w:p>
    <w:p w14:paraId="48F7B96E" w14:textId="5529E0FE" w:rsidR="005B7E73" w:rsidRDefault="005B7E73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zajistit včasné odečty vodoměru, plynoměru, el. energie a zároveň podle platných předpisů zajišťuje na své náklady jejich kontrolu a revizi. Podle platných předpisů zajišťuje revizi všech spotřebičů, protipožární prohlídky, prohlídku bezpečnosti atd. V případě nutnosti předloží doklad o provedení revizí a prohlídek půjčiteli.</w:t>
      </w:r>
    </w:p>
    <w:p w14:paraId="26D44CCD" w14:textId="23A3311F" w:rsidR="00774E21" w:rsidRPr="00FD7C98" w:rsidRDefault="00774E21" w:rsidP="00774E21">
      <w:pPr>
        <w:rPr>
          <w:rFonts w:ascii="Times New Roman" w:hAnsi="Times New Roman" w:cs="Times New Roman"/>
        </w:rPr>
      </w:pPr>
      <w:r w:rsidRPr="00FD7C98">
        <w:rPr>
          <w:rFonts w:ascii="Times New Roman" w:hAnsi="Times New Roman" w:cs="Times New Roman"/>
        </w:rPr>
        <w:t>Veškeré náklady na opravy a revize nákladního  výtahu  vybudovaného ve vypůjčených prostorách, který používá ke své činnosti pouze činnosti vypůjčitel, se zavazuje hradit vypůjčitel</w:t>
      </w:r>
    </w:p>
    <w:p w14:paraId="42A96576" w14:textId="77777777" w:rsidR="00774E21" w:rsidRPr="005C077F" w:rsidRDefault="00774E21">
      <w:pPr>
        <w:rPr>
          <w:rFonts w:ascii="Times New Roman" w:hAnsi="Times New Roman" w:cs="Times New Roman"/>
        </w:rPr>
      </w:pPr>
    </w:p>
    <w:p w14:paraId="44300A9A" w14:textId="1AB04112" w:rsidR="005B7E73" w:rsidRPr="005C077F" w:rsidRDefault="005B7E73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VI.</w:t>
      </w:r>
    </w:p>
    <w:p w14:paraId="76BD160B" w14:textId="0EC8AA57" w:rsidR="005B7E73" w:rsidRPr="005C077F" w:rsidRDefault="005B7E73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nesmí provádět stavební úpravy ani jiné podstatné změny ve vypůjčených prostorách bez předchozího souhlasu půjčitele</w:t>
      </w:r>
      <w:r w:rsidR="002D719E" w:rsidRPr="005C077F">
        <w:rPr>
          <w:rFonts w:ascii="Times New Roman" w:hAnsi="Times New Roman" w:cs="Times New Roman"/>
        </w:rPr>
        <w:t>, a to ani na svůj náklad. Jedná se především o změnu vodovodního, elektrického, plynového nebo jiného vedení, vysekávání otvorů, zazdívání nebo prorážení oken, přemísťování dveří, odstraňování nebo zřizování příček apod. Půjčitel může žádat, aby úpravy a změny provedené bez jeho souhlasu byly v uvedené lhůtě odstraněny. Vypůjčitel přitom zodpovídá za škodu, která vznikne v souvislosti s provedením změn a úprav.</w:t>
      </w:r>
    </w:p>
    <w:p w14:paraId="433B8154" w14:textId="27B4200D" w:rsidR="002D719E" w:rsidRPr="005C077F" w:rsidRDefault="002D719E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požádat půjčitele o souhlas se zřizováním rozhlasové a televizní antény (včetně satelitní), souhlas s umístěním reklamy, firemního štítu či poutače.</w:t>
      </w:r>
    </w:p>
    <w:p w14:paraId="443E5509" w14:textId="6F5225B1" w:rsidR="002D719E" w:rsidRPr="005C077F" w:rsidRDefault="002D719E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VII.</w:t>
      </w:r>
    </w:p>
    <w:p w14:paraId="3D7CF1CF" w14:textId="3A0FA9FF" w:rsidR="002D719E" w:rsidRPr="005C077F" w:rsidRDefault="002D719E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je povinen hradit náklady za služby spojené s užíváním předmětu výpůjčky, tj. zejména úhrady elektrické energie, plynu, vodné, stočné, odvoz odpadu apod.</w:t>
      </w:r>
    </w:p>
    <w:p w14:paraId="05F98118" w14:textId="7708CD71" w:rsidR="002D719E" w:rsidRDefault="002D719E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lastRenderedPageBreak/>
        <w:t>Vypůjčitel je povinen učinit taková opatření, aby v případě nutnosti (havárie) mohl neprodleně zajistit otevření vypůjčených prostor.</w:t>
      </w:r>
    </w:p>
    <w:p w14:paraId="27BE524D" w14:textId="77777777" w:rsidR="005C077F" w:rsidRPr="005C077F" w:rsidRDefault="005C077F">
      <w:pPr>
        <w:rPr>
          <w:rFonts w:ascii="Times New Roman" w:hAnsi="Times New Roman" w:cs="Times New Roman"/>
        </w:rPr>
      </w:pPr>
    </w:p>
    <w:p w14:paraId="47B497E7" w14:textId="118F4FB2" w:rsidR="002D719E" w:rsidRPr="005C077F" w:rsidRDefault="002D719E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VIII.</w:t>
      </w:r>
    </w:p>
    <w:p w14:paraId="41F12C77" w14:textId="7AFE3C62" w:rsidR="002D719E" w:rsidRPr="005C077F" w:rsidRDefault="002D719E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Vypůjčitel zodpovídá za čistotu a pořádek ve všech prostorách, na schodišti a na přístupových cestách ke školní jídelně a za kulturu stolování a provoz školní jídelny. Způsobí-li vypůjčitel svojí činností mimořádné znečištění výše uvedených prostor, je povinen znečištění neprodleně odstranit, jinak bude odstraněno</w:t>
      </w:r>
      <w:r w:rsidR="007243AB" w:rsidRPr="005C077F">
        <w:rPr>
          <w:rFonts w:ascii="Times New Roman" w:hAnsi="Times New Roman" w:cs="Times New Roman"/>
        </w:rPr>
        <w:t xml:space="preserve"> půjčitelem na náklad vypůjčitele.</w:t>
      </w:r>
    </w:p>
    <w:p w14:paraId="065F651B" w14:textId="17795B13" w:rsidR="007243AB" w:rsidRPr="005C077F" w:rsidRDefault="007243AB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IX.</w:t>
      </w:r>
    </w:p>
    <w:p w14:paraId="25A7AA11" w14:textId="76FE349D" w:rsidR="007243AB" w:rsidRPr="005C077F" w:rsidRDefault="007243AB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 ostatním se vztahy účastníků smlouvy řídí příslušnými ustanoveními Občanského zákoníku, ve všech prostorách musí vypůjčitel dodržovat všechny bezpečnostní předpisy a předpisy požární ochrany.</w:t>
      </w:r>
    </w:p>
    <w:p w14:paraId="113553CA" w14:textId="7B85C01B" w:rsidR="007243AB" w:rsidRPr="005C077F" w:rsidRDefault="007243AB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X.</w:t>
      </w:r>
    </w:p>
    <w:p w14:paraId="5527B468" w14:textId="3AD38343" w:rsidR="007243AB" w:rsidRPr="005C077F" w:rsidRDefault="007243AB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Umísťování předmětů, jež nepatří k vybavení prostor nebo které nejsou nutné k provozování činnosti, je v prostoru zakázáno (bicykly, koloběžky, různý materiál apod.). Zodpovídá vypůjčitel.</w:t>
      </w:r>
    </w:p>
    <w:p w14:paraId="5F5F781B" w14:textId="24D4E320" w:rsidR="007243AB" w:rsidRPr="005C077F" w:rsidRDefault="007243AB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XI.</w:t>
      </w:r>
    </w:p>
    <w:p w14:paraId="161A0F94" w14:textId="08DA8630" w:rsidR="007243AB" w:rsidRPr="005C077F" w:rsidRDefault="007243AB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Tato smlouva nabývá platnosti uzavřením a účinnosti počátkem doby výpůjčky uvedené v článku IV.</w:t>
      </w:r>
    </w:p>
    <w:p w14:paraId="425A843A" w14:textId="25DA960D" w:rsidR="007243AB" w:rsidRPr="005C077F" w:rsidRDefault="007243AB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XII.</w:t>
      </w:r>
    </w:p>
    <w:p w14:paraId="4DBB42C5" w14:textId="0D4DE164" w:rsidR="007243AB" w:rsidRPr="005C077F" w:rsidRDefault="007243AB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Smlouvu lze změnit pouze formou písemných, oboustranně dohodnutých a vzestupně číslovaných dodatků. Bez dodržení těchto podmínek není změna smlouvy platná.</w:t>
      </w:r>
    </w:p>
    <w:p w14:paraId="7FCC6635" w14:textId="2C56A983" w:rsidR="007243AB" w:rsidRPr="005C077F" w:rsidRDefault="007243AB" w:rsidP="005C077F">
      <w:pPr>
        <w:jc w:val="center"/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XIII.</w:t>
      </w:r>
    </w:p>
    <w:p w14:paraId="13B1C0E3" w14:textId="2C9EB88A" w:rsidR="007243AB" w:rsidRPr="005C077F" w:rsidRDefault="007243AB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Tato smlouva se vyhotovuje ve dvou stejnopisech, z nichž každý má platnost originálu. Každá ze smluvních stran obdrží po jednom vyhotovení smlouvy.</w:t>
      </w:r>
    </w:p>
    <w:p w14:paraId="601A418D" w14:textId="441D35A4" w:rsidR="007243AB" w:rsidRPr="005C077F" w:rsidRDefault="007243AB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Účastníci smlouvy prohlašují, že tato je projevem jejich svobodné vůle, a že jim nejsou známy žádné překážky faktické ani právní, které by bránily jejímu uzavření. Prohlašují dále, že tuto smlouvu neuzavírají v tísni či za nápadně nevýhodných podmínek. Před podpisem s</w:t>
      </w:r>
      <w:r w:rsidR="005C077F" w:rsidRPr="005C077F">
        <w:rPr>
          <w:rFonts w:ascii="Times New Roman" w:hAnsi="Times New Roman" w:cs="Times New Roman"/>
        </w:rPr>
        <w:t>i</w:t>
      </w:r>
      <w:r w:rsidRPr="005C077F">
        <w:rPr>
          <w:rFonts w:ascii="Times New Roman" w:hAnsi="Times New Roman" w:cs="Times New Roman"/>
        </w:rPr>
        <w:t xml:space="preserve"> účastníci</w:t>
      </w:r>
      <w:r w:rsidR="005C077F" w:rsidRPr="005C077F">
        <w:rPr>
          <w:rFonts w:ascii="Times New Roman" w:hAnsi="Times New Roman" w:cs="Times New Roman"/>
        </w:rPr>
        <w:t xml:space="preserve"> smlouvu řádně přečetli, s jejím obsahem souhlasí a na důkaz připojují své vlastnoruční podpisy.</w:t>
      </w:r>
    </w:p>
    <w:p w14:paraId="2F9FBF0D" w14:textId="1E7133D6" w:rsidR="005C077F" w:rsidRPr="005C077F" w:rsidRDefault="005C077F">
      <w:pPr>
        <w:rPr>
          <w:rFonts w:ascii="Times New Roman" w:hAnsi="Times New Roman" w:cs="Times New Roman"/>
        </w:rPr>
      </w:pPr>
    </w:p>
    <w:p w14:paraId="77DE519C" w14:textId="42C18717" w:rsidR="005C077F" w:rsidRPr="005C077F" w:rsidRDefault="005C077F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V Kutné Hoře……………………….</w:t>
      </w:r>
    </w:p>
    <w:p w14:paraId="15685519" w14:textId="5E956E75" w:rsidR="005C077F" w:rsidRPr="005C077F" w:rsidRDefault="005C077F">
      <w:pPr>
        <w:rPr>
          <w:rFonts w:ascii="Times New Roman" w:hAnsi="Times New Roman" w:cs="Times New Roman"/>
        </w:rPr>
      </w:pPr>
    </w:p>
    <w:p w14:paraId="25BB5832" w14:textId="1F3339E7" w:rsidR="005C077F" w:rsidRPr="005C077F" w:rsidRDefault="005C077F">
      <w:pPr>
        <w:rPr>
          <w:rFonts w:ascii="Times New Roman" w:hAnsi="Times New Roman" w:cs="Times New Roman"/>
        </w:rPr>
      </w:pPr>
    </w:p>
    <w:p w14:paraId="0B410E31" w14:textId="59CA14E9" w:rsidR="005C077F" w:rsidRPr="005C077F" w:rsidRDefault="005C077F">
      <w:pPr>
        <w:rPr>
          <w:rFonts w:ascii="Times New Roman" w:hAnsi="Times New Roman" w:cs="Times New Roman"/>
        </w:rPr>
      </w:pPr>
    </w:p>
    <w:p w14:paraId="389127CE" w14:textId="047FB3AF" w:rsidR="005C077F" w:rsidRPr="005C077F" w:rsidRDefault="005C077F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………………..                                                     ……………………………….</w:t>
      </w:r>
      <w:r w:rsidRPr="005C077F">
        <w:rPr>
          <w:rFonts w:ascii="Times New Roman" w:hAnsi="Times New Roman" w:cs="Times New Roman"/>
        </w:rPr>
        <w:t xml:space="preserve">                                           </w:t>
      </w:r>
    </w:p>
    <w:p w14:paraId="73009355" w14:textId="53597433" w:rsidR="005C077F" w:rsidRPr="005C077F" w:rsidRDefault="005C077F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 xml:space="preserve">Základní škola </w:t>
      </w:r>
      <w:proofErr w:type="spellStart"/>
      <w:r w:rsidRPr="005C077F">
        <w:rPr>
          <w:rFonts w:ascii="Times New Roman" w:hAnsi="Times New Roman" w:cs="Times New Roman"/>
        </w:rPr>
        <w:t>T.G.Masaryka</w:t>
      </w:r>
      <w:proofErr w:type="spellEnd"/>
      <w:r w:rsidRPr="005C077F">
        <w:rPr>
          <w:rFonts w:ascii="Times New Roman" w:hAnsi="Times New Roman" w:cs="Times New Roman"/>
        </w:rPr>
        <w:t xml:space="preserve"> Kutná Hora                                            Školní jídelny Kutná Hora</w:t>
      </w:r>
    </w:p>
    <w:p w14:paraId="64681B7A" w14:textId="55852962" w:rsidR="005C077F" w:rsidRDefault="005C077F">
      <w:pPr>
        <w:rPr>
          <w:rFonts w:ascii="Times New Roman" w:hAnsi="Times New Roman" w:cs="Times New Roman"/>
        </w:rPr>
      </w:pPr>
      <w:r w:rsidRPr="005C077F">
        <w:rPr>
          <w:rFonts w:ascii="Times New Roman" w:hAnsi="Times New Roman" w:cs="Times New Roman"/>
        </w:rPr>
        <w:t>Jiráskovy sady 387                                                                                   Jana Palacha 166</w:t>
      </w:r>
    </w:p>
    <w:p w14:paraId="70918631" w14:textId="19D5EDBB" w:rsidR="00A87724" w:rsidRDefault="00A87724">
      <w:pPr>
        <w:rPr>
          <w:rFonts w:ascii="Times New Roman" w:hAnsi="Times New Roman" w:cs="Times New Roman"/>
        </w:rPr>
      </w:pPr>
    </w:p>
    <w:p w14:paraId="3F0DD003" w14:textId="0FF1DBF5" w:rsidR="00A87724" w:rsidRDefault="00A87724">
      <w:pPr>
        <w:rPr>
          <w:rFonts w:ascii="Times New Roman" w:hAnsi="Times New Roman" w:cs="Times New Roman"/>
        </w:rPr>
      </w:pPr>
    </w:p>
    <w:sectPr w:rsidR="00A8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42"/>
    <w:rsid w:val="00057012"/>
    <w:rsid w:val="00064226"/>
    <w:rsid w:val="001515C2"/>
    <w:rsid w:val="002D719E"/>
    <w:rsid w:val="004E2C2C"/>
    <w:rsid w:val="005B7E73"/>
    <w:rsid w:val="005C077F"/>
    <w:rsid w:val="007243AB"/>
    <w:rsid w:val="00774E21"/>
    <w:rsid w:val="007A6DEA"/>
    <w:rsid w:val="007E4EC8"/>
    <w:rsid w:val="00806230"/>
    <w:rsid w:val="00897C42"/>
    <w:rsid w:val="00A87724"/>
    <w:rsid w:val="00E07C39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1D43"/>
  <w15:chartTrackingRefBased/>
  <w15:docId w15:val="{CFBBE6AE-1A81-4459-8418-2FF5605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Mačinová</dc:creator>
  <cp:keywords/>
  <dc:description/>
  <cp:lastModifiedBy>Zdenka Mačinová</cp:lastModifiedBy>
  <cp:revision>6</cp:revision>
  <cp:lastPrinted>2022-09-23T07:00:00Z</cp:lastPrinted>
  <dcterms:created xsi:type="dcterms:W3CDTF">2022-09-21T05:36:00Z</dcterms:created>
  <dcterms:modified xsi:type="dcterms:W3CDTF">2022-09-23T07:03:00Z</dcterms:modified>
</cp:coreProperties>
</file>