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2822F" w14:textId="77777777" w:rsidR="00BA1A99" w:rsidRDefault="00846B50">
      <w:pPr>
        <w:pStyle w:val="Nadpis1"/>
        <w:tabs>
          <w:tab w:val="left" w:pos="4421"/>
        </w:tabs>
      </w:pPr>
      <w:r>
        <w:t>Datum: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15.07.2022</w:t>
      </w:r>
      <w:proofErr w:type="gramEnd"/>
      <w:r>
        <w:tab/>
        <w:t>Číslo</w:t>
      </w:r>
      <w:r>
        <w:rPr>
          <w:spacing w:val="-2"/>
        </w:rPr>
        <w:t xml:space="preserve"> </w:t>
      </w:r>
      <w:r>
        <w:t xml:space="preserve">projektu: </w:t>
      </w:r>
      <w:r>
        <w:rPr>
          <w:spacing w:val="-2"/>
        </w:rPr>
        <w:t>07/002</w:t>
      </w:r>
    </w:p>
    <w:p w14:paraId="6148F9BF" w14:textId="77777777" w:rsidR="00BA1A99" w:rsidRDefault="00BA1A99">
      <w:pPr>
        <w:pStyle w:val="Zkladntext"/>
        <w:spacing w:before="8"/>
        <w:rPr>
          <w:b/>
          <w:sz w:val="31"/>
        </w:rPr>
      </w:pPr>
    </w:p>
    <w:p w14:paraId="47A208D3" w14:textId="77777777" w:rsidR="00BA1A99" w:rsidRDefault="00846B50">
      <w:pPr>
        <w:pStyle w:val="Nzev"/>
        <w:spacing w:line="244" w:lineRule="auto"/>
      </w:pPr>
      <w:r>
        <w:t>Ochrana</w:t>
      </w:r>
      <w:r>
        <w:rPr>
          <w:spacing w:val="-17"/>
        </w:rPr>
        <w:t xml:space="preserve"> </w:t>
      </w:r>
      <w:r>
        <w:t>před</w:t>
      </w:r>
      <w:r>
        <w:rPr>
          <w:spacing w:val="-14"/>
        </w:rPr>
        <w:t xml:space="preserve"> </w:t>
      </w:r>
      <w:r>
        <w:t>bleskem Řízení rizik</w:t>
      </w:r>
    </w:p>
    <w:p w14:paraId="2E396AD5" w14:textId="77777777" w:rsidR="00BA1A99" w:rsidRDefault="00846B50">
      <w:pPr>
        <w:spacing w:before="269"/>
        <w:ind w:left="2543" w:right="2532"/>
        <w:jc w:val="center"/>
        <w:rPr>
          <w:sz w:val="28"/>
        </w:rPr>
      </w:pPr>
      <w:r>
        <w:rPr>
          <w:sz w:val="28"/>
        </w:rPr>
        <w:t>vytvořeno</w:t>
      </w:r>
      <w:r>
        <w:rPr>
          <w:spacing w:val="-1"/>
          <w:sz w:val="28"/>
        </w:rPr>
        <w:t xml:space="preserve"> </w:t>
      </w:r>
      <w:r>
        <w:rPr>
          <w:sz w:val="28"/>
        </w:rPr>
        <w:t>podle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mezinárodní </w:t>
      </w:r>
      <w:r>
        <w:rPr>
          <w:spacing w:val="-2"/>
          <w:sz w:val="28"/>
        </w:rPr>
        <w:t>normy:</w:t>
      </w:r>
    </w:p>
    <w:p w14:paraId="6BC44199" w14:textId="77777777" w:rsidR="00BA1A99" w:rsidRDefault="00846B50">
      <w:pPr>
        <w:spacing w:before="1"/>
        <w:ind w:left="2537" w:right="2532"/>
        <w:jc w:val="center"/>
        <w:rPr>
          <w:sz w:val="24"/>
        </w:rPr>
      </w:pPr>
      <w:r>
        <w:rPr>
          <w:sz w:val="24"/>
        </w:rPr>
        <w:t>IEC</w:t>
      </w:r>
      <w:r>
        <w:rPr>
          <w:spacing w:val="3"/>
          <w:sz w:val="24"/>
        </w:rPr>
        <w:t xml:space="preserve"> </w:t>
      </w:r>
      <w:r>
        <w:rPr>
          <w:sz w:val="24"/>
        </w:rPr>
        <w:t>62305-2:2010-</w:t>
      </w:r>
      <w:r>
        <w:rPr>
          <w:spacing w:val="-5"/>
          <w:sz w:val="24"/>
        </w:rPr>
        <w:t>12</w:t>
      </w:r>
    </w:p>
    <w:p w14:paraId="63156AB7" w14:textId="77777777" w:rsidR="00BA1A99" w:rsidRDefault="00BA1A99">
      <w:pPr>
        <w:pStyle w:val="Zkladntext"/>
        <w:spacing w:before="3"/>
        <w:rPr>
          <w:sz w:val="24"/>
        </w:rPr>
      </w:pPr>
    </w:p>
    <w:p w14:paraId="47ABCA1E" w14:textId="77777777" w:rsidR="00BA1A99" w:rsidRDefault="00846B50">
      <w:pPr>
        <w:spacing w:before="1" w:line="321" w:lineRule="exact"/>
        <w:ind w:left="1317" w:right="1304"/>
        <w:jc w:val="center"/>
        <w:rPr>
          <w:sz w:val="28"/>
        </w:rPr>
      </w:pPr>
      <w:r>
        <w:rPr>
          <w:sz w:val="28"/>
        </w:rPr>
        <w:t>s</w:t>
      </w:r>
      <w:r>
        <w:rPr>
          <w:spacing w:val="4"/>
          <w:sz w:val="28"/>
        </w:rPr>
        <w:t xml:space="preserve"> </w:t>
      </w:r>
      <w:r>
        <w:rPr>
          <w:sz w:val="28"/>
        </w:rPr>
        <w:t>přihlédnutím</w:t>
      </w:r>
      <w:r>
        <w:rPr>
          <w:spacing w:val="3"/>
          <w:sz w:val="28"/>
        </w:rPr>
        <w:t xml:space="preserve"> </w:t>
      </w:r>
      <w:r>
        <w:rPr>
          <w:sz w:val="28"/>
        </w:rPr>
        <w:t>ke</w:t>
      </w:r>
      <w:r>
        <w:rPr>
          <w:spacing w:val="4"/>
          <w:sz w:val="28"/>
        </w:rPr>
        <w:t xml:space="preserve"> </w:t>
      </w:r>
      <w:r>
        <w:rPr>
          <w:sz w:val="28"/>
        </w:rPr>
        <w:t>specifickým</w:t>
      </w:r>
      <w:r>
        <w:rPr>
          <w:spacing w:val="2"/>
          <w:sz w:val="28"/>
        </w:rPr>
        <w:t xml:space="preserve"> </w:t>
      </w:r>
      <w:r>
        <w:rPr>
          <w:sz w:val="28"/>
        </w:rPr>
        <w:t>podmínkám</w:t>
      </w:r>
      <w:r>
        <w:rPr>
          <w:spacing w:val="3"/>
          <w:sz w:val="28"/>
        </w:rPr>
        <w:t xml:space="preserve"> </w:t>
      </w:r>
      <w:r>
        <w:rPr>
          <w:sz w:val="28"/>
        </w:rPr>
        <w:t>dané</w:t>
      </w:r>
      <w:r>
        <w:rPr>
          <w:spacing w:val="3"/>
          <w:sz w:val="28"/>
        </w:rPr>
        <w:t xml:space="preserve"> </w:t>
      </w:r>
      <w:r>
        <w:rPr>
          <w:sz w:val="28"/>
        </w:rPr>
        <w:t>země</w:t>
      </w:r>
      <w:r>
        <w:rPr>
          <w:spacing w:val="3"/>
          <w:sz w:val="28"/>
        </w:rPr>
        <w:t xml:space="preserve"> </w:t>
      </w:r>
      <w:r>
        <w:rPr>
          <w:spacing w:val="-5"/>
          <w:sz w:val="28"/>
        </w:rPr>
        <w:t>v:</w:t>
      </w:r>
    </w:p>
    <w:p w14:paraId="2475C05C" w14:textId="77777777" w:rsidR="00BA1A99" w:rsidRDefault="00846B50">
      <w:pPr>
        <w:spacing w:line="275" w:lineRule="exact"/>
        <w:ind w:left="2539" w:right="2532"/>
        <w:jc w:val="center"/>
        <w:rPr>
          <w:sz w:val="24"/>
        </w:rPr>
      </w:pPr>
      <w:r>
        <w:rPr>
          <w:sz w:val="24"/>
        </w:rPr>
        <w:t>ČSN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62305-2:2013-</w:t>
      </w:r>
      <w:r>
        <w:rPr>
          <w:spacing w:val="-5"/>
          <w:sz w:val="24"/>
        </w:rPr>
        <w:t>02</w:t>
      </w:r>
    </w:p>
    <w:p w14:paraId="54614CA2" w14:textId="77777777" w:rsidR="00BA1A99" w:rsidRDefault="00BA1A99">
      <w:pPr>
        <w:pStyle w:val="Zkladntext"/>
        <w:rPr>
          <w:sz w:val="26"/>
        </w:rPr>
      </w:pPr>
    </w:p>
    <w:p w14:paraId="33C5BA12" w14:textId="77777777" w:rsidR="00BA1A99" w:rsidRDefault="00BA1A99">
      <w:pPr>
        <w:pStyle w:val="Zkladntext"/>
        <w:spacing w:before="3"/>
        <w:rPr>
          <w:sz w:val="21"/>
        </w:rPr>
      </w:pPr>
    </w:p>
    <w:p w14:paraId="43800880" w14:textId="77777777" w:rsidR="00BA1A99" w:rsidRDefault="00846B50">
      <w:pPr>
        <w:ind w:left="2489" w:right="2532"/>
        <w:jc w:val="center"/>
        <w:rPr>
          <w:b/>
          <w:sz w:val="20"/>
        </w:rPr>
      </w:pPr>
      <w:r>
        <w:rPr>
          <w:b/>
          <w:sz w:val="20"/>
        </w:rPr>
        <w:t>Souhrn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opatření,</w:t>
      </w:r>
    </w:p>
    <w:p w14:paraId="21D2E6AD" w14:textId="77777777" w:rsidR="00BA1A99" w:rsidRDefault="00846B50">
      <w:pPr>
        <w:spacing w:before="17" w:line="244" w:lineRule="auto"/>
        <w:ind w:left="2536" w:right="2532"/>
        <w:jc w:val="center"/>
        <w:rPr>
          <w:b/>
          <w:sz w:val="20"/>
        </w:rPr>
      </w:pPr>
      <w:r>
        <w:rPr>
          <w:b/>
          <w:sz w:val="20"/>
        </w:rPr>
        <w:t>která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snižují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riziko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škod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způsobených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bleskem vyplývající z výpočtu Řízení rizika</w:t>
      </w:r>
    </w:p>
    <w:p w14:paraId="32E83BF6" w14:textId="77777777" w:rsidR="00BA1A99" w:rsidRDefault="00846B50">
      <w:pPr>
        <w:spacing w:before="78"/>
        <w:ind w:left="2538" w:right="2532"/>
        <w:jc w:val="center"/>
        <w:rPr>
          <w:b/>
          <w:sz w:val="20"/>
        </w:rPr>
      </w:pPr>
      <w:r>
        <w:rPr>
          <w:b/>
          <w:sz w:val="20"/>
        </w:rPr>
        <w:t>pro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následující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projekt:</w:t>
      </w:r>
    </w:p>
    <w:p w14:paraId="1251204A" w14:textId="77777777" w:rsidR="00BA1A99" w:rsidRDefault="00BA1A99">
      <w:pPr>
        <w:pStyle w:val="Zkladntext"/>
        <w:spacing w:before="1"/>
        <w:rPr>
          <w:b/>
          <w:sz w:val="23"/>
        </w:rPr>
      </w:pPr>
    </w:p>
    <w:p w14:paraId="4D507B24" w14:textId="77777777" w:rsidR="00BA1A99" w:rsidRDefault="00846B50">
      <w:pPr>
        <w:ind w:left="116"/>
        <w:rPr>
          <w:b/>
          <w:sz w:val="24"/>
        </w:rPr>
      </w:pPr>
      <w:r>
        <w:rPr>
          <w:b/>
          <w:sz w:val="24"/>
        </w:rPr>
        <w:t>Projekt/Název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objektu:</w:t>
      </w:r>
    </w:p>
    <w:p w14:paraId="23910020" w14:textId="77777777" w:rsidR="00BA1A99" w:rsidRDefault="00BA1A99">
      <w:pPr>
        <w:pStyle w:val="Zkladntext"/>
        <w:spacing w:before="4"/>
        <w:rPr>
          <w:b/>
        </w:rPr>
      </w:pPr>
    </w:p>
    <w:p w14:paraId="0CBEA29F" w14:textId="77777777" w:rsidR="00BA1A99" w:rsidRDefault="00846B50">
      <w:pPr>
        <w:pStyle w:val="Zkladntext"/>
        <w:spacing w:before="1"/>
        <w:ind w:left="2081"/>
      </w:pPr>
      <w:r>
        <w:t>DEPOZITÁŘ</w:t>
      </w:r>
      <w:r>
        <w:rPr>
          <w:spacing w:val="-9"/>
        </w:rPr>
        <w:t xml:space="preserve"> </w:t>
      </w:r>
      <w:r>
        <w:t>Frenštát</w:t>
      </w:r>
      <w:r>
        <w:rPr>
          <w:spacing w:val="-6"/>
        </w:rPr>
        <w:t xml:space="preserve"> </w:t>
      </w:r>
      <w:r>
        <w:rPr>
          <w:spacing w:val="-5"/>
        </w:rPr>
        <w:t>p/R</w:t>
      </w:r>
    </w:p>
    <w:p w14:paraId="08715CD2" w14:textId="77777777" w:rsidR="00BA1A99" w:rsidRDefault="00BA1A99">
      <w:pPr>
        <w:pStyle w:val="Zkladntext"/>
        <w:rPr>
          <w:sz w:val="22"/>
        </w:rPr>
      </w:pPr>
    </w:p>
    <w:p w14:paraId="00029A77" w14:textId="77777777" w:rsidR="00BA1A99" w:rsidRDefault="00BA1A99">
      <w:pPr>
        <w:pStyle w:val="Zkladntext"/>
        <w:rPr>
          <w:sz w:val="22"/>
        </w:rPr>
      </w:pPr>
    </w:p>
    <w:p w14:paraId="7EEC8737" w14:textId="77777777" w:rsidR="00BA1A99" w:rsidRDefault="00BA1A99">
      <w:pPr>
        <w:pStyle w:val="Zkladntext"/>
        <w:rPr>
          <w:sz w:val="22"/>
        </w:rPr>
      </w:pPr>
    </w:p>
    <w:p w14:paraId="530C4DD4" w14:textId="77777777" w:rsidR="00BA1A99" w:rsidRDefault="00846B50">
      <w:pPr>
        <w:spacing w:before="178"/>
        <w:ind w:left="116"/>
        <w:rPr>
          <w:b/>
          <w:sz w:val="24"/>
        </w:rPr>
      </w:pPr>
      <w:r>
        <w:rPr>
          <w:b/>
          <w:spacing w:val="-2"/>
          <w:sz w:val="24"/>
        </w:rPr>
        <w:t>Zákazník/klient:</w:t>
      </w:r>
    </w:p>
    <w:p w14:paraId="1A12A798" w14:textId="77777777" w:rsidR="00BA1A99" w:rsidRDefault="00BA1A99">
      <w:pPr>
        <w:pStyle w:val="Zkladntext"/>
        <w:rPr>
          <w:b/>
          <w:sz w:val="26"/>
        </w:rPr>
      </w:pPr>
    </w:p>
    <w:p w14:paraId="58B42312" w14:textId="77777777" w:rsidR="00BA1A99" w:rsidRDefault="00BA1A99">
      <w:pPr>
        <w:pStyle w:val="Zkladntext"/>
        <w:rPr>
          <w:b/>
          <w:sz w:val="26"/>
        </w:rPr>
      </w:pPr>
    </w:p>
    <w:p w14:paraId="11B253DE" w14:textId="77777777" w:rsidR="00BA1A99" w:rsidRDefault="00BA1A99">
      <w:pPr>
        <w:pStyle w:val="Zkladntext"/>
        <w:rPr>
          <w:b/>
          <w:sz w:val="26"/>
        </w:rPr>
      </w:pPr>
    </w:p>
    <w:p w14:paraId="01481576" w14:textId="77777777" w:rsidR="00BA1A99" w:rsidRDefault="00BA1A99">
      <w:pPr>
        <w:pStyle w:val="Zkladntext"/>
        <w:rPr>
          <w:b/>
          <w:sz w:val="26"/>
        </w:rPr>
      </w:pPr>
    </w:p>
    <w:p w14:paraId="456C10FB" w14:textId="77777777" w:rsidR="00BA1A99" w:rsidRDefault="00BA1A99">
      <w:pPr>
        <w:pStyle w:val="Zkladntext"/>
        <w:rPr>
          <w:b/>
          <w:sz w:val="26"/>
        </w:rPr>
      </w:pPr>
    </w:p>
    <w:p w14:paraId="5DD4411A" w14:textId="77777777" w:rsidR="00BA1A99" w:rsidRDefault="00BA1A99">
      <w:pPr>
        <w:pStyle w:val="Zkladntext"/>
        <w:spacing w:before="8"/>
        <w:rPr>
          <w:b/>
          <w:sz w:val="35"/>
        </w:rPr>
      </w:pPr>
    </w:p>
    <w:p w14:paraId="32D27889" w14:textId="407585A7" w:rsidR="00BA1A99" w:rsidRDefault="00846B50">
      <w:pPr>
        <w:tabs>
          <w:tab w:val="left" w:pos="3081"/>
        </w:tabs>
        <w:ind w:left="116"/>
        <w:rPr>
          <w:b/>
          <w:sz w:val="24"/>
        </w:rPr>
      </w:pPr>
      <w:r>
        <w:rPr>
          <w:b/>
          <w:sz w:val="24"/>
        </w:rPr>
        <w:t>Posouzení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rizik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provedl:</w:t>
      </w:r>
      <w:r>
        <w:rPr>
          <w:b/>
          <w:sz w:val="24"/>
        </w:rPr>
        <w:tab/>
      </w:r>
      <w:r w:rsidR="00BA27BE">
        <w:rPr>
          <w:b/>
          <w:sz w:val="24"/>
        </w:rPr>
        <w:t>xxxxx</w:t>
      </w:r>
    </w:p>
    <w:p w14:paraId="4F66DD6F" w14:textId="1B35DF54" w:rsidR="00BA1A99" w:rsidRDefault="00846B50">
      <w:pPr>
        <w:pStyle w:val="Zkladntext"/>
        <w:spacing w:before="8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0CD4784" wp14:editId="3E1DE062">
                <wp:simplePos x="0" y="0"/>
                <wp:positionH relativeFrom="page">
                  <wp:posOffset>2404745</wp:posOffset>
                </wp:positionH>
                <wp:positionV relativeFrom="paragraph">
                  <wp:posOffset>228600</wp:posOffset>
                </wp:positionV>
                <wp:extent cx="2940050" cy="1270"/>
                <wp:effectExtent l="0" t="0" r="0" b="0"/>
                <wp:wrapTopAndBottom/>
                <wp:docPr id="2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0" cy="1270"/>
                        </a:xfrm>
                        <a:custGeom>
                          <a:avLst/>
                          <a:gdLst>
                            <a:gd name="T0" fmla="+- 0 3787 3787"/>
                            <a:gd name="T1" fmla="*/ T0 w 4630"/>
                            <a:gd name="T2" fmla="+- 0 3964 3787"/>
                            <a:gd name="T3" fmla="*/ T2 w 4630"/>
                            <a:gd name="T4" fmla="+- 0 3966 3787"/>
                            <a:gd name="T5" fmla="*/ T4 w 4630"/>
                            <a:gd name="T6" fmla="+- 0 5032 3787"/>
                            <a:gd name="T7" fmla="*/ T6 w 4630"/>
                            <a:gd name="T8" fmla="+- 0 5035 3787"/>
                            <a:gd name="T9" fmla="*/ T8 w 4630"/>
                            <a:gd name="T10" fmla="+- 0 6100 3787"/>
                            <a:gd name="T11" fmla="*/ T10 w 4630"/>
                            <a:gd name="T12" fmla="+- 0 6103 3787"/>
                            <a:gd name="T13" fmla="*/ T12 w 4630"/>
                            <a:gd name="T14" fmla="+- 0 7169 3787"/>
                            <a:gd name="T15" fmla="*/ T14 w 4630"/>
                            <a:gd name="T16" fmla="+- 0 7171 3787"/>
                            <a:gd name="T17" fmla="*/ T16 w 4630"/>
                            <a:gd name="T18" fmla="+- 0 8237 3787"/>
                            <a:gd name="T19" fmla="*/ T18 w 4630"/>
                            <a:gd name="T20" fmla="+- 0 8239 3787"/>
                            <a:gd name="T21" fmla="*/ T20 w 4630"/>
                            <a:gd name="T22" fmla="+- 0 8417 3787"/>
                            <a:gd name="T23" fmla="*/ T22 w 4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</a:cxnLst>
                          <a:rect l="0" t="0" r="r" b="b"/>
                          <a:pathLst>
                            <a:path w="4630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179" y="0"/>
                              </a:moveTo>
                              <a:lnTo>
                                <a:pt x="1245" y="0"/>
                              </a:lnTo>
                              <a:moveTo>
                                <a:pt x="1248" y="0"/>
                              </a:moveTo>
                              <a:lnTo>
                                <a:pt x="2313" y="0"/>
                              </a:lnTo>
                              <a:moveTo>
                                <a:pt x="2316" y="0"/>
                              </a:moveTo>
                              <a:lnTo>
                                <a:pt x="3382" y="0"/>
                              </a:lnTo>
                              <a:moveTo>
                                <a:pt x="3384" y="0"/>
                              </a:moveTo>
                              <a:lnTo>
                                <a:pt x="4450" y="0"/>
                              </a:lnTo>
                              <a:moveTo>
                                <a:pt x="4452" y="0"/>
                              </a:moveTo>
                              <a:lnTo>
                                <a:pt x="4630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4584E" id="docshape3" o:spid="_x0000_s1026" style="position:absolute;margin-left:189.35pt;margin-top:18pt;width:231.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zkuQMAAPsLAAAOAAAAZHJzL2Uyb0RvYy54bWysVlGPmzgQfq/U/2Dx2FMXDASSaLNV1b2e&#10;Ku21lZr+AAdMQAXM2U7I9tff2GDAWZCyp8sDsjOfP3vmG4/n/sOlKtGZclGweufgO89BtE5YWtTH&#10;nfNz//n92kFCkjolJavpznmmwvnw8PbNfdtsqc9yVqaUIyCpxbZtdk4uZbN1XZHktCLijjW0BmPG&#10;eEUkTPnRTTlpgb0qXd/zIrdlPG04S6gQ8O9jZ3QeNH+W0UR+yzJBJSp3DpxN6i/X34P6ug/3ZHvk&#10;pMmLpD8G+Q+nqEhRw6YD1SORBJ148YKqKhLOBMvkXcIql2VZkVDtA3iDvStvfuSkodoXCI5ohjCJ&#10;/482+Xr+0Xzn6uiieWLJLwERcdtGbAeLmgjAoEP7N0tBQ3KSTDt7yXilVoIb6KJj+jzElF4kSuBP&#10;fxN63gpCn4AN+7EOuUu2Zm1yEvIvyjQPOT8J2SmSwkjHM0U1qWDTPVBkVQni/PEeeSiI17H+9AoO&#10;MGxg71y091CLwigwMg8g34A6rk0UznIFBqa4/AWu0IAMVzTLtTIwxRUucEUGpLlWXuDPcsUGprii&#10;BS64eJN4AddqlmtjYIprvcCF7eBH2OsUeBF8K/p4KfzYjj/QBbNnw5YAeEkBbEsQ42gzT2dpgJdE&#10;wLYKMY7xPJ0lA17SAdtCrP1gIXEtJfCSFL4tBdDNO+tbUvhLUvi2FOsQz5/Ot6Twp1LAZT6a60py&#10;c4OTS91fYRghop4DTxeNhglVLPZwPlMtgAFA6rovYGHzm7Eg8s1YUPBmLMhzMxa/xjmV5bczv8Y9&#10;/Br/8GscVNl185lV7lyDO8n7DOHwTF8/0NxB8EAfugrTEKkSS2WIGqJ25+iyrv6o2JnumTbJq1cI&#10;NhmtZT1F4diOjbGO+Eaz4dgOy2g3K3qcH9rKGPO4YABCQZiEYwSYJR3QD64Sw5jHBQMQKtYNjEGw&#10;hts+AS4xAhBK6gQ4bmmWdFuHoXrZJ0BjHhcMQHvrEWCW9ED1Wr9kBCWV8NCadAOdDCqHJt1DzT4X&#10;Zanbh7JWKRKFHtYlR7CySJVRZYngx8OnkqMzUS2h/qkkAzIL1nAhH4nIO5w2dbnI2alO9S45Jemf&#10;/ViSouzGQFRCLdM9lGqbVCsqtgeWPkMLxVnXgULHDIOc8d8OaqH73DninxPh1EHllxrauw0OQ4iD&#10;1JNwFauqz6eWw9RC6gSodo50oNCq4SfZtbinhhfHHHbq4lCzj9C6ZYXqsfT5ulP1E+gwdRj6bli1&#10;sNO5Ro09+8O/AAAA//8DAFBLAwQUAAYACAAAACEAiYpsJ94AAAAJAQAADwAAAGRycy9kb3ducmV2&#10;LnhtbEyPQU+DQBCF7yb+h82YeLMLrWkRWZrGxEujh9YarwNMAWVnCbu0+O+dnuxt5s3Lm+9l68l2&#10;6kSDbx0biGcRKOLSVS3XBg4frw8JKB+QK+wck4Ff8rDOb28yTCt35h2d9qFWEsI+RQNNCH2qtS8b&#10;suhnrieW29ENFoOsQ62rAc8Sbjs9j6KlttiyfGiwp5eGyp/9aA1gvBv58LVpt/1bvCjc99Pn9vhu&#10;zP3dtHkGFWgK/2a44As65MJUuJErrzoDi1WyEqsMS+kkhuQxFqG4CHPQeaavG+R/AAAA//8DAFBL&#10;AQItABQABgAIAAAAIQC2gziS/gAAAOEBAAATAAAAAAAAAAAAAAAAAAAAAABbQ29udGVudF9UeXBl&#10;c10ueG1sUEsBAi0AFAAGAAgAAAAhADj9If/WAAAAlAEAAAsAAAAAAAAAAAAAAAAALwEAAF9yZWxz&#10;Ly5yZWxzUEsBAi0AFAAGAAgAAAAhAJvhvOS5AwAA+wsAAA4AAAAAAAAAAAAAAAAALgIAAGRycy9l&#10;Mm9Eb2MueG1sUEsBAi0AFAAGAAgAAAAhAImKbCfeAAAACQEAAA8AAAAAAAAAAAAAAAAAEwYAAGRy&#10;cy9kb3ducmV2LnhtbFBLBQYAAAAABAAEAPMAAAAeBwAAAAA=&#10;" path="m,l177,t2,l1245,t3,l2313,t3,l3382,t2,l4450,t2,l4630,e" filled="f" strokeweight=".17781mm">
                <v:path arrowok="t" o:connecttype="custom" o:connectlocs="0,0;112395,0;113665,0;790575,0;792480,0;1468755,0;1470660,0;2147570,0;2148840,0;2825750,0;2827020,0;2940050,0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E3D745C" wp14:editId="551488DE">
                <wp:simplePos x="0" y="0"/>
                <wp:positionH relativeFrom="page">
                  <wp:posOffset>2404745</wp:posOffset>
                </wp:positionH>
                <wp:positionV relativeFrom="paragraph">
                  <wp:posOffset>463550</wp:posOffset>
                </wp:positionV>
                <wp:extent cx="2940050" cy="1270"/>
                <wp:effectExtent l="0" t="0" r="0" b="0"/>
                <wp:wrapTopAndBottom/>
                <wp:docPr id="2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0" cy="1270"/>
                        </a:xfrm>
                        <a:custGeom>
                          <a:avLst/>
                          <a:gdLst>
                            <a:gd name="T0" fmla="+- 0 3787 3787"/>
                            <a:gd name="T1" fmla="*/ T0 w 4630"/>
                            <a:gd name="T2" fmla="+- 0 3964 3787"/>
                            <a:gd name="T3" fmla="*/ T2 w 4630"/>
                            <a:gd name="T4" fmla="+- 0 3966 3787"/>
                            <a:gd name="T5" fmla="*/ T4 w 4630"/>
                            <a:gd name="T6" fmla="+- 0 5032 3787"/>
                            <a:gd name="T7" fmla="*/ T6 w 4630"/>
                            <a:gd name="T8" fmla="+- 0 5035 3787"/>
                            <a:gd name="T9" fmla="*/ T8 w 4630"/>
                            <a:gd name="T10" fmla="+- 0 6100 3787"/>
                            <a:gd name="T11" fmla="*/ T10 w 4630"/>
                            <a:gd name="T12" fmla="+- 0 6103 3787"/>
                            <a:gd name="T13" fmla="*/ T12 w 4630"/>
                            <a:gd name="T14" fmla="+- 0 7169 3787"/>
                            <a:gd name="T15" fmla="*/ T14 w 4630"/>
                            <a:gd name="T16" fmla="+- 0 7171 3787"/>
                            <a:gd name="T17" fmla="*/ T16 w 4630"/>
                            <a:gd name="T18" fmla="+- 0 8237 3787"/>
                            <a:gd name="T19" fmla="*/ T18 w 4630"/>
                            <a:gd name="T20" fmla="+- 0 8239 3787"/>
                            <a:gd name="T21" fmla="*/ T20 w 4630"/>
                            <a:gd name="T22" fmla="+- 0 8417 3787"/>
                            <a:gd name="T23" fmla="*/ T22 w 4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</a:cxnLst>
                          <a:rect l="0" t="0" r="r" b="b"/>
                          <a:pathLst>
                            <a:path w="4630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179" y="0"/>
                              </a:moveTo>
                              <a:lnTo>
                                <a:pt x="1245" y="0"/>
                              </a:lnTo>
                              <a:moveTo>
                                <a:pt x="1248" y="0"/>
                              </a:moveTo>
                              <a:lnTo>
                                <a:pt x="2313" y="0"/>
                              </a:lnTo>
                              <a:moveTo>
                                <a:pt x="2316" y="0"/>
                              </a:moveTo>
                              <a:lnTo>
                                <a:pt x="3382" y="0"/>
                              </a:lnTo>
                              <a:moveTo>
                                <a:pt x="3384" y="0"/>
                              </a:moveTo>
                              <a:lnTo>
                                <a:pt x="4450" y="0"/>
                              </a:lnTo>
                              <a:moveTo>
                                <a:pt x="4452" y="0"/>
                              </a:moveTo>
                              <a:lnTo>
                                <a:pt x="4630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F57C55" id="docshape4" o:spid="_x0000_s1026" style="position:absolute;margin-left:189.35pt;margin-top:36.5pt;width:231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zkuQMAAPsLAAAOAAAAZHJzL2Uyb0RvYy54bWysVlGPmzgQfq/U/2Dx2FMXDASSaLNV1b2e&#10;Ku21lZr+AAdMQAXM2U7I9tff2GDAWZCyp8sDsjOfP3vmG4/n/sOlKtGZclGweufgO89BtE5YWtTH&#10;nfNz//n92kFCkjolJavpznmmwvnw8PbNfdtsqc9yVqaUIyCpxbZtdk4uZbN1XZHktCLijjW0BmPG&#10;eEUkTPnRTTlpgb0qXd/zIrdlPG04S6gQ8O9jZ3QeNH+W0UR+yzJBJSp3DpxN6i/X34P6ug/3ZHvk&#10;pMmLpD8G+Q+nqEhRw6YD1SORBJ148YKqKhLOBMvkXcIql2VZkVDtA3iDvStvfuSkodoXCI5ohjCJ&#10;/482+Xr+0Xzn6uiieWLJLwERcdtGbAeLmgjAoEP7N0tBQ3KSTDt7yXilVoIb6KJj+jzElF4kSuBP&#10;fxN63gpCn4AN+7EOuUu2Zm1yEvIvyjQPOT8J2SmSwkjHM0U1qWDTPVBkVQni/PEeeSiI17H+9AoO&#10;MGxg71y091CLwigwMg8g34A6rk0UznIFBqa4/AWu0IAMVzTLtTIwxRUucEUGpLlWXuDPcsUGprii&#10;BS64eJN4AddqlmtjYIprvcCF7eBH2OsUeBF8K/p4KfzYjj/QBbNnw5YAeEkBbEsQ42gzT2dpgJdE&#10;wLYKMY7xPJ0lA17SAdtCrP1gIXEtJfCSFL4tBdDNO+tbUvhLUvi2FOsQz5/Ot6Twp1LAZT6a60py&#10;c4OTS91fYRghop4DTxeNhglVLPZwPlMtgAFA6rovYGHzm7Eg8s1YUPBmLMhzMxa/xjmV5bczv8Y9&#10;/Br/8GscVNl185lV7lyDO8n7DOHwTF8/0NxB8EAfugrTEKkSS2WIGqJ25+iyrv6o2JnumTbJq1cI&#10;NhmtZT1F4diOjbGO+Eaz4dgOy2g3K3qcH9rKGPO4YABCQZiEYwSYJR3QD64Sw5jHBQMQKtYNjEGw&#10;hts+AS4xAhBK6gQ4bmmWdFuHoXrZJ0BjHhcMQHvrEWCW9ED1Wr9kBCWV8NCadAOdDCqHJt1DzT4X&#10;Zanbh7JWKRKFHtYlR7CySJVRZYngx8OnkqMzUS2h/qkkAzIL1nAhH4nIO5w2dbnI2alO9S45Jemf&#10;/ViSouzGQFRCLdM9lGqbVCsqtgeWPkMLxVnXgULHDIOc8d8OaqH73DninxPh1EHllxrauw0OQ4iD&#10;1JNwFauqz6eWw9RC6gSodo50oNCq4SfZtbinhhfHHHbq4lCzj9C6ZYXqsfT5ulP1E+gwdRj6bli1&#10;sNO5Ro09+8O/AAAA//8DAFBLAwQUAAYACAAAACEAxuIMq90AAAAJAQAADwAAAGRycy9kb3ducmV2&#10;LnhtbEyPTU+DQBCG7yb+h82YeLMLxQilLE1j4qXRQ2uN14HdAsrOEnZp8d87Pelx3nnyfhSb2fbi&#10;bEbfOVIQLyIQhmqnO2oUHN9fHjIQPiBp7B0ZBT/Gw6a8vSkw1+5Ce3M+hEawCfkcFbQhDLmUvm6N&#10;Rb9wgyH+ndxoMfA5NlKPeGFz28tlFD1Jix1xQouDeW5N/X2YrAKM9xMdP7fdbniNk8p9rT52pzel&#10;7u/m7RpEMHP4g+Fan6tDyZ0qN5H2oleQpFnKqII04U0MZI8xC9VVWIIsC/l/QfkLAAD//wMAUEsB&#10;Ai0AFAAGAAgAAAAhALaDOJL+AAAA4QEAABMAAAAAAAAAAAAAAAAAAAAAAFtDb250ZW50X1R5cGVz&#10;XS54bWxQSwECLQAUAAYACAAAACEAOP0h/9YAAACUAQAACwAAAAAAAAAAAAAAAAAvAQAAX3JlbHMv&#10;LnJlbHNQSwECLQAUAAYACAAAACEAm+G85LkDAAD7CwAADgAAAAAAAAAAAAAAAAAuAgAAZHJzL2Uy&#10;b0RvYy54bWxQSwECLQAUAAYACAAAACEAxuIMq90AAAAJAQAADwAAAAAAAAAAAAAAAAATBgAAZHJz&#10;L2Rvd25yZXYueG1sUEsFBgAAAAAEAAQA8wAAAB0HAAAAAA==&#10;" path="m,l177,t2,l1245,t3,l2313,t3,l3382,t2,l4450,t2,l4630,e" filled="f" strokeweight=".17781mm">
                <v:path arrowok="t" o:connecttype="custom" o:connectlocs="0,0;112395,0;113665,0;790575,0;792480,0;1468755,0;1470660,0;2147570,0;2148840,0;2825750,0;2827020,0;2940050,0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A5CC5B" wp14:editId="4A484915">
                <wp:simplePos x="0" y="0"/>
                <wp:positionH relativeFrom="page">
                  <wp:posOffset>2419985</wp:posOffset>
                </wp:positionH>
                <wp:positionV relativeFrom="paragraph">
                  <wp:posOffset>698500</wp:posOffset>
                </wp:positionV>
                <wp:extent cx="2938780" cy="1270"/>
                <wp:effectExtent l="0" t="0" r="0" b="0"/>
                <wp:wrapTopAndBottom/>
                <wp:docPr id="2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1270"/>
                        </a:xfrm>
                        <a:custGeom>
                          <a:avLst/>
                          <a:gdLst>
                            <a:gd name="T0" fmla="+- 0 3811 3811"/>
                            <a:gd name="T1" fmla="*/ T0 w 4628"/>
                            <a:gd name="T2" fmla="+- 0 4433 3811"/>
                            <a:gd name="T3" fmla="*/ T2 w 4628"/>
                            <a:gd name="T4" fmla="+- 0 4435 3811"/>
                            <a:gd name="T5" fmla="*/ T4 w 4628"/>
                            <a:gd name="T6" fmla="+- 0 5500 3811"/>
                            <a:gd name="T7" fmla="*/ T6 w 4628"/>
                            <a:gd name="T8" fmla="+- 0 5502 3811"/>
                            <a:gd name="T9" fmla="*/ T8 w 4628"/>
                            <a:gd name="T10" fmla="+- 0 6568 3811"/>
                            <a:gd name="T11" fmla="*/ T10 w 4628"/>
                            <a:gd name="T12" fmla="+- 0 6571 3811"/>
                            <a:gd name="T13" fmla="*/ T12 w 4628"/>
                            <a:gd name="T14" fmla="+- 0 7636 3811"/>
                            <a:gd name="T15" fmla="*/ T14 w 4628"/>
                            <a:gd name="T16" fmla="+- 0 7639 3811"/>
                            <a:gd name="T17" fmla="*/ T16 w 4628"/>
                            <a:gd name="T18" fmla="+- 0 8439 3811"/>
                            <a:gd name="T19" fmla="*/ T18 w 4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4628">
                              <a:moveTo>
                                <a:pt x="0" y="0"/>
                              </a:moveTo>
                              <a:lnTo>
                                <a:pt x="622" y="0"/>
                              </a:lnTo>
                              <a:moveTo>
                                <a:pt x="624" y="0"/>
                              </a:moveTo>
                              <a:lnTo>
                                <a:pt x="1689" y="0"/>
                              </a:lnTo>
                              <a:moveTo>
                                <a:pt x="1691" y="0"/>
                              </a:moveTo>
                              <a:lnTo>
                                <a:pt x="2757" y="0"/>
                              </a:lnTo>
                              <a:moveTo>
                                <a:pt x="2760" y="0"/>
                              </a:moveTo>
                              <a:lnTo>
                                <a:pt x="3825" y="0"/>
                              </a:lnTo>
                              <a:moveTo>
                                <a:pt x="3828" y="0"/>
                              </a:moveTo>
                              <a:lnTo>
                                <a:pt x="4628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39796" id="docshape5" o:spid="_x0000_s1026" style="position:absolute;margin-left:190.55pt;margin-top:55pt;width:231.4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fDewMAALEKAAAOAAAAZHJzL2Uyb0RvYy54bWysVl1vmzAUfZ+0/2DxuKkFE0JIVFpN7TpN&#10;6j6kZj/AARPQwGa2E9L9+l3bcQJZkNJpeUA29/jge06ufW/udk2NtlTIirPUw9eBhyjLeF6xder9&#10;WD5eJR6SirCc1JzR1Huh0ru7ffvmpmsXNOQlr3MqEJAwueja1CuVahe+L7OSNkRe85YyCBZcNETB&#10;VKz9XJAO2JvaD4Mg9jsu8lbwjEoJbx9s0Ls1/EVBM/WtKCRVqE492JsyT2GeK/30b2/IYi1IW1bZ&#10;fhvkH3bRkIrBRw9UD0QRtBHVX1RNlQkueaGuM974vCiqjJocIBscnGTzXJKWmlxAHNkeZJL/jzb7&#10;un1uvwu9ddk+8eynBEX8rpWLQ0RPJGDQqvvCc/CQbBQ3ye4K0eiVkAbaGU1fDprSnUIZvAznk2SW&#10;gPQZxHA4M5L7ZOHWZhupPlFueMj2SSrrSA4jo2eOGGngo0ugKJoazHl/hQI0STA2j72DBxh2sHc+&#10;WgaoQ1EcJqeg0IEMVxRNJme5Jg6mucIRrsiBHNf0LNfUwTRXNMIVO5Dhmk4Dm+jp9mcOprniES4o&#10;vJ5ewBWe3dfcwTRXMsKFh+LH0zg5S4YH6uMx+fFQ/3g6G/FyYAAecwAPLZjFk/j87gYe4DET8NAF&#10;oJufpxvYgMd8wEMjkmiMbuAE7lsB5bJ2BUFKVyPZju2LBEaI6AM3MGXZcqnLcQlmuHoEBgDpghrB&#10;gtIXY0HGi7Gg0cVYEOBirP6nXQ5+TXb4Nenh1+SHzyRojdn7KOC6Or2ohIfgolrZI6AlStuvfdRD&#10;1KWeOd70i4Zv6ZKbkDo5jeEjx2jN+qg4hFrsCemiR3xr2OIQiqyHO8bdCovDcTLM0oWPCxxwPrTw&#10;CHBLLDCcTYciu/BxgQPGcExdsMdJEg49HmMEIBTvBYzGhD7QMoLu2ia4UO3AWKcd7915jD9WdW0u&#10;vZppQ+MowKaMJa+rXAe1p1KsV/e1QFuiGxnz038JIBvAWiHVA5GlxZmQ/ecIvmG5+UpJSf5xP1ak&#10;qu0YiGo4H8zNry973UDJxYrnL3DxC277JujzYFBy8dtDHfRMqSd/bYigHqo/M2hK5jiKwAJlJtF0&#10;FsJE9COrfoSwDKhST3lweOnhvbKN2aYV1bqEL1kdGP8ADUdR6c7A7M/uaj+BvsjIsO/hdOPVnxvU&#10;sdO8/QMAAP//AwBQSwMEFAAGAAgAAAAhAB6lwQndAAAACwEAAA8AAABkcnMvZG93bnJldi54bWxM&#10;j81OwzAQhO9IvIO1SNyo4xShEOJUCImfCwdSLtxcZ5tEjdeR7abh7Vm40OPOfJqdqTaLG8WMIQ6e&#10;NKhVBgLJ+nagTsPn9vmmABGTodaMnlDDN0bY1JcXlSlbf6IPnJvUCQ6hWBoNfUpTKWW0PToTV35C&#10;Ym/vgzOJz9DJNpgTh7tR5ll2J50ZiD/0ZsKnHu2hOToNFsPXy3bOZ/VOXWNe+5jenNX6+mp5fACR&#10;cEn/MPzW5+pQc6edP1IbxahhXSjFKBsq41FMFLfrexC7PyUHWVfyfEP9AwAA//8DAFBLAQItABQA&#10;BgAIAAAAIQC2gziS/gAAAOEBAAATAAAAAAAAAAAAAAAAAAAAAABbQ29udGVudF9UeXBlc10ueG1s&#10;UEsBAi0AFAAGAAgAAAAhADj9If/WAAAAlAEAAAsAAAAAAAAAAAAAAAAALwEAAF9yZWxzLy5yZWxz&#10;UEsBAi0AFAAGAAgAAAAhAB2R58N7AwAAsQoAAA4AAAAAAAAAAAAAAAAALgIAAGRycy9lMm9Eb2Mu&#10;eG1sUEsBAi0AFAAGAAgAAAAhAB6lwQndAAAACwEAAA8AAAAAAAAAAAAAAAAA1QUAAGRycy9kb3du&#10;cmV2LnhtbFBLBQYAAAAABAAEAPMAAADfBgAAAAA=&#10;" path="m,l622,t2,l1689,t2,l2757,t3,l3825,t3,l4628,e" filled="f" strokeweight=".17781mm">
                <v:path arrowok="t" o:connecttype="custom" o:connectlocs="0,0;394970,0;396240,0;1072515,0;1073785,0;1750695,0;1752600,0;2428875,0;2430780,0;2938780,0" o:connectangles="0,0,0,0,0,0,0,0,0,0"/>
                <w10:wrap type="topAndBottom" anchorx="page"/>
              </v:shape>
            </w:pict>
          </mc:Fallback>
        </mc:AlternateContent>
      </w:r>
    </w:p>
    <w:p w14:paraId="3849D7F9" w14:textId="77777777" w:rsidR="00BA1A99" w:rsidRDefault="00BA1A99">
      <w:pPr>
        <w:pStyle w:val="Zkladntext"/>
        <w:spacing w:before="1"/>
        <w:rPr>
          <w:b/>
          <w:sz w:val="29"/>
        </w:rPr>
      </w:pPr>
    </w:p>
    <w:p w14:paraId="03EF2D79" w14:textId="77777777" w:rsidR="00BA1A99" w:rsidRDefault="00BA1A99">
      <w:pPr>
        <w:pStyle w:val="Zkladntext"/>
        <w:spacing w:before="1"/>
        <w:rPr>
          <w:b/>
          <w:sz w:val="29"/>
        </w:rPr>
      </w:pPr>
    </w:p>
    <w:p w14:paraId="09B02F69" w14:textId="77777777" w:rsidR="00BA1A99" w:rsidRDefault="00BA1A99">
      <w:pPr>
        <w:rPr>
          <w:sz w:val="29"/>
        </w:rPr>
        <w:sectPr w:rsidR="00BA1A99">
          <w:footerReference w:type="default" r:id="rId8"/>
          <w:type w:val="continuous"/>
          <w:pgSz w:w="11910" w:h="16840"/>
          <w:pgMar w:top="1440" w:right="980" w:bottom="2040" w:left="1300" w:header="0" w:footer="1845" w:gutter="0"/>
          <w:pgNumType w:start="1"/>
          <w:cols w:space="708"/>
        </w:sectPr>
      </w:pPr>
    </w:p>
    <w:p w14:paraId="47178851" w14:textId="77777777" w:rsidR="00BA1A99" w:rsidRDefault="00846B50">
      <w:pPr>
        <w:pStyle w:val="Nadpis1"/>
        <w:spacing w:before="112"/>
        <w:ind w:left="2543" w:right="2532"/>
        <w:jc w:val="center"/>
      </w:pPr>
      <w:r>
        <w:rPr>
          <w:spacing w:val="-2"/>
        </w:rPr>
        <w:lastRenderedPageBreak/>
        <w:t>Obsah</w:t>
      </w:r>
    </w:p>
    <w:p w14:paraId="6CD5559A" w14:textId="77777777" w:rsidR="00BA1A99" w:rsidRDefault="00BA1A99">
      <w:pPr>
        <w:pStyle w:val="Zkladntext"/>
        <w:spacing w:before="4"/>
        <w:rPr>
          <w:b/>
          <w:sz w:val="21"/>
        </w:rPr>
      </w:pPr>
    </w:p>
    <w:p w14:paraId="4F41EE67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spacing w:before="93"/>
        <w:rPr>
          <w:b/>
          <w:sz w:val="20"/>
        </w:rPr>
      </w:pPr>
      <w:r>
        <w:rPr>
          <w:b/>
          <w:sz w:val="20"/>
        </w:rPr>
        <w:t>Přehled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zkratek</w:t>
      </w:r>
    </w:p>
    <w:p w14:paraId="2F63D031" w14:textId="77777777" w:rsidR="00BA1A99" w:rsidRDefault="00BA1A99">
      <w:pPr>
        <w:pStyle w:val="Zkladntext"/>
        <w:spacing w:before="4"/>
        <w:rPr>
          <w:b/>
          <w:sz w:val="21"/>
        </w:rPr>
      </w:pPr>
    </w:p>
    <w:p w14:paraId="2336BB6C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rPr>
          <w:b/>
          <w:sz w:val="20"/>
        </w:rPr>
      </w:pPr>
      <w:r>
        <w:rPr>
          <w:b/>
          <w:sz w:val="20"/>
        </w:rPr>
        <w:t>Normativní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podklady</w:t>
      </w:r>
    </w:p>
    <w:p w14:paraId="05C0ECFD" w14:textId="77777777" w:rsidR="00BA1A99" w:rsidRDefault="00BA1A99">
      <w:pPr>
        <w:pStyle w:val="Zkladntext"/>
        <w:spacing w:before="1"/>
        <w:rPr>
          <w:b/>
          <w:sz w:val="21"/>
        </w:rPr>
      </w:pPr>
    </w:p>
    <w:p w14:paraId="555055B7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rPr>
          <w:b/>
          <w:sz w:val="20"/>
        </w:rPr>
      </w:pPr>
      <w:r>
        <w:rPr>
          <w:b/>
          <w:sz w:val="20"/>
        </w:rPr>
        <w:t>Riziko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škod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příčiny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poškození</w:t>
      </w:r>
    </w:p>
    <w:p w14:paraId="05F522FA" w14:textId="77777777" w:rsidR="00BA1A99" w:rsidRDefault="00BA1A99">
      <w:pPr>
        <w:pStyle w:val="Zkladntext"/>
        <w:spacing w:before="4"/>
        <w:rPr>
          <w:b/>
          <w:sz w:val="21"/>
        </w:rPr>
      </w:pPr>
    </w:p>
    <w:p w14:paraId="284B8DF7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spacing w:line="229" w:lineRule="exact"/>
        <w:rPr>
          <w:b/>
          <w:sz w:val="20"/>
        </w:rPr>
      </w:pPr>
      <w:r>
        <w:rPr>
          <w:b/>
          <w:sz w:val="20"/>
        </w:rPr>
        <w:t>Údaje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2"/>
          <w:sz w:val="20"/>
        </w:rPr>
        <w:t xml:space="preserve"> projektu</w:t>
      </w:r>
    </w:p>
    <w:p w14:paraId="7591F898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pacing w:val="-2"/>
          <w:sz w:val="20"/>
        </w:rPr>
        <w:t>Vyhodnocení</w:t>
      </w:r>
      <w:r>
        <w:rPr>
          <w:sz w:val="20"/>
        </w:rPr>
        <w:t xml:space="preserve"> </w:t>
      </w:r>
      <w:r>
        <w:rPr>
          <w:spacing w:val="-4"/>
          <w:sz w:val="20"/>
        </w:rPr>
        <w:t>rizik</w:t>
      </w:r>
    </w:p>
    <w:p w14:paraId="7BFAE470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Poloha,</w:t>
      </w:r>
      <w:r>
        <w:rPr>
          <w:spacing w:val="-9"/>
          <w:sz w:val="20"/>
        </w:rPr>
        <w:t xml:space="preserve"> </w:t>
      </w:r>
      <w:r>
        <w:rPr>
          <w:sz w:val="20"/>
        </w:rPr>
        <w:t>včetně</w:t>
      </w:r>
      <w:r>
        <w:rPr>
          <w:spacing w:val="-9"/>
          <w:sz w:val="20"/>
        </w:rPr>
        <w:t xml:space="preserve"> </w:t>
      </w:r>
      <w:r>
        <w:rPr>
          <w:sz w:val="20"/>
        </w:rPr>
        <w:t>parametrů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budovy</w:t>
      </w:r>
    </w:p>
    <w:p w14:paraId="631A9B64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Rozdělení</w:t>
      </w:r>
      <w:r>
        <w:rPr>
          <w:spacing w:val="-11"/>
          <w:sz w:val="20"/>
        </w:rPr>
        <w:t xml:space="preserve"> </w:t>
      </w:r>
      <w:r>
        <w:rPr>
          <w:sz w:val="20"/>
        </w:rPr>
        <w:t>budovy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zón</w:t>
      </w:r>
      <w:r>
        <w:rPr>
          <w:spacing w:val="-7"/>
          <w:sz w:val="20"/>
        </w:rPr>
        <w:t xml:space="preserve"> </w:t>
      </w:r>
      <w:r>
        <w:rPr>
          <w:sz w:val="20"/>
        </w:rPr>
        <w:t>ochrany</w:t>
      </w:r>
      <w:r>
        <w:rPr>
          <w:spacing w:val="-14"/>
          <w:sz w:val="20"/>
        </w:rPr>
        <w:t xml:space="preserve"> </w:t>
      </w:r>
      <w:r>
        <w:rPr>
          <w:sz w:val="20"/>
        </w:rPr>
        <w:t>před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bleskem/zón</w:t>
      </w:r>
    </w:p>
    <w:p w14:paraId="0EC82B2A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pacing w:val="-2"/>
          <w:sz w:val="20"/>
        </w:rPr>
        <w:t>Inženýrské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sítě</w:t>
      </w:r>
    </w:p>
    <w:p w14:paraId="302CA9F3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Riziko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požáru</w:t>
      </w:r>
    </w:p>
    <w:p w14:paraId="3C8091E4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Opatření</w:t>
      </w:r>
      <w:r>
        <w:rPr>
          <w:spacing w:val="-8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snížení</w:t>
      </w:r>
      <w:r>
        <w:rPr>
          <w:spacing w:val="-9"/>
          <w:sz w:val="20"/>
        </w:rPr>
        <w:t xml:space="preserve"> </w:t>
      </w:r>
      <w:r>
        <w:rPr>
          <w:sz w:val="20"/>
        </w:rPr>
        <w:t>následku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požáru</w:t>
      </w:r>
    </w:p>
    <w:p w14:paraId="2B699DAA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9" w:lineRule="exact"/>
        <w:rPr>
          <w:sz w:val="20"/>
        </w:rPr>
      </w:pPr>
      <w:r>
        <w:rPr>
          <w:sz w:val="20"/>
        </w:rPr>
        <w:t>Jiné</w:t>
      </w:r>
      <w:r>
        <w:rPr>
          <w:spacing w:val="-7"/>
          <w:sz w:val="20"/>
        </w:rPr>
        <w:t xml:space="preserve"> </w:t>
      </w:r>
      <w:r>
        <w:rPr>
          <w:sz w:val="20"/>
        </w:rPr>
        <w:t>nebezpečí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z w:val="20"/>
        </w:rPr>
        <w:t>budově</w:t>
      </w:r>
      <w:r>
        <w:rPr>
          <w:spacing w:val="-9"/>
          <w:sz w:val="20"/>
        </w:rPr>
        <w:t xml:space="preserve"> </w:t>
      </w: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osoby</w:t>
      </w:r>
    </w:p>
    <w:p w14:paraId="0DD24154" w14:textId="77777777" w:rsidR="00BA1A99" w:rsidRDefault="00BA1A99">
      <w:pPr>
        <w:pStyle w:val="Zkladntext"/>
        <w:spacing w:before="1"/>
        <w:rPr>
          <w:sz w:val="21"/>
        </w:rPr>
      </w:pPr>
    </w:p>
    <w:p w14:paraId="5620DA54" w14:textId="77777777" w:rsidR="00BA1A99" w:rsidRDefault="00846B50">
      <w:pPr>
        <w:pStyle w:val="Nadpis2"/>
        <w:numPr>
          <w:ilvl w:val="0"/>
          <w:numId w:val="7"/>
        </w:numPr>
        <w:tabs>
          <w:tab w:val="left" w:pos="967"/>
          <w:tab w:val="left" w:pos="968"/>
        </w:tabs>
        <w:spacing w:line="229" w:lineRule="exact"/>
      </w:pPr>
      <w:r>
        <w:rPr>
          <w:spacing w:val="-2"/>
        </w:rPr>
        <w:t>Vyhodnocení</w:t>
      </w:r>
      <w:r>
        <w:rPr>
          <w:spacing w:val="8"/>
        </w:rPr>
        <w:t xml:space="preserve"> </w:t>
      </w:r>
      <w:r>
        <w:rPr>
          <w:spacing w:val="-2"/>
        </w:rPr>
        <w:t>rizika</w:t>
      </w:r>
    </w:p>
    <w:p w14:paraId="4564A5CD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Riziko</w:t>
      </w:r>
      <w:r>
        <w:rPr>
          <w:spacing w:val="-7"/>
          <w:sz w:val="20"/>
        </w:rPr>
        <w:t xml:space="preserve"> </w:t>
      </w:r>
      <w:r>
        <w:rPr>
          <w:sz w:val="20"/>
        </w:rPr>
        <w:t>R1,</w:t>
      </w:r>
      <w:r>
        <w:rPr>
          <w:spacing w:val="-6"/>
          <w:sz w:val="20"/>
        </w:rPr>
        <w:t xml:space="preserve"> </w:t>
      </w:r>
      <w:r>
        <w:rPr>
          <w:sz w:val="20"/>
        </w:rPr>
        <w:t>lidské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životy</w:t>
      </w:r>
    </w:p>
    <w:p w14:paraId="413988C8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Riziko</w:t>
      </w:r>
      <w:r>
        <w:rPr>
          <w:spacing w:val="-8"/>
          <w:sz w:val="20"/>
        </w:rPr>
        <w:t xml:space="preserve"> </w:t>
      </w:r>
      <w:r>
        <w:rPr>
          <w:sz w:val="20"/>
        </w:rPr>
        <w:t>R3,</w:t>
      </w:r>
      <w:r>
        <w:rPr>
          <w:spacing w:val="-7"/>
          <w:sz w:val="20"/>
        </w:rPr>
        <w:t xml:space="preserve"> </w:t>
      </w:r>
      <w:r>
        <w:rPr>
          <w:sz w:val="20"/>
        </w:rPr>
        <w:t>kulturní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památky</w:t>
      </w:r>
    </w:p>
    <w:p w14:paraId="57413C4B" w14:textId="77777777" w:rsidR="00BA1A99" w:rsidRDefault="00846B50">
      <w:pPr>
        <w:pStyle w:val="Odstavecseseznamem"/>
        <w:numPr>
          <w:ilvl w:val="1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Riziko</w:t>
      </w:r>
      <w:r>
        <w:rPr>
          <w:spacing w:val="-7"/>
          <w:sz w:val="20"/>
        </w:rPr>
        <w:t xml:space="preserve"> </w:t>
      </w:r>
      <w:r>
        <w:rPr>
          <w:sz w:val="20"/>
        </w:rPr>
        <w:t>R4,</w:t>
      </w:r>
      <w:r>
        <w:rPr>
          <w:spacing w:val="-6"/>
          <w:sz w:val="20"/>
        </w:rPr>
        <w:t xml:space="preserve"> </w:t>
      </w:r>
      <w:r>
        <w:rPr>
          <w:sz w:val="20"/>
        </w:rPr>
        <w:t>ekonomické</w:t>
      </w:r>
      <w:r>
        <w:rPr>
          <w:spacing w:val="-7"/>
          <w:sz w:val="20"/>
        </w:rPr>
        <w:t xml:space="preserve"> </w:t>
      </w:r>
      <w:r>
        <w:rPr>
          <w:sz w:val="20"/>
        </w:rPr>
        <w:t>ztráty</w:t>
      </w:r>
      <w:r>
        <w:rPr>
          <w:spacing w:val="-12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ochrannými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opatřeními</w:t>
      </w:r>
    </w:p>
    <w:p w14:paraId="7CB2E8B4" w14:textId="77777777" w:rsidR="00BA1A99" w:rsidRDefault="00846B50">
      <w:pPr>
        <w:pStyle w:val="Odstavecseseznamem"/>
        <w:numPr>
          <w:ilvl w:val="2"/>
          <w:numId w:val="7"/>
        </w:numPr>
        <w:tabs>
          <w:tab w:val="left" w:pos="968"/>
          <w:tab w:val="left" w:pos="969"/>
        </w:tabs>
        <w:spacing w:line="228" w:lineRule="exact"/>
        <w:rPr>
          <w:sz w:val="20"/>
        </w:rPr>
      </w:pPr>
      <w:r>
        <w:rPr>
          <w:sz w:val="20"/>
        </w:rPr>
        <w:t>Parametry</w:t>
      </w:r>
      <w:r>
        <w:rPr>
          <w:spacing w:val="-14"/>
          <w:sz w:val="20"/>
        </w:rPr>
        <w:t xml:space="preserve"> </w:t>
      </w:r>
      <w:r>
        <w:rPr>
          <w:sz w:val="20"/>
        </w:rPr>
        <w:t>výpočtu</w:t>
      </w:r>
      <w:r>
        <w:rPr>
          <w:spacing w:val="-10"/>
          <w:sz w:val="20"/>
        </w:rPr>
        <w:t xml:space="preserve"> </w:t>
      </w:r>
      <w:r>
        <w:rPr>
          <w:sz w:val="20"/>
        </w:rPr>
        <w:t>ročních</w:t>
      </w:r>
      <w:r>
        <w:rPr>
          <w:spacing w:val="-10"/>
          <w:sz w:val="20"/>
        </w:rPr>
        <w:t xml:space="preserve"> </w:t>
      </w:r>
      <w:r>
        <w:rPr>
          <w:sz w:val="20"/>
        </w:rPr>
        <w:t>ztrát</w:t>
      </w:r>
      <w:r>
        <w:rPr>
          <w:spacing w:val="-7"/>
          <w:sz w:val="20"/>
        </w:rPr>
        <w:t xml:space="preserve"> </w:t>
      </w:r>
      <w:r>
        <w:rPr>
          <w:sz w:val="20"/>
        </w:rPr>
        <w:t>při</w:t>
      </w:r>
      <w:r>
        <w:rPr>
          <w:spacing w:val="-10"/>
          <w:sz w:val="20"/>
        </w:rPr>
        <w:t xml:space="preserve"> </w:t>
      </w:r>
      <w:r>
        <w:rPr>
          <w:sz w:val="20"/>
        </w:rPr>
        <w:t>ochranných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opatřeních</w:t>
      </w:r>
    </w:p>
    <w:p w14:paraId="76962AF6" w14:textId="77777777" w:rsidR="00BA1A99" w:rsidRDefault="00846B50">
      <w:pPr>
        <w:pStyle w:val="Odstavecseseznamem"/>
        <w:numPr>
          <w:ilvl w:val="2"/>
          <w:numId w:val="7"/>
        </w:numPr>
        <w:tabs>
          <w:tab w:val="left" w:pos="968"/>
          <w:tab w:val="left" w:pos="969"/>
        </w:tabs>
        <w:spacing w:line="229" w:lineRule="exact"/>
        <w:rPr>
          <w:sz w:val="20"/>
        </w:rPr>
      </w:pPr>
      <w:r>
        <w:rPr>
          <w:spacing w:val="-2"/>
          <w:sz w:val="20"/>
        </w:rPr>
        <w:t>Hodnota</w:t>
      </w:r>
      <w:r>
        <w:rPr>
          <w:sz w:val="20"/>
        </w:rPr>
        <w:t xml:space="preserve"> </w:t>
      </w:r>
      <w:r>
        <w:rPr>
          <w:spacing w:val="-2"/>
          <w:sz w:val="20"/>
        </w:rPr>
        <w:t>budovy,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včetně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následných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ztrát</w:t>
      </w:r>
    </w:p>
    <w:p w14:paraId="79FB1D05" w14:textId="77777777" w:rsidR="00BA1A99" w:rsidRDefault="00BA1A99">
      <w:pPr>
        <w:pStyle w:val="Zkladntext"/>
        <w:spacing w:before="4"/>
        <w:rPr>
          <w:sz w:val="21"/>
        </w:rPr>
      </w:pPr>
    </w:p>
    <w:p w14:paraId="31953A2F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rPr>
          <w:b/>
          <w:sz w:val="20"/>
        </w:rPr>
      </w:pPr>
      <w:r>
        <w:rPr>
          <w:b/>
          <w:sz w:val="20"/>
        </w:rPr>
        <w:t>Výběr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ochranných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opatření</w:t>
      </w:r>
    </w:p>
    <w:p w14:paraId="44E5F02B" w14:textId="77777777" w:rsidR="00BA1A99" w:rsidRDefault="00BA1A99">
      <w:pPr>
        <w:pStyle w:val="Zkladntext"/>
        <w:spacing w:before="1"/>
        <w:rPr>
          <w:b/>
          <w:sz w:val="21"/>
        </w:rPr>
      </w:pPr>
    </w:p>
    <w:p w14:paraId="443B8C52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spacing w:before="1"/>
        <w:rPr>
          <w:b/>
          <w:sz w:val="20"/>
        </w:rPr>
      </w:pPr>
      <w:r>
        <w:rPr>
          <w:b/>
          <w:sz w:val="20"/>
        </w:rPr>
        <w:t>Právní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závaznost</w:t>
      </w:r>
    </w:p>
    <w:p w14:paraId="3B82F271" w14:textId="77777777" w:rsidR="00BA1A99" w:rsidRDefault="00BA1A99">
      <w:pPr>
        <w:pStyle w:val="Zkladntext"/>
        <w:spacing w:before="3"/>
        <w:rPr>
          <w:b/>
          <w:sz w:val="21"/>
        </w:rPr>
      </w:pPr>
    </w:p>
    <w:p w14:paraId="299BABEC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rPr>
          <w:b/>
          <w:sz w:val="20"/>
        </w:rPr>
      </w:pPr>
      <w:r>
        <w:rPr>
          <w:b/>
          <w:sz w:val="20"/>
        </w:rPr>
        <w:t>Všeobecné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informace</w:t>
      </w:r>
    </w:p>
    <w:p w14:paraId="541F5287" w14:textId="77777777" w:rsidR="00BA1A99" w:rsidRDefault="00BA1A99">
      <w:pPr>
        <w:pStyle w:val="Zkladntext"/>
        <w:spacing w:before="1"/>
        <w:rPr>
          <w:b/>
          <w:sz w:val="21"/>
        </w:rPr>
      </w:pPr>
    </w:p>
    <w:p w14:paraId="50ADDE0F" w14:textId="77777777" w:rsidR="00BA1A99" w:rsidRDefault="00846B50">
      <w:pPr>
        <w:pStyle w:val="Odstavecseseznamem"/>
        <w:numPr>
          <w:ilvl w:val="0"/>
          <w:numId w:val="7"/>
        </w:numPr>
        <w:tabs>
          <w:tab w:val="left" w:pos="967"/>
          <w:tab w:val="left" w:pos="968"/>
        </w:tabs>
        <w:spacing w:before="1"/>
        <w:rPr>
          <w:b/>
          <w:sz w:val="20"/>
        </w:rPr>
      </w:pPr>
      <w:r>
        <w:rPr>
          <w:b/>
          <w:sz w:val="20"/>
        </w:rPr>
        <w:t>Objasnění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pojmů</w:t>
      </w:r>
    </w:p>
    <w:p w14:paraId="392CB732" w14:textId="77777777" w:rsidR="00BA1A99" w:rsidRDefault="00BA1A99">
      <w:pPr>
        <w:rPr>
          <w:sz w:val="20"/>
        </w:rPr>
        <w:sectPr w:rsidR="00BA1A99">
          <w:headerReference w:type="default" r:id="rId9"/>
          <w:footerReference w:type="default" r:id="rId10"/>
          <w:pgSz w:w="11910" w:h="16840"/>
          <w:pgMar w:top="1340" w:right="980" w:bottom="2040" w:left="1300" w:header="743" w:footer="1845" w:gutter="0"/>
          <w:cols w:space="708"/>
        </w:sectPr>
      </w:pPr>
    </w:p>
    <w:p w14:paraId="037CD987" w14:textId="77777777" w:rsidR="00BA1A99" w:rsidRDefault="00846B50">
      <w:pPr>
        <w:pStyle w:val="Odstavecseseznamem"/>
        <w:numPr>
          <w:ilvl w:val="0"/>
          <w:numId w:val="6"/>
        </w:numPr>
        <w:tabs>
          <w:tab w:val="left" w:pos="338"/>
        </w:tabs>
        <w:spacing w:before="113"/>
        <w:rPr>
          <w:b/>
          <w:sz w:val="20"/>
        </w:rPr>
      </w:pPr>
      <w:r>
        <w:rPr>
          <w:b/>
          <w:sz w:val="20"/>
        </w:rPr>
        <w:lastRenderedPageBreak/>
        <w:t>Přehled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zkratek</w:t>
      </w:r>
    </w:p>
    <w:p w14:paraId="67B1B3C8" w14:textId="77777777" w:rsidR="00BA1A99" w:rsidRDefault="00BA1A99">
      <w:pPr>
        <w:pStyle w:val="Zkladntext"/>
        <w:spacing w:before="3"/>
        <w:rPr>
          <w:b/>
        </w:rPr>
      </w:pPr>
    </w:p>
    <w:p w14:paraId="274AF226" w14:textId="77777777" w:rsidR="00BA1A99" w:rsidRDefault="00846B50">
      <w:pPr>
        <w:pStyle w:val="Zkladntext"/>
        <w:tabs>
          <w:tab w:val="left" w:pos="1251"/>
        </w:tabs>
        <w:spacing w:line="229" w:lineRule="exact"/>
        <w:ind w:left="116"/>
      </w:pPr>
      <w:r>
        <w:rPr>
          <w:spacing w:val="-10"/>
        </w:rPr>
        <w:t>a</w:t>
      </w:r>
      <w:r>
        <w:tab/>
      </w:r>
      <w:r>
        <w:rPr>
          <w:spacing w:val="-2"/>
        </w:rPr>
        <w:t>odpisová</w:t>
      </w:r>
      <w:r>
        <w:rPr>
          <w:spacing w:val="1"/>
        </w:rPr>
        <w:t xml:space="preserve"> </w:t>
      </w:r>
      <w:r>
        <w:rPr>
          <w:spacing w:val="-4"/>
        </w:rPr>
        <w:t>míra</w:t>
      </w:r>
    </w:p>
    <w:p w14:paraId="01386444" w14:textId="77777777" w:rsidR="00BA1A99" w:rsidRDefault="00846B50">
      <w:pPr>
        <w:pStyle w:val="Zkladntext"/>
        <w:tabs>
          <w:tab w:val="left" w:pos="1251"/>
        </w:tabs>
        <w:spacing w:line="278" w:lineRule="exact"/>
        <w:ind w:left="116"/>
      </w:pPr>
      <w:r>
        <w:rPr>
          <w:spacing w:val="-5"/>
        </w:rPr>
        <w:t>a</w:t>
      </w:r>
      <w:r>
        <w:rPr>
          <w:spacing w:val="-5"/>
          <w:position w:val="-4"/>
        </w:rPr>
        <w:t>t</w:t>
      </w:r>
      <w:r>
        <w:rPr>
          <w:position w:val="-4"/>
        </w:rPr>
        <w:tab/>
      </w:r>
      <w:r>
        <w:t>doba</w:t>
      </w:r>
      <w:r>
        <w:rPr>
          <w:spacing w:val="-10"/>
        </w:rPr>
        <w:t xml:space="preserve"> </w:t>
      </w:r>
      <w:r>
        <w:rPr>
          <w:spacing w:val="-2"/>
        </w:rPr>
        <w:t>návratnosti</w:t>
      </w:r>
    </w:p>
    <w:p w14:paraId="6B6B2A9D" w14:textId="77777777" w:rsidR="00BA1A99" w:rsidRDefault="00846B50">
      <w:pPr>
        <w:pStyle w:val="Zkladntext"/>
        <w:tabs>
          <w:tab w:val="left" w:pos="1251"/>
        </w:tabs>
        <w:spacing w:line="278" w:lineRule="exact"/>
        <w:ind w:left="115"/>
      </w:pPr>
      <w:r>
        <w:rPr>
          <w:spacing w:val="-5"/>
        </w:rPr>
        <w:t>c</w:t>
      </w:r>
      <w:r>
        <w:rPr>
          <w:spacing w:val="-5"/>
          <w:position w:val="-4"/>
        </w:rPr>
        <w:t>a</w:t>
      </w:r>
      <w:r>
        <w:rPr>
          <w:position w:val="-4"/>
        </w:rPr>
        <w:tab/>
      </w:r>
      <w:r>
        <w:t>hodnota</w:t>
      </w:r>
      <w:r>
        <w:rPr>
          <w:spacing w:val="-7"/>
        </w:rPr>
        <w:t xml:space="preserve"> </w:t>
      </w:r>
      <w:r>
        <w:t>zvířat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zóně,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tisících</w:t>
      </w:r>
      <w:r>
        <w:rPr>
          <w:spacing w:val="-6"/>
        </w:rPr>
        <w:t xml:space="preserve"> </w:t>
      </w:r>
      <w:r>
        <w:rPr>
          <w:spacing w:val="-4"/>
        </w:rPr>
        <w:t>korun</w:t>
      </w:r>
    </w:p>
    <w:p w14:paraId="094EC5CC" w14:textId="77777777" w:rsidR="00BA1A99" w:rsidRDefault="00846B50">
      <w:pPr>
        <w:pStyle w:val="Zkladntext"/>
        <w:tabs>
          <w:tab w:val="left" w:pos="1251"/>
        </w:tabs>
        <w:ind w:left="115" w:right="3336"/>
      </w:pPr>
      <w:r>
        <w:rPr>
          <w:spacing w:val="-6"/>
        </w:rPr>
        <w:t>c</w:t>
      </w:r>
      <w:r>
        <w:rPr>
          <w:spacing w:val="-6"/>
          <w:position w:val="-4"/>
        </w:rPr>
        <w:t>b</w:t>
      </w:r>
      <w:r>
        <w:rPr>
          <w:position w:val="-4"/>
        </w:rPr>
        <w:tab/>
      </w:r>
      <w:r>
        <w:t>hodnota</w:t>
      </w:r>
      <w:r>
        <w:rPr>
          <w:spacing w:val="-10"/>
        </w:rPr>
        <w:t xml:space="preserve"> </w:t>
      </w:r>
      <w:r>
        <w:t>části</w:t>
      </w:r>
      <w:r>
        <w:rPr>
          <w:spacing w:val="-10"/>
        </w:rPr>
        <w:t xml:space="preserve"> </w:t>
      </w:r>
      <w:r>
        <w:t>budovy</w:t>
      </w:r>
      <w:r>
        <w:rPr>
          <w:spacing w:val="-13"/>
        </w:rPr>
        <w:t xml:space="preserve"> </w:t>
      </w:r>
      <w:r>
        <w:t>připadající</w:t>
      </w:r>
      <w:r>
        <w:rPr>
          <w:spacing w:val="-8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zónu,</w:t>
      </w:r>
      <w:r>
        <w:rPr>
          <w:spacing w:val="-10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tisících</w:t>
      </w:r>
      <w:r>
        <w:rPr>
          <w:spacing w:val="-10"/>
        </w:rPr>
        <w:t xml:space="preserve"> </w:t>
      </w:r>
      <w:r>
        <w:t xml:space="preserve">korun </w:t>
      </w:r>
      <w:r>
        <w:rPr>
          <w:spacing w:val="-6"/>
        </w:rPr>
        <w:t>c</w:t>
      </w:r>
      <w:proofErr w:type="spellStart"/>
      <w:r>
        <w:rPr>
          <w:spacing w:val="-6"/>
          <w:position w:val="-4"/>
        </w:rPr>
        <w:t>c</w:t>
      </w:r>
      <w:proofErr w:type="spellEnd"/>
      <w:r>
        <w:rPr>
          <w:position w:val="-4"/>
        </w:rPr>
        <w:tab/>
      </w:r>
      <w:r>
        <w:t>hodnota obsahu zóny v tisících korun</w:t>
      </w:r>
    </w:p>
    <w:p w14:paraId="2E06CC65" w14:textId="77777777" w:rsidR="00BA1A99" w:rsidRDefault="00846B50">
      <w:pPr>
        <w:pStyle w:val="Zkladntext"/>
        <w:tabs>
          <w:tab w:val="left" w:pos="1251"/>
        </w:tabs>
        <w:spacing w:line="237" w:lineRule="auto"/>
        <w:ind w:left="115" w:right="2952"/>
      </w:pPr>
      <w:r>
        <w:rPr>
          <w:spacing w:val="-6"/>
        </w:rPr>
        <w:t>c</w:t>
      </w:r>
      <w:r>
        <w:rPr>
          <w:spacing w:val="-6"/>
          <w:position w:val="-4"/>
        </w:rPr>
        <w:t>s</w:t>
      </w:r>
      <w:r>
        <w:rPr>
          <w:position w:val="-4"/>
        </w:rPr>
        <w:tab/>
      </w:r>
      <w:r>
        <w:t>hodnota</w:t>
      </w:r>
      <w:r>
        <w:rPr>
          <w:spacing w:val="-10"/>
        </w:rPr>
        <w:t xml:space="preserve"> </w:t>
      </w:r>
      <w:r>
        <w:t>vybavení</w:t>
      </w:r>
      <w:r>
        <w:rPr>
          <w:spacing w:val="-10"/>
        </w:rPr>
        <w:t xml:space="preserve"> </w:t>
      </w:r>
      <w:r>
        <w:t>zóny</w:t>
      </w:r>
      <w:r>
        <w:rPr>
          <w:spacing w:val="-12"/>
        </w:rPr>
        <w:t xml:space="preserve"> </w:t>
      </w:r>
      <w:r>
        <w:t>(včetně</w:t>
      </w:r>
      <w:r>
        <w:rPr>
          <w:spacing w:val="-10"/>
        </w:rPr>
        <w:t xml:space="preserve"> </w:t>
      </w:r>
      <w:r>
        <w:t>její</w:t>
      </w:r>
      <w:r>
        <w:rPr>
          <w:spacing w:val="-10"/>
        </w:rPr>
        <w:t xml:space="preserve"> </w:t>
      </w:r>
      <w:r>
        <w:t>produkce),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tisících</w:t>
      </w:r>
      <w:r>
        <w:rPr>
          <w:spacing w:val="-10"/>
        </w:rPr>
        <w:t xml:space="preserve"> </w:t>
      </w:r>
      <w:r>
        <w:t xml:space="preserve">korun </w:t>
      </w:r>
      <w:r>
        <w:rPr>
          <w:spacing w:val="-6"/>
        </w:rPr>
        <w:t>c</w:t>
      </w:r>
      <w:r>
        <w:rPr>
          <w:spacing w:val="-6"/>
          <w:position w:val="-4"/>
        </w:rPr>
        <w:t>t</w:t>
      </w:r>
      <w:r>
        <w:rPr>
          <w:position w:val="-4"/>
        </w:rPr>
        <w:tab/>
      </w:r>
      <w:r>
        <w:t>celková hodnota stavby v tisících korun</w:t>
      </w:r>
    </w:p>
    <w:p w14:paraId="55DC1BC0" w14:textId="77777777" w:rsidR="00BA1A99" w:rsidRDefault="00846B50">
      <w:pPr>
        <w:pStyle w:val="Zkladntext"/>
        <w:tabs>
          <w:tab w:val="left" w:pos="1251"/>
        </w:tabs>
        <w:spacing w:line="277" w:lineRule="exact"/>
        <w:ind w:left="115"/>
      </w:pPr>
      <w:r>
        <w:rPr>
          <w:spacing w:val="-2"/>
        </w:rPr>
        <w:t>C</w:t>
      </w:r>
      <w:r>
        <w:rPr>
          <w:spacing w:val="-2"/>
          <w:position w:val="-4"/>
        </w:rPr>
        <w:t>D</w:t>
      </w:r>
      <w:r>
        <w:rPr>
          <w:spacing w:val="-2"/>
        </w:rPr>
        <w:t>;C</w:t>
      </w:r>
      <w:r>
        <w:rPr>
          <w:spacing w:val="-2"/>
          <w:position w:val="-4"/>
        </w:rPr>
        <w:t>DJ</w:t>
      </w:r>
      <w:r>
        <w:rPr>
          <w:position w:val="-4"/>
        </w:rPr>
        <w:tab/>
      </w:r>
      <w:r>
        <w:t>činitel</w:t>
      </w:r>
      <w:r>
        <w:rPr>
          <w:spacing w:val="-10"/>
        </w:rPr>
        <w:t xml:space="preserve"> </w:t>
      </w:r>
      <w:r>
        <w:rPr>
          <w:spacing w:val="-2"/>
        </w:rPr>
        <w:t>polohy</w:t>
      </w:r>
    </w:p>
    <w:p w14:paraId="78218584" w14:textId="77777777" w:rsidR="00BA1A99" w:rsidRDefault="00846B50">
      <w:pPr>
        <w:pStyle w:val="Zkladntext"/>
        <w:tabs>
          <w:tab w:val="left" w:pos="1250"/>
        </w:tabs>
        <w:ind w:left="115" w:right="2737"/>
      </w:pPr>
      <w:r>
        <w:rPr>
          <w:spacing w:val="-6"/>
        </w:rPr>
        <w:t>C</w:t>
      </w:r>
      <w:r>
        <w:rPr>
          <w:spacing w:val="-6"/>
          <w:position w:val="-4"/>
        </w:rPr>
        <w:t>L</w:t>
      </w:r>
      <w:r>
        <w:rPr>
          <w:position w:val="-4"/>
        </w:rPr>
        <w:tab/>
      </w:r>
      <w:r>
        <w:t>roční</w:t>
      </w:r>
      <w:r>
        <w:rPr>
          <w:spacing w:val="-14"/>
        </w:rPr>
        <w:t xml:space="preserve"> </w:t>
      </w:r>
      <w:r>
        <w:t>náklady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celkové</w:t>
      </w:r>
      <w:r>
        <w:rPr>
          <w:spacing w:val="-13"/>
        </w:rPr>
        <w:t xml:space="preserve"> </w:t>
      </w:r>
      <w:r>
        <w:t>ztráty,</w:t>
      </w:r>
      <w:r>
        <w:rPr>
          <w:spacing w:val="-12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použití</w:t>
      </w:r>
      <w:r>
        <w:rPr>
          <w:spacing w:val="-10"/>
        </w:rPr>
        <w:t xml:space="preserve"> </w:t>
      </w:r>
      <w:r>
        <w:t>ochranných</w:t>
      </w:r>
      <w:r>
        <w:rPr>
          <w:spacing w:val="-13"/>
        </w:rPr>
        <w:t xml:space="preserve"> </w:t>
      </w:r>
      <w:r>
        <w:t xml:space="preserve">opatření </w:t>
      </w:r>
      <w:r>
        <w:rPr>
          <w:spacing w:val="-4"/>
        </w:rPr>
        <w:t>C</w:t>
      </w:r>
      <w:r>
        <w:rPr>
          <w:spacing w:val="-4"/>
          <w:position w:val="-4"/>
        </w:rPr>
        <w:t>PM</w:t>
      </w:r>
      <w:r>
        <w:rPr>
          <w:position w:val="-4"/>
        </w:rPr>
        <w:tab/>
      </w:r>
      <w:r>
        <w:rPr>
          <w:spacing w:val="-55"/>
          <w:position w:val="-4"/>
        </w:rPr>
        <w:t xml:space="preserve"> </w:t>
      </w:r>
      <w:r>
        <w:t>roční náklady na vybraná ochranná opatření</w:t>
      </w:r>
    </w:p>
    <w:p w14:paraId="390C00F4" w14:textId="77777777" w:rsidR="00BA1A99" w:rsidRDefault="00846B50">
      <w:pPr>
        <w:pStyle w:val="Zkladntext"/>
        <w:tabs>
          <w:tab w:val="left" w:pos="1250"/>
        </w:tabs>
        <w:spacing w:line="277" w:lineRule="exact"/>
        <w:ind w:left="115"/>
      </w:pPr>
      <w:r>
        <w:rPr>
          <w:spacing w:val="-5"/>
        </w:rPr>
        <w:t>C</w:t>
      </w:r>
      <w:r>
        <w:rPr>
          <w:spacing w:val="-5"/>
          <w:position w:val="-4"/>
        </w:rPr>
        <w:t>RL</w:t>
      </w:r>
      <w:r>
        <w:rPr>
          <w:position w:val="-4"/>
        </w:rPr>
        <w:tab/>
      </w:r>
      <w:r>
        <w:t>roční</w:t>
      </w:r>
      <w:r>
        <w:rPr>
          <w:spacing w:val="-10"/>
        </w:rPr>
        <w:t xml:space="preserve"> </w:t>
      </w:r>
      <w:r>
        <w:t>náklady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zbytkové</w:t>
      </w:r>
      <w:r>
        <w:rPr>
          <w:spacing w:val="-5"/>
        </w:rPr>
        <w:t xml:space="preserve"> </w:t>
      </w:r>
      <w:r>
        <w:rPr>
          <w:spacing w:val="-2"/>
        </w:rPr>
        <w:t>ztráty</w:t>
      </w:r>
    </w:p>
    <w:p w14:paraId="1C8D6EFA" w14:textId="77777777" w:rsidR="00BA1A99" w:rsidRDefault="00846B50">
      <w:pPr>
        <w:tabs>
          <w:tab w:val="left" w:pos="1251"/>
        </w:tabs>
        <w:spacing w:before="5"/>
        <w:ind w:left="115"/>
        <w:rPr>
          <w:i/>
          <w:sz w:val="20"/>
        </w:rPr>
      </w:pPr>
      <w:r>
        <w:rPr>
          <w:spacing w:val="-5"/>
          <w:sz w:val="20"/>
        </w:rPr>
        <w:t>EB</w:t>
      </w:r>
      <w:r>
        <w:rPr>
          <w:sz w:val="20"/>
        </w:rPr>
        <w:tab/>
        <w:t>pospojování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11"/>
          <w:sz w:val="20"/>
        </w:rPr>
        <w:t xml:space="preserve"> </w:t>
      </w:r>
      <w:r>
        <w:rPr>
          <w:sz w:val="20"/>
        </w:rPr>
        <w:t>ochranu</w:t>
      </w:r>
      <w:r>
        <w:rPr>
          <w:spacing w:val="-11"/>
          <w:sz w:val="20"/>
        </w:rPr>
        <w:t xml:space="preserve"> </w:t>
      </w:r>
      <w:r>
        <w:rPr>
          <w:sz w:val="20"/>
        </w:rPr>
        <w:t>před</w:t>
      </w:r>
      <w:r>
        <w:rPr>
          <w:spacing w:val="-11"/>
          <w:sz w:val="20"/>
        </w:rPr>
        <w:t xml:space="preserve"> </w:t>
      </w:r>
      <w:r>
        <w:rPr>
          <w:sz w:val="20"/>
        </w:rPr>
        <w:t>bleskem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(</w:t>
      </w:r>
      <w:proofErr w:type="spellStart"/>
      <w:r>
        <w:rPr>
          <w:i/>
          <w:sz w:val="20"/>
        </w:rPr>
        <w:t>lightning</w:t>
      </w:r>
      <w:proofErr w:type="spellEnd"/>
      <w:r>
        <w:rPr>
          <w:i/>
          <w:spacing w:val="-11"/>
          <w:sz w:val="20"/>
        </w:rPr>
        <w:t xml:space="preserve"> </w:t>
      </w:r>
      <w:proofErr w:type="spellStart"/>
      <w:r>
        <w:rPr>
          <w:i/>
          <w:sz w:val="20"/>
        </w:rPr>
        <w:t>equipotential</w:t>
      </w:r>
      <w:proofErr w:type="spellEnd"/>
      <w:r>
        <w:rPr>
          <w:i/>
          <w:spacing w:val="-11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bonding</w:t>
      </w:r>
      <w:proofErr w:type="spellEnd"/>
      <w:r>
        <w:rPr>
          <w:i/>
          <w:spacing w:val="-2"/>
          <w:sz w:val="20"/>
        </w:rPr>
        <w:t>)</w:t>
      </w:r>
    </w:p>
    <w:p w14:paraId="78E73A98" w14:textId="77777777" w:rsidR="00BA1A99" w:rsidRDefault="00846B50">
      <w:pPr>
        <w:pStyle w:val="Zkladntext"/>
        <w:tabs>
          <w:tab w:val="left" w:pos="1250"/>
        </w:tabs>
        <w:spacing w:before="31" w:line="229" w:lineRule="exact"/>
        <w:ind w:left="115"/>
      </w:pPr>
      <w:r>
        <w:rPr>
          <w:spacing w:val="-10"/>
        </w:rPr>
        <w:t>H</w:t>
      </w:r>
      <w:r>
        <w:tab/>
        <w:t>výška</w:t>
      </w:r>
      <w:r>
        <w:rPr>
          <w:spacing w:val="-8"/>
        </w:rPr>
        <w:t xml:space="preserve"> </w:t>
      </w:r>
      <w:r>
        <w:rPr>
          <w:spacing w:val="-2"/>
        </w:rPr>
        <w:t>budovy</w:t>
      </w:r>
    </w:p>
    <w:p w14:paraId="59BFC7E3" w14:textId="77777777" w:rsidR="00BA1A99" w:rsidRDefault="00846B50">
      <w:pPr>
        <w:pStyle w:val="Zkladntext"/>
        <w:tabs>
          <w:tab w:val="left" w:pos="1251"/>
        </w:tabs>
        <w:spacing w:line="278" w:lineRule="exact"/>
        <w:ind w:left="115"/>
      </w:pPr>
      <w:r>
        <w:rPr>
          <w:spacing w:val="-5"/>
        </w:rPr>
        <w:t>H</w:t>
      </w:r>
      <w:r>
        <w:rPr>
          <w:spacing w:val="-5"/>
          <w:position w:val="-4"/>
        </w:rPr>
        <w:t>P</w:t>
      </w:r>
      <w:r>
        <w:rPr>
          <w:position w:val="-4"/>
        </w:rPr>
        <w:tab/>
      </w:r>
      <w:r>
        <w:t>nejvyšší</w:t>
      </w:r>
      <w:r>
        <w:rPr>
          <w:spacing w:val="-11"/>
        </w:rPr>
        <w:t xml:space="preserve"> </w:t>
      </w:r>
      <w:r>
        <w:t>bod</w:t>
      </w:r>
      <w:r>
        <w:rPr>
          <w:spacing w:val="-8"/>
        </w:rPr>
        <w:t xml:space="preserve"> </w:t>
      </w:r>
      <w:r>
        <w:rPr>
          <w:spacing w:val="-2"/>
        </w:rPr>
        <w:t>budovy</w:t>
      </w:r>
    </w:p>
    <w:p w14:paraId="2D64343F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10"/>
        </w:rPr>
        <w:t>i</w:t>
      </w:r>
      <w:r>
        <w:tab/>
      </w:r>
      <w:r>
        <w:rPr>
          <w:spacing w:val="-4"/>
        </w:rPr>
        <w:t>úrok</w:t>
      </w:r>
    </w:p>
    <w:p w14:paraId="78351420" w14:textId="77777777" w:rsidR="00BA1A99" w:rsidRDefault="00846B50">
      <w:pPr>
        <w:pStyle w:val="Zkladntext"/>
        <w:tabs>
          <w:tab w:val="left" w:pos="1250"/>
        </w:tabs>
        <w:ind w:left="115" w:right="4564"/>
      </w:pPr>
      <w:r>
        <w:rPr>
          <w:spacing w:val="-4"/>
        </w:rPr>
        <w:t>K</w:t>
      </w:r>
      <w:r>
        <w:rPr>
          <w:spacing w:val="-4"/>
          <w:position w:val="-4"/>
        </w:rPr>
        <w:t>S1</w:t>
      </w:r>
      <w:r>
        <w:rPr>
          <w:position w:val="-4"/>
        </w:rPr>
        <w:tab/>
      </w:r>
      <w:r>
        <w:t>činitel</w:t>
      </w:r>
      <w:r>
        <w:rPr>
          <w:spacing w:val="-12"/>
        </w:rPr>
        <w:t xml:space="preserve"> </w:t>
      </w:r>
      <w:r>
        <w:t>související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stínicí</w:t>
      </w:r>
      <w:r>
        <w:rPr>
          <w:spacing w:val="-12"/>
        </w:rPr>
        <w:t xml:space="preserve"> </w:t>
      </w:r>
      <w:r>
        <w:t>účinností</w:t>
      </w:r>
      <w:r>
        <w:rPr>
          <w:spacing w:val="-11"/>
        </w:rPr>
        <w:t xml:space="preserve"> </w:t>
      </w:r>
      <w:r>
        <w:t xml:space="preserve">stavby </w:t>
      </w:r>
      <w:r>
        <w:rPr>
          <w:spacing w:val="-4"/>
        </w:rPr>
        <w:t>K</w:t>
      </w:r>
      <w:r>
        <w:rPr>
          <w:spacing w:val="-4"/>
          <w:position w:val="-4"/>
        </w:rPr>
        <w:t>S1W</w:t>
      </w:r>
      <w:r>
        <w:rPr>
          <w:position w:val="-4"/>
        </w:rPr>
        <w:tab/>
      </w:r>
      <w:r>
        <w:rPr>
          <w:spacing w:val="-55"/>
          <w:position w:val="-4"/>
        </w:rPr>
        <w:t xml:space="preserve"> </w:t>
      </w:r>
      <w:r>
        <w:t>rozteč mezi svody LPS</w:t>
      </w:r>
    </w:p>
    <w:p w14:paraId="2751F528" w14:textId="77777777" w:rsidR="00BA1A99" w:rsidRDefault="00846B50">
      <w:pPr>
        <w:pStyle w:val="Zkladntext"/>
        <w:tabs>
          <w:tab w:val="left" w:pos="1250"/>
        </w:tabs>
        <w:spacing w:line="237" w:lineRule="auto"/>
        <w:ind w:left="115" w:right="2305"/>
      </w:pPr>
      <w:r>
        <w:rPr>
          <w:spacing w:val="-4"/>
        </w:rPr>
        <w:t>K</w:t>
      </w:r>
      <w:r>
        <w:rPr>
          <w:spacing w:val="-4"/>
          <w:position w:val="-4"/>
        </w:rPr>
        <w:t>S2</w:t>
      </w:r>
      <w:r>
        <w:rPr>
          <w:position w:val="-4"/>
        </w:rPr>
        <w:tab/>
      </w:r>
      <w:r>
        <w:t>činitel</w:t>
      </w:r>
      <w:r>
        <w:rPr>
          <w:spacing w:val="-11"/>
        </w:rPr>
        <w:t xml:space="preserve"> </w:t>
      </w:r>
      <w:r>
        <w:t>související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stínicí</w:t>
      </w:r>
      <w:r>
        <w:rPr>
          <w:spacing w:val="-11"/>
        </w:rPr>
        <w:t xml:space="preserve"> </w:t>
      </w:r>
      <w:r>
        <w:t>účinností</w:t>
      </w:r>
      <w:r>
        <w:rPr>
          <w:spacing w:val="-9"/>
        </w:rPr>
        <w:t xml:space="preserve"> </w:t>
      </w:r>
      <w:r>
        <w:t>stínění</w:t>
      </w:r>
      <w:r>
        <w:rPr>
          <w:spacing w:val="-9"/>
        </w:rPr>
        <w:t xml:space="preserve"> </w:t>
      </w:r>
      <w:r>
        <w:t>umístěných</w:t>
      </w:r>
      <w:r>
        <w:rPr>
          <w:spacing w:val="-13"/>
        </w:rPr>
        <w:t xml:space="preserve"> </w:t>
      </w:r>
      <w:r>
        <w:t>uvnitř</w:t>
      </w:r>
      <w:r>
        <w:rPr>
          <w:spacing w:val="-8"/>
        </w:rPr>
        <w:t xml:space="preserve"> </w:t>
      </w:r>
      <w:r>
        <w:t xml:space="preserve">stavby </w:t>
      </w:r>
      <w:r>
        <w:rPr>
          <w:spacing w:val="-4"/>
        </w:rPr>
        <w:t>K</w:t>
      </w:r>
      <w:r>
        <w:rPr>
          <w:spacing w:val="-4"/>
          <w:position w:val="-4"/>
        </w:rPr>
        <w:t>S2W</w:t>
      </w:r>
      <w:r>
        <w:rPr>
          <w:position w:val="-4"/>
        </w:rPr>
        <w:tab/>
      </w:r>
      <w:r>
        <w:rPr>
          <w:spacing w:val="-55"/>
          <w:position w:val="-4"/>
        </w:rPr>
        <w:t xml:space="preserve"> </w:t>
      </w:r>
      <w:r>
        <w:t>velikost ok stínění uvnitř budovy nebo stavby</w:t>
      </w:r>
    </w:p>
    <w:p w14:paraId="0E36B7CE" w14:textId="77777777" w:rsidR="00BA1A99" w:rsidRDefault="00846B50">
      <w:pPr>
        <w:pStyle w:val="Zkladntext"/>
        <w:tabs>
          <w:tab w:val="left" w:pos="1251"/>
        </w:tabs>
        <w:spacing w:line="229" w:lineRule="exact"/>
        <w:ind w:left="115"/>
      </w:pPr>
      <w:r>
        <w:rPr>
          <w:spacing w:val="-5"/>
        </w:rPr>
        <w:t>L1</w:t>
      </w:r>
      <w:r>
        <w:tab/>
        <w:t>ztráta</w:t>
      </w:r>
      <w:r>
        <w:rPr>
          <w:spacing w:val="-10"/>
        </w:rPr>
        <w:t xml:space="preserve"> </w:t>
      </w:r>
      <w:r>
        <w:t>lidského</w:t>
      </w:r>
      <w:r>
        <w:rPr>
          <w:spacing w:val="-10"/>
        </w:rPr>
        <w:t xml:space="preserve"> </w:t>
      </w:r>
      <w:r>
        <w:rPr>
          <w:spacing w:val="-2"/>
        </w:rPr>
        <w:t>života</w:t>
      </w:r>
    </w:p>
    <w:p w14:paraId="64361D1F" w14:textId="77777777" w:rsidR="00BA1A99" w:rsidRDefault="00846B50">
      <w:pPr>
        <w:pStyle w:val="Zkladntext"/>
        <w:tabs>
          <w:tab w:val="left" w:pos="1251"/>
        </w:tabs>
        <w:spacing w:line="228" w:lineRule="exact"/>
        <w:ind w:left="115"/>
      </w:pPr>
      <w:r>
        <w:rPr>
          <w:spacing w:val="-5"/>
        </w:rPr>
        <w:t>L2</w:t>
      </w:r>
      <w:r>
        <w:tab/>
        <w:t>ztráta</w:t>
      </w:r>
      <w:r>
        <w:rPr>
          <w:spacing w:val="-14"/>
        </w:rPr>
        <w:t xml:space="preserve"> </w:t>
      </w:r>
      <w:r>
        <w:t>veřejných</w:t>
      </w:r>
      <w:r>
        <w:rPr>
          <w:spacing w:val="-13"/>
        </w:rPr>
        <w:t xml:space="preserve"> </w:t>
      </w:r>
      <w:r>
        <w:rPr>
          <w:spacing w:val="-2"/>
        </w:rPr>
        <w:t>služeb</w:t>
      </w:r>
    </w:p>
    <w:p w14:paraId="0B080C73" w14:textId="77777777" w:rsidR="00BA1A99" w:rsidRDefault="00846B50">
      <w:pPr>
        <w:pStyle w:val="Zkladntext"/>
        <w:tabs>
          <w:tab w:val="left" w:pos="1251"/>
        </w:tabs>
        <w:spacing w:line="228" w:lineRule="exact"/>
        <w:ind w:left="115"/>
      </w:pPr>
      <w:r>
        <w:rPr>
          <w:spacing w:val="-5"/>
        </w:rPr>
        <w:t>L3</w:t>
      </w:r>
      <w:r>
        <w:tab/>
        <w:t>ztráta</w:t>
      </w:r>
      <w:r>
        <w:rPr>
          <w:spacing w:val="-10"/>
        </w:rPr>
        <w:t xml:space="preserve"> </w:t>
      </w:r>
      <w:r>
        <w:t>kulturního</w:t>
      </w:r>
      <w:r>
        <w:rPr>
          <w:spacing w:val="-10"/>
        </w:rPr>
        <w:t xml:space="preserve"> </w:t>
      </w:r>
      <w:r>
        <w:rPr>
          <w:spacing w:val="-2"/>
        </w:rPr>
        <w:t>dědictví</w:t>
      </w:r>
    </w:p>
    <w:p w14:paraId="4ED2579E" w14:textId="77777777" w:rsidR="00BA1A99" w:rsidRDefault="00846B50">
      <w:pPr>
        <w:pStyle w:val="Zkladntext"/>
        <w:tabs>
          <w:tab w:val="left" w:pos="1251"/>
        </w:tabs>
        <w:spacing w:line="228" w:lineRule="exact"/>
        <w:ind w:left="115"/>
      </w:pPr>
      <w:r>
        <w:rPr>
          <w:spacing w:val="-5"/>
        </w:rPr>
        <w:t>L4</w:t>
      </w:r>
      <w:r>
        <w:tab/>
        <w:t>ztráta</w:t>
      </w:r>
      <w:r>
        <w:rPr>
          <w:spacing w:val="-11"/>
        </w:rPr>
        <w:t xml:space="preserve"> </w:t>
      </w:r>
      <w:r>
        <w:rPr>
          <w:spacing w:val="-2"/>
        </w:rPr>
        <w:t>ekonomická</w:t>
      </w:r>
    </w:p>
    <w:p w14:paraId="767818F1" w14:textId="77777777" w:rsidR="00BA1A99" w:rsidRDefault="00846B50">
      <w:pPr>
        <w:pStyle w:val="Zkladntext"/>
        <w:tabs>
          <w:tab w:val="left" w:pos="1251"/>
        </w:tabs>
        <w:spacing w:line="228" w:lineRule="exact"/>
        <w:ind w:left="115"/>
      </w:pPr>
      <w:r>
        <w:rPr>
          <w:spacing w:val="-10"/>
        </w:rPr>
        <w:t>L</w:t>
      </w:r>
      <w:r>
        <w:tab/>
        <w:t>délka</w:t>
      </w:r>
      <w:r>
        <w:rPr>
          <w:spacing w:val="-7"/>
        </w:rPr>
        <w:t xml:space="preserve"> </w:t>
      </w:r>
      <w:r>
        <w:rPr>
          <w:spacing w:val="-2"/>
        </w:rPr>
        <w:t>objektu</w:t>
      </w:r>
    </w:p>
    <w:p w14:paraId="7861DFDE" w14:textId="77777777" w:rsidR="00BA1A99" w:rsidRDefault="00846B50">
      <w:pPr>
        <w:pStyle w:val="Zkladntext"/>
        <w:tabs>
          <w:tab w:val="left" w:pos="1250"/>
        </w:tabs>
        <w:ind w:left="115" w:right="4531"/>
      </w:pPr>
      <w:r>
        <w:rPr>
          <w:spacing w:val="-4"/>
        </w:rPr>
        <w:t>LEMP</w:t>
      </w:r>
      <w:r>
        <w:tab/>
        <w:t>elektromagnetický</w:t>
      </w:r>
      <w:r>
        <w:rPr>
          <w:spacing w:val="-14"/>
        </w:rPr>
        <w:t xml:space="preserve"> </w:t>
      </w:r>
      <w:r>
        <w:t>impulz</w:t>
      </w:r>
      <w:r>
        <w:rPr>
          <w:spacing w:val="-14"/>
        </w:rPr>
        <w:t xml:space="preserve"> </w:t>
      </w:r>
      <w:r>
        <w:t>vyvolaný</w:t>
      </w:r>
      <w:r>
        <w:rPr>
          <w:spacing w:val="-14"/>
        </w:rPr>
        <w:t xml:space="preserve"> </w:t>
      </w:r>
      <w:r>
        <w:t xml:space="preserve">bleskem </w:t>
      </w:r>
      <w:r>
        <w:rPr>
          <w:spacing w:val="-6"/>
        </w:rPr>
        <w:t>LP</w:t>
      </w:r>
      <w:r>
        <w:tab/>
      </w:r>
      <w:r>
        <w:rPr>
          <w:spacing w:val="-55"/>
        </w:rPr>
        <w:t xml:space="preserve"> </w:t>
      </w:r>
      <w:r>
        <w:t>ochrana před bleskem</w:t>
      </w:r>
    </w:p>
    <w:p w14:paraId="5DD62D79" w14:textId="77777777" w:rsidR="00BA1A99" w:rsidRDefault="00846B50">
      <w:pPr>
        <w:pStyle w:val="Zkladntext"/>
        <w:tabs>
          <w:tab w:val="left" w:pos="1251"/>
        </w:tabs>
        <w:spacing w:line="226" w:lineRule="exact"/>
        <w:ind w:left="115"/>
      </w:pPr>
      <w:r>
        <w:rPr>
          <w:spacing w:val="-5"/>
        </w:rPr>
        <w:t>LPL</w:t>
      </w:r>
      <w:r>
        <w:tab/>
        <w:t>hladina</w:t>
      </w:r>
      <w:r>
        <w:rPr>
          <w:spacing w:val="-12"/>
        </w:rPr>
        <w:t xml:space="preserve"> </w:t>
      </w:r>
      <w:r>
        <w:t>ochrany</w:t>
      </w:r>
      <w:r>
        <w:rPr>
          <w:spacing w:val="-14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rPr>
          <w:spacing w:val="-2"/>
        </w:rPr>
        <w:t>bleskem</w:t>
      </w:r>
    </w:p>
    <w:p w14:paraId="7C9B7576" w14:textId="77777777" w:rsidR="00BA1A99" w:rsidRDefault="00846B50">
      <w:pPr>
        <w:pStyle w:val="Zkladntext"/>
        <w:tabs>
          <w:tab w:val="left" w:pos="1251"/>
        </w:tabs>
        <w:spacing w:before="26"/>
        <w:ind w:left="115"/>
      </w:pPr>
      <w:r>
        <w:rPr>
          <w:spacing w:val="-5"/>
        </w:rPr>
        <w:t>LPS</w:t>
      </w:r>
      <w:r>
        <w:tab/>
        <w:t>systém</w:t>
      </w:r>
      <w:r>
        <w:rPr>
          <w:spacing w:val="-6"/>
        </w:rPr>
        <w:t xml:space="preserve"> </w:t>
      </w:r>
      <w:r>
        <w:t>ochrany</w:t>
      </w:r>
      <w:r>
        <w:rPr>
          <w:spacing w:val="-12"/>
        </w:rPr>
        <w:t xml:space="preserve"> </w:t>
      </w:r>
      <w:r>
        <w:t>před</w:t>
      </w:r>
      <w:r>
        <w:rPr>
          <w:spacing w:val="-8"/>
        </w:rPr>
        <w:t xml:space="preserve"> </w:t>
      </w:r>
      <w:r>
        <w:rPr>
          <w:spacing w:val="-2"/>
        </w:rPr>
        <w:t>bleskem</w:t>
      </w:r>
    </w:p>
    <w:p w14:paraId="72F62F64" w14:textId="77777777" w:rsidR="00BA1A99" w:rsidRDefault="00846B50">
      <w:pPr>
        <w:pStyle w:val="Zkladntext"/>
        <w:tabs>
          <w:tab w:val="left" w:pos="1250"/>
        </w:tabs>
        <w:spacing w:before="31"/>
        <w:ind w:left="115"/>
      </w:pPr>
      <w:r>
        <w:rPr>
          <w:spacing w:val="-5"/>
        </w:rPr>
        <w:t>LPZ</w:t>
      </w:r>
      <w:r>
        <w:tab/>
        <w:t>zóna</w:t>
      </w:r>
      <w:r>
        <w:rPr>
          <w:spacing w:val="-9"/>
        </w:rPr>
        <w:t xml:space="preserve"> </w:t>
      </w:r>
      <w:r>
        <w:t>ochrany</w:t>
      </w:r>
      <w:r>
        <w:rPr>
          <w:spacing w:val="-12"/>
        </w:rPr>
        <w:t xml:space="preserve"> </w:t>
      </w:r>
      <w:r>
        <w:t>před</w:t>
      </w:r>
      <w:r>
        <w:rPr>
          <w:spacing w:val="-8"/>
        </w:rPr>
        <w:t xml:space="preserve"> </w:t>
      </w:r>
      <w:r>
        <w:rPr>
          <w:spacing w:val="-2"/>
        </w:rPr>
        <w:t>bleskem</w:t>
      </w:r>
    </w:p>
    <w:p w14:paraId="69851586" w14:textId="77777777" w:rsidR="00BA1A99" w:rsidRDefault="00846B50">
      <w:pPr>
        <w:pStyle w:val="Zkladntext"/>
        <w:tabs>
          <w:tab w:val="left" w:pos="1251"/>
        </w:tabs>
        <w:spacing w:before="34" w:line="229" w:lineRule="exact"/>
        <w:ind w:left="115"/>
      </w:pPr>
      <w:r>
        <w:rPr>
          <w:spacing w:val="-10"/>
        </w:rPr>
        <w:t>m</w:t>
      </w:r>
      <w:r>
        <w:tab/>
        <w:t>sazba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2"/>
        </w:rPr>
        <w:t>údržbu</w:t>
      </w:r>
    </w:p>
    <w:p w14:paraId="31979BCF" w14:textId="77777777" w:rsidR="00BA1A99" w:rsidRDefault="00846B50">
      <w:pPr>
        <w:pStyle w:val="Zkladntext"/>
        <w:tabs>
          <w:tab w:val="left" w:pos="1251"/>
        </w:tabs>
        <w:spacing w:before="1" w:line="237" w:lineRule="auto"/>
        <w:ind w:left="115" w:right="3144"/>
      </w:pPr>
      <w:r>
        <w:rPr>
          <w:spacing w:val="-6"/>
        </w:rPr>
        <w:t>N</w:t>
      </w:r>
      <w:r>
        <w:rPr>
          <w:spacing w:val="-6"/>
          <w:position w:val="-4"/>
        </w:rPr>
        <w:t>D</w:t>
      </w:r>
      <w:r>
        <w:rPr>
          <w:position w:val="-4"/>
        </w:rPr>
        <w:tab/>
      </w:r>
      <w:r>
        <w:t>počet</w:t>
      </w:r>
      <w:r>
        <w:rPr>
          <w:spacing w:val="-14"/>
        </w:rPr>
        <w:t xml:space="preserve"> </w:t>
      </w:r>
      <w:r>
        <w:t>nebezpečných</w:t>
      </w:r>
      <w:r>
        <w:rPr>
          <w:spacing w:val="-14"/>
        </w:rPr>
        <w:t xml:space="preserve"> </w:t>
      </w:r>
      <w:r>
        <w:t>událostí</w:t>
      </w:r>
      <w:r>
        <w:rPr>
          <w:spacing w:val="-14"/>
        </w:rPr>
        <w:t xml:space="preserve"> </w:t>
      </w:r>
      <w:r>
        <w:t>způsobených</w:t>
      </w:r>
      <w:r>
        <w:rPr>
          <w:spacing w:val="-14"/>
        </w:rPr>
        <w:t xml:space="preserve"> </w:t>
      </w:r>
      <w:r>
        <w:t>údery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 xml:space="preserve">stavby </w:t>
      </w:r>
      <w:r>
        <w:rPr>
          <w:spacing w:val="-6"/>
        </w:rPr>
        <w:t>NG</w:t>
      </w:r>
      <w:r>
        <w:tab/>
        <w:t>hustota úderů blesku do země</w:t>
      </w:r>
    </w:p>
    <w:p w14:paraId="20411DC8" w14:textId="77777777" w:rsidR="00BA1A99" w:rsidRDefault="00846B50">
      <w:pPr>
        <w:pStyle w:val="Zkladntext"/>
        <w:tabs>
          <w:tab w:val="left" w:pos="1251"/>
        </w:tabs>
        <w:spacing w:line="226" w:lineRule="exact"/>
        <w:ind w:left="115"/>
      </w:pPr>
      <w:r>
        <w:rPr>
          <w:spacing w:val="-5"/>
        </w:rPr>
        <w:t>PB</w:t>
      </w:r>
      <w:r>
        <w:tab/>
        <w:t>pravděpodobnost</w:t>
      </w:r>
      <w:r>
        <w:rPr>
          <w:spacing w:val="-10"/>
        </w:rPr>
        <w:t xml:space="preserve"> </w:t>
      </w:r>
      <w:r>
        <w:t>hmotné</w:t>
      </w:r>
      <w:r>
        <w:rPr>
          <w:spacing w:val="-10"/>
        </w:rPr>
        <w:t xml:space="preserve"> </w:t>
      </w:r>
      <w:r>
        <w:t>škody</w:t>
      </w:r>
      <w:r>
        <w:rPr>
          <w:spacing w:val="-11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stavbě</w:t>
      </w:r>
      <w:r>
        <w:rPr>
          <w:spacing w:val="-7"/>
        </w:rPr>
        <w:t xml:space="preserve"> </w:t>
      </w:r>
      <w:r>
        <w:t>(údery</w:t>
      </w:r>
      <w:r>
        <w:rPr>
          <w:spacing w:val="-1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stavby)</w:t>
      </w:r>
    </w:p>
    <w:p w14:paraId="7D20435D" w14:textId="77777777" w:rsidR="00BA1A99" w:rsidRDefault="00846B50">
      <w:pPr>
        <w:pStyle w:val="Zkladntext"/>
        <w:tabs>
          <w:tab w:val="left" w:pos="1251"/>
        </w:tabs>
        <w:ind w:left="1252" w:right="779" w:hanging="1137"/>
      </w:pPr>
      <w:r>
        <w:rPr>
          <w:spacing w:val="-4"/>
        </w:rPr>
        <w:t>PEB</w:t>
      </w:r>
      <w:r>
        <w:tab/>
        <w:t>pravděpodobnost</w:t>
      </w:r>
      <w:r>
        <w:rPr>
          <w:spacing w:val="-12"/>
        </w:rPr>
        <w:t xml:space="preserve"> </w:t>
      </w:r>
      <w:r>
        <w:t>snížení</w:t>
      </w:r>
      <w:r>
        <w:rPr>
          <w:spacing w:val="-8"/>
        </w:rPr>
        <w:t xml:space="preserve"> </w:t>
      </w:r>
      <w:r>
        <w:t>PU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PV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závislosti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charakteristikách</w:t>
      </w:r>
      <w:r>
        <w:rPr>
          <w:spacing w:val="-12"/>
        </w:rPr>
        <w:t xml:space="preserve"> </w:t>
      </w:r>
      <w:r>
        <w:t>vedení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výdržném napětí zařízení, je-li instalováno EB (pospojování)</w:t>
      </w:r>
    </w:p>
    <w:p w14:paraId="59C55273" w14:textId="77777777" w:rsidR="00BA1A99" w:rsidRDefault="00846B50">
      <w:pPr>
        <w:pStyle w:val="Zkladntext"/>
        <w:tabs>
          <w:tab w:val="left" w:pos="1250"/>
        </w:tabs>
        <w:spacing w:line="237" w:lineRule="auto"/>
        <w:ind w:left="1252" w:right="575" w:hanging="1137"/>
      </w:pPr>
      <w:r>
        <w:rPr>
          <w:spacing w:val="-4"/>
        </w:rPr>
        <w:t>PSPD</w:t>
      </w:r>
      <w:r>
        <w:tab/>
        <w:t>pravděpodobnost</w:t>
      </w:r>
      <w:r>
        <w:rPr>
          <w:spacing w:val="-13"/>
        </w:rPr>
        <w:t xml:space="preserve"> </w:t>
      </w:r>
      <w:r>
        <w:t>snížení</w:t>
      </w:r>
      <w:r>
        <w:rPr>
          <w:spacing w:val="-9"/>
        </w:rPr>
        <w:t xml:space="preserve"> </w:t>
      </w:r>
      <w:r>
        <w:t>PC,</w:t>
      </w:r>
      <w:r>
        <w:rPr>
          <w:spacing w:val="-10"/>
        </w:rPr>
        <w:t xml:space="preserve"> </w:t>
      </w:r>
      <w:r>
        <w:t>PM,</w:t>
      </w:r>
      <w:r>
        <w:rPr>
          <w:spacing w:val="-10"/>
        </w:rPr>
        <w:t xml:space="preserve"> </w:t>
      </w:r>
      <w:r>
        <w:t>PW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PZ,</w:t>
      </w:r>
      <w:r>
        <w:rPr>
          <w:spacing w:val="-9"/>
        </w:rPr>
        <w:t xml:space="preserve"> </w:t>
      </w:r>
      <w:r>
        <w:t>jsou-li</w:t>
      </w:r>
      <w:r>
        <w:rPr>
          <w:spacing w:val="-12"/>
        </w:rPr>
        <w:t xml:space="preserve"> </w:t>
      </w:r>
      <w:r>
        <w:t>nainstalovány</w:t>
      </w:r>
      <w:r>
        <w:rPr>
          <w:spacing w:val="-14"/>
        </w:rPr>
        <w:t xml:space="preserve"> </w:t>
      </w:r>
      <w:r>
        <w:t>koordinované</w:t>
      </w:r>
      <w:r>
        <w:rPr>
          <w:spacing w:val="-9"/>
        </w:rPr>
        <w:t xml:space="preserve"> </w:t>
      </w:r>
      <w:r>
        <w:t xml:space="preserve">systémy </w:t>
      </w:r>
      <w:r>
        <w:rPr>
          <w:spacing w:val="-4"/>
        </w:rPr>
        <w:t>SPD</w:t>
      </w:r>
    </w:p>
    <w:p w14:paraId="01F8F5CD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10"/>
        </w:rPr>
        <w:t>R</w:t>
      </w:r>
      <w:r>
        <w:tab/>
      </w:r>
      <w:r>
        <w:rPr>
          <w:spacing w:val="-2"/>
        </w:rPr>
        <w:t>riziko</w:t>
      </w:r>
    </w:p>
    <w:p w14:paraId="46FA5BCA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5"/>
        </w:rPr>
        <w:t>R1</w:t>
      </w:r>
      <w:r>
        <w:tab/>
        <w:t>riziko</w:t>
      </w:r>
      <w:r>
        <w:rPr>
          <w:spacing w:val="-8"/>
        </w:rPr>
        <w:t xml:space="preserve"> </w:t>
      </w:r>
      <w:r>
        <w:t>ztrát</w:t>
      </w:r>
      <w:r>
        <w:rPr>
          <w:spacing w:val="-8"/>
        </w:rPr>
        <w:t xml:space="preserve"> </w:t>
      </w:r>
      <w:r>
        <w:t>lidských</w:t>
      </w:r>
      <w:r>
        <w:rPr>
          <w:spacing w:val="-8"/>
        </w:rPr>
        <w:t xml:space="preserve"> </w:t>
      </w:r>
      <w:r>
        <w:t>životů</w:t>
      </w:r>
      <w:r>
        <w:rPr>
          <w:spacing w:val="-10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rPr>
          <w:spacing w:val="-2"/>
        </w:rPr>
        <w:t>stavbě</w:t>
      </w:r>
    </w:p>
    <w:p w14:paraId="0DA03592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5"/>
        </w:rPr>
        <w:t>R2</w:t>
      </w:r>
      <w:r>
        <w:tab/>
        <w:t>riziko</w:t>
      </w:r>
      <w:r>
        <w:rPr>
          <w:spacing w:val="-9"/>
        </w:rPr>
        <w:t xml:space="preserve"> </w:t>
      </w:r>
      <w:r>
        <w:t>ztráty</w:t>
      </w:r>
      <w:r>
        <w:rPr>
          <w:spacing w:val="-12"/>
        </w:rPr>
        <w:t xml:space="preserve"> </w:t>
      </w:r>
      <w:r>
        <w:t>veřejné</w:t>
      </w:r>
      <w:r>
        <w:rPr>
          <w:spacing w:val="-9"/>
        </w:rPr>
        <w:t xml:space="preserve"> </w:t>
      </w:r>
      <w:r>
        <w:t>služby</w:t>
      </w:r>
      <w:r>
        <w:rPr>
          <w:spacing w:val="-12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rPr>
          <w:spacing w:val="-2"/>
        </w:rPr>
        <w:t>stavbě</w:t>
      </w:r>
    </w:p>
    <w:p w14:paraId="5633DCB5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5"/>
        </w:rPr>
        <w:t>R3</w:t>
      </w:r>
      <w:r>
        <w:tab/>
        <w:t>riziko</w:t>
      </w:r>
      <w:r>
        <w:rPr>
          <w:spacing w:val="-8"/>
        </w:rPr>
        <w:t xml:space="preserve"> </w:t>
      </w:r>
      <w:r>
        <w:t>ztráty</w:t>
      </w:r>
      <w:r>
        <w:rPr>
          <w:spacing w:val="-12"/>
        </w:rPr>
        <w:t xml:space="preserve"> </w:t>
      </w:r>
      <w:r>
        <w:t>kulturního</w:t>
      </w:r>
      <w:r>
        <w:rPr>
          <w:spacing w:val="-9"/>
        </w:rPr>
        <w:t xml:space="preserve"> </w:t>
      </w:r>
      <w:r>
        <w:t>dědictví</w:t>
      </w:r>
      <w:r>
        <w:rPr>
          <w:spacing w:val="-10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rPr>
          <w:spacing w:val="-2"/>
        </w:rPr>
        <w:t>stavbě</w:t>
      </w:r>
    </w:p>
    <w:p w14:paraId="1EA6EE36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5"/>
        </w:rPr>
        <w:t>R4</w:t>
      </w:r>
      <w:r>
        <w:tab/>
        <w:t>riziko</w:t>
      </w:r>
      <w:r>
        <w:rPr>
          <w:spacing w:val="-9"/>
        </w:rPr>
        <w:t xml:space="preserve"> </w:t>
      </w:r>
      <w:r>
        <w:t>ztráty</w:t>
      </w:r>
      <w:r>
        <w:rPr>
          <w:spacing w:val="-11"/>
        </w:rPr>
        <w:t xml:space="preserve"> </w:t>
      </w:r>
      <w:r>
        <w:t>ekonomických</w:t>
      </w:r>
      <w:r>
        <w:rPr>
          <w:spacing w:val="-7"/>
        </w:rPr>
        <w:t xml:space="preserve"> </w:t>
      </w:r>
      <w:r>
        <w:t>hodnot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rPr>
          <w:spacing w:val="-2"/>
        </w:rPr>
        <w:t>stavbě</w:t>
      </w:r>
    </w:p>
    <w:p w14:paraId="050D5B06" w14:textId="77777777" w:rsidR="00BA1A99" w:rsidRDefault="00846B50">
      <w:pPr>
        <w:pStyle w:val="Zkladntext"/>
        <w:tabs>
          <w:tab w:val="left" w:pos="1250"/>
        </w:tabs>
        <w:spacing w:line="228" w:lineRule="exact"/>
        <w:ind w:left="115"/>
      </w:pPr>
      <w:r>
        <w:rPr>
          <w:spacing w:val="-5"/>
        </w:rPr>
        <w:t>RA</w:t>
      </w:r>
      <w:r>
        <w:tab/>
        <w:t>součást</w:t>
      </w:r>
      <w:r>
        <w:rPr>
          <w:spacing w:val="-7"/>
        </w:rPr>
        <w:t xml:space="preserve"> </w:t>
      </w:r>
      <w:r>
        <w:t>rizika</w:t>
      </w:r>
      <w:r>
        <w:rPr>
          <w:spacing w:val="-8"/>
        </w:rPr>
        <w:t xml:space="preserve"> </w:t>
      </w:r>
      <w:r>
        <w:t>(úraz</w:t>
      </w:r>
      <w:r>
        <w:rPr>
          <w:spacing w:val="-10"/>
        </w:rPr>
        <w:t xml:space="preserve"> </w:t>
      </w:r>
      <w:r>
        <w:t>živých</w:t>
      </w:r>
      <w:r>
        <w:rPr>
          <w:spacing w:val="-8"/>
        </w:rPr>
        <w:t xml:space="preserve"> </w:t>
      </w:r>
      <w:r>
        <w:t>bytostí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údery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stavby)</w:t>
      </w:r>
    </w:p>
    <w:p w14:paraId="6C699AA4" w14:textId="77777777" w:rsidR="00BA1A99" w:rsidRDefault="00846B50">
      <w:pPr>
        <w:pStyle w:val="Zkladntext"/>
        <w:tabs>
          <w:tab w:val="left" w:pos="1250"/>
        </w:tabs>
        <w:ind w:left="115" w:right="3052"/>
      </w:pPr>
      <w:r>
        <w:rPr>
          <w:spacing w:val="-6"/>
        </w:rPr>
        <w:t>RB</w:t>
      </w:r>
      <w:r>
        <w:tab/>
        <w:t xml:space="preserve">součást rizika (hmotná škoda na stavbě – údery do stavby) </w:t>
      </w:r>
      <w:r>
        <w:rPr>
          <w:spacing w:val="-6"/>
        </w:rPr>
        <w:t>RC</w:t>
      </w:r>
      <w:r>
        <w:tab/>
        <w:t>součást</w:t>
      </w:r>
      <w:r>
        <w:rPr>
          <w:spacing w:val="-12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(porucha</w:t>
      </w:r>
      <w:r>
        <w:rPr>
          <w:spacing w:val="-11"/>
        </w:rPr>
        <w:t xml:space="preserve"> </w:t>
      </w:r>
      <w:r>
        <w:t>vnitřních</w:t>
      </w:r>
      <w:r>
        <w:rPr>
          <w:spacing w:val="-11"/>
        </w:rPr>
        <w:t xml:space="preserve"> </w:t>
      </w:r>
      <w:r>
        <w:t>systémů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údery</w:t>
      </w:r>
      <w:r>
        <w:rPr>
          <w:spacing w:val="-14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stavby)</w:t>
      </w:r>
    </w:p>
    <w:p w14:paraId="2A5E7EE4" w14:textId="77777777" w:rsidR="00BA1A99" w:rsidRDefault="00846B50">
      <w:pPr>
        <w:pStyle w:val="Zkladntext"/>
        <w:tabs>
          <w:tab w:val="left" w:pos="1250"/>
        </w:tabs>
        <w:spacing w:line="237" w:lineRule="auto"/>
        <w:ind w:left="115" w:right="2404"/>
      </w:pPr>
      <w:r>
        <w:rPr>
          <w:spacing w:val="-6"/>
        </w:rPr>
        <w:t>RM</w:t>
      </w:r>
      <w:r>
        <w:tab/>
        <w:t>součást</w:t>
      </w:r>
      <w:r>
        <w:rPr>
          <w:spacing w:val="-9"/>
        </w:rPr>
        <w:t xml:space="preserve"> </w:t>
      </w:r>
      <w:r>
        <w:t>rizika</w:t>
      </w:r>
      <w:r>
        <w:rPr>
          <w:spacing w:val="-10"/>
        </w:rPr>
        <w:t xml:space="preserve"> </w:t>
      </w:r>
      <w:r>
        <w:t>(porucha</w:t>
      </w:r>
      <w:r>
        <w:rPr>
          <w:spacing w:val="-8"/>
        </w:rPr>
        <w:t xml:space="preserve"> </w:t>
      </w:r>
      <w:r>
        <w:t>vnitřních</w:t>
      </w:r>
      <w:r>
        <w:rPr>
          <w:spacing w:val="-10"/>
        </w:rPr>
        <w:t xml:space="preserve"> </w:t>
      </w:r>
      <w:r>
        <w:t>systémů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údery</w:t>
      </w:r>
      <w:r>
        <w:rPr>
          <w:spacing w:val="-14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blízkosti</w:t>
      </w:r>
      <w:r>
        <w:rPr>
          <w:spacing w:val="-12"/>
        </w:rPr>
        <w:t xml:space="preserve"> </w:t>
      </w:r>
      <w:r>
        <w:t xml:space="preserve">stavby) </w:t>
      </w:r>
      <w:r>
        <w:rPr>
          <w:spacing w:val="-6"/>
        </w:rPr>
        <w:t>RU</w:t>
      </w:r>
      <w:r>
        <w:tab/>
        <w:t>součást rizika (úraz živých bytostí – údery do připojeného vedení)</w:t>
      </w:r>
    </w:p>
    <w:p w14:paraId="0636A74E" w14:textId="77777777" w:rsidR="00BA1A99" w:rsidRDefault="00846B50">
      <w:pPr>
        <w:pStyle w:val="Zkladntext"/>
        <w:tabs>
          <w:tab w:val="left" w:pos="1250"/>
        </w:tabs>
        <w:ind w:left="115" w:right="1936"/>
      </w:pPr>
      <w:r>
        <w:rPr>
          <w:spacing w:val="-6"/>
        </w:rPr>
        <w:t>RV</w:t>
      </w:r>
      <w:r>
        <w:tab/>
        <w:t xml:space="preserve">součást rizika (hmotná škoda na stavbě – údery do připojeného vedení) </w:t>
      </w:r>
      <w:r>
        <w:rPr>
          <w:spacing w:val="-6"/>
        </w:rPr>
        <w:t>RW</w:t>
      </w:r>
      <w:r>
        <w:tab/>
        <w:t>součást</w:t>
      </w:r>
      <w:r>
        <w:rPr>
          <w:spacing w:val="-10"/>
        </w:rPr>
        <w:t xml:space="preserve"> </w:t>
      </w:r>
      <w:r>
        <w:t>rizika</w:t>
      </w:r>
      <w:r>
        <w:rPr>
          <w:spacing w:val="-11"/>
        </w:rPr>
        <w:t xml:space="preserve"> </w:t>
      </w:r>
      <w:r>
        <w:t>(porucha</w:t>
      </w:r>
      <w:r>
        <w:rPr>
          <w:spacing w:val="-9"/>
        </w:rPr>
        <w:t xml:space="preserve"> </w:t>
      </w:r>
      <w:r>
        <w:t>vnitřních</w:t>
      </w:r>
      <w:r>
        <w:rPr>
          <w:spacing w:val="-11"/>
        </w:rPr>
        <w:t xml:space="preserve"> </w:t>
      </w:r>
      <w:r>
        <w:t>systémů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údery</w:t>
      </w:r>
      <w:r>
        <w:rPr>
          <w:spacing w:val="-14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připojeného</w:t>
      </w:r>
      <w:r>
        <w:rPr>
          <w:spacing w:val="-9"/>
        </w:rPr>
        <w:t xml:space="preserve"> </w:t>
      </w:r>
      <w:r>
        <w:t>vedení)</w:t>
      </w:r>
    </w:p>
    <w:p w14:paraId="79BD10D5" w14:textId="77777777" w:rsidR="00BA1A99" w:rsidRDefault="00846B50">
      <w:pPr>
        <w:pStyle w:val="Zkladntext"/>
        <w:tabs>
          <w:tab w:val="left" w:pos="1250"/>
        </w:tabs>
        <w:spacing w:line="226" w:lineRule="exact"/>
        <w:ind w:left="115"/>
      </w:pPr>
      <w:r>
        <w:rPr>
          <w:spacing w:val="-5"/>
        </w:rPr>
        <w:t>RZ</w:t>
      </w:r>
      <w:r>
        <w:tab/>
        <w:t>součást</w:t>
      </w:r>
      <w:r>
        <w:rPr>
          <w:spacing w:val="-8"/>
        </w:rPr>
        <w:t xml:space="preserve"> </w:t>
      </w:r>
      <w:r>
        <w:t>rizika</w:t>
      </w:r>
      <w:r>
        <w:rPr>
          <w:spacing w:val="-6"/>
        </w:rPr>
        <w:t xml:space="preserve"> </w:t>
      </w:r>
      <w:r>
        <w:t>(porucha</w:t>
      </w:r>
      <w:r>
        <w:rPr>
          <w:spacing w:val="-6"/>
        </w:rPr>
        <w:t xml:space="preserve"> </w:t>
      </w:r>
      <w:r>
        <w:t>vnitřních</w:t>
      </w:r>
      <w:r>
        <w:rPr>
          <w:spacing w:val="-8"/>
        </w:rPr>
        <w:t xml:space="preserve"> </w:t>
      </w:r>
      <w:r>
        <w:t>systémů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údery</w:t>
      </w:r>
      <w:r>
        <w:rPr>
          <w:spacing w:val="-13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blízkosti</w:t>
      </w:r>
      <w:r>
        <w:rPr>
          <w:spacing w:val="-10"/>
        </w:rPr>
        <w:t xml:space="preserve"> </w:t>
      </w:r>
      <w:r>
        <w:t>připojeného</w:t>
      </w:r>
      <w:r>
        <w:rPr>
          <w:spacing w:val="-7"/>
        </w:rPr>
        <w:t xml:space="preserve"> </w:t>
      </w:r>
      <w:r>
        <w:rPr>
          <w:spacing w:val="-2"/>
        </w:rPr>
        <w:t>vedení)</w:t>
      </w:r>
    </w:p>
    <w:p w14:paraId="653BAFBE" w14:textId="77777777" w:rsidR="00BA1A99" w:rsidRDefault="00BA1A99">
      <w:pPr>
        <w:spacing w:line="226" w:lineRule="exact"/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3DD1E94F" w14:textId="77777777" w:rsidR="00BA1A99" w:rsidRDefault="00846B50">
      <w:pPr>
        <w:pStyle w:val="Zkladntext"/>
        <w:tabs>
          <w:tab w:val="left" w:pos="1250"/>
        </w:tabs>
        <w:spacing w:before="103" w:line="229" w:lineRule="exact"/>
        <w:ind w:left="116"/>
      </w:pPr>
      <w:r>
        <w:rPr>
          <w:spacing w:val="-5"/>
        </w:rPr>
        <w:lastRenderedPageBreak/>
        <w:t>RT</w:t>
      </w:r>
      <w:r>
        <w:tab/>
        <w:t>přípustné</w:t>
      </w:r>
      <w:r>
        <w:rPr>
          <w:spacing w:val="-13"/>
        </w:rPr>
        <w:t xml:space="preserve"> </w:t>
      </w:r>
      <w:r>
        <w:rPr>
          <w:spacing w:val="-2"/>
        </w:rPr>
        <w:t>riziko</w:t>
      </w:r>
    </w:p>
    <w:p w14:paraId="38F05B02" w14:textId="77777777" w:rsidR="00BA1A99" w:rsidRDefault="00846B50">
      <w:pPr>
        <w:pStyle w:val="Zkladntext"/>
        <w:tabs>
          <w:tab w:val="left" w:pos="1251"/>
        </w:tabs>
        <w:spacing w:line="228" w:lineRule="exact"/>
        <w:ind w:left="116"/>
      </w:pPr>
      <w:proofErr w:type="spellStart"/>
      <w:r>
        <w:rPr>
          <w:spacing w:val="-5"/>
        </w:rPr>
        <w:t>rf</w:t>
      </w:r>
      <w:proofErr w:type="spellEnd"/>
      <w:r>
        <w:tab/>
        <w:t>činitel</w:t>
      </w:r>
      <w:r>
        <w:rPr>
          <w:spacing w:val="-8"/>
        </w:rPr>
        <w:t xml:space="preserve"> </w:t>
      </w:r>
      <w:r>
        <w:t>snižující</w:t>
      </w:r>
      <w:r>
        <w:rPr>
          <w:spacing w:val="-8"/>
        </w:rPr>
        <w:t xml:space="preserve"> </w:t>
      </w:r>
      <w:r>
        <w:t>ztráty</w:t>
      </w:r>
      <w:r>
        <w:rPr>
          <w:spacing w:val="-14"/>
        </w:rPr>
        <w:t xml:space="preserve"> </w:t>
      </w:r>
      <w:r>
        <w:t>závisející</w:t>
      </w:r>
      <w:r>
        <w:rPr>
          <w:spacing w:val="-6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riziku</w:t>
      </w:r>
      <w:r>
        <w:rPr>
          <w:spacing w:val="-6"/>
        </w:rPr>
        <w:t xml:space="preserve"> </w:t>
      </w:r>
      <w:r>
        <w:rPr>
          <w:spacing w:val="-2"/>
        </w:rPr>
        <w:t>požáru</w:t>
      </w:r>
    </w:p>
    <w:p w14:paraId="77E0375C" w14:textId="77777777" w:rsidR="00BA1A99" w:rsidRDefault="00846B50">
      <w:pPr>
        <w:pStyle w:val="Zkladntext"/>
        <w:tabs>
          <w:tab w:val="left" w:pos="1251"/>
        </w:tabs>
        <w:ind w:left="116" w:right="3470"/>
      </w:pPr>
      <w:proofErr w:type="spellStart"/>
      <w:r>
        <w:rPr>
          <w:spacing w:val="-6"/>
        </w:rPr>
        <w:t>rp</w:t>
      </w:r>
      <w:proofErr w:type="spellEnd"/>
      <w:r>
        <w:tab/>
        <w:t>činitel</w:t>
      </w:r>
      <w:r>
        <w:rPr>
          <w:spacing w:val="-14"/>
        </w:rPr>
        <w:t xml:space="preserve"> </w:t>
      </w:r>
      <w:r>
        <w:t>snižující</w:t>
      </w:r>
      <w:r>
        <w:rPr>
          <w:spacing w:val="-14"/>
        </w:rPr>
        <w:t xml:space="preserve"> </w:t>
      </w:r>
      <w:r>
        <w:t>ztráty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důsledku</w:t>
      </w:r>
      <w:r>
        <w:rPr>
          <w:spacing w:val="-14"/>
        </w:rPr>
        <w:t xml:space="preserve"> </w:t>
      </w:r>
      <w:r>
        <w:t>protipožárních</w:t>
      </w:r>
      <w:r>
        <w:rPr>
          <w:spacing w:val="-14"/>
        </w:rPr>
        <w:t xml:space="preserve"> </w:t>
      </w:r>
      <w:r>
        <w:t xml:space="preserve">opatření </w:t>
      </w:r>
      <w:r>
        <w:rPr>
          <w:spacing w:val="-6"/>
        </w:rPr>
        <w:t>SM</w:t>
      </w:r>
      <w:r>
        <w:tab/>
        <w:t>roční úspora peněz</w:t>
      </w:r>
    </w:p>
    <w:p w14:paraId="6FB8CA3E" w14:textId="77777777" w:rsidR="00BA1A99" w:rsidRDefault="00846B50">
      <w:pPr>
        <w:pStyle w:val="Zkladntext"/>
        <w:tabs>
          <w:tab w:val="left" w:pos="1250"/>
        </w:tabs>
        <w:spacing w:line="225" w:lineRule="exact"/>
        <w:ind w:left="116"/>
      </w:pPr>
      <w:r>
        <w:rPr>
          <w:spacing w:val="-5"/>
        </w:rPr>
        <w:t>SPD</w:t>
      </w:r>
      <w:r>
        <w:tab/>
        <w:t>přepěťové</w:t>
      </w:r>
      <w:r>
        <w:rPr>
          <w:spacing w:val="-13"/>
        </w:rPr>
        <w:t xml:space="preserve"> </w:t>
      </w:r>
      <w:r>
        <w:t>ochranné</w:t>
      </w:r>
      <w:r>
        <w:rPr>
          <w:spacing w:val="-13"/>
        </w:rPr>
        <w:t xml:space="preserve"> </w:t>
      </w:r>
      <w:r>
        <w:rPr>
          <w:spacing w:val="-2"/>
        </w:rPr>
        <w:t>zařízení</w:t>
      </w:r>
    </w:p>
    <w:p w14:paraId="1F339640" w14:textId="77777777" w:rsidR="00BA1A99" w:rsidRDefault="00846B50">
      <w:pPr>
        <w:pStyle w:val="Zkladntext"/>
        <w:tabs>
          <w:tab w:val="left" w:pos="1251"/>
        </w:tabs>
        <w:ind w:left="116" w:right="435"/>
      </w:pPr>
      <w:r>
        <w:rPr>
          <w:spacing w:val="-4"/>
        </w:rPr>
        <w:t>SPM</w:t>
      </w:r>
      <w:r>
        <w:tab/>
        <w:t>ochranná</w:t>
      </w:r>
      <w:r>
        <w:rPr>
          <w:spacing w:val="-11"/>
        </w:rPr>
        <w:t xml:space="preserve"> </w:t>
      </w:r>
      <w:r>
        <w:t>opatření</w:t>
      </w:r>
      <w:r>
        <w:rPr>
          <w:spacing w:val="-9"/>
        </w:rPr>
        <w:t xml:space="preserve"> </w:t>
      </w:r>
      <w:r>
        <w:t>proti</w:t>
      </w:r>
      <w:r>
        <w:rPr>
          <w:spacing w:val="-9"/>
        </w:rPr>
        <w:t xml:space="preserve"> </w:t>
      </w:r>
      <w:proofErr w:type="gramStart"/>
      <w:r>
        <w:t>LEMP</w:t>
      </w:r>
      <w:proofErr w:type="gramEnd"/>
      <w:r>
        <w:rPr>
          <w:spacing w:val="-9"/>
        </w:rPr>
        <w:t xml:space="preserve"> </w:t>
      </w:r>
      <w:r>
        <w:t>(opatření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ochranu</w:t>
      </w:r>
      <w:r>
        <w:rPr>
          <w:spacing w:val="-9"/>
        </w:rPr>
        <w:t xml:space="preserve"> </w:t>
      </w:r>
      <w:r>
        <w:t>vnitřních</w:t>
      </w:r>
      <w:r>
        <w:rPr>
          <w:spacing w:val="-8"/>
        </w:rPr>
        <w:t xml:space="preserve"> </w:t>
      </w:r>
      <w:r>
        <w:t>systémů</w:t>
      </w:r>
      <w:r>
        <w:rPr>
          <w:spacing w:val="-10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t>účinky</w:t>
      </w:r>
      <w:r>
        <w:rPr>
          <w:spacing w:val="-11"/>
        </w:rPr>
        <w:t xml:space="preserve"> </w:t>
      </w:r>
      <w:r>
        <w:t xml:space="preserve">LEMP) </w:t>
      </w:r>
      <w:r>
        <w:rPr>
          <w:spacing w:val="-4"/>
        </w:rPr>
        <w:t>tex</w:t>
      </w:r>
      <w:r>
        <w:tab/>
        <w:t>doba trvání přítomnosti nebezpečí výbuchu</w:t>
      </w:r>
    </w:p>
    <w:p w14:paraId="1917D41E" w14:textId="77777777" w:rsidR="00BA1A99" w:rsidRDefault="00846B50">
      <w:pPr>
        <w:pStyle w:val="Zkladntext"/>
        <w:tabs>
          <w:tab w:val="left" w:pos="1251"/>
        </w:tabs>
        <w:spacing w:line="225" w:lineRule="exact"/>
        <w:ind w:left="116"/>
      </w:pPr>
      <w:r>
        <w:rPr>
          <w:spacing w:val="-10"/>
        </w:rPr>
        <w:t>W</w:t>
      </w:r>
      <w:r>
        <w:tab/>
        <w:t>šířka</w:t>
      </w:r>
      <w:r>
        <w:rPr>
          <w:spacing w:val="-1"/>
        </w:rPr>
        <w:t xml:space="preserve"> </w:t>
      </w:r>
      <w:r>
        <w:rPr>
          <w:spacing w:val="-2"/>
        </w:rPr>
        <w:t>stavby</w:t>
      </w:r>
    </w:p>
    <w:p w14:paraId="42314596" w14:textId="77777777" w:rsidR="00BA1A99" w:rsidRDefault="00846B50">
      <w:pPr>
        <w:pStyle w:val="Zkladntext"/>
        <w:tabs>
          <w:tab w:val="left" w:pos="1250"/>
        </w:tabs>
        <w:spacing w:line="229" w:lineRule="exact"/>
        <w:ind w:left="116"/>
      </w:pPr>
      <w:proofErr w:type="gramStart"/>
      <w:r>
        <w:rPr>
          <w:spacing w:val="-10"/>
        </w:rPr>
        <w:t>Z</w:t>
      </w:r>
      <w:r>
        <w:tab/>
      </w:r>
      <w:r>
        <w:rPr>
          <w:spacing w:val="-2"/>
        </w:rPr>
        <w:t>zóny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budovy</w:t>
      </w:r>
    </w:p>
    <w:p w14:paraId="7747584A" w14:textId="77777777" w:rsidR="00BA1A99" w:rsidRDefault="00BA1A99">
      <w:pPr>
        <w:pStyle w:val="Zkladntext"/>
        <w:rPr>
          <w:sz w:val="22"/>
        </w:rPr>
      </w:pPr>
    </w:p>
    <w:p w14:paraId="0713160F" w14:textId="77777777" w:rsidR="00BA1A99" w:rsidRDefault="00BA1A99">
      <w:pPr>
        <w:pStyle w:val="Zkladntext"/>
        <w:spacing w:before="2"/>
        <w:rPr>
          <w:sz w:val="18"/>
        </w:rPr>
      </w:pPr>
    </w:p>
    <w:p w14:paraId="0241E4A4" w14:textId="77777777" w:rsidR="00BA1A99" w:rsidRDefault="00846B50">
      <w:pPr>
        <w:pStyle w:val="Nadpis2"/>
        <w:numPr>
          <w:ilvl w:val="0"/>
          <w:numId w:val="6"/>
        </w:numPr>
        <w:tabs>
          <w:tab w:val="left" w:pos="338"/>
        </w:tabs>
      </w:pPr>
      <w:r>
        <w:t>Normativní</w:t>
      </w:r>
      <w:r>
        <w:rPr>
          <w:spacing w:val="-5"/>
        </w:rPr>
        <w:t xml:space="preserve"> </w:t>
      </w:r>
      <w:r>
        <w:rPr>
          <w:spacing w:val="-2"/>
        </w:rPr>
        <w:t>podklady</w:t>
      </w:r>
    </w:p>
    <w:p w14:paraId="34ED1AFB" w14:textId="77777777" w:rsidR="00BA1A99" w:rsidRDefault="00BA1A99">
      <w:pPr>
        <w:pStyle w:val="Zkladntext"/>
        <w:spacing w:before="5"/>
        <w:rPr>
          <w:b/>
        </w:rPr>
      </w:pPr>
    </w:p>
    <w:p w14:paraId="0730D9E5" w14:textId="77777777" w:rsidR="00BA1A99" w:rsidRDefault="00846B50">
      <w:pPr>
        <w:pStyle w:val="Zkladntext"/>
        <w:spacing w:before="1"/>
        <w:ind w:left="116"/>
      </w:pPr>
      <w:r>
        <w:t>Řada</w:t>
      </w:r>
      <w:r>
        <w:rPr>
          <w:spacing w:val="-6"/>
        </w:rPr>
        <w:t xml:space="preserve"> </w:t>
      </w:r>
      <w:r>
        <w:t>ČSN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62305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skládá</w:t>
      </w:r>
      <w:r>
        <w:rPr>
          <w:spacing w:val="-5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následujících</w:t>
      </w:r>
      <w:r>
        <w:rPr>
          <w:spacing w:val="-5"/>
        </w:rPr>
        <w:t xml:space="preserve"> </w:t>
      </w:r>
      <w:r>
        <w:rPr>
          <w:spacing w:val="-2"/>
        </w:rPr>
        <w:t>částí:</w:t>
      </w:r>
    </w:p>
    <w:p w14:paraId="7823CDFA" w14:textId="77777777" w:rsidR="00BA1A99" w:rsidRDefault="00BA1A99">
      <w:pPr>
        <w:pStyle w:val="Zkladntext"/>
        <w:spacing w:before="7"/>
        <w:rPr>
          <w:sz w:val="19"/>
        </w:rPr>
      </w:pPr>
    </w:p>
    <w:p w14:paraId="10A1DAF9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38"/>
        </w:tabs>
        <w:ind w:left="238"/>
        <w:rPr>
          <w:sz w:val="20"/>
        </w:rPr>
      </w:pPr>
      <w:r>
        <w:rPr>
          <w:sz w:val="20"/>
        </w:rPr>
        <w:t>ČSN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62305-1:2011-09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„Ochrana</w:t>
      </w:r>
      <w:r>
        <w:rPr>
          <w:spacing w:val="-6"/>
          <w:sz w:val="20"/>
        </w:rPr>
        <w:t xml:space="preserve"> </w:t>
      </w:r>
      <w:r>
        <w:rPr>
          <w:sz w:val="20"/>
        </w:rPr>
        <w:t>před</w:t>
      </w:r>
      <w:r>
        <w:rPr>
          <w:spacing w:val="-5"/>
          <w:sz w:val="20"/>
        </w:rPr>
        <w:t xml:space="preserve"> </w:t>
      </w:r>
      <w:r>
        <w:rPr>
          <w:sz w:val="20"/>
        </w:rPr>
        <w:t>bleskem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Část</w:t>
      </w:r>
      <w:r>
        <w:rPr>
          <w:spacing w:val="-4"/>
          <w:sz w:val="20"/>
        </w:rPr>
        <w:t xml:space="preserve"> </w:t>
      </w:r>
      <w:r>
        <w:rPr>
          <w:sz w:val="20"/>
        </w:rPr>
        <w:t>1:</w:t>
      </w:r>
      <w:r>
        <w:rPr>
          <w:spacing w:val="-8"/>
          <w:sz w:val="20"/>
        </w:rPr>
        <w:t xml:space="preserve"> </w:t>
      </w:r>
      <w:r>
        <w:rPr>
          <w:sz w:val="20"/>
        </w:rPr>
        <w:t>Obecné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principy"</w:t>
      </w:r>
    </w:p>
    <w:p w14:paraId="2C5A2C58" w14:textId="77777777" w:rsidR="00BA1A99" w:rsidRDefault="00BA1A99">
      <w:pPr>
        <w:pStyle w:val="Zkladntext"/>
        <w:spacing w:before="7"/>
        <w:rPr>
          <w:sz w:val="19"/>
        </w:rPr>
      </w:pPr>
    </w:p>
    <w:p w14:paraId="1A63F40D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38"/>
        </w:tabs>
        <w:spacing w:before="1"/>
        <w:ind w:left="238"/>
        <w:rPr>
          <w:sz w:val="20"/>
        </w:rPr>
      </w:pPr>
      <w:r>
        <w:rPr>
          <w:sz w:val="20"/>
        </w:rPr>
        <w:t>ČSN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62305-2:2013-02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„Ochrana</w:t>
      </w:r>
      <w:r>
        <w:rPr>
          <w:spacing w:val="-6"/>
          <w:sz w:val="20"/>
        </w:rPr>
        <w:t xml:space="preserve"> </w:t>
      </w:r>
      <w:r>
        <w:rPr>
          <w:sz w:val="20"/>
        </w:rPr>
        <w:t>před</w:t>
      </w:r>
      <w:r>
        <w:rPr>
          <w:spacing w:val="-7"/>
          <w:sz w:val="20"/>
        </w:rPr>
        <w:t xml:space="preserve"> </w:t>
      </w:r>
      <w:r>
        <w:rPr>
          <w:sz w:val="20"/>
        </w:rPr>
        <w:t>bleskem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Část</w:t>
      </w:r>
      <w:r>
        <w:rPr>
          <w:spacing w:val="-5"/>
          <w:sz w:val="20"/>
        </w:rPr>
        <w:t xml:space="preserve"> </w:t>
      </w:r>
      <w:r>
        <w:rPr>
          <w:sz w:val="20"/>
        </w:rPr>
        <w:t>2:</w:t>
      </w:r>
      <w:r>
        <w:rPr>
          <w:spacing w:val="-8"/>
          <w:sz w:val="20"/>
        </w:rPr>
        <w:t xml:space="preserve"> </w:t>
      </w:r>
      <w:r>
        <w:rPr>
          <w:sz w:val="20"/>
        </w:rPr>
        <w:t>Řízení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rizika"</w:t>
      </w:r>
    </w:p>
    <w:p w14:paraId="07966686" w14:textId="77777777" w:rsidR="00BA1A99" w:rsidRDefault="00BA1A99">
      <w:pPr>
        <w:pStyle w:val="Zkladntext"/>
        <w:spacing w:before="7"/>
        <w:rPr>
          <w:sz w:val="19"/>
        </w:rPr>
      </w:pPr>
    </w:p>
    <w:p w14:paraId="2FE7E751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38"/>
        </w:tabs>
        <w:ind w:right="517" w:firstLine="0"/>
        <w:rPr>
          <w:sz w:val="20"/>
        </w:rPr>
      </w:pPr>
      <w:r>
        <w:rPr>
          <w:sz w:val="20"/>
        </w:rPr>
        <w:t>ČSN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62305-3:2012-01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„Ochrana</w:t>
      </w:r>
      <w:r>
        <w:rPr>
          <w:spacing w:val="-7"/>
          <w:sz w:val="20"/>
        </w:rPr>
        <w:t xml:space="preserve"> </w:t>
      </w:r>
      <w:r>
        <w:rPr>
          <w:sz w:val="20"/>
        </w:rPr>
        <w:t>před</w:t>
      </w:r>
      <w:r>
        <w:rPr>
          <w:spacing w:val="-7"/>
          <w:sz w:val="20"/>
        </w:rPr>
        <w:t xml:space="preserve"> </w:t>
      </w:r>
      <w:r>
        <w:rPr>
          <w:sz w:val="20"/>
        </w:rPr>
        <w:t>bleskem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Část</w:t>
      </w:r>
      <w:r>
        <w:rPr>
          <w:spacing w:val="-5"/>
          <w:sz w:val="20"/>
        </w:rPr>
        <w:t xml:space="preserve"> </w:t>
      </w:r>
      <w:r>
        <w:rPr>
          <w:sz w:val="20"/>
        </w:rPr>
        <w:t>3:</w:t>
      </w:r>
      <w:r>
        <w:rPr>
          <w:spacing w:val="-9"/>
          <w:sz w:val="20"/>
        </w:rPr>
        <w:t xml:space="preserve"> </w:t>
      </w:r>
      <w:r>
        <w:rPr>
          <w:sz w:val="20"/>
        </w:rPr>
        <w:t>Hmotné</w:t>
      </w:r>
      <w:r>
        <w:rPr>
          <w:spacing w:val="-7"/>
          <w:sz w:val="20"/>
        </w:rPr>
        <w:t xml:space="preserve"> </w:t>
      </w:r>
      <w:r>
        <w:rPr>
          <w:sz w:val="20"/>
        </w:rPr>
        <w:t>škody</w:t>
      </w:r>
      <w:r>
        <w:rPr>
          <w:spacing w:val="-12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stavbách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ohrožení </w:t>
      </w:r>
      <w:r>
        <w:rPr>
          <w:spacing w:val="-2"/>
          <w:sz w:val="20"/>
        </w:rPr>
        <w:t>života"</w:t>
      </w:r>
    </w:p>
    <w:p w14:paraId="6EA1D096" w14:textId="77777777" w:rsidR="00BA1A99" w:rsidRDefault="00BA1A99">
      <w:pPr>
        <w:pStyle w:val="Zkladntext"/>
        <w:spacing w:before="5"/>
        <w:rPr>
          <w:sz w:val="19"/>
        </w:rPr>
      </w:pPr>
    </w:p>
    <w:p w14:paraId="50CBF33E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38"/>
        </w:tabs>
        <w:spacing w:before="1"/>
        <w:ind w:right="705" w:firstLine="0"/>
        <w:rPr>
          <w:sz w:val="20"/>
        </w:rPr>
      </w:pPr>
      <w:r>
        <w:rPr>
          <w:sz w:val="20"/>
        </w:rPr>
        <w:t>ČSN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62305-4:2011-09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„Ochrana</w:t>
      </w:r>
      <w:r>
        <w:rPr>
          <w:spacing w:val="-6"/>
          <w:sz w:val="20"/>
        </w:rPr>
        <w:t xml:space="preserve"> </w:t>
      </w:r>
      <w:r>
        <w:rPr>
          <w:sz w:val="20"/>
        </w:rPr>
        <w:t>před</w:t>
      </w:r>
      <w:r>
        <w:rPr>
          <w:spacing w:val="-6"/>
          <w:sz w:val="20"/>
        </w:rPr>
        <w:t xml:space="preserve"> </w:t>
      </w:r>
      <w:r>
        <w:rPr>
          <w:sz w:val="20"/>
        </w:rPr>
        <w:t>bleskem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Část</w:t>
      </w:r>
      <w:r>
        <w:rPr>
          <w:spacing w:val="-4"/>
          <w:sz w:val="20"/>
        </w:rPr>
        <w:t xml:space="preserve"> </w:t>
      </w:r>
      <w:r>
        <w:rPr>
          <w:sz w:val="20"/>
        </w:rPr>
        <w:t>4:</w:t>
      </w:r>
      <w:r>
        <w:rPr>
          <w:spacing w:val="-8"/>
          <w:sz w:val="20"/>
        </w:rPr>
        <w:t xml:space="preserve"> </w:t>
      </w:r>
      <w:r>
        <w:rPr>
          <w:sz w:val="20"/>
        </w:rPr>
        <w:t>Elektrické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elektronické</w:t>
      </w:r>
      <w:r>
        <w:rPr>
          <w:spacing w:val="-4"/>
          <w:sz w:val="20"/>
        </w:rPr>
        <w:t xml:space="preserve"> </w:t>
      </w:r>
      <w:r>
        <w:rPr>
          <w:sz w:val="20"/>
        </w:rPr>
        <w:t>systémy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ve </w:t>
      </w:r>
      <w:r>
        <w:rPr>
          <w:spacing w:val="-2"/>
          <w:sz w:val="20"/>
        </w:rPr>
        <w:t>stavbách"</w:t>
      </w:r>
    </w:p>
    <w:p w14:paraId="3B3F68F7" w14:textId="77777777" w:rsidR="00BA1A99" w:rsidRDefault="00BA1A99">
      <w:pPr>
        <w:pStyle w:val="Zkladntext"/>
        <w:rPr>
          <w:sz w:val="22"/>
        </w:rPr>
      </w:pPr>
    </w:p>
    <w:p w14:paraId="0AAAA499" w14:textId="77777777" w:rsidR="00BA1A99" w:rsidRDefault="00BA1A99">
      <w:pPr>
        <w:pStyle w:val="Zkladntext"/>
        <w:rPr>
          <w:sz w:val="22"/>
        </w:rPr>
      </w:pPr>
    </w:p>
    <w:p w14:paraId="4F794564" w14:textId="77777777" w:rsidR="00BA1A99" w:rsidRDefault="00BA1A99">
      <w:pPr>
        <w:pStyle w:val="Zkladntext"/>
        <w:spacing w:before="10"/>
        <w:rPr>
          <w:sz w:val="24"/>
        </w:rPr>
      </w:pPr>
    </w:p>
    <w:p w14:paraId="7A67F5ED" w14:textId="77777777" w:rsidR="00BA1A99" w:rsidRDefault="00846B50">
      <w:pPr>
        <w:pStyle w:val="Nadpis2"/>
        <w:numPr>
          <w:ilvl w:val="0"/>
          <w:numId w:val="6"/>
        </w:numPr>
        <w:tabs>
          <w:tab w:val="left" w:pos="338"/>
        </w:tabs>
        <w:spacing w:before="1"/>
      </w:pPr>
      <w:r>
        <w:t>Riziko</w:t>
      </w:r>
      <w:r>
        <w:rPr>
          <w:spacing w:val="-4"/>
        </w:rPr>
        <w:t xml:space="preserve"> </w:t>
      </w:r>
      <w:r>
        <w:t>škod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příčiny</w:t>
      </w:r>
      <w:r>
        <w:rPr>
          <w:spacing w:val="-7"/>
        </w:rPr>
        <w:t xml:space="preserve"> </w:t>
      </w:r>
      <w:r>
        <w:rPr>
          <w:spacing w:val="-2"/>
        </w:rPr>
        <w:t>poškození</w:t>
      </w:r>
    </w:p>
    <w:p w14:paraId="015274D2" w14:textId="77777777" w:rsidR="00BA1A99" w:rsidRDefault="00BA1A99">
      <w:pPr>
        <w:pStyle w:val="Zkladntext"/>
        <w:spacing w:before="3"/>
        <w:rPr>
          <w:b/>
        </w:rPr>
      </w:pPr>
    </w:p>
    <w:p w14:paraId="5358492C" w14:textId="77777777" w:rsidR="00BA1A99" w:rsidRDefault="00846B50">
      <w:pPr>
        <w:pStyle w:val="Zkladntext"/>
        <w:ind w:left="116" w:right="435"/>
      </w:pPr>
      <w:r>
        <w:t>Aby</w:t>
      </w:r>
      <w:r>
        <w:rPr>
          <w:spacing w:val="-12"/>
        </w:rPr>
        <w:t xml:space="preserve"> </w:t>
      </w:r>
      <w:r>
        <w:t>nedošlo</w:t>
      </w:r>
      <w:r>
        <w:rPr>
          <w:spacing w:val="-1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poškození</w:t>
      </w:r>
      <w:r>
        <w:rPr>
          <w:spacing w:val="-8"/>
        </w:rPr>
        <w:t xml:space="preserve"> </w:t>
      </w:r>
      <w:r>
        <w:t>způsobenému</w:t>
      </w:r>
      <w:r>
        <w:rPr>
          <w:spacing w:val="-9"/>
        </w:rPr>
        <w:t xml:space="preserve"> </w:t>
      </w:r>
      <w:r>
        <w:t>bleskem,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nutné</w:t>
      </w:r>
      <w:r>
        <w:rPr>
          <w:spacing w:val="-8"/>
        </w:rPr>
        <w:t xml:space="preserve"> </w:t>
      </w:r>
      <w:r>
        <w:t>specifikovaná</w:t>
      </w:r>
      <w:r>
        <w:rPr>
          <w:spacing w:val="-8"/>
        </w:rPr>
        <w:t xml:space="preserve"> </w:t>
      </w:r>
      <w:r>
        <w:t>ochranná</w:t>
      </w:r>
      <w:r>
        <w:rPr>
          <w:spacing w:val="-7"/>
        </w:rPr>
        <w:t xml:space="preserve"> </w:t>
      </w:r>
      <w:r>
        <w:t>opatření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objektu důsledně</w:t>
      </w:r>
      <w:r>
        <w:rPr>
          <w:spacing w:val="-5"/>
        </w:rPr>
        <w:t xml:space="preserve"> </w:t>
      </w:r>
      <w:r>
        <w:t>zrealizovat.</w:t>
      </w:r>
      <w:r>
        <w:rPr>
          <w:spacing w:val="-3"/>
        </w:rPr>
        <w:t xml:space="preserve"> </w:t>
      </w:r>
      <w:r>
        <w:t>Řízení</w:t>
      </w:r>
      <w:r>
        <w:rPr>
          <w:spacing w:val="-5"/>
        </w:rPr>
        <w:t xml:space="preserve"> </w:t>
      </w:r>
      <w:r>
        <w:t>rizik popsané</w:t>
      </w:r>
      <w:r>
        <w:rPr>
          <w:spacing w:val="-3"/>
        </w:rPr>
        <w:t xml:space="preserve"> </w:t>
      </w:r>
      <w:r>
        <w:t>v-</w:t>
      </w:r>
      <w:r>
        <w:rPr>
          <w:spacing w:val="-2"/>
        </w:rPr>
        <w:t xml:space="preserve"> </w:t>
      </w:r>
      <w:r>
        <w:t>normě</w:t>
      </w:r>
      <w:r>
        <w:rPr>
          <w:spacing w:val="-3"/>
        </w:rPr>
        <w:t xml:space="preserve"> </w:t>
      </w:r>
      <w:r>
        <w:t>ČSN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62305-2:2013-02</w:t>
      </w:r>
      <w:r>
        <w:rPr>
          <w:spacing w:val="-5"/>
        </w:rPr>
        <w:t xml:space="preserve"> </w:t>
      </w:r>
      <w:r>
        <w:t>zahrnuje</w:t>
      </w:r>
      <w:r>
        <w:rPr>
          <w:spacing w:val="-3"/>
        </w:rPr>
        <w:t xml:space="preserve"> </w:t>
      </w:r>
      <w:r>
        <w:t>analýzu</w:t>
      </w:r>
      <w:r>
        <w:rPr>
          <w:spacing w:val="-3"/>
        </w:rPr>
        <w:t xml:space="preserve"> </w:t>
      </w:r>
      <w:r>
        <w:t>rizik, která potřebnou úroveň ochrany</w:t>
      </w:r>
      <w:r>
        <w:rPr>
          <w:spacing w:val="-4"/>
        </w:rPr>
        <w:t xml:space="preserve"> </w:t>
      </w:r>
      <w:r>
        <w:t>objektu stanoví s ohledem na ohrožení bleskem. Cílem řízení rizik je snížení rizika tím, že ochranná opatření sníží riziko na přijatelnou úroveň.</w:t>
      </w:r>
    </w:p>
    <w:p w14:paraId="7CFBEF41" w14:textId="77777777" w:rsidR="00BA1A99" w:rsidRDefault="00BA1A99">
      <w:pPr>
        <w:pStyle w:val="Zkladntext"/>
        <w:spacing w:before="1"/>
        <w:rPr>
          <w:sz w:val="19"/>
        </w:rPr>
      </w:pPr>
    </w:p>
    <w:p w14:paraId="681686D9" w14:textId="77777777" w:rsidR="00BA1A99" w:rsidRDefault="00846B50">
      <w:pPr>
        <w:pStyle w:val="Zkladntext"/>
        <w:spacing w:line="273" w:lineRule="auto"/>
        <w:ind w:left="116" w:right="238"/>
      </w:pPr>
      <w:r>
        <w:t>Provedená</w:t>
      </w:r>
      <w:r>
        <w:rPr>
          <w:spacing w:val="-10"/>
        </w:rPr>
        <w:t xml:space="preserve"> </w:t>
      </w:r>
      <w:r>
        <w:t>analýza</w:t>
      </w:r>
      <w:r>
        <w:rPr>
          <w:spacing w:val="-11"/>
        </w:rPr>
        <w:t xml:space="preserve"> </w:t>
      </w:r>
      <w:r>
        <w:t>rizik</w:t>
      </w:r>
      <w:r>
        <w:rPr>
          <w:spacing w:val="-7"/>
        </w:rPr>
        <w:t xml:space="preserve"> </w:t>
      </w:r>
      <w:r>
        <w:t>ČSN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62305-2:2013-02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projekt</w:t>
      </w:r>
      <w:r>
        <w:rPr>
          <w:spacing w:val="-12"/>
        </w:rPr>
        <w:t xml:space="preserve"> </w:t>
      </w:r>
      <w:r>
        <w:t>DEPOZITÁŘ</w:t>
      </w:r>
      <w:r>
        <w:rPr>
          <w:spacing w:val="-10"/>
        </w:rPr>
        <w:t xml:space="preserve"> </w:t>
      </w:r>
      <w:r>
        <w:t>Frenštát</w:t>
      </w:r>
      <w:r>
        <w:rPr>
          <w:spacing w:val="-8"/>
        </w:rPr>
        <w:t xml:space="preserve"> </w:t>
      </w:r>
      <w:r>
        <w:t>p/R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objekt/budovu: objekt poukazuje na nutnost ochranných opatření na a v objektu. Na základě posouzení potenciálního rizika pro objekt byla</w:t>
      </w:r>
      <w:r>
        <w:rPr>
          <w:spacing w:val="-1"/>
        </w:rPr>
        <w:t xml:space="preserve"> </w:t>
      </w:r>
      <w:r>
        <w:t xml:space="preserve">určena nezbytná opatření ke snížení rizika. Výsledkem hodnocení rizika může být nejen LPS, ale i SPM, včetně potřebného stínění proti </w:t>
      </w:r>
      <w:proofErr w:type="gramStart"/>
      <w:r>
        <w:t>LEMP</w:t>
      </w:r>
      <w:proofErr w:type="gramEnd"/>
      <w:r>
        <w:t>.</w:t>
      </w:r>
    </w:p>
    <w:p w14:paraId="434024F3" w14:textId="77777777" w:rsidR="00BA1A99" w:rsidRDefault="00BA1A99">
      <w:pPr>
        <w:pStyle w:val="Zkladntext"/>
        <w:rPr>
          <w:sz w:val="22"/>
        </w:rPr>
      </w:pPr>
    </w:p>
    <w:p w14:paraId="0ED64A42" w14:textId="77777777" w:rsidR="00BA1A99" w:rsidRDefault="00846B50">
      <w:pPr>
        <w:pStyle w:val="Zkladntext"/>
        <w:spacing w:before="175"/>
        <w:ind w:left="116"/>
      </w:pPr>
      <w:r>
        <w:t>Výsledkem</w:t>
      </w:r>
      <w:r>
        <w:rPr>
          <w:spacing w:val="-5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ekonomicky</w:t>
      </w:r>
      <w:r>
        <w:rPr>
          <w:spacing w:val="-13"/>
        </w:rPr>
        <w:t xml:space="preserve"> </w:t>
      </w:r>
      <w:r>
        <w:t>rozumná</w:t>
      </w:r>
      <w:r>
        <w:rPr>
          <w:spacing w:val="-10"/>
        </w:rPr>
        <w:t xml:space="preserve"> </w:t>
      </w:r>
      <w:r>
        <w:t>volba</w:t>
      </w:r>
      <w:r>
        <w:rPr>
          <w:spacing w:val="-10"/>
        </w:rPr>
        <w:t xml:space="preserve"> </w:t>
      </w:r>
      <w:r>
        <w:t>ochranných</w:t>
      </w:r>
      <w:r>
        <w:rPr>
          <w:spacing w:val="-10"/>
        </w:rPr>
        <w:t xml:space="preserve"> </w:t>
      </w:r>
      <w:r>
        <w:t>opatření,</w:t>
      </w:r>
      <w:r>
        <w:rPr>
          <w:spacing w:val="-10"/>
        </w:rPr>
        <w:t xml:space="preserve"> </w:t>
      </w:r>
      <w:r>
        <w:t>vhodná</w:t>
      </w:r>
      <w:r>
        <w:rPr>
          <w:spacing w:val="-10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stávající</w:t>
      </w:r>
      <w:r>
        <w:rPr>
          <w:spacing w:val="-10"/>
        </w:rPr>
        <w:t xml:space="preserve"> </w:t>
      </w:r>
      <w:r>
        <w:t>budovu</w:t>
      </w:r>
      <w:r>
        <w:rPr>
          <w:spacing w:val="-8"/>
        </w:rPr>
        <w:t xml:space="preserve"> </w:t>
      </w:r>
      <w:r>
        <w:t>určitého charakteru a typu užívání stavby.</w:t>
      </w:r>
    </w:p>
    <w:p w14:paraId="4DEB807F" w14:textId="77777777" w:rsidR="00BA1A99" w:rsidRDefault="00BA1A99">
      <w:pPr>
        <w:pStyle w:val="Zkladntext"/>
        <w:spacing w:before="3"/>
      </w:pPr>
    </w:p>
    <w:p w14:paraId="5EAD5CA7" w14:textId="77777777" w:rsidR="00BA1A99" w:rsidRDefault="00846B50">
      <w:pPr>
        <w:pStyle w:val="Nadpis2"/>
        <w:numPr>
          <w:ilvl w:val="0"/>
          <w:numId w:val="6"/>
        </w:numPr>
        <w:tabs>
          <w:tab w:val="left" w:pos="338"/>
        </w:tabs>
      </w:pPr>
      <w:r>
        <w:t>Údaje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projektu</w:t>
      </w:r>
    </w:p>
    <w:p w14:paraId="3BC86EAD" w14:textId="77777777" w:rsidR="00BA1A99" w:rsidRDefault="00BA1A99">
      <w:pPr>
        <w:pStyle w:val="Zkladntext"/>
        <w:spacing w:before="4"/>
        <w:rPr>
          <w:b/>
          <w:sz w:val="21"/>
        </w:rPr>
      </w:pPr>
    </w:p>
    <w:p w14:paraId="134AADEE" w14:textId="77777777" w:rsidR="00BA1A99" w:rsidRDefault="00846B50">
      <w:pPr>
        <w:pStyle w:val="Odstavecseseznamem"/>
        <w:numPr>
          <w:ilvl w:val="1"/>
          <w:numId w:val="6"/>
        </w:numPr>
        <w:tabs>
          <w:tab w:val="left" w:pos="448"/>
        </w:tabs>
        <w:rPr>
          <w:b/>
          <w:sz w:val="20"/>
        </w:rPr>
      </w:pPr>
      <w:r>
        <w:rPr>
          <w:b/>
          <w:spacing w:val="-2"/>
          <w:sz w:val="20"/>
        </w:rPr>
        <w:t>Vyhodnocení</w:t>
      </w:r>
      <w:r>
        <w:rPr>
          <w:b/>
          <w:spacing w:val="6"/>
          <w:sz w:val="20"/>
        </w:rPr>
        <w:t xml:space="preserve"> </w:t>
      </w:r>
      <w:r>
        <w:rPr>
          <w:b/>
          <w:spacing w:val="-4"/>
          <w:sz w:val="20"/>
        </w:rPr>
        <w:t>rizik</w:t>
      </w:r>
    </w:p>
    <w:p w14:paraId="32FF3716" w14:textId="77777777" w:rsidR="00BA1A99" w:rsidRDefault="00BA1A99">
      <w:pPr>
        <w:pStyle w:val="Zkladntext"/>
        <w:spacing w:before="3"/>
        <w:rPr>
          <w:b/>
        </w:rPr>
      </w:pPr>
    </w:p>
    <w:p w14:paraId="03F1269B" w14:textId="77777777" w:rsidR="00BA1A99" w:rsidRDefault="00846B50">
      <w:pPr>
        <w:pStyle w:val="Zkladntext"/>
        <w:ind w:left="116"/>
      </w:pPr>
      <w:r>
        <w:t>Vzhledem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povaze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využití</w:t>
      </w:r>
      <w:r>
        <w:rPr>
          <w:spacing w:val="-7"/>
        </w:rPr>
        <w:t xml:space="preserve"> </w:t>
      </w:r>
      <w:r>
        <w:t>budovy</w:t>
      </w:r>
      <w:r>
        <w:rPr>
          <w:spacing w:val="-12"/>
        </w:rPr>
        <w:t xml:space="preserve"> </w:t>
      </w:r>
      <w:r>
        <w:t>objekt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proofErr w:type="gramStart"/>
      <w:r>
        <w:t>je</w:t>
      </w:r>
      <w:proofErr w:type="gramEnd"/>
      <w:r>
        <w:rPr>
          <w:spacing w:val="-9"/>
        </w:rPr>
        <w:t xml:space="preserve"> </w:t>
      </w:r>
      <w:r>
        <w:t>nutné</w:t>
      </w:r>
      <w:r>
        <w:rPr>
          <w:spacing w:val="-8"/>
        </w:rPr>
        <w:t xml:space="preserve"> </w:t>
      </w:r>
      <w:r>
        <w:t>zvážit</w:t>
      </w:r>
      <w:r>
        <w:rPr>
          <w:spacing w:val="-9"/>
        </w:rPr>
        <w:t xml:space="preserve"> </w:t>
      </w:r>
      <w:r>
        <w:t>tato</w:t>
      </w:r>
      <w:r>
        <w:rPr>
          <w:spacing w:val="-6"/>
        </w:rPr>
        <w:t xml:space="preserve"> </w:t>
      </w:r>
      <w:r>
        <w:rPr>
          <w:spacing w:val="-2"/>
        </w:rPr>
        <w:t>rizika:</w:t>
      </w:r>
    </w:p>
    <w:p w14:paraId="5562B317" w14:textId="77777777" w:rsidR="00BA1A99" w:rsidRDefault="00BA1A99">
      <w:pPr>
        <w:pStyle w:val="Zkladntext"/>
        <w:spacing w:before="11"/>
        <w:rPr>
          <w:sz w:val="19"/>
        </w:rPr>
      </w:pPr>
    </w:p>
    <w:p w14:paraId="467D6EB1" w14:textId="77777777" w:rsidR="00BA1A99" w:rsidRDefault="00846B50">
      <w:pPr>
        <w:pStyle w:val="Zkladntext"/>
        <w:tabs>
          <w:tab w:val="left" w:pos="1517"/>
          <w:tab w:val="left" w:pos="7870"/>
        </w:tabs>
        <w:ind w:left="152"/>
      </w:pPr>
      <w:r>
        <w:rPr>
          <w:position w:val="5"/>
        </w:rPr>
        <w:t>Riziko</w:t>
      </w:r>
      <w:r>
        <w:rPr>
          <w:spacing w:val="-5"/>
          <w:position w:val="5"/>
        </w:rPr>
        <w:t xml:space="preserve"> R</w:t>
      </w:r>
      <w:r>
        <w:rPr>
          <w:spacing w:val="-5"/>
        </w:rPr>
        <w:t>1</w:t>
      </w:r>
      <w:r>
        <w:rPr>
          <w:spacing w:val="-5"/>
          <w:position w:val="5"/>
        </w:rPr>
        <w:t>:</w:t>
      </w:r>
      <w:r>
        <w:rPr>
          <w:position w:val="5"/>
        </w:rPr>
        <w:tab/>
      </w:r>
      <w:r>
        <w:rPr>
          <w:position w:val="1"/>
        </w:rPr>
        <w:t>Riziko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ztráty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lidského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života;</w:t>
      </w:r>
      <w:r>
        <w:rPr>
          <w:position w:val="1"/>
        </w:rPr>
        <w:tab/>
      </w:r>
      <w:r>
        <w:rPr>
          <w:position w:val="5"/>
        </w:rPr>
        <w:t>R</w:t>
      </w:r>
      <w:r>
        <w:t>T</w:t>
      </w:r>
      <w:r>
        <w:rPr>
          <w:position w:val="5"/>
        </w:rPr>
        <w:t>:</w:t>
      </w:r>
      <w:r>
        <w:rPr>
          <w:spacing w:val="-8"/>
          <w:position w:val="5"/>
        </w:rPr>
        <w:t xml:space="preserve"> </w:t>
      </w:r>
      <w:r>
        <w:rPr>
          <w:position w:val="5"/>
        </w:rPr>
        <w:t>1,00E-</w:t>
      </w:r>
      <w:r>
        <w:rPr>
          <w:spacing w:val="-5"/>
          <w:position w:val="5"/>
        </w:rPr>
        <w:t>05</w:t>
      </w:r>
    </w:p>
    <w:p w14:paraId="550C675F" w14:textId="77777777" w:rsidR="00BA1A99" w:rsidRDefault="00BA1A99">
      <w:pPr>
        <w:pStyle w:val="Zkladntext"/>
        <w:rPr>
          <w:sz w:val="28"/>
        </w:rPr>
      </w:pPr>
    </w:p>
    <w:p w14:paraId="57E69701" w14:textId="77777777" w:rsidR="00BA1A99" w:rsidRDefault="00846B50">
      <w:pPr>
        <w:pStyle w:val="Zkladntext"/>
        <w:tabs>
          <w:tab w:val="left" w:pos="1467"/>
          <w:tab w:val="left" w:pos="7870"/>
        </w:tabs>
        <w:spacing w:before="183"/>
        <w:ind w:left="152"/>
      </w:pPr>
      <w:r>
        <w:rPr>
          <w:position w:val="5"/>
        </w:rPr>
        <w:t>Riziko</w:t>
      </w:r>
      <w:r>
        <w:rPr>
          <w:spacing w:val="-5"/>
          <w:position w:val="5"/>
        </w:rPr>
        <w:t xml:space="preserve"> R</w:t>
      </w:r>
      <w:r>
        <w:rPr>
          <w:spacing w:val="-5"/>
        </w:rPr>
        <w:t>3</w:t>
      </w:r>
      <w:r>
        <w:rPr>
          <w:spacing w:val="-5"/>
          <w:position w:val="5"/>
        </w:rPr>
        <w:t>:</w:t>
      </w:r>
      <w:r>
        <w:rPr>
          <w:position w:val="5"/>
        </w:rPr>
        <w:tab/>
      </w:r>
      <w:r>
        <w:rPr>
          <w:spacing w:val="-2"/>
          <w:position w:val="1"/>
        </w:rPr>
        <w:t>Riziko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ztráty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nenahraditelného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kulturního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dědictví;</w:t>
      </w:r>
      <w:r>
        <w:rPr>
          <w:position w:val="1"/>
        </w:rPr>
        <w:tab/>
      </w:r>
      <w:r>
        <w:rPr>
          <w:position w:val="5"/>
        </w:rPr>
        <w:t>R</w:t>
      </w:r>
      <w:r>
        <w:t>T</w:t>
      </w:r>
      <w:r>
        <w:rPr>
          <w:position w:val="5"/>
        </w:rPr>
        <w:t>:</w:t>
      </w:r>
      <w:r>
        <w:rPr>
          <w:spacing w:val="-8"/>
          <w:position w:val="5"/>
        </w:rPr>
        <w:t xml:space="preserve"> </w:t>
      </w:r>
      <w:r>
        <w:rPr>
          <w:position w:val="5"/>
        </w:rPr>
        <w:t>1,00E-</w:t>
      </w:r>
      <w:r>
        <w:rPr>
          <w:spacing w:val="-5"/>
          <w:position w:val="5"/>
        </w:rPr>
        <w:t>04</w:t>
      </w:r>
    </w:p>
    <w:p w14:paraId="443BE5FE" w14:textId="77777777" w:rsidR="00BA1A99" w:rsidRDefault="00BA1A99">
      <w:p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48F318F0" w14:textId="77777777" w:rsidR="00BA1A99" w:rsidRDefault="00BA1A99">
      <w:pPr>
        <w:pStyle w:val="Zkladntext"/>
        <w:rPr>
          <w:sz w:val="25"/>
        </w:rPr>
      </w:pPr>
    </w:p>
    <w:p w14:paraId="31109CF5" w14:textId="77777777" w:rsidR="00BA1A99" w:rsidRDefault="00846B50">
      <w:pPr>
        <w:pStyle w:val="Zkladntext"/>
        <w:tabs>
          <w:tab w:val="left" w:pos="1467"/>
        </w:tabs>
        <w:spacing w:before="97"/>
        <w:ind w:left="152"/>
      </w:pPr>
      <w:r>
        <w:rPr>
          <w:position w:val="5"/>
        </w:rPr>
        <w:t>Riziko</w:t>
      </w:r>
      <w:r>
        <w:rPr>
          <w:spacing w:val="-5"/>
          <w:position w:val="5"/>
        </w:rPr>
        <w:t xml:space="preserve"> R</w:t>
      </w:r>
      <w:r>
        <w:rPr>
          <w:spacing w:val="-5"/>
        </w:rPr>
        <w:t>4</w:t>
      </w:r>
      <w:r>
        <w:rPr>
          <w:spacing w:val="-5"/>
          <w:position w:val="5"/>
        </w:rPr>
        <w:t>:</w:t>
      </w:r>
      <w:r>
        <w:rPr>
          <w:position w:val="5"/>
        </w:rPr>
        <w:tab/>
      </w:r>
      <w:r>
        <w:rPr>
          <w:position w:val="1"/>
        </w:rPr>
        <w:t>Riziko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ekonomické</w:t>
      </w:r>
      <w:r>
        <w:rPr>
          <w:spacing w:val="-5"/>
          <w:position w:val="1"/>
        </w:rPr>
        <w:t xml:space="preserve"> </w:t>
      </w:r>
      <w:r>
        <w:rPr>
          <w:spacing w:val="-2"/>
          <w:position w:val="1"/>
        </w:rPr>
        <w:t>ztráty;</w:t>
      </w:r>
    </w:p>
    <w:p w14:paraId="656240D0" w14:textId="77777777" w:rsidR="00BA1A99" w:rsidRDefault="00BA1A99">
      <w:pPr>
        <w:pStyle w:val="Zkladntext"/>
        <w:rPr>
          <w:sz w:val="28"/>
        </w:rPr>
      </w:pPr>
    </w:p>
    <w:p w14:paraId="055D554A" w14:textId="77777777" w:rsidR="00BA1A99" w:rsidRDefault="00846B50">
      <w:pPr>
        <w:pStyle w:val="Zkladntext"/>
        <w:spacing w:before="178"/>
        <w:ind w:left="116"/>
      </w:pPr>
      <w:r>
        <w:t>Přípustná</w:t>
      </w:r>
      <w:r>
        <w:rPr>
          <w:spacing w:val="-4"/>
        </w:rPr>
        <w:t xml:space="preserve"> </w:t>
      </w:r>
      <w:r>
        <w:t>rizika</w:t>
      </w:r>
      <w:r>
        <w:rPr>
          <w:spacing w:val="-6"/>
        </w:rPr>
        <w:t xml:space="preserve"> </w:t>
      </w:r>
      <w:r>
        <w:t>R</w:t>
      </w:r>
      <w:r>
        <w:rPr>
          <w:position w:val="-4"/>
        </w:rPr>
        <w:t>T</w:t>
      </w:r>
      <w:r>
        <w:rPr>
          <w:spacing w:val="-2"/>
          <w:position w:val="-4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rPr>
          <w:spacing w:val="-2"/>
        </w:rPr>
        <w:t>definována:</w:t>
      </w:r>
    </w:p>
    <w:p w14:paraId="689DB6AC" w14:textId="77777777" w:rsidR="00BA1A99" w:rsidRDefault="00BA1A99">
      <w:pPr>
        <w:pStyle w:val="Zkladntext"/>
        <w:spacing w:before="9"/>
        <w:rPr>
          <w:sz w:val="23"/>
        </w:rPr>
      </w:pPr>
    </w:p>
    <w:p w14:paraId="0575C692" w14:textId="77777777" w:rsidR="00BA1A99" w:rsidRDefault="00846B50">
      <w:pPr>
        <w:pStyle w:val="Zkladntext"/>
        <w:ind w:left="115"/>
      </w:pPr>
      <w:r>
        <w:t>Cílem</w:t>
      </w:r>
      <w:r>
        <w:rPr>
          <w:spacing w:val="-4"/>
        </w:rPr>
        <w:t xml:space="preserve"> </w:t>
      </w:r>
      <w:r>
        <w:t>analýzy</w:t>
      </w:r>
      <w:r>
        <w:rPr>
          <w:spacing w:val="-12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snížit</w:t>
      </w:r>
      <w:r>
        <w:rPr>
          <w:spacing w:val="-10"/>
        </w:rPr>
        <w:t xml:space="preserve"> </w:t>
      </w:r>
      <w:r>
        <w:t>existující</w:t>
      </w:r>
      <w:r>
        <w:rPr>
          <w:spacing w:val="-9"/>
        </w:rPr>
        <w:t xml:space="preserve"> </w:t>
      </w:r>
      <w:r>
        <w:t>rizika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přijatelnou</w:t>
      </w:r>
      <w:r>
        <w:rPr>
          <w:spacing w:val="-9"/>
        </w:rPr>
        <w:t xml:space="preserve"> </w:t>
      </w:r>
      <w:r>
        <w:t>úroveň</w:t>
      </w:r>
      <w:r>
        <w:rPr>
          <w:spacing w:val="-9"/>
        </w:rPr>
        <w:t xml:space="preserve"> </w:t>
      </w:r>
      <w:r>
        <w:t>přípustného</w:t>
      </w:r>
      <w:r>
        <w:rPr>
          <w:spacing w:val="-10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R</w:t>
      </w:r>
      <w:r>
        <w:rPr>
          <w:position w:val="-4"/>
        </w:rPr>
        <w:t>T</w:t>
      </w:r>
      <w:r>
        <w:rPr>
          <w:spacing w:val="-5"/>
          <w:position w:val="-4"/>
        </w:rPr>
        <w:t xml:space="preserve"> </w:t>
      </w:r>
      <w:r>
        <w:t>tak,</w:t>
      </w:r>
      <w:r>
        <w:rPr>
          <w:spacing w:val="-10"/>
        </w:rPr>
        <w:t xml:space="preserve"> </w:t>
      </w:r>
      <w:r>
        <w:t>aby</w:t>
      </w:r>
      <w:r>
        <w:rPr>
          <w:spacing w:val="-12"/>
        </w:rPr>
        <w:t xml:space="preserve"> </w:t>
      </w:r>
      <w:r>
        <w:t>byla provedena ekonomicky rozumná volba ochranných opatření.</w:t>
      </w:r>
    </w:p>
    <w:p w14:paraId="124F799A" w14:textId="77777777" w:rsidR="00BA1A99" w:rsidRDefault="00BA1A99">
      <w:pPr>
        <w:pStyle w:val="Zkladntext"/>
        <w:spacing w:before="4"/>
      </w:pPr>
    </w:p>
    <w:p w14:paraId="0DF8C305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  <w:spacing w:before="1"/>
        <w:ind w:hanging="333"/>
      </w:pPr>
      <w:r>
        <w:t>Poloha,</w:t>
      </w:r>
      <w:r>
        <w:rPr>
          <w:spacing w:val="-6"/>
        </w:rPr>
        <w:t xml:space="preserve"> </w:t>
      </w:r>
      <w:r>
        <w:t>včetně</w:t>
      </w:r>
      <w:r>
        <w:rPr>
          <w:spacing w:val="-8"/>
        </w:rPr>
        <w:t xml:space="preserve"> </w:t>
      </w:r>
      <w:r>
        <w:t>parametrů</w:t>
      </w:r>
      <w:r>
        <w:rPr>
          <w:spacing w:val="-5"/>
        </w:rPr>
        <w:t xml:space="preserve"> </w:t>
      </w:r>
      <w:r>
        <w:rPr>
          <w:spacing w:val="-2"/>
        </w:rPr>
        <w:t>budovy</w:t>
      </w:r>
    </w:p>
    <w:p w14:paraId="1B5E4187" w14:textId="77777777" w:rsidR="00BA1A99" w:rsidRDefault="00BA1A99">
      <w:pPr>
        <w:pStyle w:val="Zkladntext"/>
        <w:spacing w:before="5"/>
        <w:rPr>
          <w:b/>
        </w:rPr>
      </w:pPr>
    </w:p>
    <w:p w14:paraId="0A04A00D" w14:textId="77777777" w:rsidR="00BA1A99" w:rsidRDefault="00846B50">
      <w:pPr>
        <w:pStyle w:val="Zkladntext"/>
        <w:spacing w:line="475" w:lineRule="auto"/>
        <w:ind w:left="115" w:right="575"/>
      </w:pPr>
      <w:r>
        <w:t>Základem</w:t>
      </w:r>
      <w:r>
        <w:rPr>
          <w:spacing w:val="-2"/>
        </w:rPr>
        <w:t xml:space="preserve"> </w:t>
      </w:r>
      <w:r>
        <w:t>analýzy</w:t>
      </w:r>
      <w:r>
        <w:rPr>
          <w:spacing w:val="-10"/>
        </w:rPr>
        <w:t xml:space="preserve"> </w:t>
      </w:r>
      <w:r>
        <w:t>rizik</w:t>
      </w:r>
      <w:r>
        <w:rPr>
          <w:spacing w:val="-4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hustota</w:t>
      </w:r>
      <w:r>
        <w:rPr>
          <w:spacing w:val="-6"/>
        </w:rPr>
        <w:t xml:space="preserve"> </w:t>
      </w:r>
      <w:r>
        <w:t>úderů</w:t>
      </w:r>
      <w:r>
        <w:rPr>
          <w:spacing w:val="-6"/>
        </w:rPr>
        <w:t xml:space="preserve"> </w:t>
      </w:r>
      <w:r>
        <w:t>blesků</w:t>
      </w:r>
      <w:r>
        <w:rPr>
          <w:spacing w:val="-6"/>
        </w:rPr>
        <w:t xml:space="preserve"> </w:t>
      </w:r>
      <w:proofErr w:type="spellStart"/>
      <w:r>
        <w:t>Ng</w:t>
      </w:r>
      <w:proofErr w:type="spellEnd"/>
      <w:r>
        <w:t>.</w:t>
      </w:r>
      <w:r>
        <w:rPr>
          <w:spacing w:val="-6"/>
        </w:rPr>
        <w:t xml:space="preserve"> </w:t>
      </w:r>
      <w:r>
        <w:t>Udává</w:t>
      </w:r>
      <w:r>
        <w:rPr>
          <w:spacing w:val="-7"/>
        </w:rPr>
        <w:t xml:space="preserve"> </w:t>
      </w:r>
      <w:r>
        <w:t>počet</w:t>
      </w:r>
      <w:r>
        <w:rPr>
          <w:spacing w:val="-8"/>
        </w:rPr>
        <w:t xml:space="preserve"> </w:t>
      </w:r>
      <w:r>
        <w:t>přímých</w:t>
      </w:r>
      <w:r>
        <w:rPr>
          <w:spacing w:val="-6"/>
        </w:rPr>
        <w:t xml:space="preserve"> </w:t>
      </w:r>
      <w:r>
        <w:t>úderů</w:t>
      </w:r>
      <w:r>
        <w:rPr>
          <w:spacing w:val="-6"/>
        </w:rPr>
        <w:t xml:space="preserve"> </w:t>
      </w:r>
      <w:r>
        <w:t>blesku</w:t>
      </w:r>
      <w:r>
        <w:rPr>
          <w:spacing w:val="-9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rok</w:t>
      </w:r>
      <w:r>
        <w:rPr>
          <w:spacing w:val="-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km². Pokud tuto hodnotu nelze zjistit, použije se</w:t>
      </w:r>
      <w:r>
        <w:rPr>
          <w:spacing w:val="-1"/>
        </w:rPr>
        <w:t xml:space="preserve"> </w:t>
      </w:r>
      <w:r>
        <w:t>desetina počtu bouřkových dní za rok v dané oblasti.</w:t>
      </w:r>
    </w:p>
    <w:p w14:paraId="6E7CDB8D" w14:textId="77777777" w:rsidR="00BA1A99" w:rsidRDefault="00846B50">
      <w:pPr>
        <w:pStyle w:val="Zkladntext"/>
        <w:spacing w:before="1" w:line="280" w:lineRule="auto"/>
        <w:ind w:left="115"/>
      </w:pPr>
      <w:r>
        <w:t>Rozhodující</w:t>
      </w:r>
      <w:r>
        <w:rPr>
          <w:spacing w:val="-8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určení</w:t>
      </w:r>
      <w:r>
        <w:rPr>
          <w:spacing w:val="-11"/>
        </w:rPr>
        <w:t xml:space="preserve"> </w:t>
      </w:r>
      <w:r>
        <w:t>sběrných</w:t>
      </w:r>
      <w:r>
        <w:rPr>
          <w:spacing w:val="-9"/>
        </w:rPr>
        <w:t xml:space="preserve"> </w:t>
      </w:r>
      <w:r>
        <w:t>ploch</w:t>
      </w:r>
      <w:r>
        <w:rPr>
          <w:spacing w:val="-11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přímý/nepřímý</w:t>
      </w:r>
      <w:r>
        <w:rPr>
          <w:spacing w:val="-14"/>
        </w:rPr>
        <w:t xml:space="preserve"> </w:t>
      </w:r>
      <w:r>
        <w:t>úder</w:t>
      </w:r>
      <w:r>
        <w:rPr>
          <w:spacing w:val="-9"/>
        </w:rPr>
        <w:t xml:space="preserve"> </w:t>
      </w:r>
      <w:r>
        <w:t>blesku</w:t>
      </w:r>
      <w:r>
        <w:rPr>
          <w:spacing w:val="-11"/>
        </w:rPr>
        <w:t xml:space="preserve"> </w:t>
      </w:r>
      <w:r>
        <w:t>následující</w:t>
      </w:r>
      <w:r>
        <w:rPr>
          <w:spacing w:val="-8"/>
        </w:rPr>
        <w:t xml:space="preserve"> </w:t>
      </w:r>
      <w:r>
        <w:t>rozměry</w:t>
      </w:r>
      <w:r>
        <w:rPr>
          <w:spacing w:val="-14"/>
        </w:rPr>
        <w:t xml:space="preserve"> </w:t>
      </w:r>
      <w:r>
        <w:t xml:space="preserve">vyšetřované </w:t>
      </w:r>
      <w:r>
        <w:rPr>
          <w:spacing w:val="-2"/>
        </w:rPr>
        <w:t>stavby:</w:t>
      </w:r>
    </w:p>
    <w:p w14:paraId="46FF9F57" w14:textId="77777777" w:rsidR="00BA1A99" w:rsidRDefault="00846B50">
      <w:pPr>
        <w:pStyle w:val="Zkladntext"/>
        <w:tabs>
          <w:tab w:val="left" w:pos="648"/>
          <w:tab w:val="left" w:pos="6161"/>
        </w:tabs>
        <w:spacing w:before="194"/>
        <w:ind w:left="151"/>
      </w:pPr>
      <w:r>
        <w:rPr>
          <w:spacing w:val="-5"/>
        </w:rPr>
        <w:t>L</w:t>
      </w:r>
      <w:r>
        <w:rPr>
          <w:spacing w:val="-5"/>
          <w:position w:val="-4"/>
        </w:rPr>
        <w:t>b</w:t>
      </w:r>
      <w:r>
        <w:rPr>
          <w:position w:val="-4"/>
        </w:rPr>
        <w:tab/>
      </w:r>
      <w:r>
        <w:rPr>
          <w:spacing w:val="-2"/>
        </w:rPr>
        <w:t>Délka:</w:t>
      </w:r>
      <w:r>
        <w:tab/>
        <w:t>66,00</w:t>
      </w:r>
      <w:r>
        <w:rPr>
          <w:spacing w:val="-12"/>
        </w:rPr>
        <w:t xml:space="preserve"> </w:t>
      </w:r>
      <w:r>
        <w:rPr>
          <w:spacing w:val="-10"/>
        </w:rPr>
        <w:t>m</w:t>
      </w:r>
    </w:p>
    <w:p w14:paraId="5790B4D4" w14:textId="77777777" w:rsidR="00BA1A99" w:rsidRDefault="00846B50">
      <w:pPr>
        <w:pStyle w:val="Zkladntext"/>
        <w:tabs>
          <w:tab w:val="left" w:pos="6161"/>
        </w:tabs>
        <w:spacing w:before="176"/>
        <w:ind w:left="151"/>
      </w:pPr>
      <w:r>
        <w:t>W</w:t>
      </w:r>
      <w:r>
        <w:rPr>
          <w:position w:val="-4"/>
        </w:rPr>
        <w:t>b</w:t>
      </w:r>
      <w:r>
        <w:rPr>
          <w:spacing w:val="42"/>
          <w:position w:val="-4"/>
        </w:rPr>
        <w:t xml:space="preserve">  </w:t>
      </w:r>
      <w:r>
        <w:rPr>
          <w:spacing w:val="-2"/>
        </w:rPr>
        <w:t>Šířka:</w:t>
      </w:r>
      <w:r>
        <w:tab/>
        <w:t>33,50</w:t>
      </w:r>
      <w:r>
        <w:rPr>
          <w:spacing w:val="-10"/>
        </w:rPr>
        <w:t xml:space="preserve"> m</w:t>
      </w:r>
    </w:p>
    <w:p w14:paraId="65761C41" w14:textId="77777777" w:rsidR="00BA1A99" w:rsidRDefault="00846B50">
      <w:pPr>
        <w:pStyle w:val="Zkladntext"/>
        <w:tabs>
          <w:tab w:val="left" w:pos="648"/>
          <w:tab w:val="left" w:pos="6160"/>
        </w:tabs>
        <w:spacing w:before="176"/>
        <w:ind w:left="151"/>
      </w:pPr>
      <w:r>
        <w:rPr>
          <w:spacing w:val="-5"/>
        </w:rPr>
        <w:t>H</w:t>
      </w:r>
      <w:r>
        <w:rPr>
          <w:spacing w:val="-5"/>
          <w:position w:val="-4"/>
        </w:rPr>
        <w:t>b</w:t>
      </w:r>
      <w:r>
        <w:rPr>
          <w:position w:val="-4"/>
        </w:rPr>
        <w:tab/>
      </w:r>
      <w:r>
        <w:rPr>
          <w:spacing w:val="-2"/>
        </w:rPr>
        <w:t>Výška:</w:t>
      </w:r>
      <w:r>
        <w:tab/>
        <w:t>11,60</w:t>
      </w:r>
      <w:r>
        <w:rPr>
          <w:spacing w:val="-10"/>
        </w:rPr>
        <w:t xml:space="preserve"> m</w:t>
      </w:r>
    </w:p>
    <w:p w14:paraId="7F26D163" w14:textId="77777777" w:rsidR="00BA1A99" w:rsidRDefault="00846B50">
      <w:pPr>
        <w:pStyle w:val="Zkladntext"/>
        <w:tabs>
          <w:tab w:val="left" w:pos="6162"/>
        </w:tabs>
        <w:spacing w:before="176"/>
        <w:ind w:left="151"/>
      </w:pPr>
      <w:r>
        <w:t>H</w:t>
      </w:r>
      <w:proofErr w:type="spellStart"/>
      <w:r>
        <w:rPr>
          <w:position w:val="-4"/>
        </w:rPr>
        <w:t>pb</w:t>
      </w:r>
      <w:proofErr w:type="spellEnd"/>
      <w:r>
        <w:rPr>
          <w:spacing w:val="66"/>
          <w:position w:val="-4"/>
        </w:rPr>
        <w:t xml:space="preserve"> </w:t>
      </w:r>
      <w:r>
        <w:t>Nejvyšší</w:t>
      </w:r>
      <w:r>
        <w:rPr>
          <w:spacing w:val="-6"/>
        </w:rPr>
        <w:t xml:space="preserve"> </w:t>
      </w:r>
      <w:r>
        <w:t>bod</w:t>
      </w:r>
      <w:r>
        <w:rPr>
          <w:spacing w:val="-5"/>
        </w:rPr>
        <w:t xml:space="preserve"> </w:t>
      </w:r>
      <w:r>
        <w:t>(pokud</w:t>
      </w:r>
      <w:r>
        <w:rPr>
          <w:spacing w:val="-5"/>
        </w:rPr>
        <w:t xml:space="preserve"> </w:t>
      </w:r>
      <w:r>
        <w:rPr>
          <w:spacing w:val="-2"/>
        </w:rPr>
        <w:t>existuje):</w:t>
      </w:r>
      <w:r>
        <w:tab/>
        <w:t>0,00</w:t>
      </w:r>
      <w:r>
        <w:rPr>
          <w:spacing w:val="-10"/>
        </w:rPr>
        <w:t xml:space="preserve"> m</w:t>
      </w:r>
    </w:p>
    <w:p w14:paraId="0F3BB2C3" w14:textId="77777777" w:rsidR="00BA1A99" w:rsidRDefault="00BA1A99">
      <w:pPr>
        <w:pStyle w:val="Zkladntext"/>
        <w:spacing w:before="2"/>
        <w:rPr>
          <w:sz w:val="35"/>
        </w:rPr>
      </w:pPr>
    </w:p>
    <w:p w14:paraId="0045969F" w14:textId="77777777" w:rsidR="00BA1A99" w:rsidRDefault="00846B50">
      <w:pPr>
        <w:pStyle w:val="Zkladntext"/>
        <w:tabs>
          <w:tab w:val="left" w:pos="6161"/>
        </w:tabs>
        <w:spacing w:line="475" w:lineRule="auto"/>
        <w:ind w:left="881" w:right="2292" w:hanging="766"/>
      </w:pPr>
      <w:r>
        <w:t>Na</w:t>
      </w:r>
      <w:r>
        <w:rPr>
          <w:spacing w:val="-3"/>
        </w:rPr>
        <w:t xml:space="preserve"> </w:t>
      </w:r>
      <w:r>
        <w:t>základě</w:t>
      </w:r>
      <w:r>
        <w:rPr>
          <w:spacing w:val="-5"/>
        </w:rPr>
        <w:t xml:space="preserve"> </w:t>
      </w:r>
      <w:r>
        <w:t>rozměrů</w:t>
      </w:r>
      <w:r>
        <w:rPr>
          <w:spacing w:val="-6"/>
        </w:rPr>
        <w:t xml:space="preserve"> </w:t>
      </w:r>
      <w:r>
        <w:t>budovy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jejího</w:t>
      </w:r>
      <w:r>
        <w:rPr>
          <w:spacing w:val="-3"/>
        </w:rPr>
        <w:t xml:space="preserve"> </w:t>
      </w:r>
      <w:r>
        <w:t>tvaru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vypočítají</w:t>
      </w:r>
      <w:r>
        <w:rPr>
          <w:spacing w:val="-1"/>
        </w:rPr>
        <w:t xml:space="preserve"> </w:t>
      </w:r>
      <w:r>
        <w:t>následující</w:t>
      </w:r>
      <w:r>
        <w:rPr>
          <w:spacing w:val="-1"/>
        </w:rPr>
        <w:t xml:space="preserve"> </w:t>
      </w:r>
      <w:r>
        <w:t>sběrné</w:t>
      </w:r>
      <w:r>
        <w:rPr>
          <w:spacing w:val="-3"/>
        </w:rPr>
        <w:t xml:space="preserve"> </w:t>
      </w:r>
      <w:r>
        <w:t>plochy: Sběrná plocha pro přímé údery blesku:</w:t>
      </w:r>
      <w:r>
        <w:tab/>
        <w:t>12</w:t>
      </w:r>
      <w:r>
        <w:rPr>
          <w:spacing w:val="-14"/>
        </w:rPr>
        <w:t xml:space="preserve"> </w:t>
      </w:r>
      <w:r>
        <w:t>940,00</w:t>
      </w:r>
      <w:r>
        <w:rPr>
          <w:spacing w:val="-14"/>
        </w:rPr>
        <w:t xml:space="preserve"> </w:t>
      </w:r>
      <w:r>
        <w:t>m²</w:t>
      </w:r>
    </w:p>
    <w:p w14:paraId="08AFF296" w14:textId="77777777" w:rsidR="00BA1A99" w:rsidRDefault="00846B50">
      <w:pPr>
        <w:pStyle w:val="Zkladntext"/>
        <w:tabs>
          <w:tab w:val="left" w:pos="6161"/>
        </w:tabs>
        <w:spacing w:before="1"/>
        <w:ind w:left="881"/>
      </w:pPr>
      <w:r>
        <w:t>Sběrná</w:t>
      </w:r>
      <w:r>
        <w:rPr>
          <w:spacing w:val="-8"/>
        </w:rPr>
        <w:t xml:space="preserve"> </w:t>
      </w:r>
      <w:r>
        <w:t>plocha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nepřímé</w:t>
      </w:r>
      <w:r>
        <w:rPr>
          <w:spacing w:val="-8"/>
        </w:rPr>
        <w:t xml:space="preserve"> </w:t>
      </w:r>
      <w:r>
        <w:t>údery</w:t>
      </w:r>
      <w:r>
        <w:rPr>
          <w:spacing w:val="-13"/>
        </w:rPr>
        <w:t xml:space="preserve"> </w:t>
      </w:r>
      <w:r>
        <w:rPr>
          <w:spacing w:val="-2"/>
        </w:rPr>
        <w:t>blesku:</w:t>
      </w:r>
      <w:r>
        <w:tab/>
        <w:t>884</w:t>
      </w:r>
      <w:r>
        <w:rPr>
          <w:spacing w:val="-11"/>
        </w:rPr>
        <w:t xml:space="preserve"> </w:t>
      </w:r>
      <w:r>
        <w:t>898,00</w:t>
      </w:r>
      <w:r>
        <w:rPr>
          <w:spacing w:val="-9"/>
        </w:rPr>
        <w:t xml:space="preserve"> </w:t>
      </w:r>
      <w:r>
        <w:rPr>
          <w:spacing w:val="-5"/>
        </w:rPr>
        <w:t>m²</w:t>
      </w:r>
    </w:p>
    <w:p w14:paraId="60FA0709" w14:textId="77777777" w:rsidR="00BA1A99" w:rsidRDefault="00BA1A99">
      <w:p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72ECC25E" w14:textId="77777777" w:rsidR="00BA1A99" w:rsidRDefault="00BA1A99">
      <w:pPr>
        <w:pStyle w:val="Zkladntext"/>
        <w:spacing w:after="1"/>
        <w:rPr>
          <w:sz w:val="10"/>
        </w:rPr>
      </w:pPr>
    </w:p>
    <w:p w14:paraId="7FE98675" w14:textId="77777777" w:rsidR="00BA1A99" w:rsidRDefault="00846B50">
      <w:pPr>
        <w:pStyle w:val="Zkladntext"/>
        <w:ind w:left="1292"/>
      </w:pPr>
      <w:r>
        <w:rPr>
          <w:noProof/>
          <w:lang w:eastAsia="cs-CZ"/>
        </w:rPr>
        <w:drawing>
          <wp:inline distT="0" distB="0" distL="0" distR="0" wp14:anchorId="319D9E38" wp14:editId="06CB980C">
            <wp:extent cx="4057432" cy="2950368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32" cy="29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2F83" w14:textId="77777777" w:rsidR="00BA1A99" w:rsidRDefault="00BA1A99">
      <w:pPr>
        <w:pStyle w:val="Zkladntext"/>
        <w:spacing w:before="11"/>
        <w:rPr>
          <w:sz w:val="19"/>
        </w:rPr>
      </w:pPr>
    </w:p>
    <w:p w14:paraId="4CA39BEA" w14:textId="77777777" w:rsidR="00BA1A99" w:rsidRDefault="00846B50">
      <w:pPr>
        <w:pStyle w:val="Zkladntext"/>
        <w:spacing w:before="93"/>
        <w:ind w:left="116" w:right="575"/>
      </w:pPr>
      <w:r>
        <w:t>Pro</w:t>
      </w:r>
      <w:r>
        <w:rPr>
          <w:spacing w:val="-8"/>
        </w:rPr>
        <w:t xml:space="preserve"> </w:t>
      </w:r>
      <w:r>
        <w:t>stanovení</w:t>
      </w:r>
      <w:r>
        <w:rPr>
          <w:spacing w:val="-5"/>
        </w:rPr>
        <w:t xml:space="preserve"> </w:t>
      </w:r>
      <w:r>
        <w:t>sběrných</w:t>
      </w:r>
      <w:r>
        <w:rPr>
          <w:spacing w:val="-8"/>
        </w:rPr>
        <w:t xml:space="preserve"> </w:t>
      </w:r>
      <w:r>
        <w:t>ploch</w:t>
      </w:r>
      <w:r>
        <w:rPr>
          <w:spacing w:val="-5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přímý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nepřímý</w:t>
      </w:r>
      <w:r>
        <w:rPr>
          <w:spacing w:val="-12"/>
        </w:rPr>
        <w:t xml:space="preserve"> </w:t>
      </w:r>
      <w:r>
        <w:t>úder</w:t>
      </w:r>
      <w:r>
        <w:rPr>
          <w:spacing w:val="-6"/>
        </w:rPr>
        <w:t xml:space="preserve"> </w:t>
      </w:r>
      <w:r>
        <w:t>blesku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důležitým</w:t>
      </w:r>
      <w:r>
        <w:rPr>
          <w:spacing w:val="-2"/>
        </w:rPr>
        <w:t xml:space="preserve"> </w:t>
      </w:r>
      <w:r>
        <w:t>prvkem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tvar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struktura budovy. Budova je definována těmito parametry:</w:t>
      </w:r>
    </w:p>
    <w:p w14:paraId="3BA14C5B" w14:textId="77777777" w:rsidR="00BA1A99" w:rsidRDefault="00BA1A99">
      <w:pPr>
        <w:pStyle w:val="Zkladntext"/>
        <w:spacing w:before="6"/>
        <w:rPr>
          <w:sz w:val="19"/>
        </w:rPr>
      </w:pPr>
    </w:p>
    <w:p w14:paraId="35FB0B90" w14:textId="77777777" w:rsidR="00BA1A99" w:rsidRDefault="00846B50">
      <w:pPr>
        <w:pStyle w:val="Zkladntext"/>
        <w:ind w:left="116"/>
      </w:pPr>
      <w:r>
        <w:t>Relativní</w:t>
      </w:r>
      <w:r>
        <w:rPr>
          <w:spacing w:val="-12"/>
        </w:rPr>
        <w:t xml:space="preserve"> </w:t>
      </w:r>
      <w:r>
        <w:t>pozice</w:t>
      </w:r>
      <w:r>
        <w:rPr>
          <w:spacing w:val="-9"/>
        </w:rPr>
        <w:t xml:space="preserve"> </w:t>
      </w:r>
      <w:r>
        <w:t>C</w:t>
      </w:r>
      <w:proofErr w:type="spellStart"/>
      <w:r>
        <w:rPr>
          <w:position w:val="-4"/>
        </w:rPr>
        <w:t>db</w:t>
      </w:r>
      <w:proofErr w:type="spellEnd"/>
      <w:r>
        <w:t>:</w:t>
      </w:r>
      <w:r>
        <w:rPr>
          <w:spacing w:val="-8"/>
        </w:rPr>
        <w:t xml:space="preserve"> </w:t>
      </w:r>
      <w:r>
        <w:rPr>
          <w:spacing w:val="-4"/>
        </w:rPr>
        <w:t>1,00</w:t>
      </w:r>
    </w:p>
    <w:p w14:paraId="7AF7583E" w14:textId="77777777" w:rsidR="00BA1A99" w:rsidRDefault="00846B50">
      <w:pPr>
        <w:pStyle w:val="Zkladntext"/>
        <w:spacing w:before="226" w:line="224" w:lineRule="exact"/>
        <w:ind w:left="116"/>
      </w:pPr>
      <w:r>
        <w:t>Je</w:t>
      </w:r>
      <w:r>
        <w:rPr>
          <w:spacing w:val="-11"/>
        </w:rPr>
        <w:t xml:space="preserve"> </w:t>
      </w:r>
      <w:r>
        <w:t>nutno</w:t>
      </w:r>
      <w:r>
        <w:rPr>
          <w:spacing w:val="-6"/>
        </w:rPr>
        <w:t xml:space="preserve"> </w:t>
      </w:r>
      <w:r>
        <w:t>počítat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touto</w:t>
      </w:r>
      <w:r>
        <w:rPr>
          <w:spacing w:val="-5"/>
        </w:rPr>
        <w:t xml:space="preserve"> </w:t>
      </w:r>
      <w:r>
        <w:t>hustotou</w:t>
      </w:r>
      <w:r>
        <w:rPr>
          <w:spacing w:val="-6"/>
        </w:rPr>
        <w:t xml:space="preserve"> </w:t>
      </w:r>
      <w:r>
        <w:t>úderů</w:t>
      </w:r>
      <w:r>
        <w:rPr>
          <w:spacing w:val="-5"/>
        </w:rPr>
        <w:t xml:space="preserve"> </w:t>
      </w:r>
      <w:r>
        <w:t>blesků</w:t>
      </w:r>
      <w:r>
        <w:rPr>
          <w:spacing w:val="-9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vztahu</w:t>
      </w:r>
      <w:r>
        <w:rPr>
          <w:spacing w:val="-5"/>
        </w:rPr>
        <w:t xml:space="preserve"> </w:t>
      </w:r>
      <w:r>
        <w:t>k</w:t>
      </w:r>
      <w:r>
        <w:rPr>
          <w:spacing w:val="-2"/>
        </w:rPr>
        <w:t xml:space="preserve"> </w:t>
      </w:r>
      <w:proofErr w:type="spellStart"/>
      <w:r>
        <w:t>izokeraunické</w:t>
      </w:r>
      <w:proofErr w:type="spellEnd"/>
      <w:r>
        <w:rPr>
          <w:spacing w:val="-6"/>
        </w:rPr>
        <w:t xml:space="preserve"> </w:t>
      </w:r>
      <w:r>
        <w:t>mapě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velikosti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okolí</w:t>
      </w:r>
      <w:r>
        <w:rPr>
          <w:spacing w:val="-3"/>
        </w:rPr>
        <w:t xml:space="preserve"> </w:t>
      </w:r>
      <w:r>
        <w:rPr>
          <w:spacing w:val="-2"/>
        </w:rPr>
        <w:t>budovy:</w:t>
      </w:r>
    </w:p>
    <w:p w14:paraId="7E0146EB" w14:textId="77777777" w:rsidR="00BA1A99" w:rsidRDefault="00846B50">
      <w:pPr>
        <w:pStyle w:val="Odstavecseseznamem"/>
        <w:numPr>
          <w:ilvl w:val="0"/>
          <w:numId w:val="4"/>
        </w:numPr>
        <w:tabs>
          <w:tab w:val="left" w:pos="475"/>
          <w:tab w:val="left" w:pos="476"/>
        </w:tabs>
        <w:spacing w:line="278" w:lineRule="exact"/>
        <w:ind w:left="476"/>
        <w:rPr>
          <w:sz w:val="20"/>
        </w:rPr>
      </w:pPr>
      <w:r>
        <w:rPr>
          <w:sz w:val="20"/>
        </w:rPr>
        <w:t>přímé</w:t>
      </w:r>
      <w:r>
        <w:rPr>
          <w:spacing w:val="-7"/>
          <w:sz w:val="20"/>
        </w:rPr>
        <w:t xml:space="preserve"> </w:t>
      </w:r>
      <w:r>
        <w:rPr>
          <w:sz w:val="20"/>
        </w:rPr>
        <w:t>údery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stavby</w:t>
      </w:r>
      <w:r>
        <w:rPr>
          <w:spacing w:val="-9"/>
          <w:sz w:val="20"/>
        </w:rPr>
        <w:t xml:space="preserve"> </w:t>
      </w:r>
      <w:r>
        <w:rPr>
          <w:sz w:val="20"/>
        </w:rPr>
        <w:t>N</w:t>
      </w:r>
      <w:r>
        <w:rPr>
          <w:position w:val="-4"/>
          <w:sz w:val="20"/>
        </w:rPr>
        <w:t>D</w:t>
      </w:r>
      <w:r>
        <w:rPr>
          <w:spacing w:val="-4"/>
          <w:position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0,0453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úderů/rok</w:t>
      </w:r>
    </w:p>
    <w:p w14:paraId="120AA414" w14:textId="77777777" w:rsidR="00BA1A99" w:rsidRDefault="00846B50">
      <w:pPr>
        <w:pStyle w:val="Odstavecseseznamem"/>
        <w:numPr>
          <w:ilvl w:val="0"/>
          <w:numId w:val="4"/>
        </w:numPr>
        <w:tabs>
          <w:tab w:val="left" w:pos="475"/>
          <w:tab w:val="left" w:pos="476"/>
        </w:tabs>
        <w:spacing w:line="237" w:lineRule="auto"/>
        <w:ind w:left="115" w:right="4631" w:firstLine="0"/>
        <w:rPr>
          <w:sz w:val="20"/>
        </w:rPr>
      </w:pPr>
      <w:r>
        <w:rPr>
          <w:sz w:val="20"/>
        </w:rPr>
        <w:t>nepřímé</w:t>
      </w:r>
      <w:r>
        <w:rPr>
          <w:spacing w:val="-13"/>
          <w:sz w:val="20"/>
        </w:rPr>
        <w:t xml:space="preserve"> </w:t>
      </w:r>
      <w:r>
        <w:rPr>
          <w:sz w:val="20"/>
        </w:rPr>
        <w:t>údery</w:t>
      </w:r>
      <w:r>
        <w:rPr>
          <w:spacing w:val="-14"/>
          <w:sz w:val="20"/>
        </w:rPr>
        <w:t xml:space="preserve"> </w:t>
      </w:r>
      <w:r>
        <w:rPr>
          <w:sz w:val="20"/>
        </w:rPr>
        <w:t>vedle</w:t>
      </w:r>
      <w:r>
        <w:rPr>
          <w:spacing w:val="-11"/>
          <w:sz w:val="20"/>
        </w:rPr>
        <w:t xml:space="preserve"> </w:t>
      </w:r>
      <w:r>
        <w:rPr>
          <w:sz w:val="20"/>
        </w:rPr>
        <w:t>stavby</w:t>
      </w:r>
      <w:r>
        <w:rPr>
          <w:spacing w:val="-14"/>
          <w:sz w:val="20"/>
        </w:rPr>
        <w:t xml:space="preserve"> </w:t>
      </w:r>
      <w:r>
        <w:rPr>
          <w:sz w:val="20"/>
        </w:rPr>
        <w:t>N</w:t>
      </w:r>
      <w:r>
        <w:rPr>
          <w:position w:val="-4"/>
          <w:sz w:val="20"/>
        </w:rPr>
        <w:t>M</w:t>
      </w:r>
      <w:r>
        <w:rPr>
          <w:spacing w:val="-9"/>
          <w:position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1"/>
          <w:sz w:val="20"/>
        </w:rPr>
        <w:t xml:space="preserve"> </w:t>
      </w:r>
      <w:r>
        <w:rPr>
          <w:sz w:val="20"/>
        </w:rPr>
        <w:t>3,0971</w:t>
      </w:r>
      <w:r>
        <w:rPr>
          <w:spacing w:val="-10"/>
          <w:sz w:val="20"/>
        </w:rPr>
        <w:t xml:space="preserve"> </w:t>
      </w:r>
      <w:r>
        <w:rPr>
          <w:sz w:val="20"/>
        </w:rPr>
        <w:t>úderů/rok je očekáván.</w:t>
      </w:r>
    </w:p>
    <w:p w14:paraId="3D454CBC" w14:textId="77777777" w:rsidR="00BA1A99" w:rsidRDefault="00BA1A99">
      <w:pPr>
        <w:pStyle w:val="Zkladntext"/>
        <w:spacing w:before="3"/>
      </w:pPr>
    </w:p>
    <w:p w14:paraId="269DAE5A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  <w:ind w:hanging="333"/>
      </w:pPr>
      <w:r>
        <w:t>Rozdělení</w:t>
      </w:r>
      <w:r>
        <w:rPr>
          <w:spacing w:val="-5"/>
        </w:rPr>
        <w:t xml:space="preserve"> </w:t>
      </w:r>
      <w:r>
        <w:t>budovy</w:t>
      </w:r>
      <w:r>
        <w:rPr>
          <w:spacing w:val="-8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zón</w:t>
      </w:r>
      <w:r>
        <w:rPr>
          <w:spacing w:val="-5"/>
        </w:rPr>
        <w:t xml:space="preserve"> </w:t>
      </w:r>
      <w:r>
        <w:t>ochrany</w:t>
      </w:r>
      <w:r>
        <w:rPr>
          <w:spacing w:val="-7"/>
        </w:rPr>
        <w:t xml:space="preserve"> </w:t>
      </w:r>
      <w:r>
        <w:t>před</w:t>
      </w:r>
      <w:r>
        <w:rPr>
          <w:spacing w:val="-2"/>
        </w:rPr>
        <w:t xml:space="preserve"> bleskem/zón</w:t>
      </w:r>
    </w:p>
    <w:p w14:paraId="0A36754F" w14:textId="77777777" w:rsidR="00BA1A99" w:rsidRDefault="00BA1A99">
      <w:pPr>
        <w:pStyle w:val="Zkladntext"/>
        <w:spacing w:before="3"/>
        <w:rPr>
          <w:b/>
        </w:rPr>
      </w:pPr>
    </w:p>
    <w:p w14:paraId="663F1D88" w14:textId="77777777" w:rsidR="00BA1A99" w:rsidRDefault="00846B50">
      <w:pPr>
        <w:pStyle w:val="Zkladntext"/>
        <w:spacing w:before="1"/>
        <w:ind w:left="115"/>
      </w:pPr>
      <w:r>
        <w:t>Celá</w:t>
      </w:r>
      <w:r>
        <w:rPr>
          <w:spacing w:val="-11"/>
        </w:rPr>
        <w:t xml:space="preserve"> </w:t>
      </w:r>
      <w:r>
        <w:t>stavba</w:t>
      </w:r>
      <w:r>
        <w:rPr>
          <w:spacing w:val="-9"/>
        </w:rPr>
        <w:t xml:space="preserve"> </w:t>
      </w:r>
      <w:r>
        <w:t>objekt</w:t>
      </w:r>
      <w:r>
        <w:rPr>
          <w:spacing w:val="-9"/>
        </w:rPr>
        <w:t xml:space="preserve"> </w:t>
      </w:r>
      <w:r>
        <w:t>nebyla</w:t>
      </w:r>
      <w:r>
        <w:rPr>
          <w:spacing w:val="-7"/>
        </w:rPr>
        <w:t xml:space="preserve"> </w:t>
      </w:r>
      <w:r>
        <w:t>rozdělena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žádných</w:t>
      </w:r>
      <w:r>
        <w:rPr>
          <w:spacing w:val="-7"/>
        </w:rPr>
        <w:t xml:space="preserve"> </w:t>
      </w:r>
      <w:r>
        <w:t>zón</w:t>
      </w:r>
      <w:r>
        <w:rPr>
          <w:spacing w:val="-11"/>
        </w:rPr>
        <w:t xml:space="preserve"> </w:t>
      </w:r>
      <w:r>
        <w:t>ochrany</w:t>
      </w:r>
      <w:r>
        <w:rPr>
          <w:spacing w:val="-14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rPr>
          <w:spacing w:val="-2"/>
        </w:rPr>
        <w:t>bleskem:</w:t>
      </w:r>
    </w:p>
    <w:p w14:paraId="1E5CCF56" w14:textId="77777777" w:rsidR="00BA1A99" w:rsidRDefault="00BA1A99">
      <w:pPr>
        <w:pStyle w:val="Zkladntext"/>
        <w:spacing w:before="7"/>
        <w:rPr>
          <w:sz w:val="19"/>
        </w:rPr>
      </w:pPr>
    </w:p>
    <w:p w14:paraId="698AE36B" w14:textId="77777777" w:rsidR="00BA1A99" w:rsidRDefault="00846B50">
      <w:pPr>
        <w:pStyle w:val="Zkladntext"/>
        <w:tabs>
          <w:tab w:val="left" w:pos="7912"/>
          <w:tab w:val="left" w:pos="8691"/>
        </w:tabs>
        <w:ind w:left="151" w:right="238"/>
      </w:pPr>
      <w:r>
        <w:t>L1tz – čas, po který se nacházejí osoby v zóně:</w:t>
      </w:r>
      <w:r>
        <w:tab/>
        <w:t>3</w:t>
      </w:r>
      <w:r>
        <w:rPr>
          <w:spacing w:val="-14"/>
        </w:rPr>
        <w:t xml:space="preserve"> </w:t>
      </w:r>
      <w:r>
        <w:t>120</w:t>
      </w:r>
      <w:r>
        <w:rPr>
          <w:spacing w:val="-14"/>
        </w:rPr>
        <w:t xml:space="preserve"> </w:t>
      </w:r>
      <w:r>
        <w:t>hodiny/rok L1nz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počet</w:t>
      </w:r>
      <w:r>
        <w:rPr>
          <w:spacing w:val="-9"/>
        </w:rPr>
        <w:t xml:space="preserve"> </w:t>
      </w:r>
      <w:r>
        <w:t>možných</w:t>
      </w:r>
      <w:r>
        <w:rPr>
          <w:spacing w:val="-10"/>
        </w:rPr>
        <w:t xml:space="preserve"> </w:t>
      </w:r>
      <w:r>
        <w:t>ohrožených</w:t>
      </w:r>
      <w:r>
        <w:rPr>
          <w:spacing w:val="-9"/>
        </w:rPr>
        <w:t xml:space="preserve"> </w:t>
      </w:r>
      <w:r>
        <w:rPr>
          <w:spacing w:val="-4"/>
        </w:rPr>
        <w:t>osob:</w:t>
      </w:r>
      <w:r>
        <w:tab/>
      </w:r>
      <w:r>
        <w:tab/>
        <w:t>0</w:t>
      </w:r>
      <w:r>
        <w:rPr>
          <w:spacing w:val="-7"/>
        </w:rPr>
        <w:t xml:space="preserve"> </w:t>
      </w:r>
      <w:r>
        <w:rPr>
          <w:spacing w:val="-2"/>
        </w:rPr>
        <w:t>osoby</w:t>
      </w:r>
    </w:p>
    <w:p w14:paraId="10435D29" w14:textId="77777777" w:rsidR="00BA1A99" w:rsidRDefault="00BA1A99">
      <w:pPr>
        <w:pStyle w:val="Zkladntext"/>
        <w:rPr>
          <w:sz w:val="22"/>
        </w:rPr>
      </w:pPr>
    </w:p>
    <w:p w14:paraId="0359A6D8" w14:textId="77777777" w:rsidR="00BA1A99" w:rsidRDefault="00BA1A99">
      <w:pPr>
        <w:pStyle w:val="Zkladntext"/>
        <w:rPr>
          <w:sz w:val="22"/>
        </w:rPr>
      </w:pPr>
    </w:p>
    <w:p w14:paraId="216261BF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  <w:spacing w:before="184"/>
        <w:ind w:hanging="333"/>
      </w:pPr>
      <w:r>
        <w:t>Inženýrské</w:t>
      </w:r>
      <w:r>
        <w:rPr>
          <w:spacing w:val="-15"/>
        </w:rPr>
        <w:t xml:space="preserve"> </w:t>
      </w:r>
      <w:r>
        <w:rPr>
          <w:spacing w:val="-4"/>
        </w:rPr>
        <w:t>sítě</w:t>
      </w:r>
    </w:p>
    <w:p w14:paraId="564C957B" w14:textId="77777777" w:rsidR="00BA1A99" w:rsidRDefault="00BA1A99">
      <w:pPr>
        <w:pStyle w:val="Zkladntext"/>
        <w:spacing w:before="5"/>
        <w:rPr>
          <w:b/>
        </w:rPr>
      </w:pPr>
    </w:p>
    <w:p w14:paraId="530F7942" w14:textId="77777777" w:rsidR="00BA1A99" w:rsidRDefault="00846B50">
      <w:pPr>
        <w:pStyle w:val="Zkladntext"/>
        <w:ind w:left="115"/>
      </w:pPr>
      <w:r>
        <w:t>Analýza rizika se vyhodnocuje pro všechna příchozí a odchozí napájecí vedení budovy. Elektricky</w:t>
      </w:r>
      <w:r>
        <w:rPr>
          <w:spacing w:val="-2"/>
        </w:rPr>
        <w:t xml:space="preserve"> </w:t>
      </w:r>
      <w:r>
        <w:t>vodivé trubky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neměly</w:t>
      </w:r>
      <w:r>
        <w:rPr>
          <w:spacing w:val="-13"/>
        </w:rPr>
        <w:t xml:space="preserve"> </w:t>
      </w:r>
      <w:r>
        <w:t>být</w:t>
      </w:r>
      <w:r>
        <w:rPr>
          <w:spacing w:val="-8"/>
        </w:rPr>
        <w:t xml:space="preserve"> </w:t>
      </w:r>
      <w:r>
        <w:t>brány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úvahu</w:t>
      </w:r>
      <w:r>
        <w:rPr>
          <w:spacing w:val="-10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případě,</w:t>
      </w:r>
      <w:r>
        <w:rPr>
          <w:spacing w:val="-6"/>
        </w:rPr>
        <w:t xml:space="preserve"> </w:t>
      </w:r>
      <w:r>
        <w:t>že</w:t>
      </w:r>
      <w:r>
        <w:rPr>
          <w:spacing w:val="-8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připojeny</w:t>
      </w:r>
      <w:r>
        <w:rPr>
          <w:spacing w:val="-12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hlavní</w:t>
      </w:r>
      <w:r>
        <w:rPr>
          <w:spacing w:val="-6"/>
        </w:rPr>
        <w:t xml:space="preserve"> </w:t>
      </w:r>
      <w:r>
        <w:t>ochranné</w:t>
      </w:r>
      <w:r>
        <w:rPr>
          <w:spacing w:val="-8"/>
        </w:rPr>
        <w:t xml:space="preserve"> </w:t>
      </w:r>
      <w:r>
        <w:t>přípojnici</w:t>
      </w:r>
      <w:r>
        <w:rPr>
          <w:spacing w:val="-9"/>
        </w:rPr>
        <w:t xml:space="preserve"> </w:t>
      </w:r>
      <w:r>
        <w:t>budovy</w:t>
      </w:r>
      <w:r>
        <w:rPr>
          <w:spacing w:val="-12"/>
        </w:rPr>
        <w:t xml:space="preserve"> </w:t>
      </w:r>
      <w:r>
        <w:t>(HEP). Pokud žádné takové připojení neexistuje, je nutné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v analýze</w:t>
      </w:r>
      <w:r>
        <w:rPr>
          <w:spacing w:val="-2"/>
        </w:rPr>
        <w:t xml:space="preserve"> </w:t>
      </w:r>
      <w:r>
        <w:t>rizik uvažovat (vyrovnání se</w:t>
      </w:r>
      <w:r>
        <w:rPr>
          <w:spacing w:val="-2"/>
        </w:rPr>
        <w:t xml:space="preserve"> </w:t>
      </w:r>
      <w:r>
        <w:t>potenciálů!).</w:t>
      </w:r>
    </w:p>
    <w:p w14:paraId="13ABB032" w14:textId="77777777" w:rsidR="00BA1A99" w:rsidRDefault="00BA1A99">
      <w:pPr>
        <w:pStyle w:val="Zkladntext"/>
        <w:spacing w:before="4"/>
        <w:rPr>
          <w:sz w:val="19"/>
        </w:rPr>
      </w:pPr>
    </w:p>
    <w:p w14:paraId="3C933220" w14:textId="77777777" w:rsidR="00BA1A99" w:rsidRDefault="00846B50">
      <w:pPr>
        <w:pStyle w:val="Zkladntext"/>
        <w:ind w:left="115"/>
      </w:pPr>
      <w:r>
        <w:t>V</w:t>
      </w:r>
      <w:r>
        <w:rPr>
          <w:spacing w:val="-12"/>
        </w:rPr>
        <w:t xml:space="preserve"> </w:t>
      </w:r>
      <w:r>
        <w:t>rámci</w:t>
      </w:r>
      <w:r>
        <w:rPr>
          <w:spacing w:val="-9"/>
        </w:rPr>
        <w:t xml:space="preserve"> </w:t>
      </w:r>
      <w:r>
        <w:t>analýzy</w:t>
      </w:r>
      <w:r>
        <w:rPr>
          <w:spacing w:val="-12"/>
        </w:rPr>
        <w:t xml:space="preserve"> </w:t>
      </w:r>
      <w:r>
        <w:t>rizik</w:t>
      </w:r>
      <w:r>
        <w:rPr>
          <w:spacing w:val="-6"/>
        </w:rPr>
        <w:t xml:space="preserve"> </w:t>
      </w:r>
      <w:r>
        <w:t>byly</w:t>
      </w:r>
      <w:r>
        <w:rPr>
          <w:spacing w:val="-13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objekt</w:t>
      </w:r>
      <w:r>
        <w:rPr>
          <w:spacing w:val="-10"/>
        </w:rPr>
        <w:t xml:space="preserve"> </w:t>
      </w:r>
      <w:proofErr w:type="spellStart"/>
      <w:r>
        <w:t>objekt</w:t>
      </w:r>
      <w:proofErr w:type="spellEnd"/>
      <w:r>
        <w:rPr>
          <w:spacing w:val="-11"/>
        </w:rPr>
        <w:t xml:space="preserve"> </w:t>
      </w:r>
      <w:r>
        <w:t>zohledněny</w:t>
      </w:r>
      <w:r>
        <w:rPr>
          <w:spacing w:val="-13"/>
        </w:rPr>
        <w:t xml:space="preserve"> </w:t>
      </w:r>
      <w:r>
        <w:t>následné</w:t>
      </w:r>
      <w:r>
        <w:rPr>
          <w:spacing w:val="-9"/>
        </w:rPr>
        <w:t xml:space="preserve"> </w:t>
      </w:r>
      <w:r>
        <w:t>inženýrské</w:t>
      </w:r>
      <w:r>
        <w:rPr>
          <w:spacing w:val="-10"/>
        </w:rPr>
        <w:t xml:space="preserve"> </w:t>
      </w:r>
      <w:r>
        <w:rPr>
          <w:spacing w:val="-2"/>
        </w:rPr>
        <w:t>sítě:</w:t>
      </w:r>
    </w:p>
    <w:p w14:paraId="75F6C5CC" w14:textId="77777777" w:rsidR="00BA1A99" w:rsidRDefault="00BA1A99">
      <w:pPr>
        <w:pStyle w:val="Zkladntext"/>
        <w:spacing w:before="7"/>
        <w:rPr>
          <w:sz w:val="19"/>
        </w:rPr>
      </w:pPr>
    </w:p>
    <w:p w14:paraId="170F0A97" w14:textId="77777777" w:rsidR="00BA1A99" w:rsidRDefault="00846B50">
      <w:pPr>
        <w:pStyle w:val="Odstavecseseznamem"/>
        <w:numPr>
          <w:ilvl w:val="0"/>
          <w:numId w:val="3"/>
        </w:numPr>
        <w:tabs>
          <w:tab w:val="left" w:pos="350"/>
        </w:tabs>
        <w:spacing w:before="1" w:line="229" w:lineRule="exact"/>
        <w:ind w:hanging="125"/>
        <w:rPr>
          <w:sz w:val="20"/>
        </w:rPr>
      </w:pPr>
      <w:r>
        <w:rPr>
          <w:spacing w:val="-2"/>
          <w:sz w:val="20"/>
        </w:rPr>
        <w:t>EZS_EPS</w:t>
      </w:r>
    </w:p>
    <w:p w14:paraId="3715F07D" w14:textId="77777777" w:rsidR="00BA1A99" w:rsidRDefault="00846B50">
      <w:pPr>
        <w:pStyle w:val="Odstavecseseznamem"/>
        <w:numPr>
          <w:ilvl w:val="0"/>
          <w:numId w:val="3"/>
        </w:numPr>
        <w:tabs>
          <w:tab w:val="left" w:pos="350"/>
        </w:tabs>
        <w:spacing w:line="229" w:lineRule="exact"/>
        <w:ind w:hanging="125"/>
        <w:rPr>
          <w:sz w:val="20"/>
        </w:rPr>
      </w:pPr>
      <w:r>
        <w:rPr>
          <w:spacing w:val="-5"/>
          <w:sz w:val="20"/>
        </w:rPr>
        <w:t>NN</w:t>
      </w:r>
    </w:p>
    <w:p w14:paraId="5FB7B6A3" w14:textId="77777777" w:rsidR="00BA1A99" w:rsidRDefault="00BA1A99">
      <w:pPr>
        <w:pStyle w:val="Zkladntext"/>
        <w:spacing w:before="7"/>
        <w:rPr>
          <w:sz w:val="19"/>
        </w:rPr>
      </w:pPr>
    </w:p>
    <w:p w14:paraId="25E67324" w14:textId="77777777" w:rsidR="00BA1A99" w:rsidRDefault="00846B50">
      <w:pPr>
        <w:pStyle w:val="Zkladntext"/>
        <w:spacing w:line="227" w:lineRule="exact"/>
        <w:ind w:left="115"/>
      </w:pPr>
      <w:r>
        <w:t>Parametry</w:t>
      </w:r>
      <w:r>
        <w:rPr>
          <w:spacing w:val="-14"/>
        </w:rPr>
        <w:t xml:space="preserve"> </w:t>
      </w:r>
      <w:r>
        <w:t>byly</w:t>
      </w:r>
      <w:r>
        <w:rPr>
          <w:spacing w:val="-14"/>
        </w:rPr>
        <w:t xml:space="preserve"> </w:t>
      </w:r>
      <w:r>
        <w:t>stanoveny</w:t>
      </w:r>
      <w:r>
        <w:rPr>
          <w:spacing w:val="-14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každé</w:t>
      </w:r>
      <w:r>
        <w:rPr>
          <w:spacing w:val="-9"/>
        </w:rPr>
        <w:t xml:space="preserve"> </w:t>
      </w:r>
      <w:r>
        <w:t>vedení,</w:t>
      </w:r>
      <w:r>
        <w:rPr>
          <w:spacing w:val="-10"/>
        </w:rPr>
        <w:t xml:space="preserve"> </w:t>
      </w:r>
      <w:r>
        <w:rPr>
          <w:spacing w:val="-2"/>
        </w:rPr>
        <w:t>například:</w:t>
      </w:r>
    </w:p>
    <w:p w14:paraId="14DC0373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7"/>
          <w:tab w:val="left" w:pos="848"/>
        </w:tabs>
        <w:spacing w:line="231" w:lineRule="exact"/>
        <w:ind w:left="848"/>
        <w:rPr>
          <w:sz w:val="20"/>
        </w:rPr>
      </w:pPr>
      <w:r>
        <w:rPr>
          <w:sz w:val="20"/>
        </w:rPr>
        <w:t>Typ</w:t>
      </w:r>
      <w:r>
        <w:rPr>
          <w:spacing w:val="-10"/>
          <w:sz w:val="20"/>
        </w:rPr>
        <w:t xml:space="preserve"> </w:t>
      </w:r>
      <w:r>
        <w:rPr>
          <w:sz w:val="20"/>
        </w:rPr>
        <w:t>vedení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(nadzemní/podzemní)</w:t>
      </w:r>
    </w:p>
    <w:p w14:paraId="577CFE4F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5"/>
          <w:tab w:val="left" w:pos="846"/>
        </w:tabs>
        <w:spacing w:line="234" w:lineRule="exact"/>
        <w:ind w:left="845" w:hanging="361"/>
        <w:rPr>
          <w:sz w:val="20"/>
        </w:rPr>
      </w:pPr>
      <w:r>
        <w:rPr>
          <w:sz w:val="20"/>
        </w:rPr>
        <w:t>Délka</w:t>
      </w:r>
      <w:r>
        <w:rPr>
          <w:spacing w:val="-4"/>
          <w:sz w:val="20"/>
        </w:rPr>
        <w:t xml:space="preserve"> </w:t>
      </w:r>
      <w:r>
        <w:rPr>
          <w:sz w:val="20"/>
        </w:rPr>
        <w:t>vedení</w:t>
      </w:r>
      <w:r>
        <w:rPr>
          <w:spacing w:val="-4"/>
          <w:sz w:val="20"/>
        </w:rPr>
        <w:t xml:space="preserve"> </w:t>
      </w:r>
      <w:r>
        <w:rPr>
          <w:sz w:val="20"/>
        </w:rPr>
        <w:t>(mimo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budovu)</w:t>
      </w:r>
    </w:p>
    <w:p w14:paraId="71350AFE" w14:textId="77777777" w:rsidR="00BA1A99" w:rsidRDefault="00BA1A99">
      <w:pPr>
        <w:spacing w:line="234" w:lineRule="exact"/>
        <w:rPr>
          <w:sz w:val="20"/>
        </w:r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1AF39A80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5"/>
          <w:tab w:val="left" w:pos="846"/>
        </w:tabs>
        <w:spacing w:before="94" w:line="234" w:lineRule="exact"/>
        <w:ind w:left="845" w:hanging="361"/>
        <w:rPr>
          <w:sz w:val="20"/>
        </w:rPr>
      </w:pPr>
      <w:r>
        <w:rPr>
          <w:sz w:val="20"/>
        </w:rPr>
        <w:lastRenderedPageBreak/>
        <w:t>Okolí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vedení</w:t>
      </w:r>
    </w:p>
    <w:p w14:paraId="0E7AED74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5"/>
          <w:tab w:val="left" w:pos="846"/>
        </w:tabs>
        <w:spacing w:line="228" w:lineRule="exact"/>
        <w:ind w:left="845" w:hanging="361"/>
        <w:rPr>
          <w:sz w:val="20"/>
        </w:rPr>
      </w:pPr>
      <w:r>
        <w:rPr>
          <w:sz w:val="20"/>
        </w:rPr>
        <w:t>Související</w:t>
      </w:r>
      <w:r>
        <w:rPr>
          <w:spacing w:val="-9"/>
          <w:sz w:val="20"/>
        </w:rPr>
        <w:t xml:space="preserve"> </w:t>
      </w:r>
      <w:r>
        <w:rPr>
          <w:sz w:val="20"/>
        </w:rPr>
        <w:t>konstrukční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systém</w:t>
      </w:r>
    </w:p>
    <w:p w14:paraId="1CF44386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5"/>
          <w:tab w:val="left" w:pos="846"/>
        </w:tabs>
        <w:spacing w:line="234" w:lineRule="exact"/>
        <w:ind w:left="845" w:hanging="361"/>
        <w:rPr>
          <w:sz w:val="20"/>
        </w:rPr>
      </w:pPr>
      <w:r>
        <w:rPr>
          <w:sz w:val="20"/>
        </w:rPr>
        <w:t>Typ</w:t>
      </w:r>
      <w:r>
        <w:rPr>
          <w:spacing w:val="-9"/>
          <w:sz w:val="20"/>
        </w:rPr>
        <w:t xml:space="preserve"> </w:t>
      </w:r>
      <w:r>
        <w:rPr>
          <w:sz w:val="20"/>
        </w:rPr>
        <w:t>vnitřní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kabeláže</w:t>
      </w:r>
    </w:p>
    <w:p w14:paraId="61CF30FD" w14:textId="77777777" w:rsidR="00BA1A99" w:rsidRDefault="00846B50">
      <w:pPr>
        <w:pStyle w:val="Odstavecseseznamem"/>
        <w:numPr>
          <w:ilvl w:val="1"/>
          <w:numId w:val="3"/>
        </w:numPr>
        <w:tabs>
          <w:tab w:val="left" w:pos="845"/>
          <w:tab w:val="left" w:pos="846"/>
        </w:tabs>
        <w:ind w:right="2374" w:firstLine="369"/>
        <w:rPr>
          <w:sz w:val="24"/>
        </w:rPr>
      </w:pPr>
      <w:r>
        <w:rPr>
          <w:sz w:val="20"/>
        </w:rPr>
        <w:t>Nejnižší</w:t>
      </w:r>
      <w:r>
        <w:rPr>
          <w:spacing w:val="-14"/>
          <w:sz w:val="20"/>
        </w:rPr>
        <w:t xml:space="preserve"> </w:t>
      </w:r>
      <w:r>
        <w:rPr>
          <w:sz w:val="20"/>
        </w:rPr>
        <w:t>jmenovité</w:t>
      </w:r>
      <w:r>
        <w:rPr>
          <w:spacing w:val="-14"/>
          <w:sz w:val="20"/>
        </w:rPr>
        <w:t xml:space="preserve"> </w:t>
      </w:r>
      <w:r>
        <w:rPr>
          <w:sz w:val="20"/>
        </w:rPr>
        <w:t>impulzní</w:t>
      </w:r>
      <w:r>
        <w:rPr>
          <w:spacing w:val="-14"/>
          <w:sz w:val="20"/>
        </w:rPr>
        <w:t xml:space="preserve"> </w:t>
      </w:r>
      <w:r>
        <w:rPr>
          <w:sz w:val="20"/>
        </w:rPr>
        <w:t>výdržné</w:t>
      </w:r>
      <w:r>
        <w:rPr>
          <w:spacing w:val="-12"/>
          <w:sz w:val="20"/>
        </w:rPr>
        <w:t xml:space="preserve"> </w:t>
      </w:r>
      <w:r>
        <w:rPr>
          <w:sz w:val="20"/>
        </w:rPr>
        <w:t>napětí</w:t>
      </w:r>
      <w:r>
        <w:rPr>
          <w:spacing w:val="-13"/>
          <w:sz w:val="20"/>
        </w:rPr>
        <w:t xml:space="preserve"> </w:t>
      </w:r>
      <w:r>
        <w:rPr>
          <w:sz w:val="20"/>
        </w:rPr>
        <w:t>(Výdržné</w:t>
      </w:r>
      <w:r>
        <w:rPr>
          <w:spacing w:val="-13"/>
          <w:sz w:val="20"/>
        </w:rPr>
        <w:t xml:space="preserve"> </w:t>
      </w:r>
      <w:r>
        <w:rPr>
          <w:sz w:val="20"/>
        </w:rPr>
        <w:t>napětí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svorkách</w:t>
      </w:r>
      <w:r>
        <w:rPr>
          <w:sz w:val="24"/>
        </w:rPr>
        <w:t xml:space="preserve">) </w:t>
      </w:r>
      <w:r>
        <w:rPr>
          <w:sz w:val="20"/>
        </w:rPr>
        <w:t>jako soubor vstupních dat</w:t>
      </w:r>
      <w:r>
        <w:rPr>
          <w:sz w:val="24"/>
        </w:rPr>
        <w:t>.</w:t>
      </w:r>
    </w:p>
    <w:p w14:paraId="6497346C" w14:textId="77777777" w:rsidR="00BA1A99" w:rsidRDefault="00846B50">
      <w:pPr>
        <w:pStyle w:val="Zkladntext"/>
        <w:spacing w:before="227"/>
        <w:ind w:left="116" w:right="575"/>
      </w:pPr>
      <w:r>
        <w:t>Na</w:t>
      </w:r>
      <w:r>
        <w:rPr>
          <w:spacing w:val="-8"/>
        </w:rPr>
        <w:t xml:space="preserve"> </w:t>
      </w:r>
      <w:r>
        <w:t>tomto</w:t>
      </w:r>
      <w:r>
        <w:rPr>
          <w:spacing w:val="-9"/>
        </w:rPr>
        <w:t xml:space="preserve"> </w:t>
      </w:r>
      <w:r>
        <w:t>základě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vyhodnoceno</w:t>
      </w:r>
      <w:r>
        <w:rPr>
          <w:spacing w:val="-8"/>
        </w:rPr>
        <w:t xml:space="preserve"> </w:t>
      </w:r>
      <w:r>
        <w:t>potenciální</w:t>
      </w:r>
      <w:r>
        <w:rPr>
          <w:spacing w:val="-8"/>
        </w:rPr>
        <w:t xml:space="preserve"> </w:t>
      </w:r>
      <w:r>
        <w:t>nebezpečí</w:t>
      </w:r>
      <w:r>
        <w:rPr>
          <w:spacing w:val="-8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budovy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jejích</w:t>
      </w:r>
      <w:r>
        <w:rPr>
          <w:spacing w:val="-9"/>
        </w:rPr>
        <w:t xml:space="preserve"> </w:t>
      </w:r>
      <w:r>
        <w:t>obsah</w:t>
      </w:r>
      <w:r>
        <w:rPr>
          <w:spacing w:val="-11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důsledku</w:t>
      </w:r>
      <w:r>
        <w:rPr>
          <w:spacing w:val="-9"/>
        </w:rPr>
        <w:t xml:space="preserve"> </w:t>
      </w:r>
      <w:r>
        <w:t>úderu blesku vedle vedení v analýze rizik.</w:t>
      </w:r>
    </w:p>
    <w:p w14:paraId="17C2FD43" w14:textId="77777777" w:rsidR="00BA1A99" w:rsidRDefault="00BA1A99">
      <w:pPr>
        <w:pStyle w:val="Zkladntext"/>
        <w:spacing w:before="4"/>
      </w:pPr>
    </w:p>
    <w:p w14:paraId="2E7AA7A4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</w:pPr>
      <w:r>
        <w:t>Riziko</w:t>
      </w:r>
      <w:r>
        <w:rPr>
          <w:spacing w:val="-4"/>
        </w:rPr>
        <w:t xml:space="preserve"> </w:t>
      </w:r>
      <w:r>
        <w:rPr>
          <w:spacing w:val="-2"/>
        </w:rPr>
        <w:t>požáru</w:t>
      </w:r>
    </w:p>
    <w:p w14:paraId="327E102D" w14:textId="77777777" w:rsidR="00BA1A99" w:rsidRDefault="00BA1A99">
      <w:pPr>
        <w:pStyle w:val="Zkladntext"/>
        <w:spacing w:before="3"/>
        <w:rPr>
          <w:b/>
        </w:rPr>
      </w:pPr>
    </w:p>
    <w:p w14:paraId="293F60C5" w14:textId="77777777" w:rsidR="00BA1A99" w:rsidRDefault="00846B50">
      <w:pPr>
        <w:pStyle w:val="Zkladntext"/>
        <w:ind w:left="116" w:right="575"/>
      </w:pPr>
      <w:r>
        <w:t>Riziko</w:t>
      </w:r>
      <w:r>
        <w:rPr>
          <w:spacing w:val="-9"/>
        </w:rPr>
        <w:t xml:space="preserve"> </w:t>
      </w:r>
      <w:r>
        <w:t>požáru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budově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základním</w:t>
      </w:r>
      <w:r>
        <w:rPr>
          <w:spacing w:val="-6"/>
        </w:rPr>
        <w:t xml:space="preserve"> </w:t>
      </w:r>
      <w:r>
        <w:t>prvkem</w:t>
      </w:r>
      <w:r>
        <w:rPr>
          <w:spacing w:val="-6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posuzování</w:t>
      </w:r>
      <w:r>
        <w:rPr>
          <w:spacing w:val="-10"/>
        </w:rPr>
        <w:t xml:space="preserve"> </w:t>
      </w:r>
      <w:r>
        <w:t>potřebných</w:t>
      </w:r>
      <w:r>
        <w:rPr>
          <w:spacing w:val="-11"/>
        </w:rPr>
        <w:t xml:space="preserve"> </w:t>
      </w:r>
      <w:r>
        <w:t>kontrolních</w:t>
      </w:r>
      <w:r>
        <w:rPr>
          <w:spacing w:val="-10"/>
        </w:rPr>
        <w:t xml:space="preserve"> </w:t>
      </w:r>
      <w:r>
        <w:t>opatření.</w:t>
      </w:r>
      <w:r>
        <w:rPr>
          <w:spacing w:val="-12"/>
        </w:rPr>
        <w:t xml:space="preserve"> </w:t>
      </w:r>
      <w:r>
        <w:t>Riziko požáru bylo uvažováno při výpočtu pro budovu objekt jako:</w:t>
      </w:r>
    </w:p>
    <w:p w14:paraId="7F7037E9" w14:textId="77777777" w:rsidR="00BA1A99" w:rsidRDefault="00BA1A99">
      <w:pPr>
        <w:pStyle w:val="Zkladntext"/>
        <w:spacing w:before="10"/>
        <w:rPr>
          <w:sz w:val="23"/>
        </w:rPr>
      </w:pPr>
    </w:p>
    <w:p w14:paraId="0F1DD764" w14:textId="77777777" w:rsidR="00BA1A99" w:rsidRDefault="00846B50">
      <w:pPr>
        <w:pStyle w:val="Odstavecseseznamem"/>
        <w:numPr>
          <w:ilvl w:val="2"/>
          <w:numId w:val="6"/>
        </w:numPr>
        <w:tabs>
          <w:tab w:val="left" w:pos="1089"/>
        </w:tabs>
        <w:ind w:hanging="121"/>
        <w:rPr>
          <w:sz w:val="20"/>
        </w:rPr>
      </w:pPr>
      <w:r>
        <w:rPr>
          <w:sz w:val="20"/>
        </w:rPr>
        <w:t>vysoké</w:t>
      </w:r>
      <w:r>
        <w:rPr>
          <w:spacing w:val="-8"/>
          <w:sz w:val="20"/>
        </w:rPr>
        <w:t xml:space="preserve"> </w:t>
      </w:r>
      <w:r>
        <w:rPr>
          <w:sz w:val="20"/>
        </w:rPr>
        <w:t>riziko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požáru</w:t>
      </w:r>
    </w:p>
    <w:p w14:paraId="06DCC09E" w14:textId="77777777" w:rsidR="00BA1A99" w:rsidRDefault="00BA1A99">
      <w:pPr>
        <w:pStyle w:val="Zkladntext"/>
        <w:spacing w:before="6"/>
      </w:pPr>
    </w:p>
    <w:p w14:paraId="5DD62418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</w:pPr>
      <w:r>
        <w:t>Opatření</w:t>
      </w:r>
      <w:r>
        <w:rPr>
          <w:spacing w:val="-8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snížení</w:t>
      </w:r>
      <w:r>
        <w:rPr>
          <w:spacing w:val="-5"/>
        </w:rPr>
        <w:t xml:space="preserve"> </w:t>
      </w:r>
      <w:r>
        <w:t>následku</w:t>
      </w:r>
      <w:r>
        <w:rPr>
          <w:spacing w:val="-5"/>
        </w:rPr>
        <w:t xml:space="preserve"> </w:t>
      </w:r>
      <w:r>
        <w:rPr>
          <w:spacing w:val="-2"/>
        </w:rPr>
        <w:t>požáru</w:t>
      </w:r>
    </w:p>
    <w:p w14:paraId="7B339D7C" w14:textId="77777777" w:rsidR="00BA1A99" w:rsidRDefault="00BA1A99">
      <w:pPr>
        <w:pStyle w:val="Zkladntext"/>
        <w:spacing w:before="3"/>
        <w:rPr>
          <w:b/>
        </w:rPr>
      </w:pPr>
    </w:p>
    <w:p w14:paraId="062D860D" w14:textId="77777777" w:rsidR="00BA1A99" w:rsidRDefault="00846B50">
      <w:pPr>
        <w:pStyle w:val="Zkladntext"/>
        <w:ind w:left="116"/>
      </w:pPr>
      <w:r>
        <w:t>Následující</w:t>
      </w:r>
      <w:r>
        <w:rPr>
          <w:spacing w:val="-7"/>
        </w:rPr>
        <w:t xml:space="preserve"> </w:t>
      </w:r>
      <w:r>
        <w:t>opatření</w:t>
      </w:r>
      <w:r>
        <w:rPr>
          <w:spacing w:val="-7"/>
        </w:rPr>
        <w:t xml:space="preserve"> </w:t>
      </w:r>
      <w:r>
        <w:t>byla</w:t>
      </w:r>
      <w:r>
        <w:rPr>
          <w:spacing w:val="-10"/>
        </w:rPr>
        <w:t xml:space="preserve"> </w:t>
      </w:r>
      <w:r>
        <w:t>vybrána</w:t>
      </w:r>
      <w:r>
        <w:rPr>
          <w:spacing w:val="-11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snížení</w:t>
      </w:r>
      <w:r>
        <w:rPr>
          <w:spacing w:val="-10"/>
        </w:rPr>
        <w:t xml:space="preserve"> </w:t>
      </w:r>
      <w:r>
        <w:t>následků</w:t>
      </w:r>
      <w:r>
        <w:rPr>
          <w:spacing w:val="-11"/>
        </w:rPr>
        <w:t xml:space="preserve"> </w:t>
      </w:r>
      <w:r>
        <w:t>požáru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rPr>
          <w:spacing w:val="-2"/>
        </w:rPr>
        <w:t>výpočtu:</w:t>
      </w:r>
    </w:p>
    <w:p w14:paraId="1B7C58B2" w14:textId="77777777" w:rsidR="00BA1A99" w:rsidRDefault="00BA1A99">
      <w:pPr>
        <w:pStyle w:val="Zkladntext"/>
        <w:spacing w:before="9"/>
        <w:rPr>
          <w:sz w:val="23"/>
        </w:rPr>
      </w:pPr>
    </w:p>
    <w:p w14:paraId="0C637271" w14:textId="77777777" w:rsidR="00BA1A99" w:rsidRDefault="00846B50">
      <w:pPr>
        <w:pStyle w:val="Odstavecseseznamem"/>
        <w:numPr>
          <w:ilvl w:val="2"/>
          <w:numId w:val="6"/>
        </w:numPr>
        <w:tabs>
          <w:tab w:val="left" w:pos="1089"/>
        </w:tabs>
        <w:ind w:hanging="121"/>
        <w:rPr>
          <w:sz w:val="20"/>
        </w:rPr>
      </w:pPr>
      <w:r>
        <w:rPr>
          <w:sz w:val="20"/>
        </w:rPr>
        <w:t>neexistují</w:t>
      </w:r>
      <w:r>
        <w:rPr>
          <w:spacing w:val="-10"/>
          <w:sz w:val="20"/>
        </w:rPr>
        <w:t xml:space="preserve"> </w:t>
      </w:r>
      <w:r>
        <w:rPr>
          <w:sz w:val="20"/>
        </w:rPr>
        <w:t>žádná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opatření</w:t>
      </w:r>
    </w:p>
    <w:p w14:paraId="5E2A215B" w14:textId="77777777" w:rsidR="00BA1A99" w:rsidRDefault="00BA1A99">
      <w:pPr>
        <w:pStyle w:val="Zkladntext"/>
        <w:spacing w:before="6"/>
      </w:pPr>
    </w:p>
    <w:p w14:paraId="114E84C4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</w:pPr>
      <w:r>
        <w:t>Jiné</w:t>
      </w:r>
      <w:r>
        <w:rPr>
          <w:spacing w:val="-7"/>
        </w:rPr>
        <w:t xml:space="preserve"> </w:t>
      </w:r>
      <w:r>
        <w:t>nebezpečí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budově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rPr>
          <w:spacing w:val="-4"/>
        </w:rPr>
        <w:t>osoby</w:t>
      </w:r>
    </w:p>
    <w:p w14:paraId="0C480B7A" w14:textId="77777777" w:rsidR="00BA1A99" w:rsidRDefault="00BA1A99">
      <w:pPr>
        <w:pStyle w:val="Zkladntext"/>
        <w:spacing w:before="6"/>
        <w:rPr>
          <w:b/>
        </w:rPr>
      </w:pPr>
    </w:p>
    <w:p w14:paraId="42ED0A9B" w14:textId="77777777" w:rsidR="00BA1A99" w:rsidRDefault="00846B50">
      <w:pPr>
        <w:pStyle w:val="Zkladntext"/>
        <w:ind w:left="116"/>
      </w:pPr>
      <w:r>
        <w:t>Vzhledem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počtu</w:t>
      </w:r>
      <w:r>
        <w:rPr>
          <w:spacing w:val="-7"/>
        </w:rPr>
        <w:t xml:space="preserve"> </w:t>
      </w:r>
      <w:r>
        <w:t>osob</w:t>
      </w:r>
      <w:r>
        <w:rPr>
          <w:spacing w:val="-6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možné</w:t>
      </w:r>
      <w:r>
        <w:rPr>
          <w:spacing w:val="-8"/>
        </w:rPr>
        <w:t xml:space="preserve"> </w:t>
      </w:r>
      <w:r>
        <w:t>nebezpečí</w:t>
      </w:r>
      <w:r>
        <w:rPr>
          <w:spacing w:val="-7"/>
        </w:rPr>
        <w:t xml:space="preserve"> </w:t>
      </w:r>
      <w:r>
        <w:t>paniky</w:t>
      </w:r>
      <w:r>
        <w:rPr>
          <w:spacing w:val="-12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budovy</w:t>
      </w:r>
      <w:r>
        <w:rPr>
          <w:spacing w:val="-12"/>
        </w:rPr>
        <w:t xml:space="preserve"> </w:t>
      </w:r>
      <w:r>
        <w:t>objekt</w:t>
      </w:r>
      <w:r>
        <w:rPr>
          <w:spacing w:val="-7"/>
        </w:rPr>
        <w:t xml:space="preserve"> </w:t>
      </w:r>
      <w:r>
        <w:t>klasifikovat</w:t>
      </w:r>
      <w:r>
        <w:rPr>
          <w:spacing w:val="-6"/>
        </w:rPr>
        <w:t xml:space="preserve"> </w:t>
      </w:r>
      <w:r>
        <w:rPr>
          <w:spacing w:val="-2"/>
        </w:rPr>
        <w:t>takto:</w:t>
      </w:r>
    </w:p>
    <w:p w14:paraId="1ABCBA7F" w14:textId="77777777" w:rsidR="00BA1A99" w:rsidRDefault="00BA1A99">
      <w:pPr>
        <w:pStyle w:val="Zkladntext"/>
        <w:spacing w:before="7"/>
        <w:rPr>
          <w:sz w:val="19"/>
        </w:rPr>
      </w:pPr>
    </w:p>
    <w:p w14:paraId="554B59FA" w14:textId="77777777" w:rsidR="00BA1A99" w:rsidRDefault="00846B50">
      <w:pPr>
        <w:pStyle w:val="Odstavecseseznamem"/>
        <w:numPr>
          <w:ilvl w:val="2"/>
          <w:numId w:val="6"/>
        </w:numPr>
        <w:tabs>
          <w:tab w:val="left" w:pos="1089"/>
        </w:tabs>
        <w:ind w:hanging="121"/>
        <w:rPr>
          <w:sz w:val="20"/>
        </w:rPr>
      </w:pPr>
      <w:r>
        <w:rPr>
          <w:sz w:val="20"/>
        </w:rPr>
        <w:t>žádné</w:t>
      </w:r>
      <w:r>
        <w:rPr>
          <w:spacing w:val="-13"/>
          <w:sz w:val="20"/>
        </w:rPr>
        <w:t xml:space="preserve"> </w:t>
      </w:r>
      <w:r>
        <w:rPr>
          <w:sz w:val="20"/>
        </w:rPr>
        <w:t>zvláštní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nebezpečí</w:t>
      </w:r>
    </w:p>
    <w:p w14:paraId="46C79C5E" w14:textId="77777777" w:rsidR="00BA1A99" w:rsidRDefault="00BA1A99">
      <w:pPr>
        <w:pStyle w:val="Zkladntext"/>
        <w:spacing w:before="6"/>
      </w:pPr>
    </w:p>
    <w:p w14:paraId="72C6A61A" w14:textId="77777777" w:rsidR="00BA1A99" w:rsidRDefault="00846B50">
      <w:pPr>
        <w:pStyle w:val="Nadpis2"/>
        <w:numPr>
          <w:ilvl w:val="0"/>
          <w:numId w:val="6"/>
        </w:numPr>
        <w:tabs>
          <w:tab w:val="left" w:pos="338"/>
        </w:tabs>
        <w:ind w:hanging="223"/>
      </w:pPr>
      <w:r>
        <w:t>Vyhodnocení</w:t>
      </w:r>
      <w:r>
        <w:rPr>
          <w:spacing w:val="-11"/>
        </w:rPr>
        <w:t xml:space="preserve"> </w:t>
      </w:r>
      <w:r>
        <w:rPr>
          <w:spacing w:val="-2"/>
        </w:rPr>
        <w:t>rizika</w:t>
      </w:r>
    </w:p>
    <w:p w14:paraId="49DF191F" w14:textId="77777777" w:rsidR="00BA1A99" w:rsidRDefault="00BA1A99">
      <w:pPr>
        <w:pStyle w:val="Zkladntext"/>
        <w:spacing w:before="3"/>
        <w:rPr>
          <w:b/>
        </w:rPr>
      </w:pPr>
    </w:p>
    <w:p w14:paraId="0ED3A6D6" w14:textId="77777777" w:rsidR="00BA1A99" w:rsidRDefault="00846B50">
      <w:pPr>
        <w:pStyle w:val="Zkladntext"/>
        <w:spacing w:line="229" w:lineRule="exact"/>
        <w:ind w:left="115"/>
      </w:pPr>
      <w:r>
        <w:t>V</w:t>
      </w:r>
      <w:r>
        <w:rPr>
          <w:spacing w:val="-5"/>
        </w:rPr>
        <w:t xml:space="preserve"> </w:t>
      </w:r>
      <w:r>
        <w:t>bodu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popsáno</w:t>
      </w:r>
      <w:r>
        <w:rPr>
          <w:spacing w:val="-5"/>
        </w:rPr>
        <w:t xml:space="preserve"> </w:t>
      </w:r>
      <w:r>
        <w:t>riziko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bodu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toto</w:t>
      </w:r>
      <w:r>
        <w:rPr>
          <w:spacing w:val="-8"/>
        </w:rPr>
        <w:t xml:space="preserve"> </w:t>
      </w:r>
      <w:r>
        <w:t>riziko</w:t>
      </w:r>
      <w:r>
        <w:rPr>
          <w:spacing w:val="-2"/>
        </w:rPr>
        <w:t xml:space="preserve"> vypočteno.</w:t>
      </w:r>
    </w:p>
    <w:p w14:paraId="68B41AC9" w14:textId="77777777" w:rsidR="00BA1A99" w:rsidRDefault="00846B50">
      <w:pPr>
        <w:pStyle w:val="Zkladntext"/>
        <w:ind w:left="115"/>
      </w:pPr>
      <w:r>
        <w:t>U</w:t>
      </w:r>
      <w:r>
        <w:rPr>
          <w:spacing w:val="-9"/>
        </w:rPr>
        <w:t xml:space="preserve"> </w:t>
      </w:r>
      <w:r>
        <w:t>každého</w:t>
      </w:r>
      <w:r>
        <w:rPr>
          <w:spacing w:val="-11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značí</w:t>
      </w:r>
      <w:r>
        <w:rPr>
          <w:spacing w:val="-11"/>
        </w:rPr>
        <w:t xml:space="preserve"> </w:t>
      </w:r>
      <w:r>
        <w:t>označení:</w:t>
      </w:r>
      <w:r>
        <w:rPr>
          <w:spacing w:val="-11"/>
        </w:rPr>
        <w:t xml:space="preserve"> </w:t>
      </w:r>
      <w:r>
        <w:t>přípustné</w:t>
      </w:r>
      <w:r>
        <w:rPr>
          <w:spacing w:val="-1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modrý</w:t>
      </w:r>
      <w:r>
        <w:rPr>
          <w:spacing w:val="-14"/>
        </w:rPr>
        <w:t xml:space="preserve"> </w:t>
      </w:r>
      <w:r>
        <w:t>pruh;</w:t>
      </w:r>
      <w:r>
        <w:rPr>
          <w:spacing w:val="-7"/>
        </w:rPr>
        <w:t xml:space="preserve"> </w:t>
      </w:r>
      <w:r>
        <w:t>vyhovující</w:t>
      </w:r>
      <w:r>
        <w:rPr>
          <w:spacing w:val="-7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zelený</w:t>
      </w:r>
      <w:r>
        <w:rPr>
          <w:spacing w:val="-13"/>
        </w:rPr>
        <w:t xml:space="preserve"> </w:t>
      </w:r>
      <w:r>
        <w:t>pruh;</w:t>
      </w:r>
      <w:r>
        <w:rPr>
          <w:spacing w:val="-7"/>
        </w:rPr>
        <w:t xml:space="preserve"> </w:t>
      </w:r>
      <w:r>
        <w:t>nevyhovující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 xml:space="preserve">červený </w:t>
      </w:r>
      <w:r>
        <w:rPr>
          <w:spacing w:val="-2"/>
        </w:rPr>
        <w:t>pruh.</w:t>
      </w:r>
    </w:p>
    <w:p w14:paraId="60746FF4" w14:textId="77777777" w:rsidR="00BA1A99" w:rsidRDefault="00BA1A99">
      <w:pPr>
        <w:pStyle w:val="Zkladntext"/>
        <w:spacing w:before="3"/>
      </w:pPr>
    </w:p>
    <w:p w14:paraId="6DF7C2CC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  <w:ind w:hanging="333"/>
      </w:pPr>
      <w:r>
        <w:t>Riziko</w:t>
      </w:r>
      <w:r>
        <w:rPr>
          <w:spacing w:val="-6"/>
        </w:rPr>
        <w:t xml:space="preserve"> </w:t>
      </w:r>
      <w:r>
        <w:t>R1,</w:t>
      </w:r>
      <w:r>
        <w:rPr>
          <w:spacing w:val="-5"/>
        </w:rPr>
        <w:t xml:space="preserve"> </w:t>
      </w:r>
      <w:r>
        <w:t>lidské</w:t>
      </w:r>
      <w:r>
        <w:rPr>
          <w:spacing w:val="-5"/>
        </w:rPr>
        <w:t xml:space="preserve"> </w:t>
      </w:r>
      <w:r>
        <w:rPr>
          <w:spacing w:val="-2"/>
        </w:rPr>
        <w:t>životy</w:t>
      </w:r>
    </w:p>
    <w:p w14:paraId="54F9002C" w14:textId="77777777" w:rsidR="00BA1A99" w:rsidRDefault="00846B50">
      <w:pPr>
        <w:pStyle w:val="Zkladntext"/>
        <w:tabs>
          <w:tab w:val="left" w:pos="4989"/>
        </w:tabs>
        <w:spacing w:before="58" w:line="456" w:lineRule="exact"/>
        <w:ind w:left="151" w:right="3306" w:hanging="36"/>
      </w:pPr>
      <w:r>
        <w:t>Pro</w:t>
      </w:r>
      <w:r>
        <w:rPr>
          <w:spacing w:val="-10"/>
        </w:rPr>
        <w:t xml:space="preserve"> </w:t>
      </w:r>
      <w:r>
        <w:t>osoby</w:t>
      </w:r>
      <w:r>
        <w:rPr>
          <w:spacing w:val="-13"/>
        </w:rPr>
        <w:t xml:space="preserve"> </w:t>
      </w:r>
      <w:r>
        <w:t>vně</w:t>
      </w:r>
      <w:r>
        <w:rPr>
          <w:spacing w:val="-9"/>
        </w:rPr>
        <w:t xml:space="preserve"> </w:t>
      </w:r>
      <w:r>
        <w:t>budovy,</w:t>
      </w:r>
      <w:r>
        <w:rPr>
          <w:spacing w:val="-11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uvnitř</w:t>
      </w:r>
      <w:r>
        <w:rPr>
          <w:spacing w:val="-8"/>
        </w:rPr>
        <w:t xml:space="preserve"> </w:t>
      </w:r>
      <w:r>
        <w:t>objekt</w:t>
      </w:r>
      <w:r>
        <w:rPr>
          <w:spacing w:val="-7"/>
        </w:rPr>
        <w:t xml:space="preserve"> </w:t>
      </w:r>
      <w:r>
        <w:t>byla</w:t>
      </w:r>
      <w:r>
        <w:rPr>
          <w:spacing w:val="-10"/>
        </w:rPr>
        <w:t xml:space="preserve"> </w:t>
      </w:r>
      <w:r>
        <w:t>určena</w:t>
      </w:r>
      <w:r>
        <w:rPr>
          <w:spacing w:val="-9"/>
        </w:rPr>
        <w:t xml:space="preserve"> </w:t>
      </w:r>
      <w:r>
        <w:t>následující</w:t>
      </w:r>
      <w:r>
        <w:rPr>
          <w:spacing w:val="-11"/>
        </w:rPr>
        <w:t xml:space="preserve"> </w:t>
      </w:r>
      <w:r>
        <w:t>rizika: Přípustné riziko R</w:t>
      </w:r>
      <w:r>
        <w:rPr>
          <w:position w:val="-4"/>
        </w:rPr>
        <w:t>T</w:t>
      </w:r>
      <w:r>
        <w:t>:</w:t>
      </w:r>
      <w:r>
        <w:tab/>
      </w:r>
      <w:r>
        <w:rPr>
          <w:spacing w:val="-2"/>
        </w:rPr>
        <w:t>1,00E-05</w:t>
      </w:r>
    </w:p>
    <w:p w14:paraId="6F887FC2" w14:textId="77777777" w:rsidR="00BA1A99" w:rsidRDefault="00846B50">
      <w:pPr>
        <w:pStyle w:val="Zkladntext"/>
        <w:tabs>
          <w:tab w:val="left" w:pos="4989"/>
        </w:tabs>
        <w:spacing w:line="230" w:lineRule="exact"/>
        <w:ind w:left="151"/>
      </w:pPr>
      <w:r>
        <w:t>Vypočtené</w:t>
      </w:r>
      <w:r>
        <w:rPr>
          <w:spacing w:val="-9"/>
        </w:rPr>
        <w:t xml:space="preserve"> </w:t>
      </w:r>
      <w:r>
        <w:t>riziko</w:t>
      </w:r>
      <w:r>
        <w:rPr>
          <w:spacing w:val="-9"/>
        </w:rPr>
        <w:t xml:space="preserve"> </w:t>
      </w:r>
      <w:r>
        <w:t>R1</w:t>
      </w:r>
      <w:r>
        <w:rPr>
          <w:spacing w:val="-9"/>
        </w:rPr>
        <w:t xml:space="preserve"> </w:t>
      </w:r>
      <w:r>
        <w:rPr>
          <w:spacing w:val="-2"/>
        </w:rPr>
        <w:t>(nechráněné):</w:t>
      </w:r>
      <w:r>
        <w:tab/>
      </w:r>
      <w:r>
        <w:rPr>
          <w:spacing w:val="-2"/>
        </w:rPr>
        <w:t>3,37E-</w:t>
      </w:r>
      <w:r>
        <w:rPr>
          <w:spacing w:val="-5"/>
        </w:rPr>
        <w:t>04</w:t>
      </w:r>
    </w:p>
    <w:p w14:paraId="629A2545" w14:textId="77777777" w:rsidR="00BA1A99" w:rsidRDefault="00BA1A99">
      <w:pPr>
        <w:pStyle w:val="Zkladntext"/>
        <w:rPr>
          <w:sz w:val="22"/>
        </w:rPr>
      </w:pPr>
    </w:p>
    <w:p w14:paraId="4E94A234" w14:textId="77777777" w:rsidR="00BA1A99" w:rsidRDefault="00BA1A99">
      <w:pPr>
        <w:pStyle w:val="Zkladntext"/>
        <w:spacing w:before="8"/>
        <w:rPr>
          <w:sz w:val="21"/>
        </w:rPr>
      </w:pPr>
    </w:p>
    <w:p w14:paraId="371F9270" w14:textId="77777777" w:rsidR="00BA1A99" w:rsidRDefault="00846B50">
      <w:pPr>
        <w:pStyle w:val="Zkladntext"/>
        <w:tabs>
          <w:tab w:val="left" w:pos="4975"/>
        </w:tabs>
        <w:spacing w:before="1"/>
        <w:ind w:left="151"/>
      </w:pPr>
      <w:r>
        <w:t>Vypočtené</w:t>
      </w:r>
      <w:r>
        <w:rPr>
          <w:spacing w:val="-9"/>
        </w:rPr>
        <w:t xml:space="preserve"> </w:t>
      </w:r>
      <w:r>
        <w:t>riziko</w:t>
      </w:r>
      <w:r>
        <w:rPr>
          <w:spacing w:val="-9"/>
        </w:rPr>
        <w:t xml:space="preserve"> </w:t>
      </w:r>
      <w:r>
        <w:t>R1</w:t>
      </w:r>
      <w:r>
        <w:rPr>
          <w:spacing w:val="-9"/>
        </w:rPr>
        <w:t xml:space="preserve"> </w:t>
      </w:r>
      <w:r>
        <w:rPr>
          <w:spacing w:val="-2"/>
        </w:rPr>
        <w:t>(chráněné):</w:t>
      </w:r>
      <w:r>
        <w:tab/>
      </w:r>
      <w:r>
        <w:rPr>
          <w:spacing w:val="-2"/>
          <w:position w:val="4"/>
        </w:rPr>
        <w:t>9,12E-</w:t>
      </w:r>
      <w:r>
        <w:rPr>
          <w:spacing w:val="-5"/>
          <w:position w:val="4"/>
        </w:rPr>
        <w:t>06</w:t>
      </w:r>
    </w:p>
    <w:p w14:paraId="51419B98" w14:textId="77777777" w:rsidR="00BA1A99" w:rsidRDefault="00BA1A99">
      <w:pPr>
        <w:pStyle w:val="Zkladntext"/>
      </w:pPr>
    </w:p>
    <w:p w14:paraId="5CFAE5F1" w14:textId="77777777" w:rsidR="00BA1A99" w:rsidRDefault="00846B50">
      <w:pPr>
        <w:pStyle w:val="Zkladntext"/>
        <w:spacing w:before="5"/>
        <w:rPr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3" behindDoc="0" locked="0" layoutInCell="1" allowOverlap="1" wp14:anchorId="4B94C5B2" wp14:editId="2571267E">
            <wp:simplePos x="0" y="0"/>
            <wp:positionH relativeFrom="page">
              <wp:posOffset>899160</wp:posOffset>
            </wp:positionH>
            <wp:positionV relativeFrom="paragraph">
              <wp:posOffset>186663</wp:posOffset>
            </wp:positionV>
            <wp:extent cx="5963412" cy="762000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43295" w14:textId="77777777" w:rsidR="00BA1A99" w:rsidRDefault="00846B50">
      <w:pPr>
        <w:pStyle w:val="Zkladntext"/>
        <w:spacing w:before="38"/>
        <w:ind w:left="116"/>
      </w:pPr>
      <w:r>
        <w:t>Za</w:t>
      </w:r>
      <w:r>
        <w:rPr>
          <w:spacing w:val="-9"/>
        </w:rPr>
        <w:t xml:space="preserve"> </w:t>
      </w:r>
      <w:r>
        <w:t>účelem</w:t>
      </w:r>
      <w:r>
        <w:rPr>
          <w:spacing w:val="-7"/>
        </w:rPr>
        <w:t xml:space="preserve"> </w:t>
      </w:r>
      <w:r>
        <w:t>snížení</w:t>
      </w:r>
      <w:r>
        <w:rPr>
          <w:spacing w:val="-7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nutno</w:t>
      </w:r>
      <w:r>
        <w:rPr>
          <w:spacing w:val="-8"/>
        </w:rPr>
        <w:t xml:space="preserve"> </w:t>
      </w:r>
      <w:r>
        <w:t>realizovat</w:t>
      </w:r>
      <w:r>
        <w:rPr>
          <w:spacing w:val="-7"/>
        </w:rPr>
        <w:t xml:space="preserve"> </w:t>
      </w:r>
      <w:r>
        <w:t>ochranná</w:t>
      </w:r>
      <w:r>
        <w:rPr>
          <w:spacing w:val="-7"/>
        </w:rPr>
        <w:t xml:space="preserve"> </w:t>
      </w:r>
      <w:r>
        <w:t>opatření</w:t>
      </w:r>
      <w:r>
        <w:rPr>
          <w:spacing w:val="-8"/>
        </w:rPr>
        <w:t xml:space="preserve"> </w:t>
      </w:r>
      <w:r>
        <w:t>popsaná</w:t>
      </w:r>
      <w:r>
        <w:rPr>
          <w:spacing w:val="-9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bodě</w:t>
      </w:r>
      <w:r>
        <w:rPr>
          <w:spacing w:val="-6"/>
        </w:rPr>
        <w:t xml:space="preserve"> </w:t>
      </w:r>
      <w:r>
        <w:rPr>
          <w:spacing w:val="-5"/>
        </w:rPr>
        <w:t>6.</w:t>
      </w:r>
    </w:p>
    <w:p w14:paraId="59254469" w14:textId="77777777" w:rsidR="00BA1A99" w:rsidRDefault="00BA1A99">
      <w:pPr>
        <w:pStyle w:val="Zkladntext"/>
        <w:spacing w:before="5"/>
      </w:pPr>
    </w:p>
    <w:p w14:paraId="05BE5886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</w:pPr>
      <w:r>
        <w:t>Riziko</w:t>
      </w:r>
      <w:r>
        <w:rPr>
          <w:spacing w:val="-7"/>
        </w:rPr>
        <w:t xml:space="preserve"> </w:t>
      </w:r>
      <w:r>
        <w:t>R3,</w:t>
      </w:r>
      <w:r>
        <w:rPr>
          <w:spacing w:val="-5"/>
        </w:rPr>
        <w:t xml:space="preserve"> </w:t>
      </w:r>
      <w:r>
        <w:t>kulturní</w:t>
      </w:r>
      <w:r>
        <w:rPr>
          <w:spacing w:val="-4"/>
        </w:rPr>
        <w:t xml:space="preserve"> </w:t>
      </w:r>
      <w:r>
        <w:rPr>
          <w:spacing w:val="-2"/>
        </w:rPr>
        <w:t>památky</w:t>
      </w:r>
    </w:p>
    <w:p w14:paraId="7256C120" w14:textId="77777777" w:rsidR="00BA1A99" w:rsidRDefault="00BA1A99">
      <w:p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053BEE87" w14:textId="77777777" w:rsidR="00BA1A99" w:rsidRDefault="00BA1A99">
      <w:pPr>
        <w:pStyle w:val="Zkladntext"/>
        <w:rPr>
          <w:b/>
          <w:sz w:val="25"/>
        </w:rPr>
      </w:pPr>
    </w:p>
    <w:p w14:paraId="673A54EE" w14:textId="77777777" w:rsidR="00BA1A99" w:rsidRDefault="00846B50">
      <w:pPr>
        <w:pStyle w:val="Zkladntext"/>
        <w:spacing w:before="94"/>
        <w:ind w:left="116"/>
      </w:pPr>
      <w:r>
        <w:t>Riziko</w:t>
      </w:r>
      <w:r>
        <w:rPr>
          <w:spacing w:val="-8"/>
        </w:rPr>
        <w:t xml:space="preserve"> </w:t>
      </w:r>
      <w:r>
        <w:t>R3,</w:t>
      </w:r>
      <w:r>
        <w:rPr>
          <w:spacing w:val="-7"/>
        </w:rPr>
        <w:t xml:space="preserve"> </w:t>
      </w:r>
      <w:r>
        <w:t>ztráta</w:t>
      </w:r>
      <w:r>
        <w:rPr>
          <w:spacing w:val="-7"/>
        </w:rPr>
        <w:t xml:space="preserve"> </w:t>
      </w:r>
      <w:r>
        <w:t>kulturního</w:t>
      </w:r>
      <w:r>
        <w:rPr>
          <w:spacing w:val="-7"/>
        </w:rPr>
        <w:t xml:space="preserve"> </w:t>
      </w:r>
      <w:r>
        <w:t>dědictví,</w:t>
      </w:r>
      <w:r>
        <w:rPr>
          <w:spacing w:val="-7"/>
        </w:rPr>
        <w:t xml:space="preserve"> </w:t>
      </w:r>
      <w:r>
        <w:t>bylo</w:t>
      </w:r>
      <w:r>
        <w:rPr>
          <w:spacing w:val="-10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objekt</w:t>
      </w:r>
      <w:r>
        <w:rPr>
          <w:spacing w:val="-7"/>
        </w:rPr>
        <w:t xml:space="preserve"> </w:t>
      </w:r>
      <w:proofErr w:type="spellStart"/>
      <w:r>
        <w:t>objekt</w:t>
      </w:r>
      <w:proofErr w:type="spellEnd"/>
      <w:r>
        <w:rPr>
          <w:spacing w:val="-7"/>
        </w:rPr>
        <w:t xml:space="preserve"> </w:t>
      </w:r>
      <w:r>
        <w:t>stanoveno</w:t>
      </w:r>
      <w:r>
        <w:rPr>
          <w:spacing w:val="-8"/>
        </w:rPr>
        <w:t xml:space="preserve"> </w:t>
      </w:r>
      <w:r>
        <w:rPr>
          <w:spacing w:val="-2"/>
        </w:rPr>
        <w:t>následovně:</w:t>
      </w:r>
    </w:p>
    <w:p w14:paraId="43D92EE3" w14:textId="77777777" w:rsidR="00BA1A99" w:rsidRDefault="00BA1A99">
      <w:pPr>
        <w:pStyle w:val="Zkladntext"/>
        <w:spacing w:before="3"/>
      </w:pPr>
    </w:p>
    <w:p w14:paraId="7DE8A10A" w14:textId="77777777" w:rsidR="00BA1A99" w:rsidRDefault="00846B50">
      <w:pPr>
        <w:pStyle w:val="Zkladntext"/>
        <w:tabs>
          <w:tab w:val="left" w:pos="4990"/>
        </w:tabs>
        <w:spacing w:line="279" w:lineRule="exact"/>
        <w:ind w:left="152"/>
      </w:pPr>
      <w:r>
        <w:t>Přípustné</w:t>
      </w:r>
      <w:r>
        <w:rPr>
          <w:spacing w:val="-7"/>
        </w:rPr>
        <w:t xml:space="preserve"> </w:t>
      </w:r>
      <w:r>
        <w:t>riziko</w:t>
      </w:r>
      <w:r>
        <w:rPr>
          <w:spacing w:val="-8"/>
        </w:rPr>
        <w:t xml:space="preserve"> </w:t>
      </w:r>
      <w:r>
        <w:rPr>
          <w:spacing w:val="-5"/>
        </w:rPr>
        <w:t>R</w:t>
      </w:r>
      <w:r>
        <w:rPr>
          <w:spacing w:val="-5"/>
          <w:position w:val="-4"/>
        </w:rPr>
        <w:t>T</w:t>
      </w:r>
      <w:r>
        <w:rPr>
          <w:spacing w:val="-5"/>
        </w:rPr>
        <w:t>:</w:t>
      </w:r>
      <w:r>
        <w:tab/>
      </w:r>
      <w:r>
        <w:rPr>
          <w:spacing w:val="-2"/>
        </w:rPr>
        <w:t>1,00E-</w:t>
      </w:r>
      <w:r>
        <w:rPr>
          <w:spacing w:val="-5"/>
        </w:rPr>
        <w:t>04</w:t>
      </w:r>
    </w:p>
    <w:p w14:paraId="6076F005" w14:textId="77777777" w:rsidR="00BA1A99" w:rsidRDefault="00846B50">
      <w:pPr>
        <w:pStyle w:val="Zkladntext"/>
        <w:tabs>
          <w:tab w:val="left" w:pos="4989"/>
        </w:tabs>
        <w:spacing w:line="229" w:lineRule="exact"/>
        <w:ind w:left="152"/>
      </w:pPr>
      <w:r>
        <w:t>Vypočtené</w:t>
      </w:r>
      <w:r>
        <w:rPr>
          <w:spacing w:val="-9"/>
        </w:rPr>
        <w:t xml:space="preserve"> </w:t>
      </w:r>
      <w:r>
        <w:t>riziko</w:t>
      </w:r>
      <w:r>
        <w:rPr>
          <w:spacing w:val="-9"/>
        </w:rPr>
        <w:t xml:space="preserve"> </w:t>
      </w:r>
      <w:r>
        <w:t>R3</w:t>
      </w:r>
      <w:r>
        <w:rPr>
          <w:spacing w:val="-9"/>
        </w:rPr>
        <w:t xml:space="preserve"> </w:t>
      </w:r>
      <w:r>
        <w:rPr>
          <w:spacing w:val="-2"/>
        </w:rPr>
        <w:t>(nechráněné):</w:t>
      </w:r>
      <w:r>
        <w:tab/>
      </w:r>
      <w:r>
        <w:rPr>
          <w:spacing w:val="-2"/>
        </w:rPr>
        <w:t>1,85E-</w:t>
      </w:r>
      <w:r>
        <w:rPr>
          <w:spacing w:val="-5"/>
        </w:rPr>
        <w:t>03</w:t>
      </w:r>
    </w:p>
    <w:p w14:paraId="4DE2E587" w14:textId="77777777" w:rsidR="00BA1A99" w:rsidRDefault="00BA1A99">
      <w:pPr>
        <w:pStyle w:val="Zkladntext"/>
        <w:rPr>
          <w:sz w:val="22"/>
        </w:rPr>
      </w:pPr>
    </w:p>
    <w:p w14:paraId="148C5399" w14:textId="77777777" w:rsidR="00BA1A99" w:rsidRDefault="00BA1A99">
      <w:pPr>
        <w:pStyle w:val="Zkladntext"/>
        <w:spacing w:before="8"/>
        <w:rPr>
          <w:sz w:val="21"/>
        </w:rPr>
      </w:pPr>
    </w:p>
    <w:p w14:paraId="666FC91B" w14:textId="77777777" w:rsidR="00BA1A99" w:rsidRDefault="00846B50">
      <w:pPr>
        <w:pStyle w:val="Zkladntext"/>
        <w:tabs>
          <w:tab w:val="left" w:pos="4989"/>
        </w:tabs>
        <w:ind w:left="152"/>
      </w:pPr>
      <w:r>
        <w:t>Vypočtené</w:t>
      </w:r>
      <w:r>
        <w:rPr>
          <w:spacing w:val="-9"/>
        </w:rPr>
        <w:t xml:space="preserve"> </w:t>
      </w:r>
      <w:r>
        <w:t>riziko</w:t>
      </w:r>
      <w:r>
        <w:rPr>
          <w:spacing w:val="-9"/>
        </w:rPr>
        <w:t xml:space="preserve"> </w:t>
      </w:r>
      <w:r>
        <w:t>R3</w:t>
      </w:r>
      <w:r>
        <w:rPr>
          <w:spacing w:val="-9"/>
        </w:rPr>
        <w:t xml:space="preserve"> </w:t>
      </w:r>
      <w:r>
        <w:rPr>
          <w:spacing w:val="-2"/>
        </w:rPr>
        <w:t>(chráněné):</w:t>
      </w:r>
      <w:r>
        <w:tab/>
      </w:r>
      <w:r>
        <w:rPr>
          <w:spacing w:val="-2"/>
        </w:rPr>
        <w:t>5,06E-</w:t>
      </w:r>
      <w:r>
        <w:rPr>
          <w:spacing w:val="-5"/>
        </w:rPr>
        <w:t>05</w:t>
      </w:r>
    </w:p>
    <w:p w14:paraId="6982F74F" w14:textId="77777777" w:rsidR="00BA1A99" w:rsidRDefault="00BA1A99">
      <w:pPr>
        <w:pStyle w:val="Zkladntext"/>
      </w:pPr>
    </w:p>
    <w:p w14:paraId="60567E1E" w14:textId="77777777" w:rsidR="00BA1A99" w:rsidRDefault="00846B50">
      <w:pPr>
        <w:pStyle w:val="Zkladntext"/>
        <w:spacing w:before="10"/>
        <w:rPr>
          <w:sz w:val="22"/>
        </w:rPr>
      </w:pPr>
      <w:r>
        <w:rPr>
          <w:noProof/>
          <w:lang w:eastAsia="cs-CZ"/>
        </w:rPr>
        <w:drawing>
          <wp:anchor distT="0" distB="0" distL="0" distR="0" simplePos="0" relativeHeight="4" behindDoc="0" locked="0" layoutInCell="1" allowOverlap="1" wp14:anchorId="00DE67AD" wp14:editId="6F3BF84A">
            <wp:simplePos x="0" y="0"/>
            <wp:positionH relativeFrom="page">
              <wp:posOffset>899160</wp:posOffset>
            </wp:positionH>
            <wp:positionV relativeFrom="paragraph">
              <wp:posOffset>182272</wp:posOffset>
            </wp:positionV>
            <wp:extent cx="5963412" cy="76200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13EBB" w14:textId="77777777" w:rsidR="00BA1A99" w:rsidRDefault="00846B50">
      <w:pPr>
        <w:pStyle w:val="Zkladntext"/>
        <w:spacing w:before="38"/>
        <w:ind w:left="116"/>
      </w:pPr>
      <w:r>
        <w:t>Za</w:t>
      </w:r>
      <w:r>
        <w:rPr>
          <w:spacing w:val="-9"/>
        </w:rPr>
        <w:t xml:space="preserve"> </w:t>
      </w:r>
      <w:r>
        <w:t>účelem</w:t>
      </w:r>
      <w:r>
        <w:rPr>
          <w:spacing w:val="-7"/>
        </w:rPr>
        <w:t xml:space="preserve"> </w:t>
      </w:r>
      <w:r>
        <w:t>snížení</w:t>
      </w:r>
      <w:r>
        <w:rPr>
          <w:spacing w:val="-7"/>
        </w:rPr>
        <w:t xml:space="preserve"> </w:t>
      </w:r>
      <w:r>
        <w:t>rizika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nutno</w:t>
      </w:r>
      <w:r>
        <w:rPr>
          <w:spacing w:val="-8"/>
        </w:rPr>
        <w:t xml:space="preserve"> </w:t>
      </w:r>
      <w:r>
        <w:t>realizovat</w:t>
      </w:r>
      <w:r>
        <w:rPr>
          <w:spacing w:val="-7"/>
        </w:rPr>
        <w:t xml:space="preserve"> </w:t>
      </w:r>
      <w:r>
        <w:t>ochranná</w:t>
      </w:r>
      <w:r>
        <w:rPr>
          <w:spacing w:val="-7"/>
        </w:rPr>
        <w:t xml:space="preserve"> </w:t>
      </w:r>
      <w:r>
        <w:t>opatření</w:t>
      </w:r>
      <w:r>
        <w:rPr>
          <w:spacing w:val="-8"/>
        </w:rPr>
        <w:t xml:space="preserve"> </w:t>
      </w:r>
      <w:r>
        <w:t>popsaná</w:t>
      </w:r>
      <w:r>
        <w:rPr>
          <w:spacing w:val="-9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bodě</w:t>
      </w:r>
      <w:r>
        <w:rPr>
          <w:spacing w:val="-6"/>
        </w:rPr>
        <w:t xml:space="preserve"> </w:t>
      </w:r>
      <w:r>
        <w:rPr>
          <w:spacing w:val="-5"/>
        </w:rPr>
        <w:t>6.</w:t>
      </w:r>
    </w:p>
    <w:p w14:paraId="0940731D" w14:textId="77777777" w:rsidR="00BA1A99" w:rsidRDefault="00BA1A99">
      <w:pPr>
        <w:pStyle w:val="Zkladntext"/>
        <w:spacing w:before="5"/>
      </w:pPr>
    </w:p>
    <w:p w14:paraId="088CD7A9" w14:textId="77777777" w:rsidR="00BA1A99" w:rsidRDefault="00846B50">
      <w:pPr>
        <w:pStyle w:val="Nadpis2"/>
        <w:numPr>
          <w:ilvl w:val="1"/>
          <w:numId w:val="6"/>
        </w:numPr>
        <w:tabs>
          <w:tab w:val="left" w:pos="448"/>
        </w:tabs>
      </w:pPr>
      <w:r>
        <w:t>Riziko</w:t>
      </w:r>
      <w:r>
        <w:rPr>
          <w:spacing w:val="-6"/>
        </w:rPr>
        <w:t xml:space="preserve"> </w:t>
      </w:r>
      <w:r>
        <w:t>R4,</w:t>
      </w:r>
      <w:r>
        <w:rPr>
          <w:spacing w:val="-4"/>
        </w:rPr>
        <w:t xml:space="preserve"> </w:t>
      </w:r>
      <w:r>
        <w:t>ekonomické</w:t>
      </w:r>
      <w:r>
        <w:rPr>
          <w:spacing w:val="-6"/>
        </w:rPr>
        <w:t xml:space="preserve"> </w:t>
      </w:r>
      <w:r>
        <w:t>ztráty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ochrannými</w:t>
      </w:r>
      <w:r>
        <w:rPr>
          <w:spacing w:val="-7"/>
        </w:rPr>
        <w:t xml:space="preserve"> </w:t>
      </w:r>
      <w:r>
        <w:rPr>
          <w:spacing w:val="-2"/>
        </w:rPr>
        <w:t>opatřeními</w:t>
      </w:r>
    </w:p>
    <w:p w14:paraId="1E3A23BF" w14:textId="77777777" w:rsidR="00BA1A99" w:rsidRDefault="00BA1A99">
      <w:pPr>
        <w:pStyle w:val="Zkladntext"/>
        <w:spacing w:before="3"/>
        <w:rPr>
          <w:b/>
        </w:rPr>
      </w:pPr>
    </w:p>
    <w:p w14:paraId="377A1674" w14:textId="77777777" w:rsidR="00BA1A99" w:rsidRDefault="00846B50">
      <w:pPr>
        <w:pStyle w:val="Zkladntext"/>
        <w:spacing w:before="1"/>
        <w:ind w:left="116"/>
      </w:pPr>
      <w:r>
        <w:t>Pro</w:t>
      </w:r>
      <w:r>
        <w:rPr>
          <w:spacing w:val="-10"/>
        </w:rPr>
        <w:t xml:space="preserve"> </w:t>
      </w:r>
      <w:r>
        <w:t>ekonomickou</w:t>
      </w:r>
      <w:r>
        <w:rPr>
          <w:spacing w:val="-8"/>
        </w:rPr>
        <w:t xml:space="preserve"> </w:t>
      </w:r>
      <w:r>
        <w:t>analýzu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provede</w:t>
      </w:r>
      <w:r>
        <w:rPr>
          <w:spacing w:val="-8"/>
        </w:rPr>
        <w:t xml:space="preserve"> </w:t>
      </w:r>
      <w:r>
        <w:t>srovnání</w:t>
      </w:r>
      <w:r>
        <w:rPr>
          <w:spacing w:val="-7"/>
        </w:rPr>
        <w:t xml:space="preserve"> </w:t>
      </w:r>
      <w:r>
        <w:t>rizika</w:t>
      </w:r>
      <w:r>
        <w:rPr>
          <w:spacing w:val="-6"/>
        </w:rPr>
        <w:t xml:space="preserve"> </w:t>
      </w:r>
      <w:r>
        <w:rPr>
          <w:spacing w:val="-5"/>
        </w:rPr>
        <w:t>R4:</w:t>
      </w:r>
    </w:p>
    <w:p w14:paraId="61BC1F3B" w14:textId="77777777" w:rsidR="00BA1A99" w:rsidRDefault="00BA1A99">
      <w:pPr>
        <w:pStyle w:val="Zkladntext"/>
        <w:spacing w:before="7"/>
        <w:rPr>
          <w:sz w:val="19"/>
        </w:rPr>
      </w:pPr>
    </w:p>
    <w:p w14:paraId="0906F207" w14:textId="77777777" w:rsidR="00BA1A99" w:rsidRDefault="00846B50">
      <w:pPr>
        <w:pStyle w:val="Odstavecseseznamem"/>
        <w:numPr>
          <w:ilvl w:val="2"/>
          <w:numId w:val="6"/>
        </w:numPr>
        <w:tabs>
          <w:tab w:val="left" w:pos="350"/>
        </w:tabs>
        <w:spacing w:line="229" w:lineRule="exact"/>
        <w:ind w:left="349" w:hanging="125"/>
        <w:rPr>
          <w:sz w:val="20"/>
        </w:rPr>
      </w:pPr>
      <w:r>
        <w:rPr>
          <w:sz w:val="20"/>
        </w:rPr>
        <w:t>objekt</w:t>
      </w:r>
      <w:r>
        <w:rPr>
          <w:spacing w:val="-5"/>
          <w:sz w:val="20"/>
        </w:rPr>
        <w:t xml:space="preserve"> </w:t>
      </w:r>
      <w:r>
        <w:rPr>
          <w:sz w:val="20"/>
        </w:rPr>
        <w:t>(skutečný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stav)</w:t>
      </w:r>
    </w:p>
    <w:p w14:paraId="6A7FB6FB" w14:textId="77777777" w:rsidR="00BA1A99" w:rsidRDefault="00846B50">
      <w:pPr>
        <w:pStyle w:val="Odstavecseseznamem"/>
        <w:numPr>
          <w:ilvl w:val="2"/>
          <w:numId w:val="6"/>
        </w:numPr>
        <w:tabs>
          <w:tab w:val="left" w:pos="350"/>
        </w:tabs>
        <w:spacing w:line="229" w:lineRule="exact"/>
        <w:ind w:left="349" w:hanging="125"/>
        <w:rPr>
          <w:sz w:val="20"/>
        </w:rPr>
      </w:pPr>
      <w:r>
        <w:rPr>
          <w:spacing w:val="-2"/>
          <w:sz w:val="20"/>
        </w:rPr>
        <w:t>objekt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(požadovaný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stav)</w:t>
      </w:r>
    </w:p>
    <w:p w14:paraId="409B9D1D" w14:textId="77777777" w:rsidR="00BA1A99" w:rsidRDefault="00BA1A99">
      <w:pPr>
        <w:pStyle w:val="Zkladntext"/>
        <w:spacing w:before="7"/>
        <w:rPr>
          <w:sz w:val="19"/>
        </w:rPr>
      </w:pPr>
    </w:p>
    <w:p w14:paraId="2CE74AE3" w14:textId="77777777" w:rsidR="00BA1A99" w:rsidRDefault="00846B50">
      <w:pPr>
        <w:pStyle w:val="Zkladntext"/>
        <w:spacing w:before="1"/>
        <w:ind w:left="116"/>
      </w:pPr>
      <w:r>
        <w:t>Výsledkem</w:t>
      </w:r>
      <w:r>
        <w:rPr>
          <w:spacing w:val="-3"/>
        </w:rPr>
        <w:t xml:space="preserve"> </w:t>
      </w:r>
      <w:r>
        <w:t>této</w:t>
      </w:r>
      <w:r>
        <w:rPr>
          <w:spacing w:val="-6"/>
        </w:rPr>
        <w:t xml:space="preserve"> </w:t>
      </w:r>
      <w:r>
        <w:t>úvahy</w:t>
      </w:r>
      <w:r>
        <w:rPr>
          <w:spacing w:val="-13"/>
        </w:rPr>
        <w:t xml:space="preserve"> </w:t>
      </w:r>
      <w:r>
        <w:t>je,</w:t>
      </w:r>
      <w:r>
        <w:rPr>
          <w:spacing w:val="-8"/>
        </w:rPr>
        <w:t xml:space="preserve"> </w:t>
      </w:r>
      <w:r>
        <w:t>zda</w:t>
      </w:r>
      <w:r>
        <w:rPr>
          <w:spacing w:val="-8"/>
        </w:rPr>
        <w:t xml:space="preserve"> </w:t>
      </w:r>
      <w:r>
        <w:t>náklady</w:t>
      </w:r>
      <w:r>
        <w:rPr>
          <w:spacing w:val="-1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ochranná</w:t>
      </w:r>
      <w:r>
        <w:rPr>
          <w:spacing w:val="-6"/>
        </w:rPr>
        <w:t xml:space="preserve"> </w:t>
      </w:r>
      <w:r>
        <w:t>opatření,</w:t>
      </w:r>
      <w:r>
        <w:rPr>
          <w:spacing w:val="-8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mají</w:t>
      </w:r>
      <w:r>
        <w:rPr>
          <w:spacing w:val="-10"/>
        </w:rPr>
        <w:t xml:space="preserve"> </w:t>
      </w:r>
      <w:r>
        <w:t>použít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srovnání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hodnotou budovy, jsou ekonomicky výhodné.</w:t>
      </w:r>
    </w:p>
    <w:p w14:paraId="4030A8C7" w14:textId="77777777" w:rsidR="00BA1A99" w:rsidRDefault="00BA1A99">
      <w:pPr>
        <w:pStyle w:val="Zkladntext"/>
        <w:spacing w:before="3"/>
      </w:pPr>
    </w:p>
    <w:p w14:paraId="25C7AA9E" w14:textId="77777777" w:rsidR="00BA1A99" w:rsidRDefault="00846B50">
      <w:pPr>
        <w:pStyle w:val="Nadpis2"/>
        <w:numPr>
          <w:ilvl w:val="2"/>
          <w:numId w:val="2"/>
        </w:numPr>
        <w:tabs>
          <w:tab w:val="left" w:pos="613"/>
        </w:tabs>
      </w:pPr>
      <w:r>
        <w:t>Parametry</w:t>
      </w:r>
      <w:r>
        <w:rPr>
          <w:spacing w:val="-10"/>
        </w:rPr>
        <w:t xml:space="preserve"> </w:t>
      </w:r>
      <w:r>
        <w:t>výpočtu</w:t>
      </w:r>
      <w:r>
        <w:rPr>
          <w:spacing w:val="-8"/>
        </w:rPr>
        <w:t xml:space="preserve"> </w:t>
      </w:r>
      <w:r>
        <w:t>ročních</w:t>
      </w:r>
      <w:r>
        <w:rPr>
          <w:spacing w:val="-6"/>
        </w:rPr>
        <w:t xml:space="preserve"> </w:t>
      </w:r>
      <w:r>
        <w:t>ztrát</w:t>
      </w:r>
      <w:r>
        <w:rPr>
          <w:spacing w:val="-9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ochranných</w:t>
      </w:r>
      <w:r>
        <w:rPr>
          <w:spacing w:val="-6"/>
        </w:rPr>
        <w:t xml:space="preserve"> </w:t>
      </w:r>
      <w:r>
        <w:rPr>
          <w:spacing w:val="-2"/>
        </w:rPr>
        <w:t>opatřeních</w:t>
      </w:r>
    </w:p>
    <w:p w14:paraId="77E93E72" w14:textId="77777777" w:rsidR="00BA1A99" w:rsidRDefault="00BA1A99">
      <w:pPr>
        <w:pStyle w:val="Zkladntext"/>
        <w:spacing w:before="6"/>
        <w:rPr>
          <w:b/>
        </w:rPr>
      </w:pPr>
    </w:p>
    <w:p w14:paraId="4A0D8D74" w14:textId="77777777" w:rsidR="00BA1A99" w:rsidRDefault="00846B50">
      <w:pPr>
        <w:pStyle w:val="Zkladntext"/>
        <w:tabs>
          <w:tab w:val="left" w:pos="8245"/>
        </w:tabs>
        <w:spacing w:line="229" w:lineRule="exact"/>
        <w:ind w:left="152"/>
      </w:pPr>
      <w:r>
        <w:t>i</w:t>
      </w:r>
      <w:r>
        <w:rPr>
          <w:spacing w:val="76"/>
          <w:w w:val="15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úroková</w:t>
      </w:r>
      <w:r>
        <w:rPr>
          <w:spacing w:val="-4"/>
        </w:rPr>
        <w:t xml:space="preserve"> míra:</w:t>
      </w:r>
      <w:r>
        <w:tab/>
        <w:t>0,00</w:t>
      </w:r>
      <w:r>
        <w:rPr>
          <w:spacing w:val="-9"/>
        </w:rPr>
        <w:t xml:space="preserve"> </w:t>
      </w:r>
      <w:r>
        <w:rPr>
          <w:spacing w:val="-10"/>
        </w:rPr>
        <w:t>%</w:t>
      </w:r>
    </w:p>
    <w:p w14:paraId="04F886AB" w14:textId="77777777" w:rsidR="00BA1A99" w:rsidRDefault="00846B50">
      <w:pPr>
        <w:pStyle w:val="Zkladntext"/>
        <w:tabs>
          <w:tab w:val="left" w:pos="8140"/>
        </w:tabs>
        <w:ind w:left="152"/>
      </w:pPr>
      <w:r>
        <w:t>a</w:t>
      </w:r>
      <w:r>
        <w:rPr>
          <w:position w:val="-5"/>
        </w:rPr>
        <w:t>t</w:t>
      </w:r>
      <w:r>
        <w:rPr>
          <w:spacing w:val="-6"/>
          <w:position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doba</w:t>
      </w:r>
      <w:r>
        <w:rPr>
          <w:spacing w:val="-6"/>
        </w:rPr>
        <w:t xml:space="preserve"> </w:t>
      </w:r>
      <w:r>
        <w:t>návratnosti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amortizace:</w:t>
      </w:r>
      <w:r>
        <w:tab/>
        <w:t>0,00</w:t>
      </w:r>
      <w:r>
        <w:rPr>
          <w:spacing w:val="-6"/>
        </w:rPr>
        <w:t xml:space="preserve"> </w:t>
      </w:r>
      <w:r>
        <w:rPr>
          <w:spacing w:val="-5"/>
        </w:rPr>
        <w:t>rok</w:t>
      </w:r>
    </w:p>
    <w:p w14:paraId="4D52F456" w14:textId="77777777" w:rsidR="00BA1A99" w:rsidRDefault="00846B50">
      <w:pPr>
        <w:pStyle w:val="Zkladntext"/>
        <w:tabs>
          <w:tab w:val="left" w:pos="8245"/>
        </w:tabs>
        <w:spacing w:line="228" w:lineRule="exact"/>
        <w:ind w:left="151"/>
      </w:pPr>
      <w:r>
        <w:t>a</w:t>
      </w:r>
      <w:r>
        <w:rPr>
          <w:spacing w:val="4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odpisová</w:t>
      </w:r>
      <w:r>
        <w:rPr>
          <w:spacing w:val="-3"/>
        </w:rPr>
        <w:t xml:space="preserve"> </w:t>
      </w:r>
      <w:r>
        <w:rPr>
          <w:spacing w:val="-4"/>
        </w:rPr>
        <w:t>míra:</w:t>
      </w:r>
      <w:r>
        <w:tab/>
        <w:t>0,00</w:t>
      </w:r>
      <w:r>
        <w:rPr>
          <w:spacing w:val="-11"/>
        </w:rPr>
        <w:t xml:space="preserve"> </w:t>
      </w:r>
      <w:r>
        <w:rPr>
          <w:spacing w:val="-10"/>
        </w:rPr>
        <w:t>%</w:t>
      </w:r>
    </w:p>
    <w:p w14:paraId="02745326" w14:textId="77777777" w:rsidR="00BA1A99" w:rsidRDefault="00846B50">
      <w:pPr>
        <w:pStyle w:val="Zkladntext"/>
        <w:tabs>
          <w:tab w:val="left" w:pos="8245"/>
        </w:tabs>
        <w:spacing w:line="229" w:lineRule="exact"/>
        <w:ind w:left="151"/>
      </w:pPr>
      <w:r>
        <w:t>m –</w:t>
      </w:r>
      <w:r>
        <w:rPr>
          <w:spacing w:val="-4"/>
        </w:rPr>
        <w:t xml:space="preserve"> </w:t>
      </w:r>
      <w:r>
        <w:t>náklady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údržbu:</w:t>
      </w:r>
      <w:r>
        <w:tab/>
        <w:t>0,00</w:t>
      </w:r>
      <w:r>
        <w:rPr>
          <w:spacing w:val="-10"/>
        </w:rPr>
        <w:t xml:space="preserve"> %</w:t>
      </w:r>
    </w:p>
    <w:p w14:paraId="43A68C5B" w14:textId="77777777" w:rsidR="00BA1A99" w:rsidRDefault="00BA1A99">
      <w:pPr>
        <w:pStyle w:val="Zkladntext"/>
        <w:rPr>
          <w:sz w:val="22"/>
        </w:rPr>
      </w:pPr>
    </w:p>
    <w:p w14:paraId="676357B3" w14:textId="77777777" w:rsidR="00BA1A99" w:rsidRDefault="00BA1A99">
      <w:pPr>
        <w:pStyle w:val="Zkladntext"/>
        <w:spacing w:before="6"/>
        <w:rPr>
          <w:sz w:val="22"/>
        </w:rPr>
      </w:pPr>
    </w:p>
    <w:p w14:paraId="69285A4C" w14:textId="77777777" w:rsidR="00BA1A99" w:rsidRDefault="00846B50">
      <w:pPr>
        <w:pStyle w:val="Nadpis2"/>
        <w:numPr>
          <w:ilvl w:val="2"/>
          <w:numId w:val="2"/>
        </w:numPr>
        <w:tabs>
          <w:tab w:val="left" w:pos="613"/>
        </w:tabs>
        <w:ind w:hanging="498"/>
      </w:pPr>
      <w:r>
        <w:t>Hodnota</w:t>
      </w:r>
      <w:r>
        <w:rPr>
          <w:spacing w:val="-8"/>
        </w:rPr>
        <w:t xml:space="preserve"> </w:t>
      </w:r>
      <w:r>
        <w:t>budovy,</w:t>
      </w:r>
      <w:r>
        <w:rPr>
          <w:spacing w:val="-7"/>
        </w:rPr>
        <w:t xml:space="preserve"> </w:t>
      </w:r>
      <w:r>
        <w:t>včetně</w:t>
      </w:r>
      <w:r>
        <w:rPr>
          <w:spacing w:val="-8"/>
        </w:rPr>
        <w:t xml:space="preserve"> </w:t>
      </w:r>
      <w:r>
        <w:t>následných</w:t>
      </w:r>
      <w:r>
        <w:rPr>
          <w:spacing w:val="-5"/>
        </w:rPr>
        <w:t xml:space="preserve"> </w:t>
      </w:r>
      <w:r>
        <w:rPr>
          <w:spacing w:val="-4"/>
        </w:rPr>
        <w:t>ztrát</w:t>
      </w:r>
    </w:p>
    <w:p w14:paraId="4C1D0181" w14:textId="6DE3B5E5" w:rsidR="00BA1A99" w:rsidRDefault="00846B50">
      <w:pPr>
        <w:pStyle w:val="Zkladntext"/>
        <w:spacing w:before="10"/>
        <w:rPr>
          <w:b/>
          <w:sz w:val="18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AB121AC" wp14:editId="6DF1BCC5">
                <wp:simplePos x="0" y="0"/>
                <wp:positionH relativeFrom="page">
                  <wp:posOffset>899160</wp:posOffset>
                </wp:positionH>
                <wp:positionV relativeFrom="paragraph">
                  <wp:posOffset>153035</wp:posOffset>
                </wp:positionV>
                <wp:extent cx="5905500" cy="786765"/>
                <wp:effectExtent l="0" t="0" r="0" b="0"/>
                <wp:wrapTopAndBottom/>
                <wp:docPr id="2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786765"/>
                          <a:chOff x="1416" y="241"/>
                          <a:chExt cx="9300" cy="1239"/>
                        </a:xfrm>
                      </wpg:grpSpPr>
                      <wps:wsp>
                        <wps:cNvPr id="22" name="docshape10"/>
                        <wps:cNvSpPr>
                          <a:spLocks/>
                        </wps:cNvSpPr>
                        <wps:spPr bwMode="auto">
                          <a:xfrm>
                            <a:off x="1416" y="241"/>
                            <a:ext cx="9300" cy="1239"/>
                          </a:xfrm>
                          <a:custGeom>
                            <a:avLst/>
                            <a:gdLst>
                              <a:gd name="T0" fmla="+- 0 10716 1416"/>
                              <a:gd name="T1" fmla="*/ T0 w 9300"/>
                              <a:gd name="T2" fmla="+- 0 241 241"/>
                              <a:gd name="T3" fmla="*/ 241 h 1239"/>
                              <a:gd name="T4" fmla="+- 0 10706 1416"/>
                              <a:gd name="T5" fmla="*/ T4 w 9300"/>
                              <a:gd name="T6" fmla="+- 0 241 241"/>
                              <a:gd name="T7" fmla="*/ 241 h 1239"/>
                              <a:gd name="T8" fmla="+- 0 10706 1416"/>
                              <a:gd name="T9" fmla="*/ T8 w 9300"/>
                              <a:gd name="T10" fmla="+- 0 251 241"/>
                              <a:gd name="T11" fmla="*/ 251 h 1239"/>
                              <a:gd name="T12" fmla="+- 0 10706 1416"/>
                              <a:gd name="T13" fmla="*/ T12 w 9300"/>
                              <a:gd name="T14" fmla="+- 0 486 241"/>
                              <a:gd name="T15" fmla="*/ 486 h 1239"/>
                              <a:gd name="T16" fmla="+- 0 10706 1416"/>
                              <a:gd name="T17" fmla="*/ T16 w 9300"/>
                              <a:gd name="T18" fmla="+- 0 1470 241"/>
                              <a:gd name="T19" fmla="*/ 1470 h 1239"/>
                              <a:gd name="T20" fmla="+- 0 7003 1416"/>
                              <a:gd name="T21" fmla="*/ T20 w 9300"/>
                              <a:gd name="T22" fmla="+- 0 1470 241"/>
                              <a:gd name="T23" fmla="*/ 1470 h 1239"/>
                              <a:gd name="T24" fmla="+- 0 7003 1416"/>
                              <a:gd name="T25" fmla="*/ T24 w 9300"/>
                              <a:gd name="T26" fmla="+- 0 1239 241"/>
                              <a:gd name="T27" fmla="*/ 1239 h 1239"/>
                              <a:gd name="T28" fmla="+- 0 10706 1416"/>
                              <a:gd name="T29" fmla="*/ T28 w 9300"/>
                              <a:gd name="T30" fmla="+- 0 1239 241"/>
                              <a:gd name="T31" fmla="*/ 1239 h 1239"/>
                              <a:gd name="T32" fmla="+- 0 10706 1416"/>
                              <a:gd name="T33" fmla="*/ T32 w 9300"/>
                              <a:gd name="T34" fmla="+- 0 1230 241"/>
                              <a:gd name="T35" fmla="*/ 1230 h 1239"/>
                              <a:gd name="T36" fmla="+- 0 7003 1416"/>
                              <a:gd name="T37" fmla="*/ T36 w 9300"/>
                              <a:gd name="T38" fmla="+- 0 1230 241"/>
                              <a:gd name="T39" fmla="*/ 1230 h 1239"/>
                              <a:gd name="T40" fmla="+- 0 7003 1416"/>
                              <a:gd name="T41" fmla="*/ T40 w 9300"/>
                              <a:gd name="T42" fmla="+- 0 992 241"/>
                              <a:gd name="T43" fmla="*/ 992 h 1239"/>
                              <a:gd name="T44" fmla="+- 0 10706 1416"/>
                              <a:gd name="T45" fmla="*/ T44 w 9300"/>
                              <a:gd name="T46" fmla="+- 0 992 241"/>
                              <a:gd name="T47" fmla="*/ 992 h 1239"/>
                              <a:gd name="T48" fmla="+- 0 10706 1416"/>
                              <a:gd name="T49" fmla="*/ T48 w 9300"/>
                              <a:gd name="T50" fmla="+- 0 983 241"/>
                              <a:gd name="T51" fmla="*/ 983 h 1239"/>
                              <a:gd name="T52" fmla="+- 0 7003 1416"/>
                              <a:gd name="T53" fmla="*/ T52 w 9300"/>
                              <a:gd name="T54" fmla="+- 0 983 241"/>
                              <a:gd name="T55" fmla="*/ 983 h 1239"/>
                              <a:gd name="T56" fmla="+- 0 7003 1416"/>
                              <a:gd name="T57" fmla="*/ T56 w 9300"/>
                              <a:gd name="T58" fmla="+- 0 743 241"/>
                              <a:gd name="T59" fmla="*/ 743 h 1239"/>
                              <a:gd name="T60" fmla="+- 0 10706 1416"/>
                              <a:gd name="T61" fmla="*/ T60 w 9300"/>
                              <a:gd name="T62" fmla="+- 0 743 241"/>
                              <a:gd name="T63" fmla="*/ 743 h 1239"/>
                              <a:gd name="T64" fmla="+- 0 10706 1416"/>
                              <a:gd name="T65" fmla="*/ T64 w 9300"/>
                              <a:gd name="T66" fmla="+- 0 733 241"/>
                              <a:gd name="T67" fmla="*/ 733 h 1239"/>
                              <a:gd name="T68" fmla="+- 0 7003 1416"/>
                              <a:gd name="T69" fmla="*/ T68 w 9300"/>
                              <a:gd name="T70" fmla="+- 0 733 241"/>
                              <a:gd name="T71" fmla="*/ 733 h 1239"/>
                              <a:gd name="T72" fmla="+- 0 7003 1416"/>
                              <a:gd name="T73" fmla="*/ T72 w 9300"/>
                              <a:gd name="T74" fmla="+- 0 495 241"/>
                              <a:gd name="T75" fmla="*/ 495 h 1239"/>
                              <a:gd name="T76" fmla="+- 0 10706 1416"/>
                              <a:gd name="T77" fmla="*/ T76 w 9300"/>
                              <a:gd name="T78" fmla="+- 0 495 241"/>
                              <a:gd name="T79" fmla="*/ 495 h 1239"/>
                              <a:gd name="T80" fmla="+- 0 10706 1416"/>
                              <a:gd name="T81" fmla="*/ T80 w 9300"/>
                              <a:gd name="T82" fmla="+- 0 486 241"/>
                              <a:gd name="T83" fmla="*/ 486 h 1239"/>
                              <a:gd name="T84" fmla="+- 0 7003 1416"/>
                              <a:gd name="T85" fmla="*/ T84 w 9300"/>
                              <a:gd name="T86" fmla="+- 0 486 241"/>
                              <a:gd name="T87" fmla="*/ 486 h 1239"/>
                              <a:gd name="T88" fmla="+- 0 7003 1416"/>
                              <a:gd name="T89" fmla="*/ T88 w 9300"/>
                              <a:gd name="T90" fmla="+- 0 251 241"/>
                              <a:gd name="T91" fmla="*/ 251 h 1239"/>
                              <a:gd name="T92" fmla="+- 0 10706 1416"/>
                              <a:gd name="T93" fmla="*/ T92 w 9300"/>
                              <a:gd name="T94" fmla="+- 0 251 241"/>
                              <a:gd name="T95" fmla="*/ 251 h 1239"/>
                              <a:gd name="T96" fmla="+- 0 10706 1416"/>
                              <a:gd name="T97" fmla="*/ T96 w 9300"/>
                              <a:gd name="T98" fmla="+- 0 241 241"/>
                              <a:gd name="T99" fmla="*/ 241 h 1239"/>
                              <a:gd name="T100" fmla="+- 0 7003 1416"/>
                              <a:gd name="T101" fmla="*/ T100 w 9300"/>
                              <a:gd name="T102" fmla="+- 0 241 241"/>
                              <a:gd name="T103" fmla="*/ 241 h 1239"/>
                              <a:gd name="T104" fmla="+- 0 6996 1416"/>
                              <a:gd name="T105" fmla="*/ T104 w 9300"/>
                              <a:gd name="T106" fmla="+- 0 241 241"/>
                              <a:gd name="T107" fmla="*/ 241 h 1239"/>
                              <a:gd name="T108" fmla="+- 0 6994 1416"/>
                              <a:gd name="T109" fmla="*/ T108 w 9300"/>
                              <a:gd name="T110" fmla="+- 0 241 241"/>
                              <a:gd name="T111" fmla="*/ 241 h 1239"/>
                              <a:gd name="T112" fmla="+- 0 6994 1416"/>
                              <a:gd name="T113" fmla="*/ T112 w 9300"/>
                              <a:gd name="T114" fmla="+- 0 251 241"/>
                              <a:gd name="T115" fmla="*/ 251 h 1239"/>
                              <a:gd name="T116" fmla="+- 0 6994 1416"/>
                              <a:gd name="T117" fmla="*/ T116 w 9300"/>
                              <a:gd name="T118" fmla="+- 0 1470 241"/>
                              <a:gd name="T119" fmla="*/ 1470 h 1239"/>
                              <a:gd name="T120" fmla="+- 0 1426 1416"/>
                              <a:gd name="T121" fmla="*/ T120 w 9300"/>
                              <a:gd name="T122" fmla="+- 0 1470 241"/>
                              <a:gd name="T123" fmla="*/ 1470 h 1239"/>
                              <a:gd name="T124" fmla="+- 0 1426 1416"/>
                              <a:gd name="T125" fmla="*/ T124 w 9300"/>
                              <a:gd name="T126" fmla="+- 0 1239 241"/>
                              <a:gd name="T127" fmla="*/ 1239 h 1239"/>
                              <a:gd name="T128" fmla="+- 0 6994 1416"/>
                              <a:gd name="T129" fmla="*/ T128 w 9300"/>
                              <a:gd name="T130" fmla="+- 0 1239 241"/>
                              <a:gd name="T131" fmla="*/ 1239 h 1239"/>
                              <a:gd name="T132" fmla="+- 0 6994 1416"/>
                              <a:gd name="T133" fmla="*/ T132 w 9300"/>
                              <a:gd name="T134" fmla="+- 0 1230 241"/>
                              <a:gd name="T135" fmla="*/ 1230 h 1239"/>
                              <a:gd name="T136" fmla="+- 0 1426 1416"/>
                              <a:gd name="T137" fmla="*/ T136 w 9300"/>
                              <a:gd name="T138" fmla="+- 0 1230 241"/>
                              <a:gd name="T139" fmla="*/ 1230 h 1239"/>
                              <a:gd name="T140" fmla="+- 0 1426 1416"/>
                              <a:gd name="T141" fmla="*/ T140 w 9300"/>
                              <a:gd name="T142" fmla="+- 0 992 241"/>
                              <a:gd name="T143" fmla="*/ 992 h 1239"/>
                              <a:gd name="T144" fmla="+- 0 6994 1416"/>
                              <a:gd name="T145" fmla="*/ T144 w 9300"/>
                              <a:gd name="T146" fmla="+- 0 992 241"/>
                              <a:gd name="T147" fmla="*/ 992 h 1239"/>
                              <a:gd name="T148" fmla="+- 0 6994 1416"/>
                              <a:gd name="T149" fmla="*/ T148 w 9300"/>
                              <a:gd name="T150" fmla="+- 0 983 241"/>
                              <a:gd name="T151" fmla="*/ 983 h 1239"/>
                              <a:gd name="T152" fmla="+- 0 1426 1416"/>
                              <a:gd name="T153" fmla="*/ T152 w 9300"/>
                              <a:gd name="T154" fmla="+- 0 983 241"/>
                              <a:gd name="T155" fmla="*/ 983 h 1239"/>
                              <a:gd name="T156" fmla="+- 0 1426 1416"/>
                              <a:gd name="T157" fmla="*/ T156 w 9300"/>
                              <a:gd name="T158" fmla="+- 0 743 241"/>
                              <a:gd name="T159" fmla="*/ 743 h 1239"/>
                              <a:gd name="T160" fmla="+- 0 6994 1416"/>
                              <a:gd name="T161" fmla="*/ T160 w 9300"/>
                              <a:gd name="T162" fmla="+- 0 743 241"/>
                              <a:gd name="T163" fmla="*/ 743 h 1239"/>
                              <a:gd name="T164" fmla="+- 0 6994 1416"/>
                              <a:gd name="T165" fmla="*/ T164 w 9300"/>
                              <a:gd name="T166" fmla="+- 0 733 241"/>
                              <a:gd name="T167" fmla="*/ 733 h 1239"/>
                              <a:gd name="T168" fmla="+- 0 1426 1416"/>
                              <a:gd name="T169" fmla="*/ T168 w 9300"/>
                              <a:gd name="T170" fmla="+- 0 733 241"/>
                              <a:gd name="T171" fmla="*/ 733 h 1239"/>
                              <a:gd name="T172" fmla="+- 0 1426 1416"/>
                              <a:gd name="T173" fmla="*/ T172 w 9300"/>
                              <a:gd name="T174" fmla="+- 0 495 241"/>
                              <a:gd name="T175" fmla="*/ 495 h 1239"/>
                              <a:gd name="T176" fmla="+- 0 6994 1416"/>
                              <a:gd name="T177" fmla="*/ T176 w 9300"/>
                              <a:gd name="T178" fmla="+- 0 495 241"/>
                              <a:gd name="T179" fmla="*/ 495 h 1239"/>
                              <a:gd name="T180" fmla="+- 0 6994 1416"/>
                              <a:gd name="T181" fmla="*/ T180 w 9300"/>
                              <a:gd name="T182" fmla="+- 0 486 241"/>
                              <a:gd name="T183" fmla="*/ 486 h 1239"/>
                              <a:gd name="T184" fmla="+- 0 1426 1416"/>
                              <a:gd name="T185" fmla="*/ T184 w 9300"/>
                              <a:gd name="T186" fmla="+- 0 486 241"/>
                              <a:gd name="T187" fmla="*/ 486 h 1239"/>
                              <a:gd name="T188" fmla="+- 0 1426 1416"/>
                              <a:gd name="T189" fmla="*/ T188 w 9300"/>
                              <a:gd name="T190" fmla="+- 0 251 241"/>
                              <a:gd name="T191" fmla="*/ 251 h 1239"/>
                              <a:gd name="T192" fmla="+- 0 6994 1416"/>
                              <a:gd name="T193" fmla="*/ T192 w 9300"/>
                              <a:gd name="T194" fmla="+- 0 251 241"/>
                              <a:gd name="T195" fmla="*/ 251 h 1239"/>
                              <a:gd name="T196" fmla="+- 0 6994 1416"/>
                              <a:gd name="T197" fmla="*/ T196 w 9300"/>
                              <a:gd name="T198" fmla="+- 0 241 241"/>
                              <a:gd name="T199" fmla="*/ 241 h 1239"/>
                              <a:gd name="T200" fmla="+- 0 1426 1416"/>
                              <a:gd name="T201" fmla="*/ T200 w 9300"/>
                              <a:gd name="T202" fmla="+- 0 241 241"/>
                              <a:gd name="T203" fmla="*/ 241 h 1239"/>
                              <a:gd name="T204" fmla="+- 0 1416 1416"/>
                              <a:gd name="T205" fmla="*/ T204 w 9300"/>
                              <a:gd name="T206" fmla="+- 0 241 241"/>
                              <a:gd name="T207" fmla="*/ 241 h 1239"/>
                              <a:gd name="T208" fmla="+- 0 1416 1416"/>
                              <a:gd name="T209" fmla="*/ T208 w 9300"/>
                              <a:gd name="T210" fmla="+- 0 251 241"/>
                              <a:gd name="T211" fmla="*/ 251 h 1239"/>
                              <a:gd name="T212" fmla="+- 0 1416 1416"/>
                              <a:gd name="T213" fmla="*/ T212 w 9300"/>
                              <a:gd name="T214" fmla="+- 0 1479 241"/>
                              <a:gd name="T215" fmla="*/ 1479 h 1239"/>
                              <a:gd name="T216" fmla="+- 0 1426 1416"/>
                              <a:gd name="T217" fmla="*/ T216 w 9300"/>
                              <a:gd name="T218" fmla="+- 0 1479 241"/>
                              <a:gd name="T219" fmla="*/ 1479 h 1239"/>
                              <a:gd name="T220" fmla="+- 0 10716 1416"/>
                              <a:gd name="T221" fmla="*/ T220 w 9300"/>
                              <a:gd name="T222" fmla="+- 0 1479 241"/>
                              <a:gd name="T223" fmla="*/ 1479 h 1239"/>
                              <a:gd name="T224" fmla="+- 0 10716 1416"/>
                              <a:gd name="T225" fmla="*/ T224 w 9300"/>
                              <a:gd name="T226" fmla="+- 0 1470 241"/>
                              <a:gd name="T227" fmla="*/ 1470 h 1239"/>
                              <a:gd name="T228" fmla="+- 0 10716 1416"/>
                              <a:gd name="T229" fmla="*/ T228 w 9300"/>
                              <a:gd name="T230" fmla="+- 0 251 241"/>
                              <a:gd name="T231" fmla="*/ 251 h 1239"/>
                              <a:gd name="T232" fmla="+- 0 10716 1416"/>
                              <a:gd name="T233" fmla="*/ T232 w 9300"/>
                              <a:gd name="T234" fmla="+- 0 241 241"/>
                              <a:gd name="T235" fmla="*/ 241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300" h="1239">
                                <a:moveTo>
                                  <a:pt x="9300" y="0"/>
                                </a:moveTo>
                                <a:lnTo>
                                  <a:pt x="9290" y="0"/>
                                </a:lnTo>
                                <a:lnTo>
                                  <a:pt x="9290" y="10"/>
                                </a:lnTo>
                                <a:lnTo>
                                  <a:pt x="9290" y="245"/>
                                </a:lnTo>
                                <a:lnTo>
                                  <a:pt x="9290" y="1229"/>
                                </a:lnTo>
                                <a:lnTo>
                                  <a:pt x="5587" y="1229"/>
                                </a:lnTo>
                                <a:lnTo>
                                  <a:pt x="5587" y="998"/>
                                </a:lnTo>
                                <a:lnTo>
                                  <a:pt x="9290" y="998"/>
                                </a:lnTo>
                                <a:lnTo>
                                  <a:pt x="9290" y="989"/>
                                </a:lnTo>
                                <a:lnTo>
                                  <a:pt x="5587" y="989"/>
                                </a:lnTo>
                                <a:lnTo>
                                  <a:pt x="5587" y="751"/>
                                </a:lnTo>
                                <a:lnTo>
                                  <a:pt x="9290" y="751"/>
                                </a:lnTo>
                                <a:lnTo>
                                  <a:pt x="9290" y="742"/>
                                </a:lnTo>
                                <a:lnTo>
                                  <a:pt x="5587" y="742"/>
                                </a:lnTo>
                                <a:lnTo>
                                  <a:pt x="5587" y="502"/>
                                </a:lnTo>
                                <a:lnTo>
                                  <a:pt x="9290" y="502"/>
                                </a:lnTo>
                                <a:lnTo>
                                  <a:pt x="9290" y="492"/>
                                </a:lnTo>
                                <a:lnTo>
                                  <a:pt x="5587" y="492"/>
                                </a:lnTo>
                                <a:lnTo>
                                  <a:pt x="5587" y="254"/>
                                </a:lnTo>
                                <a:lnTo>
                                  <a:pt x="9290" y="254"/>
                                </a:lnTo>
                                <a:lnTo>
                                  <a:pt x="9290" y="245"/>
                                </a:lnTo>
                                <a:lnTo>
                                  <a:pt x="5587" y="245"/>
                                </a:lnTo>
                                <a:lnTo>
                                  <a:pt x="5587" y="10"/>
                                </a:lnTo>
                                <a:lnTo>
                                  <a:pt x="9290" y="10"/>
                                </a:lnTo>
                                <a:lnTo>
                                  <a:pt x="9290" y="0"/>
                                </a:lnTo>
                                <a:lnTo>
                                  <a:pt x="5587" y="0"/>
                                </a:lnTo>
                                <a:lnTo>
                                  <a:pt x="5580" y="0"/>
                                </a:lnTo>
                                <a:lnTo>
                                  <a:pt x="5578" y="0"/>
                                </a:lnTo>
                                <a:lnTo>
                                  <a:pt x="5578" y="10"/>
                                </a:lnTo>
                                <a:lnTo>
                                  <a:pt x="5578" y="1229"/>
                                </a:lnTo>
                                <a:lnTo>
                                  <a:pt x="10" y="1229"/>
                                </a:lnTo>
                                <a:lnTo>
                                  <a:pt x="10" y="998"/>
                                </a:lnTo>
                                <a:lnTo>
                                  <a:pt x="5578" y="998"/>
                                </a:lnTo>
                                <a:lnTo>
                                  <a:pt x="5578" y="989"/>
                                </a:lnTo>
                                <a:lnTo>
                                  <a:pt x="10" y="989"/>
                                </a:lnTo>
                                <a:lnTo>
                                  <a:pt x="10" y="751"/>
                                </a:lnTo>
                                <a:lnTo>
                                  <a:pt x="5578" y="751"/>
                                </a:lnTo>
                                <a:lnTo>
                                  <a:pt x="5578" y="742"/>
                                </a:lnTo>
                                <a:lnTo>
                                  <a:pt x="10" y="742"/>
                                </a:lnTo>
                                <a:lnTo>
                                  <a:pt x="10" y="502"/>
                                </a:lnTo>
                                <a:lnTo>
                                  <a:pt x="5578" y="502"/>
                                </a:lnTo>
                                <a:lnTo>
                                  <a:pt x="5578" y="492"/>
                                </a:lnTo>
                                <a:lnTo>
                                  <a:pt x="10" y="492"/>
                                </a:lnTo>
                                <a:lnTo>
                                  <a:pt x="10" y="254"/>
                                </a:lnTo>
                                <a:lnTo>
                                  <a:pt x="5578" y="254"/>
                                </a:lnTo>
                                <a:lnTo>
                                  <a:pt x="5578" y="245"/>
                                </a:lnTo>
                                <a:lnTo>
                                  <a:pt x="10" y="245"/>
                                </a:lnTo>
                                <a:lnTo>
                                  <a:pt x="10" y="10"/>
                                </a:lnTo>
                                <a:lnTo>
                                  <a:pt x="5578" y="10"/>
                                </a:lnTo>
                                <a:lnTo>
                                  <a:pt x="557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38"/>
                                </a:lnTo>
                                <a:lnTo>
                                  <a:pt x="10" y="1238"/>
                                </a:lnTo>
                                <a:lnTo>
                                  <a:pt x="9300" y="1238"/>
                                </a:lnTo>
                                <a:lnTo>
                                  <a:pt x="9300" y="1229"/>
                                </a:lnTo>
                                <a:lnTo>
                                  <a:pt x="9300" y="10"/>
                                </a:lnTo>
                                <a:lnTo>
                                  <a:pt x="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254"/>
                            <a:ext cx="4739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7E342" w14:textId="77777777" w:rsidR="00BA1A99" w:rsidRDefault="00846B5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L4ca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zvířat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zóně:</w:t>
                              </w:r>
                            </w:p>
                            <w:p w14:paraId="450642D4" w14:textId="77777777" w:rsidR="00BA1A99" w:rsidRDefault="00846B50">
                              <w:pPr>
                                <w:spacing w:befor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L4cb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hodnota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zóně:</w:t>
                              </w:r>
                            </w:p>
                            <w:p w14:paraId="1C3E8F91" w14:textId="77777777" w:rsidR="00BA1A99" w:rsidRDefault="00846B50">
                              <w:pPr>
                                <w:spacing w:befor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L4cc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hodnota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obsahu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zóně:</w:t>
                              </w:r>
                            </w:p>
                            <w:p w14:paraId="27166B45" w14:textId="77777777" w:rsidR="00BA1A99" w:rsidRDefault="00846B50">
                              <w:pPr>
                                <w:spacing w:before="15" w:line="256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L4cs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hodnota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systémů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zóně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(včetně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jejich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funkcí):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celkově: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2" y="254"/>
                            <a:ext cx="418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76BB" w14:textId="77777777" w:rsidR="00BA1A99" w:rsidRDefault="00846B5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Kč</w:t>
                              </w:r>
                            </w:p>
                            <w:p w14:paraId="39E6E4BC" w14:textId="77777777" w:rsidR="00BA1A99" w:rsidRDefault="00846B50">
                              <w:pPr>
                                <w:spacing w:befor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Kč</w:t>
                              </w:r>
                            </w:p>
                            <w:p w14:paraId="69E1E36D" w14:textId="77777777" w:rsidR="00BA1A99" w:rsidRDefault="00846B50">
                              <w:pPr>
                                <w:spacing w:befor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Kč</w:t>
                              </w:r>
                            </w:p>
                            <w:p w14:paraId="19DEB25A" w14:textId="77777777" w:rsidR="00BA1A99" w:rsidRDefault="00846B50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Kč</w:t>
                              </w:r>
                            </w:p>
                            <w:p w14:paraId="0F6CF3CD" w14:textId="77777777" w:rsidR="00BA1A99" w:rsidRDefault="00846B50">
                              <w:pPr>
                                <w:spacing w:befor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B121AC" id="docshapegroup9" o:spid="_x0000_s1026" style="position:absolute;margin-left:70.8pt;margin-top:12.05pt;width:465pt;height:61.95pt;z-index:-15726080;mso-wrap-distance-left:0;mso-wrap-distance-right:0;mso-position-horizontal-relative:page" coordorigin="1416,241" coordsize="930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ryiwsAAPdCAAAOAAAAZHJzL2Uyb0RvYy54bWzUXG2P47YR/l6g/0Hwxxa5FWnJsozbC9JL&#10;ExRI2wBRf4DW76htuZL3di+/vjOUqJ3haehpClzR+7D2nofkw3lmxnwoct9/+3o+JZ+2bXdsLo8z&#10;8y6dJdvLutkcL/vH2T+qH75ZzpLuVl829am5bB9nn7fd7NsPv//d+5framubQ3PabNsEOrl0q5fr&#10;4+xwu11XDw/d+rA919275rq9wIe7pj3XN/i13T9s2voFej+fHmyaLh5emnZzbZv1tuvgf7/vP5x9&#10;cP3vdtv17e+7Xbe9JafHGWC7uZ+t+/mEPx8+vK9X+7a+Ho7rAUb9G1Cc6+MFBh27+r6+1clze/yi&#10;q/Nx3TZds7u9Wzfnh2a3O663bg4wG5MGs/mxbZ6vbi771cv+OroJXBv46Td3u/7bpx/b6y/Xn9se&#10;Pbz9qVn/swO/PLxc9yv6Of6+742Tp5e/Nhvgs36+NW7ir7v2jF3AlJJX59/Po3+3r7dkDf+Zl2me&#10;p0DDGj4rlotikfcErA/AEjYzmVnMEvjUZsZ/9OehdTn3TY2dl/jpQ73qh3VQB2hIPcRS9+au7r9z&#10;1y+H+rp1LHTojp/b5LgBgHaWXOozuGDTrDs0MS6acHCw8h7tqDvJJ2jWgdfvOvJLj3hvRvxRr9bP&#10;3e3HbeMoqT/91N36QN/AO0f0ZgBfARu78wli/o/fJGli0sIsEjfm0MDbGW/3h4ekSpOXxA0fGIFP&#10;SGfAYTLyuB9HnHsj6AlNDonnE9JntMq8lceVTuPKvR3iygRcEFP3cRXeKIoL6hnpCvwl4Cq9HeJa&#10;CrggZGhvNp90mKG+R5tpjxnufRmaoQxUxkrgOAXZcjHFpqEEoI0AjlMQAUdpqCAYpyPNBDxkRTqJ&#10;jtJg0GganuVEFGk6n8wCS6morJgHARUCOkuJiKHjTMjoKBeVlbLBBlxANZ3ynaVMYIpKvguoEFPC&#10;UjIqKyXFnHPhRp4qI5SKCLx5wIUIb07ZqOZSWsw5GTDyZOTNKRfOaDry5pwMkds5ZaOaS3kxD8iQ&#10;0FEqIugyzoWIDr6th0LmyrCUFxnnoiztVOBllAi0mfZcFhAhEptRKqpMSouMMyGBozxEwAU8yOAo&#10;E1UmJUXOiSiX8ynP5ZQGtJn2XM5pEFnNKRFVLmVEzomQsFEWItg4CzI2ykOVS/mQcx6KbNpvlAS0&#10;mfbbgpMgf4ktKA/VQkqHRcDDNLgFZSECjrMQAUeJqBZSOiwCIuaTnltQGgqwETwX0CB9vy4oEdVC&#10;yoaCE4HjTnxDFJQFGVsRsCBhKygPVSFlQ8F5yMp8EhslAW2m/VZwEmRSC8pDVUjpUHAeJHCUBRnc&#10;krMgg1tSIqqllA5LToSw4FxSGuQF55LTINaRJSWiWkrZsORESNgoCxFsnAUZG+WhWkrZUHIeBBVR&#10;UhJkFVFyEmRSS8pDBd/S0wv1kvMggaMsRMBxFiLgKBFVKaVDyYlANTpRR0pKA9pM56rB7QmiDUVa&#10;TUqpqKCd4DuTcjIEfCalVMQAci4WJThmUuunlA4AKGWFSTkhIkBKRwwg5wMAZgJASgkAlFLDhAp7&#10;mmHDJbZMcaCxZYCBxpZFtuGcCPlhmMyWE8Tg9hmJwQhASkkF7aQY1CptQymJiFkTaG2TWSEKudiG&#10;dhJE3Isjk3aDQ5QNm7vjlhLoHG8HKiUKkZMSgcgTRZTcRqm5jVZ0G6tNFa66oZ3kRaXuNnNavcCn&#10;0r6ACZS3HItceUM7EWLAi6BujVZ8m0B9y0Rz+Q3tRIicF6etp2IRdrDfFHNEgZtAgssQuQaHdhJE&#10;nQo3ShluAh0u08x1OLQTAfIiJihxSGDiQlmKm4xTEgFIOamgnQRQp8aNUo6bQI/LFHNBDu1EgDxR&#10;BEluclq+ZE1uck5IBCClpIJ2IkDOiaDLTU4ZkbWvCZS5TDFX5tBOAqjT5kYpzs2CExIBSCmB/W8x&#10;SXT63CgFullwQmSKuUSHdpIHdSLdKFW6CWS6DJDrdGgnAuScCGLYFJQRWQ2bQKvLFHOtDu1EgJwT&#10;ESBNkgjAQK/LALleN6JgNzrFbpSS3QSaXaaYi3ZoJ3lQJ9vNkpYtWbebJSckApBSUkE7CaBOuxul&#10;eDeBepcp5uod2okAeZJI+qSkSRLRJyX/JokApJRURpTwRqfhjVLEw5kSv6joHzxL6gSOa3hDfOQB&#10;7QQPWp2It0oRb1NOCOr3SY1suYiHdiJAzokg4m1KGZFFvE3DJBEBsiSBdhLAUMRPPya3XMSLz8lt&#10;IOJlD3IRD+1EgCEnxfQTVabiYf0qSScbyHix0FhDSamgnQgxZEWCSEmJQQxlvHhyxHIdb0Udb7/U&#10;8dNuDHW86EYb8BLBSOtXZUUhb0MhLz3a50I+cvIgEPKwpynlC1fyVlTyoIp9aXI1TKjZlgl5uWbb&#10;QMdHEHIhDw2laAweokslh+l4XnLg7Nfen2aqD/6A0/r1MpxwgndJjYcQU3c87dp0eL6sgqINp8uq&#10;+XB8DKzwOJRgDDGBxoXKGPIGjaEI9SfT4l1jaXHm7gQcTOaOOaS5M/fn3uLmmHFoDomiAWOHiULM&#10;qsyHqUL8aMwxKBAMkKkyH6Y6HvGLTxV3PbB32K3Q9I57EM5cN9VsmCooeU3vqM+xd9DVKvNhqqBy&#10;NeaoXbF30Jwq82GqoABV5sNUQY9pzFFlIRhQRyrzYaqFbqqoQLB3UA6a3lEPOHPdVJfDVGFVrekd&#10;18rYO6xxVebDVGHFqTF3T4Owe3yMo2swzBYKsbLBMF98zKEaYaxOsGDRNRjmbOApgKqBr1C4J69r&#10;4CetLFIGvy2dW5Vlyvg6hbvHKki4J9yPoJy0r1W4taoawVcrWIcpG/hJKwuW8RULtwJVkHI/aWXR&#10;Mr5q4VaZagQ4FN67VVm4DO5IOR6Upcv42oVbOypIuGPTj6Bk2tcv3PpQjeArGG5F6Br4SSuLmPFV&#10;zCjLmCn9pJWFzCli9BJKWc0cnELtG+gmbdNh0ij1VCP4QmaVhczpKQdJWcicuHENlIXMjostZSGz&#10;vpDhel01aV/ILC9k/SJzWB63cDMmvBPTzhK4E/OEg9Sra33DVbV/m7w8zvoLBwe4pYH3L/CTc/Np&#10;WzXO5obL694C3OGuQsCAbwanCzO0uPFFDP3H/vXa9+fN+rsV0KH/3L8GdhYqZu8jb+BfA0ODbo1Z&#10;5jluCgJCvWUJW1GxLks/G70hrFRiPY4gS61hMX4xeMf418BBekN4nKjCWGgNc9gxi/U4+lFtmMG+&#10;aKzH0Y9qQwuHXmM9jhj1hndCd8R4L8ZHQ23SaO18UvuI8a995IzD3jXTZH6e41HFuwViNLszhze7&#10;e3kPHamyfrC7l8rjwHrDO6nsB9aZ3UvjEZ/e8E4aD/juZftgdi+FR3xqw3spPAysNLuXviM+veGd&#10;PB/w3cvywQxeYmVohKe1i3c3DBo30qT3kGSajmCxEf9a9Z64ZzcuTu72SCzvrBLeLONTGe1Cs/Wp&#10;6bY9g7jicndax6UXrtjIPc6uOR03PxxPJ1xwde3+6eOpTT7VeLPZ/RsigZmd3P7mpcFmPlDc1d7+&#10;+ml/Wfap2XyGq6ht01+Phuvc8ObQtL/Okhe4Gv046/71XLfbWXL6ywUu05ZwdAcIvLlfsrzAJwEt&#10;/eSJflJf1tDV4+w2g/1YfPvx1t+/fr62x/0BRjJuLXlpvoO7xLsj3lSF+7zdqkc1/AL3eb/WxV7Y&#10;7Qku9rp1N7nYm9xe/9TgbWUHfLjim1yajwfYcd5+17bNy2Fbb8BV/YqdNO0nobz5i4dG4CtwKC31&#10;yt/8zQo8PYaXqM2bsPEXsK9tf/M3wTePM1zoO5j+FjAElTfBOBpDA9fW7D/cavuLWLm9Pr0CQ28E&#10;qcNmDJkxXOBNHyrw5v8uTICbIEzcGpNw/ZXCJLV4NGYyTvDs7v8uTNw9+TF3/sMi89Wixf3tAPjr&#10;ChDp7M830N9dFrz9vYoP/wYAAP//AwBQSwMEFAAGAAgAAAAhALGnNsffAAAACwEAAA8AAABkcnMv&#10;ZG93bnJldi54bWxMj8FOwzAQRO9I/IO1SNyonVJKFeJUVQWcKiRaJMRtG2+TqPE6it0k/XucExxn&#10;52l2JluPthE9db52rCGZKRDEhTM1lxq+Dm8PKxA+IBtsHJOGK3lY57c3GabGDfxJ/T6UIoawT1FD&#10;FUKbSumLiiz6mWuJo3dyncUQZVdK0+EQw20j50otpcWa44cKW9pWVJz3F6vhfcBh85i89rvzaXv9&#10;OTx9fO8S0vr+bty8gAg0hj8YpvqxOuSx09Fd2HjRRL1IlhHVMF8kICZAPU+X42StFMg8k/835L8A&#10;AAD//wMAUEsBAi0AFAAGAAgAAAAhALaDOJL+AAAA4QEAABMAAAAAAAAAAAAAAAAAAAAAAFtDb250&#10;ZW50X1R5cGVzXS54bWxQSwECLQAUAAYACAAAACEAOP0h/9YAAACUAQAACwAAAAAAAAAAAAAAAAAv&#10;AQAAX3JlbHMvLnJlbHNQSwECLQAUAAYACAAAACEAVoNq8osLAAD3QgAADgAAAAAAAAAAAAAAAAAu&#10;AgAAZHJzL2Uyb0RvYy54bWxQSwECLQAUAAYACAAAACEAsac2x98AAAALAQAADwAAAAAAAAAAAAAA&#10;AADlDQAAZHJzL2Rvd25yZXYueG1sUEsFBgAAAAAEAAQA8wAAAPEOAAAAAA==&#10;">
                <v:shape id="docshape10" o:spid="_x0000_s1027" style="position:absolute;left:1416;top:241;width:9300;height:1239;visibility:visible;mso-wrap-style:square;v-text-anchor:top" coordsize="9300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7yxAAAANsAAAAPAAAAZHJzL2Rvd25yZXYueG1sRI9Ba8JA&#10;FITvhf6H5RW81U0jSEjdBCm0iEih6sHja/aZRLNvw+5q4r/vFgSPw8x8wyzK0XTiSs63lhW8TRMQ&#10;xJXVLdcK9rvP1wyED8gaO8uk4EYeyuL5aYG5tgP/0HUbahEh7HNU0ITQ51L6qiGDfmp74ugdrTMY&#10;onS11A6HCDedTJNkLg22HBca7Omjoeq8vRgF2WG3+f6aHfb9CVP6dXMcss1aqcnLuHwHEWgMj/C9&#10;vdIK0hT+v8QfIIs/AAAA//8DAFBLAQItABQABgAIAAAAIQDb4fbL7gAAAIUBAAATAAAAAAAAAAAA&#10;AAAAAAAAAABbQ29udGVudF9UeXBlc10ueG1sUEsBAi0AFAAGAAgAAAAhAFr0LFu/AAAAFQEAAAsA&#10;AAAAAAAAAAAAAAAAHwEAAF9yZWxzLy5yZWxzUEsBAi0AFAAGAAgAAAAhANk8zvLEAAAA2wAAAA8A&#10;AAAAAAAAAAAAAAAABwIAAGRycy9kb3ducmV2LnhtbFBLBQYAAAAAAwADALcAAAD4AgAAAAA=&#10;" path="m9300,r-10,l9290,10r,235l9290,1229r-3703,l5587,998r3703,l9290,989r-3703,l5587,751r3703,l9290,742r-3703,l5587,502r3703,l9290,492r-3703,l5587,254r3703,l9290,245r-3703,l5587,10r3703,l9290,,5587,r-7,l5578,r,10l5578,1229r-5568,l10,998r5568,l5578,989,10,989r,-238l5578,751r,-9l10,742r,-240l5578,502r,-10l10,492r,-238l5578,254r,-9l10,245,10,10r5568,l5578,,10,,,,,10,,1238r10,l9300,1238r,-9l9300,10r,-10xe" fillcolor="black" stroked="f">
                  <v:path arrowok="t" o:connecttype="custom" o:connectlocs="9300,241;9290,241;9290,251;9290,486;9290,1470;5587,1470;5587,1239;9290,1239;9290,1230;5587,1230;5587,992;9290,992;9290,983;5587,983;5587,743;9290,743;9290,733;5587,733;5587,495;9290,495;9290,486;5587,486;5587,251;9290,251;9290,241;5587,241;5580,241;5578,241;5578,251;5578,1470;10,1470;10,1239;5578,1239;5578,1230;10,1230;10,992;5578,992;5578,983;10,983;10,743;5578,743;5578,733;10,733;10,495;5578,495;5578,486;10,486;10,251;5578,251;5578,241;10,241;0,241;0,251;0,1479;10,1479;9300,1479;9300,1470;9300,251;9300,241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8" type="#_x0000_t202" style="position:absolute;left:1464;top:254;width:4739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2E7E342" w14:textId="77777777" w:rsidR="00BA1A99" w:rsidRDefault="00846B5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L4ca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zvířat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zóně:</w:t>
                        </w:r>
                      </w:p>
                      <w:p w14:paraId="450642D4" w14:textId="77777777" w:rsidR="00BA1A99" w:rsidRDefault="00846B50">
                        <w:pPr>
                          <w:spacing w:befor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L4cb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hodnota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zóně:</w:t>
                        </w:r>
                      </w:p>
                      <w:p w14:paraId="1C3E8F91" w14:textId="77777777" w:rsidR="00BA1A99" w:rsidRDefault="00846B50">
                        <w:pPr>
                          <w:spacing w:befor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L4cc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hodnota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obsahu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zóně:</w:t>
                        </w:r>
                      </w:p>
                      <w:p w14:paraId="27166B45" w14:textId="77777777" w:rsidR="00BA1A99" w:rsidRDefault="00846B50">
                        <w:pPr>
                          <w:spacing w:before="15" w:line="256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L4cs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hodnota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systémů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zóně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(včetně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jejich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funkcí): </w:t>
                        </w:r>
                        <w:r>
                          <w:rPr>
                            <w:spacing w:val="-2"/>
                            <w:sz w:val="20"/>
                          </w:rPr>
                          <w:t>celkově:</w:t>
                        </w:r>
                      </w:p>
                    </w:txbxContent>
                  </v:textbox>
                </v:shape>
                <v:shape id="docshape12" o:spid="_x0000_s1029" type="#_x0000_t202" style="position:absolute;left:10272;top:254;width:418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5B76BB" w14:textId="77777777" w:rsidR="00BA1A99" w:rsidRDefault="00846B5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Kč</w:t>
                        </w:r>
                      </w:p>
                      <w:p w14:paraId="39E6E4BC" w14:textId="77777777" w:rsidR="00BA1A99" w:rsidRDefault="00846B50">
                        <w:pPr>
                          <w:spacing w:befor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Kč</w:t>
                        </w:r>
                      </w:p>
                      <w:p w14:paraId="69E1E36D" w14:textId="77777777" w:rsidR="00BA1A99" w:rsidRDefault="00846B50">
                        <w:pPr>
                          <w:spacing w:befor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Kč</w:t>
                        </w:r>
                      </w:p>
                      <w:p w14:paraId="19DEB25A" w14:textId="77777777" w:rsidR="00BA1A99" w:rsidRDefault="00846B50">
                        <w:pPr>
                          <w:spacing w:before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Kč</w:t>
                        </w:r>
                      </w:p>
                      <w:p w14:paraId="0F6CF3CD" w14:textId="77777777" w:rsidR="00BA1A99" w:rsidRDefault="00846B50">
                        <w:pPr>
                          <w:spacing w:befor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Kč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CFA149" w14:textId="77777777" w:rsidR="00BA1A99" w:rsidRDefault="00BA1A99">
      <w:pPr>
        <w:pStyle w:val="Zkladntext"/>
        <w:rPr>
          <w:b/>
        </w:rPr>
      </w:pPr>
    </w:p>
    <w:p w14:paraId="2B6B24D1" w14:textId="77777777" w:rsidR="00BA1A99" w:rsidRDefault="00BA1A99">
      <w:pPr>
        <w:pStyle w:val="Zkladntext"/>
        <w:rPr>
          <w:b/>
        </w:rPr>
      </w:pPr>
    </w:p>
    <w:p w14:paraId="487041B6" w14:textId="77777777" w:rsidR="00BA1A99" w:rsidRDefault="00846B50">
      <w:pPr>
        <w:pStyle w:val="Zkladntext"/>
        <w:tabs>
          <w:tab w:val="left" w:pos="8189"/>
        </w:tabs>
        <w:spacing w:before="219"/>
        <w:ind w:left="151"/>
      </w:pPr>
      <w:r>
        <w:t>Jednorázové</w:t>
      </w:r>
      <w:r>
        <w:rPr>
          <w:spacing w:val="-12"/>
        </w:rPr>
        <w:t xml:space="preserve"> </w:t>
      </w:r>
      <w:r>
        <w:t>náklady</w:t>
      </w:r>
      <w:r>
        <w:rPr>
          <w:spacing w:val="-14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ochranná</w:t>
      </w:r>
      <w:r>
        <w:rPr>
          <w:spacing w:val="-10"/>
        </w:rPr>
        <w:t xml:space="preserve"> </w:t>
      </w:r>
      <w:r>
        <w:rPr>
          <w:spacing w:val="-2"/>
        </w:rPr>
        <w:t>opatření:</w:t>
      </w:r>
      <w:r>
        <w:tab/>
      </w:r>
      <w:r>
        <w:rPr>
          <w:position w:val="4"/>
        </w:rPr>
        <w:t>0,00</w:t>
      </w:r>
      <w:r>
        <w:rPr>
          <w:spacing w:val="-8"/>
          <w:position w:val="4"/>
        </w:rPr>
        <w:t xml:space="preserve"> </w:t>
      </w:r>
      <w:r>
        <w:rPr>
          <w:spacing w:val="-5"/>
          <w:position w:val="4"/>
        </w:rPr>
        <w:t>Kč</w:t>
      </w:r>
    </w:p>
    <w:p w14:paraId="1595D084" w14:textId="77777777" w:rsidR="00BA1A99" w:rsidRDefault="00BA1A99">
      <w:pPr>
        <w:pStyle w:val="Zkladntext"/>
        <w:rPr>
          <w:sz w:val="26"/>
        </w:rPr>
      </w:pPr>
    </w:p>
    <w:p w14:paraId="2F6D12EC" w14:textId="77777777" w:rsidR="00BA1A99" w:rsidRDefault="00846B50">
      <w:pPr>
        <w:pStyle w:val="Nadpis2"/>
        <w:numPr>
          <w:ilvl w:val="2"/>
          <w:numId w:val="2"/>
        </w:numPr>
        <w:tabs>
          <w:tab w:val="left" w:pos="613"/>
        </w:tabs>
        <w:spacing w:before="223"/>
        <w:ind w:hanging="498"/>
      </w:pPr>
      <w:r>
        <w:t>Vyhodnocení</w:t>
      </w:r>
      <w:r>
        <w:rPr>
          <w:spacing w:val="-11"/>
        </w:rPr>
        <w:t xml:space="preserve"> </w:t>
      </w:r>
      <w:r>
        <w:t>rizika</w:t>
      </w:r>
      <w:r>
        <w:rPr>
          <w:spacing w:val="-10"/>
        </w:rPr>
        <w:t xml:space="preserve"> </w:t>
      </w:r>
      <w:r>
        <w:rPr>
          <w:spacing w:val="-5"/>
        </w:rPr>
        <w:t>R4</w:t>
      </w:r>
    </w:p>
    <w:p w14:paraId="067BBFB4" w14:textId="77777777" w:rsidR="00BA1A99" w:rsidRDefault="00BA1A99">
      <w:pPr>
        <w:pStyle w:val="Zkladntext"/>
        <w:rPr>
          <w:b/>
          <w:sz w:val="24"/>
        </w:rPr>
      </w:pPr>
    </w:p>
    <w:p w14:paraId="5476194E" w14:textId="77777777" w:rsidR="00BA1A99" w:rsidRDefault="00846B50">
      <w:pPr>
        <w:pStyle w:val="Zkladntext"/>
        <w:ind w:left="115"/>
      </w:pPr>
      <w:r>
        <w:t>Roční</w:t>
      </w:r>
      <w:r>
        <w:rPr>
          <w:spacing w:val="-7"/>
        </w:rPr>
        <w:t xml:space="preserve"> </w:t>
      </w:r>
      <w:r>
        <w:t>náklady</w:t>
      </w:r>
      <w:r>
        <w:rPr>
          <w:spacing w:val="-1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celkové</w:t>
      </w:r>
      <w:r>
        <w:rPr>
          <w:spacing w:val="-7"/>
        </w:rPr>
        <w:t xml:space="preserve"> </w:t>
      </w:r>
      <w:r>
        <w:t>ztráty</w:t>
      </w:r>
      <w:r>
        <w:rPr>
          <w:spacing w:val="-11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absenci</w:t>
      </w:r>
      <w:r>
        <w:rPr>
          <w:spacing w:val="-7"/>
        </w:rPr>
        <w:t xml:space="preserve"> </w:t>
      </w:r>
      <w:r>
        <w:t>ochranných</w:t>
      </w:r>
      <w:r>
        <w:rPr>
          <w:spacing w:val="-5"/>
        </w:rPr>
        <w:t xml:space="preserve"> </w:t>
      </w:r>
      <w:r>
        <w:rPr>
          <w:spacing w:val="-2"/>
        </w:rPr>
        <w:t>opatření:</w:t>
      </w:r>
    </w:p>
    <w:p w14:paraId="51B5B906" w14:textId="77777777" w:rsidR="00BA1A99" w:rsidRDefault="00BA1A99">
      <w:p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43880667" w14:textId="77777777" w:rsidR="00BA1A99" w:rsidRDefault="00846B50">
      <w:pPr>
        <w:pStyle w:val="Zkladntext"/>
        <w:tabs>
          <w:tab w:val="left" w:pos="1320"/>
          <w:tab w:val="left" w:pos="2081"/>
        </w:tabs>
        <w:spacing w:before="103" w:line="501" w:lineRule="auto"/>
        <w:ind w:left="115" w:right="6538" w:firstLine="832"/>
        <w:jc w:val="right"/>
      </w:pPr>
      <w:r>
        <w:rPr>
          <w:b/>
          <w:spacing w:val="-6"/>
        </w:rPr>
        <w:lastRenderedPageBreak/>
        <w:t>C</w:t>
      </w:r>
      <w:r>
        <w:rPr>
          <w:b/>
          <w:spacing w:val="-6"/>
          <w:position w:val="-4"/>
        </w:rPr>
        <w:t>L</w:t>
      </w:r>
      <w:r>
        <w:rPr>
          <w:b/>
          <w:position w:val="-4"/>
        </w:rPr>
        <w:tab/>
      </w:r>
      <w:r>
        <w:rPr>
          <w:b/>
          <w:position w:val="-4"/>
        </w:rPr>
        <w:tab/>
      </w:r>
      <w:r>
        <w:rPr>
          <w:position w:val="1"/>
        </w:rPr>
        <w:t>0,00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Kč/rok </w:t>
      </w:r>
      <w:r>
        <w:t>Roční</w:t>
      </w:r>
      <w:r>
        <w:rPr>
          <w:spacing w:val="-14"/>
        </w:rPr>
        <w:t xml:space="preserve"> </w:t>
      </w:r>
      <w:r>
        <w:t>náklady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zbytkové</w:t>
      </w:r>
      <w:r>
        <w:rPr>
          <w:spacing w:val="-12"/>
        </w:rPr>
        <w:t xml:space="preserve"> </w:t>
      </w:r>
      <w:r>
        <w:t xml:space="preserve">ztráty: </w:t>
      </w:r>
      <w:r>
        <w:rPr>
          <w:b/>
          <w:spacing w:val="-4"/>
        </w:rPr>
        <w:t>C</w:t>
      </w:r>
      <w:r>
        <w:rPr>
          <w:b/>
          <w:spacing w:val="-4"/>
          <w:position w:val="-4"/>
        </w:rPr>
        <w:t>RL</w:t>
      </w:r>
      <w:r>
        <w:rPr>
          <w:b/>
          <w:position w:val="-4"/>
        </w:rPr>
        <w:tab/>
      </w:r>
      <w:r>
        <w:rPr>
          <w:position w:val="1"/>
        </w:rPr>
        <w:t>0,00 Kč/rok</w:t>
      </w:r>
    </w:p>
    <w:p w14:paraId="546A747C" w14:textId="77777777" w:rsidR="00BA1A99" w:rsidRDefault="00846B50">
      <w:pPr>
        <w:pStyle w:val="Zkladntext"/>
        <w:spacing w:line="204" w:lineRule="exact"/>
        <w:ind w:left="115"/>
      </w:pPr>
      <w:r>
        <w:t>Roční</w:t>
      </w:r>
      <w:r>
        <w:rPr>
          <w:spacing w:val="-8"/>
        </w:rPr>
        <w:t xml:space="preserve"> </w:t>
      </w:r>
      <w:r>
        <w:t>náklady</w:t>
      </w:r>
      <w:r>
        <w:rPr>
          <w:spacing w:val="-1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ochranná</w:t>
      </w:r>
      <w:r>
        <w:rPr>
          <w:spacing w:val="-6"/>
        </w:rPr>
        <w:t xml:space="preserve"> </w:t>
      </w:r>
      <w:r>
        <w:t>opatření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vztahu</w:t>
      </w:r>
      <w:r>
        <w:rPr>
          <w:spacing w:val="-9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návratnosti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dobu</w:t>
      </w:r>
      <w:r>
        <w:rPr>
          <w:spacing w:val="-7"/>
        </w:rPr>
        <w:t xml:space="preserve"> </w:t>
      </w:r>
      <w:r>
        <w:t>0,00</w:t>
      </w:r>
      <w:r>
        <w:rPr>
          <w:spacing w:val="-7"/>
        </w:rPr>
        <w:t xml:space="preserve"> </w:t>
      </w:r>
      <w:r>
        <w:t>let</w:t>
      </w:r>
      <w:r>
        <w:rPr>
          <w:spacing w:val="-7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rPr>
          <w:spacing w:val="-2"/>
        </w:rPr>
        <w:t>následující:</w:t>
      </w:r>
    </w:p>
    <w:p w14:paraId="13039570" w14:textId="77777777" w:rsidR="00BA1A99" w:rsidRDefault="00BA1A99">
      <w:pPr>
        <w:pStyle w:val="Zkladntext"/>
        <w:spacing w:before="7"/>
        <w:rPr>
          <w:sz w:val="19"/>
        </w:rPr>
      </w:pPr>
    </w:p>
    <w:p w14:paraId="0B889BBE" w14:textId="77777777" w:rsidR="00BA1A99" w:rsidRDefault="00846B50">
      <w:pPr>
        <w:pStyle w:val="Zkladntext"/>
        <w:tabs>
          <w:tab w:val="left" w:pos="2081"/>
        </w:tabs>
        <w:spacing w:line="472" w:lineRule="auto"/>
        <w:ind w:left="116" w:right="6538" w:firstLine="741"/>
      </w:pPr>
      <w:r>
        <w:rPr>
          <w:b/>
          <w:spacing w:val="-4"/>
        </w:rPr>
        <w:t>C</w:t>
      </w:r>
      <w:r>
        <w:rPr>
          <w:b/>
          <w:spacing w:val="-4"/>
          <w:position w:val="-4"/>
        </w:rPr>
        <w:t>PM</w:t>
      </w:r>
      <w:r>
        <w:rPr>
          <w:b/>
          <w:position w:val="-4"/>
        </w:rPr>
        <w:tab/>
      </w:r>
      <w:r>
        <w:rPr>
          <w:position w:val="1"/>
        </w:rPr>
        <w:t>0,00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Kč/rok </w:t>
      </w:r>
      <w:r>
        <w:t>Roční úspora peněz:</w:t>
      </w:r>
    </w:p>
    <w:p w14:paraId="12CB8864" w14:textId="77777777" w:rsidR="00BA1A99" w:rsidRDefault="00846B50">
      <w:pPr>
        <w:tabs>
          <w:tab w:val="left" w:pos="2081"/>
        </w:tabs>
        <w:spacing w:before="3"/>
        <w:ind w:left="929"/>
        <w:rPr>
          <w:sz w:val="20"/>
        </w:rPr>
      </w:pPr>
      <w:r>
        <w:rPr>
          <w:b/>
          <w:spacing w:val="-5"/>
          <w:sz w:val="20"/>
        </w:rPr>
        <w:t>S</w:t>
      </w:r>
      <w:r>
        <w:rPr>
          <w:b/>
          <w:spacing w:val="-5"/>
          <w:position w:val="-4"/>
          <w:sz w:val="20"/>
        </w:rPr>
        <w:t>M</w:t>
      </w:r>
      <w:r>
        <w:rPr>
          <w:b/>
          <w:position w:val="-4"/>
          <w:sz w:val="20"/>
        </w:rPr>
        <w:tab/>
      </w:r>
      <w:r>
        <w:rPr>
          <w:position w:val="1"/>
          <w:sz w:val="20"/>
        </w:rPr>
        <w:t>0,00</w:t>
      </w:r>
      <w:r>
        <w:rPr>
          <w:spacing w:val="-8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Kč/rok</w:t>
      </w:r>
    </w:p>
    <w:p w14:paraId="253C18EE" w14:textId="77777777" w:rsidR="00BA1A99" w:rsidRDefault="00BA1A99">
      <w:pPr>
        <w:pStyle w:val="Zkladntext"/>
        <w:rPr>
          <w:sz w:val="28"/>
        </w:rPr>
      </w:pPr>
    </w:p>
    <w:p w14:paraId="0D952992" w14:textId="77777777" w:rsidR="00BA1A99" w:rsidRDefault="00846B50">
      <w:pPr>
        <w:pStyle w:val="Zkladntext"/>
        <w:spacing w:before="181"/>
        <w:ind w:left="116"/>
      </w:pPr>
      <w:r>
        <w:t>Proto</w:t>
      </w:r>
      <w:r>
        <w:rPr>
          <w:spacing w:val="-10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použitelná</w:t>
      </w:r>
      <w:r>
        <w:rPr>
          <w:spacing w:val="-13"/>
        </w:rPr>
        <w:t xml:space="preserve"> </w:t>
      </w:r>
      <w:r>
        <w:t>ochranná</w:t>
      </w:r>
      <w:r>
        <w:rPr>
          <w:spacing w:val="-13"/>
        </w:rPr>
        <w:t xml:space="preserve"> </w:t>
      </w:r>
      <w:r>
        <w:t>opatření</w:t>
      </w:r>
      <w:r>
        <w:rPr>
          <w:spacing w:val="-9"/>
        </w:rPr>
        <w:t xml:space="preserve"> </w:t>
      </w:r>
      <w:r>
        <w:t>považována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rPr>
          <w:spacing w:val="-2"/>
        </w:rPr>
        <w:t>efektivní.</w:t>
      </w:r>
    </w:p>
    <w:p w14:paraId="2E6887FA" w14:textId="77777777" w:rsidR="00BA1A99" w:rsidRDefault="00BA1A99">
      <w:pPr>
        <w:pStyle w:val="Zkladntext"/>
      </w:pPr>
    </w:p>
    <w:p w14:paraId="7B3555A9" w14:textId="77777777" w:rsidR="00BA1A99" w:rsidRDefault="00BA1A99">
      <w:pPr>
        <w:pStyle w:val="Zkladntext"/>
      </w:pPr>
    </w:p>
    <w:p w14:paraId="48243E6A" w14:textId="77777777" w:rsidR="00BA1A99" w:rsidRDefault="00BA1A99">
      <w:pPr>
        <w:pStyle w:val="Zkladntext"/>
      </w:pPr>
    </w:p>
    <w:p w14:paraId="317B3277" w14:textId="77777777" w:rsidR="00BA1A99" w:rsidRDefault="00846B50">
      <w:pPr>
        <w:pStyle w:val="Zkladntext"/>
        <w:spacing w:before="9"/>
        <w:rPr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6" behindDoc="0" locked="0" layoutInCell="1" allowOverlap="1" wp14:anchorId="2865B35B" wp14:editId="609E64CD">
            <wp:simplePos x="0" y="0"/>
            <wp:positionH relativeFrom="page">
              <wp:posOffset>1799844</wp:posOffset>
            </wp:positionH>
            <wp:positionV relativeFrom="paragraph">
              <wp:posOffset>94374</wp:posOffset>
            </wp:positionV>
            <wp:extent cx="4172711" cy="542925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1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BBD6B" w14:textId="77777777" w:rsidR="00BA1A99" w:rsidRDefault="00BA1A99">
      <w:pPr>
        <w:pStyle w:val="Zkladntext"/>
        <w:spacing w:before="8"/>
        <w:rPr>
          <w:sz w:val="19"/>
        </w:rPr>
      </w:pPr>
    </w:p>
    <w:p w14:paraId="1AAEA8EF" w14:textId="77777777" w:rsidR="00BA1A99" w:rsidRDefault="00846B50">
      <w:pPr>
        <w:pStyle w:val="Nadpis2"/>
        <w:numPr>
          <w:ilvl w:val="0"/>
          <w:numId w:val="6"/>
        </w:numPr>
        <w:tabs>
          <w:tab w:val="left" w:pos="338"/>
        </w:tabs>
        <w:spacing w:before="94"/>
      </w:pPr>
      <w:r>
        <w:t>Výběr</w:t>
      </w:r>
      <w:r>
        <w:rPr>
          <w:spacing w:val="-12"/>
        </w:rPr>
        <w:t xml:space="preserve"> </w:t>
      </w:r>
      <w:r>
        <w:t>ochranných</w:t>
      </w:r>
      <w:r>
        <w:rPr>
          <w:spacing w:val="-13"/>
        </w:rPr>
        <w:t xml:space="preserve"> </w:t>
      </w:r>
      <w:r>
        <w:rPr>
          <w:spacing w:val="-2"/>
        </w:rPr>
        <w:t>opatření</w:t>
      </w:r>
    </w:p>
    <w:p w14:paraId="3993A45A" w14:textId="77777777" w:rsidR="00BA1A99" w:rsidRDefault="00BA1A99">
      <w:pPr>
        <w:pStyle w:val="Zkladntext"/>
        <w:spacing w:before="5"/>
        <w:rPr>
          <w:b/>
        </w:rPr>
      </w:pPr>
    </w:p>
    <w:p w14:paraId="7014EE21" w14:textId="77777777" w:rsidR="00BA1A99" w:rsidRDefault="00846B50">
      <w:pPr>
        <w:pStyle w:val="Zkladntext"/>
        <w:spacing w:line="475" w:lineRule="auto"/>
        <w:ind w:left="116" w:right="1006"/>
      </w:pPr>
      <w:r>
        <w:t>Výběrem</w:t>
      </w:r>
      <w:r>
        <w:rPr>
          <w:spacing w:val="-8"/>
        </w:rPr>
        <w:t xml:space="preserve"> </w:t>
      </w:r>
      <w:r>
        <w:t>následujících</w:t>
      </w:r>
      <w:r>
        <w:rPr>
          <w:spacing w:val="-10"/>
        </w:rPr>
        <w:t xml:space="preserve"> </w:t>
      </w:r>
      <w:r>
        <w:t>ochranných</w:t>
      </w:r>
      <w:r>
        <w:rPr>
          <w:spacing w:val="-12"/>
        </w:rPr>
        <w:t xml:space="preserve"> </w:t>
      </w:r>
      <w:r>
        <w:t>opatření</w:t>
      </w:r>
      <w:r>
        <w:rPr>
          <w:spacing w:val="-10"/>
        </w:rPr>
        <w:t xml:space="preserve"> </w:t>
      </w:r>
      <w:r>
        <w:t>můžete</w:t>
      </w:r>
      <w:r>
        <w:rPr>
          <w:spacing w:val="-12"/>
        </w:rPr>
        <w:t xml:space="preserve"> </w:t>
      </w:r>
      <w:r>
        <w:t>stávající</w:t>
      </w:r>
      <w:r>
        <w:rPr>
          <w:spacing w:val="-12"/>
        </w:rPr>
        <w:t xml:space="preserve"> </w:t>
      </w:r>
      <w:r>
        <w:t>rizika</w:t>
      </w:r>
      <w:r>
        <w:rPr>
          <w:spacing w:val="-12"/>
        </w:rPr>
        <w:t xml:space="preserve"> </w:t>
      </w:r>
      <w:r>
        <w:t>snížit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přijatelnou</w:t>
      </w:r>
      <w:r>
        <w:rPr>
          <w:spacing w:val="-12"/>
        </w:rPr>
        <w:t xml:space="preserve"> </w:t>
      </w:r>
      <w:r>
        <w:t>úroveň. Je nutno realizovat minimálně veškerá níže uvedená ochranná opatření.</w:t>
      </w:r>
    </w:p>
    <w:p w14:paraId="6E00553B" w14:textId="77777777" w:rsidR="00BA1A99" w:rsidRDefault="00846B50">
      <w:pPr>
        <w:pStyle w:val="Nadpis2"/>
        <w:spacing w:before="59"/>
      </w:pPr>
      <w:r>
        <w:t>opatření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ochrannou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požadovaný</w:t>
      </w:r>
      <w:r>
        <w:rPr>
          <w:spacing w:val="-6"/>
        </w:rPr>
        <w:t xml:space="preserve"> </w:t>
      </w:r>
      <w:r>
        <w:rPr>
          <w:spacing w:val="-4"/>
        </w:rPr>
        <w:t>stav:</w:t>
      </w:r>
    </w:p>
    <w:p w14:paraId="1DD2B258" w14:textId="77777777" w:rsidR="00BA1A99" w:rsidRDefault="00BA1A99">
      <w:pPr>
        <w:pStyle w:val="Zkladntext"/>
        <w:spacing w:before="6"/>
        <w:rPr>
          <w:b/>
          <w:sz w:val="25"/>
        </w:rPr>
      </w:pPr>
    </w:p>
    <w:p w14:paraId="3710A1D3" w14:textId="77777777" w:rsidR="00BA1A99" w:rsidRDefault="00846B50">
      <w:pPr>
        <w:tabs>
          <w:tab w:val="left" w:pos="3422"/>
          <w:tab w:val="left" w:pos="8792"/>
        </w:tabs>
        <w:ind w:left="166"/>
        <w:rPr>
          <w:b/>
          <w:sz w:val="20"/>
        </w:rPr>
      </w:pPr>
      <w:r>
        <w:rPr>
          <w:b/>
          <w:spacing w:val="-2"/>
          <w:sz w:val="20"/>
        </w:rPr>
        <w:t>prostor</w:t>
      </w:r>
      <w:r>
        <w:rPr>
          <w:b/>
          <w:sz w:val="20"/>
        </w:rPr>
        <w:tab/>
      </w:r>
      <w:r>
        <w:rPr>
          <w:b/>
          <w:spacing w:val="-2"/>
          <w:sz w:val="20"/>
        </w:rPr>
        <w:t>opatření</w:t>
      </w:r>
      <w:r>
        <w:rPr>
          <w:b/>
          <w:sz w:val="20"/>
        </w:rPr>
        <w:tab/>
      </w:r>
      <w:r>
        <w:rPr>
          <w:b/>
          <w:spacing w:val="-2"/>
          <w:sz w:val="20"/>
        </w:rPr>
        <w:t>činitel</w:t>
      </w:r>
    </w:p>
    <w:p w14:paraId="141CFCEA" w14:textId="77777777" w:rsidR="00BA1A99" w:rsidRDefault="00BA1A99">
      <w:pPr>
        <w:rPr>
          <w:sz w:val="20"/>
        </w:rPr>
        <w:sectPr w:rsidR="00BA1A99">
          <w:pgSz w:w="11910" w:h="16840"/>
          <w:pgMar w:top="1340" w:right="980" w:bottom="2040" w:left="1300" w:header="743" w:footer="1845" w:gutter="0"/>
          <w:cols w:space="708"/>
        </w:sectPr>
      </w:pPr>
    </w:p>
    <w:p w14:paraId="371F47A5" w14:textId="77777777" w:rsidR="00BA1A99" w:rsidRDefault="00846B50">
      <w:pPr>
        <w:pStyle w:val="Zkladntext"/>
        <w:tabs>
          <w:tab w:val="left" w:pos="3423"/>
        </w:tabs>
        <w:spacing w:before="128" w:line="158" w:lineRule="auto"/>
        <w:ind w:left="3423" w:right="705" w:hanging="932"/>
      </w:pPr>
      <w:proofErr w:type="spellStart"/>
      <w:r>
        <w:rPr>
          <w:spacing w:val="-4"/>
          <w:position w:val="-10"/>
        </w:rPr>
        <w:lastRenderedPageBreak/>
        <w:t>pB</w:t>
      </w:r>
      <w:proofErr w:type="spellEnd"/>
      <w:r>
        <w:rPr>
          <w:spacing w:val="-4"/>
          <w:position w:val="-10"/>
        </w:rPr>
        <w:t>:</w:t>
      </w:r>
      <w:r>
        <w:rPr>
          <w:position w:val="-10"/>
        </w:rPr>
        <w:tab/>
      </w:r>
      <w:r>
        <w:t>systém</w:t>
      </w:r>
      <w:r>
        <w:rPr>
          <w:spacing w:val="-14"/>
        </w:rPr>
        <w:t xml:space="preserve"> </w:t>
      </w:r>
      <w:r>
        <w:t>ochrany</w:t>
      </w:r>
      <w:r>
        <w:rPr>
          <w:spacing w:val="-14"/>
        </w:rPr>
        <w:t xml:space="preserve"> </w:t>
      </w:r>
      <w:r>
        <w:t>před</w:t>
      </w:r>
      <w:r>
        <w:rPr>
          <w:spacing w:val="-14"/>
        </w:rPr>
        <w:t xml:space="preserve"> </w:t>
      </w:r>
      <w:r>
        <w:t>bleskem</w:t>
      </w:r>
      <w:r>
        <w:rPr>
          <w:spacing w:val="-14"/>
        </w:rPr>
        <w:t xml:space="preserve"> </w:t>
      </w:r>
      <w:r>
        <w:t xml:space="preserve">LPS </w:t>
      </w:r>
      <w:proofErr w:type="spellStart"/>
      <w:r>
        <w:t>LPS</w:t>
      </w:r>
      <w:proofErr w:type="spellEnd"/>
      <w:r>
        <w:t xml:space="preserve"> třída II</w:t>
      </w:r>
    </w:p>
    <w:p w14:paraId="460C45FB" w14:textId="77777777" w:rsidR="00BA1A99" w:rsidRDefault="00846B50">
      <w:pPr>
        <w:pStyle w:val="Zkladntext"/>
        <w:tabs>
          <w:tab w:val="left" w:pos="3423"/>
        </w:tabs>
        <w:spacing w:before="146" w:line="148" w:lineRule="auto"/>
        <w:ind w:left="2491"/>
      </w:pPr>
      <w:proofErr w:type="spellStart"/>
      <w:r>
        <w:rPr>
          <w:spacing w:val="-4"/>
          <w:position w:val="-10"/>
        </w:rPr>
        <w:t>pEB</w:t>
      </w:r>
      <w:proofErr w:type="spellEnd"/>
      <w:r>
        <w:rPr>
          <w:spacing w:val="-4"/>
          <w:position w:val="-10"/>
        </w:rPr>
        <w:t>:</w:t>
      </w:r>
      <w:r>
        <w:rPr>
          <w:position w:val="-10"/>
        </w:rPr>
        <w:tab/>
      </w:r>
      <w:r>
        <w:t>pospojování</w:t>
      </w:r>
      <w:r>
        <w:rPr>
          <w:spacing w:val="-11"/>
        </w:rPr>
        <w:t xml:space="preserve"> </w:t>
      </w:r>
      <w:r>
        <w:t>proti</w:t>
      </w:r>
      <w:r>
        <w:rPr>
          <w:spacing w:val="-12"/>
        </w:rPr>
        <w:t xml:space="preserve"> </w:t>
      </w:r>
      <w:r>
        <w:rPr>
          <w:spacing w:val="-2"/>
        </w:rPr>
        <w:t>blesku</w:t>
      </w:r>
    </w:p>
    <w:p w14:paraId="5FE57B22" w14:textId="77777777" w:rsidR="00BA1A99" w:rsidRDefault="00846B50">
      <w:pPr>
        <w:pStyle w:val="Zkladntext"/>
        <w:spacing w:line="174" w:lineRule="exact"/>
        <w:ind w:left="3423"/>
      </w:pPr>
      <w:r>
        <w:t>pospojování</w:t>
      </w:r>
      <w:r>
        <w:rPr>
          <w:spacing w:val="-8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LPL</w:t>
      </w:r>
      <w:r>
        <w:rPr>
          <w:spacing w:val="-11"/>
        </w:rPr>
        <w:t xml:space="preserve"> </w:t>
      </w:r>
      <w:r>
        <w:rPr>
          <w:spacing w:val="-5"/>
        </w:rPr>
        <w:t>II</w:t>
      </w:r>
    </w:p>
    <w:p w14:paraId="01B1B61A" w14:textId="77777777" w:rsidR="00BA1A99" w:rsidRDefault="00846B50">
      <w:pPr>
        <w:pStyle w:val="Zkladntext"/>
        <w:spacing w:before="99"/>
        <w:ind w:left="3423"/>
      </w:pPr>
      <w:r>
        <w:t>ochrana</w:t>
      </w:r>
      <w:r>
        <w:rPr>
          <w:spacing w:val="-9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t>úrazem</w:t>
      </w:r>
      <w:r>
        <w:rPr>
          <w:spacing w:val="-5"/>
        </w:rPr>
        <w:t xml:space="preserve"> </w:t>
      </w:r>
      <w:r>
        <w:t>elektrickým</w:t>
      </w:r>
      <w:r>
        <w:rPr>
          <w:spacing w:val="-7"/>
        </w:rPr>
        <w:t xml:space="preserve"> </w:t>
      </w:r>
      <w:r>
        <w:rPr>
          <w:spacing w:val="-2"/>
        </w:rPr>
        <w:t>proudem</w:t>
      </w:r>
    </w:p>
    <w:p w14:paraId="19A3A265" w14:textId="77777777" w:rsidR="00BA1A99" w:rsidRDefault="00846B50">
      <w:pPr>
        <w:spacing w:before="7"/>
        <w:rPr>
          <w:sz w:val="18"/>
        </w:rPr>
      </w:pPr>
      <w:r>
        <w:br w:type="column"/>
      </w:r>
    </w:p>
    <w:p w14:paraId="3599B0D8" w14:textId="77777777" w:rsidR="00BA1A99" w:rsidRDefault="00846B50">
      <w:pPr>
        <w:pStyle w:val="Zkladntext"/>
        <w:ind w:left="1209"/>
      </w:pPr>
      <w:r>
        <w:rPr>
          <w:spacing w:val="-2"/>
        </w:rPr>
        <w:t>5.000E-</w:t>
      </w:r>
      <w:r>
        <w:rPr>
          <w:spacing w:val="-5"/>
        </w:rPr>
        <w:t>02</w:t>
      </w:r>
    </w:p>
    <w:p w14:paraId="64222921" w14:textId="77777777" w:rsidR="00BA1A99" w:rsidRDefault="00BA1A99">
      <w:pPr>
        <w:pStyle w:val="Zkladntext"/>
        <w:spacing w:before="5"/>
        <w:rPr>
          <w:sz w:val="28"/>
        </w:rPr>
      </w:pPr>
    </w:p>
    <w:p w14:paraId="0D90CEF4" w14:textId="77777777" w:rsidR="00BA1A99" w:rsidRDefault="00846B50">
      <w:pPr>
        <w:pStyle w:val="Zkladntext"/>
        <w:ind w:left="1209"/>
      </w:pPr>
      <w:r>
        <w:rPr>
          <w:spacing w:val="-2"/>
        </w:rPr>
        <w:t>2.000E-</w:t>
      </w:r>
      <w:r>
        <w:rPr>
          <w:spacing w:val="-5"/>
        </w:rPr>
        <w:t>02</w:t>
      </w:r>
    </w:p>
    <w:p w14:paraId="076012B4" w14:textId="77777777" w:rsidR="00BA1A99" w:rsidRDefault="00BA1A99">
      <w:pPr>
        <w:sectPr w:rsidR="00BA1A99">
          <w:type w:val="continuous"/>
          <w:pgSz w:w="11910" w:h="16840"/>
          <w:pgMar w:top="1440" w:right="980" w:bottom="2040" w:left="1300" w:header="743" w:footer="1845" w:gutter="0"/>
          <w:cols w:num="2" w:space="708" w:equalWidth="0">
            <w:col w:w="7202" w:space="40"/>
            <w:col w:w="2388"/>
          </w:cols>
        </w:sectPr>
      </w:pPr>
    </w:p>
    <w:p w14:paraId="0BBA2F61" w14:textId="77777777" w:rsidR="00BA1A99" w:rsidRDefault="00846B50">
      <w:pPr>
        <w:pStyle w:val="Zkladntext"/>
        <w:spacing w:line="228" w:lineRule="exact"/>
        <w:jc w:val="right"/>
      </w:pPr>
      <w:proofErr w:type="spellStart"/>
      <w:r>
        <w:rPr>
          <w:spacing w:val="-5"/>
        </w:rPr>
        <w:lastRenderedPageBreak/>
        <w:t>pa</w:t>
      </w:r>
      <w:proofErr w:type="spellEnd"/>
      <w:r>
        <w:rPr>
          <w:spacing w:val="-5"/>
        </w:rPr>
        <w:t>:</w:t>
      </w:r>
    </w:p>
    <w:p w14:paraId="00B84142" w14:textId="77777777" w:rsidR="00BA1A99" w:rsidRDefault="00846B50">
      <w:pPr>
        <w:pStyle w:val="Zkladntext"/>
        <w:spacing w:line="225" w:lineRule="exact"/>
        <w:ind w:left="615"/>
      </w:pPr>
      <w:r>
        <w:br w:type="column"/>
      </w:r>
      <w:r>
        <w:lastRenderedPageBreak/>
        <w:t>(úder</w:t>
      </w:r>
      <w:r>
        <w:rPr>
          <w:spacing w:val="-4"/>
        </w:rPr>
        <w:t xml:space="preserve"> </w:t>
      </w:r>
      <w:r>
        <w:t>blesku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budovy)</w:t>
      </w:r>
    </w:p>
    <w:p w14:paraId="37AC2A1D" w14:textId="77777777" w:rsidR="00BA1A99" w:rsidRDefault="00846B50">
      <w:pPr>
        <w:pStyle w:val="Zkladntext"/>
        <w:spacing w:line="229" w:lineRule="exact"/>
        <w:ind w:left="615"/>
      </w:pPr>
      <w:r>
        <w:t>elektrická</w:t>
      </w:r>
      <w:r>
        <w:rPr>
          <w:spacing w:val="-14"/>
        </w:rPr>
        <w:t xml:space="preserve"> </w:t>
      </w:r>
      <w:r>
        <w:t>izolace</w:t>
      </w:r>
      <w:r>
        <w:rPr>
          <w:spacing w:val="-14"/>
        </w:rPr>
        <w:t xml:space="preserve"> </w:t>
      </w:r>
      <w:r>
        <w:t>posuzovaných</w:t>
      </w:r>
      <w:r>
        <w:rPr>
          <w:spacing w:val="-13"/>
        </w:rPr>
        <w:t xml:space="preserve"> </w:t>
      </w:r>
      <w:r>
        <w:rPr>
          <w:spacing w:val="-2"/>
        </w:rPr>
        <w:t>svodů,</w:t>
      </w:r>
    </w:p>
    <w:p w14:paraId="62D869A9" w14:textId="77777777" w:rsidR="00BA1A99" w:rsidRDefault="00846B50">
      <w:pPr>
        <w:pStyle w:val="Zkladntext"/>
        <w:spacing w:line="228" w:lineRule="exact"/>
        <w:ind w:right="257"/>
        <w:jc w:val="right"/>
      </w:pPr>
      <w:r>
        <w:br w:type="column"/>
      </w:r>
      <w:r>
        <w:rPr>
          <w:spacing w:val="-4"/>
        </w:rPr>
        <w:lastRenderedPageBreak/>
        <w:t>0,01</w:t>
      </w:r>
    </w:p>
    <w:p w14:paraId="235A5682" w14:textId="77777777" w:rsidR="00BA1A99" w:rsidRDefault="00BA1A99">
      <w:pPr>
        <w:spacing w:line="228" w:lineRule="exact"/>
        <w:jc w:val="right"/>
        <w:sectPr w:rsidR="00BA1A99">
          <w:type w:val="continuous"/>
          <w:pgSz w:w="11910" w:h="16840"/>
          <w:pgMar w:top="1440" w:right="980" w:bottom="2040" w:left="1300" w:header="743" w:footer="1845" w:gutter="0"/>
          <w:cols w:num="3" w:space="708" w:equalWidth="0">
            <w:col w:w="2768" w:space="40"/>
            <w:col w:w="4081" w:space="39"/>
            <w:col w:w="2702"/>
          </w:cols>
        </w:sectPr>
      </w:pPr>
    </w:p>
    <w:p w14:paraId="5BB57219" w14:textId="77777777" w:rsidR="00BA1A99" w:rsidRDefault="00BA1A99">
      <w:pPr>
        <w:pStyle w:val="Zkladntext"/>
        <w:spacing w:before="3"/>
      </w:pPr>
    </w:p>
    <w:p w14:paraId="5AE6FDC0" w14:textId="77777777" w:rsidR="00BA1A99" w:rsidRDefault="00BA1A99">
      <w:pPr>
        <w:sectPr w:rsidR="00BA1A99">
          <w:type w:val="continuous"/>
          <w:pgSz w:w="11910" w:h="16840"/>
          <w:pgMar w:top="1440" w:right="980" w:bottom="2040" w:left="1300" w:header="743" w:footer="1845" w:gutter="0"/>
          <w:cols w:space="708"/>
        </w:sectPr>
      </w:pPr>
    </w:p>
    <w:p w14:paraId="6AA19254" w14:textId="77777777" w:rsidR="00BA1A99" w:rsidRDefault="00846B50">
      <w:pPr>
        <w:pStyle w:val="Zkladntext"/>
        <w:spacing w:before="94"/>
        <w:ind w:left="3423"/>
      </w:pPr>
      <w:r>
        <w:rPr>
          <w:spacing w:val="-2"/>
          <w:u w:val="single"/>
        </w:rPr>
        <w:lastRenderedPageBreak/>
        <w:t>EZS_EPS:</w:t>
      </w:r>
    </w:p>
    <w:p w14:paraId="537789B7" w14:textId="77777777" w:rsidR="00BA1A99" w:rsidRDefault="00BA1A99">
      <w:pPr>
        <w:pStyle w:val="Zkladntext"/>
        <w:spacing w:before="10"/>
        <w:rPr>
          <w:sz w:val="30"/>
        </w:rPr>
      </w:pPr>
    </w:p>
    <w:p w14:paraId="2BEB0C38" w14:textId="77777777" w:rsidR="00BA1A99" w:rsidRDefault="00846B50">
      <w:pPr>
        <w:pStyle w:val="Zkladntext"/>
        <w:tabs>
          <w:tab w:val="left" w:pos="3423"/>
        </w:tabs>
        <w:spacing w:line="158" w:lineRule="auto"/>
        <w:ind w:left="3423" w:right="38" w:hanging="932"/>
      </w:pPr>
      <w:proofErr w:type="spellStart"/>
      <w:r>
        <w:rPr>
          <w:spacing w:val="-4"/>
          <w:position w:val="-10"/>
        </w:rPr>
        <w:t>pSPD</w:t>
      </w:r>
      <w:proofErr w:type="spellEnd"/>
      <w:r>
        <w:rPr>
          <w:spacing w:val="-4"/>
          <w:position w:val="-10"/>
        </w:rPr>
        <w:t>:</w:t>
      </w:r>
      <w:r>
        <w:rPr>
          <w:position w:val="-10"/>
        </w:rPr>
        <w:tab/>
      </w:r>
      <w:r>
        <w:t>koordinovaná</w:t>
      </w:r>
      <w:r>
        <w:rPr>
          <w:spacing w:val="-14"/>
        </w:rPr>
        <w:t xml:space="preserve"> </w:t>
      </w:r>
      <w:r>
        <w:t>ochrana</w:t>
      </w:r>
      <w:r>
        <w:rPr>
          <w:spacing w:val="-14"/>
        </w:rPr>
        <w:t xml:space="preserve"> </w:t>
      </w:r>
      <w:r>
        <w:t>SPD LPL 2</w:t>
      </w:r>
    </w:p>
    <w:p w14:paraId="734098E8" w14:textId="77777777" w:rsidR="00BA1A99" w:rsidRDefault="00846B50">
      <w:r>
        <w:br w:type="column"/>
      </w:r>
    </w:p>
    <w:p w14:paraId="1036F0F3" w14:textId="77777777" w:rsidR="00BA1A99" w:rsidRDefault="00BA1A99">
      <w:pPr>
        <w:pStyle w:val="Zkladntext"/>
        <w:rPr>
          <w:sz w:val="22"/>
        </w:rPr>
      </w:pPr>
    </w:p>
    <w:p w14:paraId="26C646B6" w14:textId="77777777" w:rsidR="00BA1A99" w:rsidRDefault="00BA1A99">
      <w:pPr>
        <w:pStyle w:val="Zkladntext"/>
        <w:spacing w:before="6"/>
        <w:rPr>
          <w:sz w:val="22"/>
        </w:rPr>
      </w:pPr>
    </w:p>
    <w:p w14:paraId="1F9382F2" w14:textId="77777777" w:rsidR="00BA1A99" w:rsidRDefault="00846B50">
      <w:pPr>
        <w:pStyle w:val="Zkladntext"/>
        <w:spacing w:before="1"/>
        <w:ind w:right="258"/>
        <w:jc w:val="right"/>
      </w:pPr>
      <w:r>
        <w:rPr>
          <w:spacing w:val="-2"/>
        </w:rPr>
        <w:t>2.000E-</w:t>
      </w:r>
      <w:r>
        <w:rPr>
          <w:spacing w:val="-5"/>
        </w:rPr>
        <w:t>02</w:t>
      </w:r>
    </w:p>
    <w:p w14:paraId="791334AF" w14:textId="77777777" w:rsidR="00BA1A99" w:rsidRDefault="00BA1A99">
      <w:pPr>
        <w:jc w:val="right"/>
        <w:sectPr w:rsidR="00BA1A99">
          <w:type w:val="continuous"/>
          <w:pgSz w:w="11910" w:h="16840"/>
          <w:pgMar w:top="1440" w:right="980" w:bottom="2040" w:left="1300" w:header="743" w:footer="1845" w:gutter="0"/>
          <w:cols w:num="2" w:space="708" w:equalWidth="0">
            <w:col w:w="5891" w:space="68"/>
            <w:col w:w="3671"/>
          </w:cols>
        </w:sectPr>
      </w:pPr>
    </w:p>
    <w:p w14:paraId="70D9154F" w14:textId="77777777" w:rsidR="00BA1A99" w:rsidRDefault="00BA1A99">
      <w:pPr>
        <w:pStyle w:val="Zkladntext"/>
        <w:spacing w:before="5"/>
        <w:rPr>
          <w:sz w:val="21"/>
        </w:rPr>
      </w:pPr>
    </w:p>
    <w:p w14:paraId="53135BBA" w14:textId="77777777" w:rsidR="00BA1A99" w:rsidRDefault="00BA1A99">
      <w:pPr>
        <w:rPr>
          <w:sz w:val="21"/>
        </w:rPr>
        <w:sectPr w:rsidR="00BA1A99">
          <w:type w:val="continuous"/>
          <w:pgSz w:w="11910" w:h="16840"/>
          <w:pgMar w:top="1440" w:right="980" w:bottom="2040" w:left="1300" w:header="743" w:footer="1845" w:gutter="0"/>
          <w:cols w:space="708"/>
        </w:sectPr>
      </w:pPr>
    </w:p>
    <w:p w14:paraId="28B2DB4B" w14:textId="77777777" w:rsidR="00BA1A99" w:rsidRDefault="00846B50">
      <w:pPr>
        <w:pStyle w:val="Zkladntext"/>
        <w:spacing w:before="94"/>
        <w:ind w:left="3410" w:right="2110"/>
        <w:jc w:val="center"/>
      </w:pPr>
      <w:r>
        <w:rPr>
          <w:spacing w:val="-5"/>
          <w:u w:val="single"/>
        </w:rPr>
        <w:lastRenderedPageBreak/>
        <w:t>NN:</w:t>
      </w:r>
    </w:p>
    <w:p w14:paraId="70939539" w14:textId="77777777" w:rsidR="00BA1A99" w:rsidRDefault="00BA1A99">
      <w:pPr>
        <w:pStyle w:val="Zkladntext"/>
        <w:spacing w:before="10"/>
        <w:rPr>
          <w:sz w:val="30"/>
        </w:rPr>
      </w:pPr>
    </w:p>
    <w:p w14:paraId="68D0A8C3" w14:textId="77777777" w:rsidR="00BA1A99" w:rsidRDefault="00846B50">
      <w:pPr>
        <w:pStyle w:val="Zkladntext"/>
        <w:tabs>
          <w:tab w:val="left" w:pos="3423"/>
        </w:tabs>
        <w:spacing w:line="158" w:lineRule="auto"/>
        <w:ind w:left="3423" w:right="38" w:hanging="932"/>
      </w:pPr>
      <w:proofErr w:type="spellStart"/>
      <w:r>
        <w:rPr>
          <w:spacing w:val="-4"/>
          <w:position w:val="-10"/>
        </w:rPr>
        <w:t>pSPD</w:t>
      </w:r>
      <w:proofErr w:type="spellEnd"/>
      <w:r>
        <w:rPr>
          <w:spacing w:val="-4"/>
          <w:position w:val="-10"/>
        </w:rPr>
        <w:t>:</w:t>
      </w:r>
      <w:r>
        <w:rPr>
          <w:position w:val="-10"/>
        </w:rPr>
        <w:tab/>
      </w:r>
      <w:r>
        <w:t>koordinovaná</w:t>
      </w:r>
      <w:r>
        <w:rPr>
          <w:spacing w:val="-14"/>
        </w:rPr>
        <w:t xml:space="preserve"> </w:t>
      </w:r>
      <w:r>
        <w:t>ochrana</w:t>
      </w:r>
      <w:r>
        <w:rPr>
          <w:spacing w:val="-14"/>
        </w:rPr>
        <w:t xml:space="preserve"> </w:t>
      </w:r>
      <w:r>
        <w:t>SPD LPL 2</w:t>
      </w:r>
    </w:p>
    <w:p w14:paraId="27E720D3" w14:textId="77777777" w:rsidR="00BA1A99" w:rsidRDefault="00846B50">
      <w:r>
        <w:br w:type="column"/>
      </w:r>
    </w:p>
    <w:p w14:paraId="68E30C47" w14:textId="77777777" w:rsidR="00BA1A99" w:rsidRDefault="00BA1A99">
      <w:pPr>
        <w:pStyle w:val="Zkladntext"/>
        <w:rPr>
          <w:sz w:val="22"/>
        </w:rPr>
      </w:pPr>
    </w:p>
    <w:p w14:paraId="695AE086" w14:textId="77777777" w:rsidR="00BA1A99" w:rsidRDefault="00BA1A99">
      <w:pPr>
        <w:pStyle w:val="Zkladntext"/>
        <w:spacing w:before="7"/>
        <w:rPr>
          <w:sz w:val="22"/>
        </w:rPr>
      </w:pPr>
    </w:p>
    <w:p w14:paraId="5E6461A0" w14:textId="77777777" w:rsidR="00BA1A99" w:rsidRDefault="00846B50">
      <w:pPr>
        <w:pStyle w:val="Zkladntext"/>
        <w:ind w:right="258"/>
        <w:jc w:val="right"/>
      </w:pPr>
      <w:r>
        <w:rPr>
          <w:spacing w:val="-2"/>
        </w:rPr>
        <w:t>2.000E-</w:t>
      </w:r>
      <w:r>
        <w:rPr>
          <w:spacing w:val="-5"/>
        </w:rPr>
        <w:t>02</w:t>
      </w:r>
    </w:p>
    <w:p w14:paraId="4C021502" w14:textId="77777777" w:rsidR="00BA1A99" w:rsidRDefault="00BA1A99">
      <w:pPr>
        <w:jc w:val="right"/>
        <w:sectPr w:rsidR="00BA1A99">
          <w:type w:val="continuous"/>
          <w:pgSz w:w="11910" w:h="16840"/>
          <w:pgMar w:top="1440" w:right="980" w:bottom="2040" w:left="1300" w:header="743" w:footer="1845" w:gutter="0"/>
          <w:cols w:num="2" w:space="708" w:equalWidth="0">
            <w:col w:w="5891" w:space="68"/>
            <w:col w:w="3671"/>
          </w:cols>
        </w:sectPr>
      </w:pPr>
    </w:p>
    <w:p w14:paraId="06ECDE6C" w14:textId="77777777" w:rsidR="00BA1A99" w:rsidRDefault="00BA1A99">
      <w:pPr>
        <w:pStyle w:val="Zkladntext"/>
        <w:spacing w:before="4"/>
        <w:rPr>
          <w:sz w:val="17"/>
        </w:rPr>
      </w:pPr>
    </w:p>
    <w:p w14:paraId="481D8FE7" w14:textId="77777777" w:rsidR="00BA1A99" w:rsidRDefault="00BA1A99">
      <w:pPr>
        <w:rPr>
          <w:sz w:val="17"/>
        </w:rPr>
        <w:sectPr w:rsidR="00BA1A99">
          <w:headerReference w:type="default" r:id="rId15"/>
          <w:footerReference w:type="default" r:id="rId16"/>
          <w:pgSz w:w="11910" w:h="16840"/>
          <w:pgMar w:top="1340" w:right="980" w:bottom="2040" w:left="1300" w:header="743" w:footer="1845" w:gutter="0"/>
          <w:cols w:space="708"/>
        </w:sectPr>
      </w:pPr>
    </w:p>
    <w:p w14:paraId="31267360" w14:textId="77777777" w:rsidR="00BA1A99" w:rsidRDefault="00846B50">
      <w:pPr>
        <w:pStyle w:val="Zkladntext"/>
        <w:spacing w:before="4"/>
        <w:rPr>
          <w:sz w:val="17"/>
        </w:rPr>
      </w:pPr>
      <w:bookmarkStart w:id="0" w:name="_GoBack"/>
      <w:r>
        <w:rPr>
          <w:noProof/>
          <w:lang w:eastAsia="cs-CZ"/>
        </w:rPr>
        <w:lastRenderedPageBreak/>
        <w:drawing>
          <wp:anchor distT="0" distB="0" distL="0" distR="0" simplePos="0" relativeHeight="487296000" behindDoc="1" locked="0" layoutInCell="1" allowOverlap="1" wp14:anchorId="378DF5E6" wp14:editId="7BB0FA00">
            <wp:simplePos x="0" y="0"/>
            <wp:positionH relativeFrom="page">
              <wp:posOffset>47625</wp:posOffset>
            </wp:positionH>
            <wp:positionV relativeFrom="page">
              <wp:posOffset>58420</wp:posOffset>
            </wp:positionV>
            <wp:extent cx="7556500" cy="10680700"/>
            <wp:effectExtent l="0" t="0" r="6350" b="635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B24F747" w14:textId="77777777" w:rsidR="00BA1A99" w:rsidRDefault="00BA1A99">
      <w:pPr>
        <w:rPr>
          <w:sz w:val="17"/>
        </w:rPr>
        <w:sectPr w:rsidR="00BA1A99">
          <w:headerReference w:type="default" r:id="rId18"/>
          <w:footerReference w:type="default" r:id="rId19"/>
          <w:pgSz w:w="11900" w:h="16820"/>
          <w:pgMar w:top="1600" w:right="1680" w:bottom="280" w:left="1680" w:header="0" w:footer="0" w:gutter="0"/>
          <w:cols w:space="708"/>
        </w:sectPr>
      </w:pPr>
    </w:p>
    <w:p w14:paraId="442F2A9F" w14:textId="77777777" w:rsidR="00BA1A99" w:rsidRDefault="00846B50">
      <w:pPr>
        <w:pStyle w:val="Nadpis2"/>
        <w:numPr>
          <w:ilvl w:val="0"/>
          <w:numId w:val="1"/>
        </w:numPr>
        <w:tabs>
          <w:tab w:val="left" w:pos="338"/>
        </w:tabs>
        <w:spacing w:before="83"/>
      </w:pPr>
      <w:r>
        <w:lastRenderedPageBreak/>
        <w:t>Všeobecné</w:t>
      </w:r>
      <w:r>
        <w:rPr>
          <w:spacing w:val="-13"/>
        </w:rPr>
        <w:t xml:space="preserve"> </w:t>
      </w:r>
      <w:r>
        <w:rPr>
          <w:spacing w:val="-2"/>
        </w:rPr>
        <w:t>informace</w:t>
      </w:r>
    </w:p>
    <w:p w14:paraId="6082E8B5" w14:textId="77777777" w:rsidR="00BA1A99" w:rsidRDefault="00BA1A99">
      <w:pPr>
        <w:pStyle w:val="Zkladntext"/>
        <w:spacing w:before="4"/>
        <w:rPr>
          <w:b/>
          <w:sz w:val="21"/>
        </w:rPr>
      </w:pPr>
    </w:p>
    <w:p w14:paraId="19264485" w14:textId="77777777" w:rsidR="00BA1A99" w:rsidRDefault="00846B50">
      <w:pPr>
        <w:pStyle w:val="Odstavecseseznamem"/>
        <w:numPr>
          <w:ilvl w:val="1"/>
          <w:numId w:val="1"/>
        </w:numPr>
        <w:tabs>
          <w:tab w:val="left" w:pos="448"/>
        </w:tabs>
        <w:spacing w:line="229" w:lineRule="exact"/>
        <w:rPr>
          <w:b/>
          <w:sz w:val="20"/>
        </w:rPr>
      </w:pPr>
      <w:r>
        <w:rPr>
          <w:b/>
          <w:sz w:val="20"/>
        </w:rPr>
        <w:t>Součásti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vnější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ochrany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před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bleskem</w:t>
      </w:r>
    </w:p>
    <w:p w14:paraId="6C1F50D8" w14:textId="77777777" w:rsidR="00BA1A99" w:rsidRDefault="00846B50">
      <w:pPr>
        <w:pStyle w:val="Zkladntext"/>
        <w:spacing w:line="259" w:lineRule="auto"/>
        <w:ind w:left="116"/>
      </w:pPr>
      <w:r>
        <w:t>Prvky</w:t>
      </w:r>
      <w:r>
        <w:rPr>
          <w:spacing w:val="-3"/>
        </w:rPr>
        <w:t xml:space="preserve"> </w:t>
      </w:r>
      <w:r>
        <w:t>ochrany</w:t>
      </w:r>
      <w:r>
        <w:rPr>
          <w:spacing w:val="-3"/>
        </w:rPr>
        <w:t xml:space="preserve"> </w:t>
      </w:r>
      <w:r>
        <w:t>před bleskem, které</w:t>
      </w:r>
      <w:r>
        <w:rPr>
          <w:spacing w:val="-1"/>
        </w:rPr>
        <w:t xml:space="preserve"> </w:t>
      </w:r>
      <w:r>
        <w:t>se používají pro výstavbu vnějšího systému ochrany</w:t>
      </w:r>
      <w:r>
        <w:rPr>
          <w:spacing w:val="-3"/>
        </w:rPr>
        <w:t xml:space="preserve"> </w:t>
      </w:r>
      <w:r>
        <w:t>před bleskem, musí</w:t>
      </w:r>
      <w:r>
        <w:rPr>
          <w:spacing w:val="-6"/>
        </w:rPr>
        <w:t xml:space="preserve"> </w:t>
      </w:r>
      <w:r>
        <w:t>splňovat</w:t>
      </w:r>
      <w:r>
        <w:rPr>
          <w:spacing w:val="-5"/>
        </w:rPr>
        <w:t xml:space="preserve"> </w:t>
      </w:r>
      <w:r>
        <w:t>určité</w:t>
      </w:r>
      <w:r>
        <w:rPr>
          <w:spacing w:val="-7"/>
        </w:rPr>
        <w:t xml:space="preserve"> </w:t>
      </w:r>
      <w:r>
        <w:t>mechanické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elektrické</w:t>
      </w:r>
      <w:r>
        <w:rPr>
          <w:spacing w:val="-6"/>
        </w:rPr>
        <w:t xml:space="preserve"> </w:t>
      </w:r>
      <w:r>
        <w:t>požadavky,</w:t>
      </w:r>
      <w:r>
        <w:rPr>
          <w:spacing w:val="-6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uvedeny</w:t>
      </w:r>
      <w:r>
        <w:rPr>
          <w:spacing w:val="-10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řadě</w:t>
      </w:r>
      <w:r>
        <w:rPr>
          <w:spacing w:val="-8"/>
        </w:rPr>
        <w:t xml:space="preserve"> </w:t>
      </w:r>
      <w:r>
        <w:t>norem</w:t>
      </w:r>
      <w:r>
        <w:rPr>
          <w:spacing w:val="-2"/>
        </w:rPr>
        <w:t xml:space="preserve"> </w:t>
      </w:r>
      <w:r>
        <w:t>EN</w:t>
      </w:r>
      <w:r>
        <w:rPr>
          <w:spacing w:val="-8"/>
        </w:rPr>
        <w:t xml:space="preserve"> </w:t>
      </w:r>
      <w:proofErr w:type="gramStart"/>
      <w:r>
        <w:t>62561-x.</w:t>
      </w:r>
      <w:proofErr w:type="gramEnd"/>
      <w:r>
        <w:t xml:space="preserve"> Tato standardní řada je rozdělena například do následujících částí:</w:t>
      </w:r>
    </w:p>
    <w:p w14:paraId="086D66F5" w14:textId="77777777" w:rsidR="00BA1A99" w:rsidRDefault="00BA1A99">
      <w:pPr>
        <w:pStyle w:val="Zkladntext"/>
        <w:spacing w:before="3"/>
      </w:pPr>
    </w:p>
    <w:p w14:paraId="68137B7A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74"/>
          <w:tab w:val="left" w:pos="3070"/>
        </w:tabs>
        <w:ind w:left="274"/>
        <w:rPr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62561-</w:t>
      </w:r>
      <w:r>
        <w:rPr>
          <w:spacing w:val="-2"/>
          <w:sz w:val="20"/>
        </w:rPr>
        <w:t>1:2012</w:t>
      </w:r>
      <w:r>
        <w:rPr>
          <w:sz w:val="20"/>
        </w:rPr>
        <w:tab/>
        <w:t>Požadavky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spojovací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součásti</w:t>
      </w:r>
    </w:p>
    <w:p w14:paraId="4E74D32F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74"/>
          <w:tab w:val="left" w:pos="3070"/>
        </w:tabs>
        <w:spacing w:before="8"/>
        <w:ind w:left="274"/>
        <w:rPr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62561-</w:t>
      </w:r>
      <w:r>
        <w:rPr>
          <w:spacing w:val="-2"/>
          <w:sz w:val="20"/>
        </w:rPr>
        <w:t>2:2012</w:t>
      </w:r>
      <w:r>
        <w:rPr>
          <w:sz w:val="20"/>
        </w:rPr>
        <w:tab/>
        <w:t>Požadavky</w:t>
      </w:r>
      <w:r>
        <w:rPr>
          <w:spacing w:val="-15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vodiče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zemniče</w:t>
      </w:r>
    </w:p>
    <w:p w14:paraId="72D68012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74"/>
          <w:tab w:val="left" w:pos="3070"/>
        </w:tabs>
        <w:spacing w:before="5"/>
        <w:ind w:left="274"/>
        <w:rPr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62561-</w:t>
      </w:r>
      <w:r>
        <w:rPr>
          <w:spacing w:val="-2"/>
          <w:sz w:val="20"/>
        </w:rPr>
        <w:t>3:2012</w:t>
      </w:r>
      <w:r>
        <w:rPr>
          <w:sz w:val="20"/>
        </w:rPr>
        <w:tab/>
        <w:t>Požadavky</w:t>
      </w:r>
      <w:r>
        <w:rPr>
          <w:spacing w:val="-16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oddělovací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jiskřiště</w:t>
      </w:r>
    </w:p>
    <w:p w14:paraId="29FC361D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74"/>
          <w:tab w:val="left" w:pos="3070"/>
        </w:tabs>
        <w:spacing w:before="7"/>
        <w:ind w:left="274"/>
        <w:rPr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62561-</w:t>
      </w:r>
      <w:r>
        <w:rPr>
          <w:spacing w:val="-2"/>
          <w:sz w:val="20"/>
        </w:rPr>
        <w:t>4:2011</w:t>
      </w:r>
      <w:r>
        <w:rPr>
          <w:sz w:val="20"/>
        </w:rPr>
        <w:tab/>
        <w:t>Požadavky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podpěry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vodičů</w:t>
      </w:r>
    </w:p>
    <w:p w14:paraId="4BB4CEE0" w14:textId="77777777" w:rsidR="00BA1A99" w:rsidRDefault="00846B50">
      <w:pPr>
        <w:pStyle w:val="Odstavecseseznamem"/>
        <w:numPr>
          <w:ilvl w:val="0"/>
          <w:numId w:val="5"/>
        </w:numPr>
        <w:tabs>
          <w:tab w:val="left" w:pos="274"/>
          <w:tab w:val="left" w:pos="3070"/>
        </w:tabs>
        <w:spacing w:before="8"/>
        <w:ind w:left="274"/>
        <w:rPr>
          <w:sz w:val="20"/>
        </w:rPr>
      </w:pP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62561-</w:t>
      </w:r>
      <w:r>
        <w:rPr>
          <w:spacing w:val="-2"/>
          <w:sz w:val="20"/>
        </w:rPr>
        <w:t>5:2011</w:t>
      </w:r>
      <w:r>
        <w:rPr>
          <w:sz w:val="20"/>
        </w:rPr>
        <w:tab/>
        <w:t>Požadavky</w:t>
      </w:r>
      <w:r>
        <w:rPr>
          <w:spacing w:val="-16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revizní</w:t>
      </w:r>
      <w:r>
        <w:rPr>
          <w:spacing w:val="-8"/>
          <w:sz w:val="20"/>
        </w:rPr>
        <w:t xml:space="preserve"> </w:t>
      </w:r>
      <w:r>
        <w:rPr>
          <w:sz w:val="20"/>
        </w:rPr>
        <w:t>skříně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provedení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zemničů</w:t>
      </w:r>
    </w:p>
    <w:p w14:paraId="72714721" w14:textId="77777777" w:rsidR="00BA1A99" w:rsidRDefault="00BA1A99">
      <w:pPr>
        <w:pStyle w:val="Zkladntext"/>
        <w:spacing w:before="6"/>
      </w:pPr>
    </w:p>
    <w:p w14:paraId="7EC2C26F" w14:textId="77777777" w:rsidR="00BA1A99" w:rsidRDefault="00846B50">
      <w:pPr>
        <w:pStyle w:val="Nadpis2"/>
        <w:numPr>
          <w:ilvl w:val="2"/>
          <w:numId w:val="1"/>
        </w:numPr>
        <w:tabs>
          <w:tab w:val="left" w:pos="613"/>
        </w:tabs>
        <w:spacing w:line="228" w:lineRule="exact"/>
      </w:pPr>
      <w:r>
        <w:t>EN</w:t>
      </w:r>
      <w:r>
        <w:rPr>
          <w:spacing w:val="-9"/>
        </w:rPr>
        <w:t xml:space="preserve"> </w:t>
      </w:r>
      <w:r>
        <w:t>62561-1:2012</w:t>
      </w:r>
      <w:r>
        <w:rPr>
          <w:spacing w:val="-8"/>
        </w:rPr>
        <w:t xml:space="preserve"> </w:t>
      </w:r>
      <w:r>
        <w:t>Požadavky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spojovací</w:t>
      </w:r>
      <w:r>
        <w:rPr>
          <w:spacing w:val="-10"/>
        </w:rPr>
        <w:t xml:space="preserve"> </w:t>
      </w:r>
      <w:r>
        <w:rPr>
          <w:spacing w:val="-2"/>
        </w:rPr>
        <w:t>součásti</w:t>
      </w:r>
    </w:p>
    <w:p w14:paraId="10AA097F" w14:textId="77777777" w:rsidR="00BA1A99" w:rsidRDefault="00846B50">
      <w:pPr>
        <w:pStyle w:val="Zkladntext"/>
        <w:spacing w:line="237" w:lineRule="auto"/>
        <w:ind w:left="116"/>
      </w:pPr>
      <w:r>
        <w:t>Požadavky</w:t>
      </w:r>
      <w:r>
        <w:rPr>
          <w:spacing w:val="-2"/>
        </w:rPr>
        <w:t xml:space="preserve"> </w:t>
      </w:r>
      <w:r>
        <w:t>na spojovací součásti (svorky) jsou definovány v normě EN 62561-1. To znamená, že pro instalaci systémů</w:t>
      </w:r>
      <w:r>
        <w:rPr>
          <w:spacing w:val="-2"/>
        </w:rPr>
        <w:t xml:space="preserve"> </w:t>
      </w:r>
      <w:r>
        <w:t>ochrany</w:t>
      </w:r>
      <w:r>
        <w:rPr>
          <w:spacing w:val="-5"/>
        </w:rPr>
        <w:t xml:space="preserve"> </w:t>
      </w:r>
      <w:r>
        <w:t>před bleskem platí, že</w:t>
      </w:r>
      <w:r>
        <w:rPr>
          <w:spacing w:val="-1"/>
        </w:rPr>
        <w:t xml:space="preserve"> </w:t>
      </w:r>
      <w:r>
        <w:t>spojovací komponenty</w:t>
      </w:r>
      <w:r>
        <w:rPr>
          <w:spacing w:val="-5"/>
        </w:rPr>
        <w:t xml:space="preserve"> </w:t>
      </w:r>
      <w:r>
        <w:t>musí být vybrány</w:t>
      </w:r>
      <w:r>
        <w:rPr>
          <w:spacing w:val="-5"/>
        </w:rPr>
        <w:t xml:space="preserve"> </w:t>
      </w:r>
      <w:r>
        <w:t>pro očekávané zatížení</w:t>
      </w:r>
      <w:r>
        <w:rPr>
          <w:spacing w:val="-5"/>
        </w:rPr>
        <w:t xml:space="preserve"> </w:t>
      </w:r>
      <w:r>
        <w:t>(H</w:t>
      </w:r>
      <w:r>
        <w:rPr>
          <w:spacing w:val="-8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N).</w:t>
      </w:r>
      <w:r>
        <w:rPr>
          <w:spacing w:val="-8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jímač</w:t>
      </w:r>
      <w:r>
        <w:rPr>
          <w:spacing w:val="-5"/>
        </w:rPr>
        <w:t xml:space="preserve"> </w:t>
      </w:r>
      <w:r>
        <w:t>připadla</w:t>
      </w:r>
      <w:r>
        <w:rPr>
          <w:spacing w:val="-10"/>
        </w:rPr>
        <w:t xml:space="preserve"> </w:t>
      </w:r>
      <w:r>
        <w:t>(100%</w:t>
      </w:r>
      <w:r>
        <w:rPr>
          <w:spacing w:val="-5"/>
        </w:rPr>
        <w:t xml:space="preserve"> </w:t>
      </w:r>
      <w:r>
        <w:t>bleskového</w:t>
      </w:r>
      <w:r>
        <w:rPr>
          <w:spacing w:val="-7"/>
        </w:rPr>
        <w:t xml:space="preserve"> </w:t>
      </w:r>
      <w:r>
        <w:t>proudu)</w:t>
      </w:r>
      <w:r>
        <w:rPr>
          <w:spacing w:val="-6"/>
        </w:rPr>
        <w:t xml:space="preserve"> </w:t>
      </w:r>
      <w:r>
        <w:t>svorka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zatížení</w:t>
      </w:r>
      <w:r>
        <w:rPr>
          <w:spacing w:val="-8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(100</w:t>
      </w:r>
      <w:r>
        <w:rPr>
          <w:spacing w:val="-5"/>
        </w:rPr>
        <w:t xml:space="preserve"> </w:t>
      </w:r>
      <w:proofErr w:type="spellStart"/>
      <w:r>
        <w:t>kA</w:t>
      </w:r>
      <w:proofErr w:type="spellEnd"/>
      <w:r>
        <w:t>)</w:t>
      </w:r>
      <w:r>
        <w:rPr>
          <w:spacing w:val="-6"/>
        </w:rPr>
        <w:t xml:space="preserve"> </w:t>
      </w:r>
      <w:r>
        <w:t>a na již</w:t>
      </w:r>
      <w:r>
        <w:rPr>
          <w:spacing w:val="-1"/>
        </w:rPr>
        <w:t xml:space="preserve"> </w:t>
      </w:r>
      <w:r>
        <w:t>rozdělený</w:t>
      </w:r>
      <w:r>
        <w:rPr>
          <w:spacing w:val="-4"/>
        </w:rPr>
        <w:t xml:space="preserve"> </w:t>
      </w:r>
      <w:r>
        <w:t>bleskový</w:t>
      </w:r>
      <w:r>
        <w:rPr>
          <w:spacing w:val="-4"/>
        </w:rPr>
        <w:t xml:space="preserve"> </w:t>
      </w:r>
      <w:r>
        <w:t xml:space="preserve">proud, například ve smyčce nebo v přívodu k zemnící svorce pouze N (50 </w:t>
      </w:r>
      <w:proofErr w:type="spellStart"/>
      <w:r>
        <w:t>kA</w:t>
      </w:r>
      <w:proofErr w:type="spellEnd"/>
      <w:r>
        <w:t>). Schopnost zvládat zatížení prokazuje zkouška výrobce.</w:t>
      </w:r>
    </w:p>
    <w:p w14:paraId="663B19A3" w14:textId="77777777" w:rsidR="00BA1A99" w:rsidRDefault="00BA1A99">
      <w:pPr>
        <w:pStyle w:val="Zkladntext"/>
        <w:spacing w:before="7"/>
      </w:pPr>
    </w:p>
    <w:p w14:paraId="04536D84" w14:textId="77777777" w:rsidR="00BA1A99" w:rsidRDefault="00846B50">
      <w:pPr>
        <w:pStyle w:val="Nadpis2"/>
        <w:numPr>
          <w:ilvl w:val="2"/>
          <w:numId w:val="1"/>
        </w:numPr>
        <w:tabs>
          <w:tab w:val="left" w:pos="613"/>
        </w:tabs>
        <w:spacing w:line="229" w:lineRule="exact"/>
      </w:pPr>
      <w:r>
        <w:t>EN</w:t>
      </w:r>
      <w:r>
        <w:rPr>
          <w:spacing w:val="-7"/>
        </w:rPr>
        <w:t xml:space="preserve"> </w:t>
      </w:r>
      <w:r>
        <w:t>62561-2:2012</w:t>
      </w:r>
      <w:r>
        <w:rPr>
          <w:spacing w:val="-7"/>
        </w:rPr>
        <w:t xml:space="preserve"> </w:t>
      </w:r>
      <w:r>
        <w:t>Požadavky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vodiče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zemniče</w:t>
      </w:r>
    </w:p>
    <w:p w14:paraId="0F9D18A1" w14:textId="77777777" w:rsidR="00BA1A99" w:rsidRDefault="00846B50">
      <w:pPr>
        <w:pStyle w:val="Zkladntext"/>
        <w:spacing w:line="280" w:lineRule="auto"/>
        <w:ind w:left="116" w:right="53"/>
      </w:pPr>
      <w:r>
        <w:t>Zvláštní</w:t>
      </w:r>
      <w:r>
        <w:rPr>
          <w:spacing w:val="-6"/>
        </w:rPr>
        <w:t xml:space="preserve"> </w:t>
      </w:r>
      <w:r>
        <w:t>požadavky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vodiče,</w:t>
      </w:r>
      <w:r>
        <w:rPr>
          <w:spacing w:val="-7"/>
        </w:rPr>
        <w:t xml:space="preserve"> </w:t>
      </w:r>
      <w:r>
        <w:t>například</w:t>
      </w:r>
      <w:r>
        <w:rPr>
          <w:spacing w:val="-7"/>
        </w:rPr>
        <w:t xml:space="preserve"> </w:t>
      </w:r>
      <w:r>
        <w:t>svody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zemnění,</w:t>
      </w:r>
      <w:r>
        <w:rPr>
          <w:spacing w:val="-9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uvedeny</w:t>
      </w:r>
      <w:r>
        <w:rPr>
          <w:spacing w:val="-11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normě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62561-2.</w:t>
      </w:r>
      <w:r>
        <w:rPr>
          <w:spacing w:val="-6"/>
        </w:rPr>
        <w:t xml:space="preserve"> </w:t>
      </w:r>
      <w:r>
        <w:t>Ty</w:t>
      </w:r>
      <w:r>
        <w:rPr>
          <w:spacing w:val="-11"/>
        </w:rPr>
        <w:t xml:space="preserve"> </w:t>
      </w:r>
      <w:r>
        <w:t>jsou definovány následujícím způsobem:</w:t>
      </w:r>
    </w:p>
    <w:p w14:paraId="18C68A65" w14:textId="77777777" w:rsidR="00BA1A99" w:rsidRDefault="00846B50">
      <w:pPr>
        <w:pStyle w:val="Odstavecseseznamem"/>
        <w:numPr>
          <w:ilvl w:val="3"/>
          <w:numId w:val="1"/>
        </w:numPr>
        <w:tabs>
          <w:tab w:val="left" w:pos="1398"/>
        </w:tabs>
        <w:spacing w:line="248" w:lineRule="exact"/>
        <w:rPr>
          <w:sz w:val="20"/>
        </w:rPr>
      </w:pPr>
      <w:r>
        <w:rPr>
          <w:sz w:val="20"/>
        </w:rPr>
        <w:t>mechanické</w:t>
      </w:r>
      <w:r>
        <w:rPr>
          <w:spacing w:val="-8"/>
          <w:sz w:val="20"/>
        </w:rPr>
        <w:t xml:space="preserve"> </w:t>
      </w:r>
      <w:r>
        <w:rPr>
          <w:sz w:val="20"/>
        </w:rPr>
        <w:t>vlastnosti</w:t>
      </w:r>
      <w:r>
        <w:rPr>
          <w:spacing w:val="-6"/>
          <w:sz w:val="20"/>
        </w:rPr>
        <w:t xml:space="preserve"> </w:t>
      </w:r>
      <w:r>
        <w:rPr>
          <w:sz w:val="20"/>
        </w:rPr>
        <w:t>(pevnost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tahu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minimální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tažnost),</w:t>
      </w:r>
    </w:p>
    <w:p w14:paraId="13B7F71F" w14:textId="77777777" w:rsidR="00BA1A99" w:rsidRDefault="00846B50">
      <w:pPr>
        <w:pStyle w:val="Odstavecseseznamem"/>
        <w:numPr>
          <w:ilvl w:val="3"/>
          <w:numId w:val="1"/>
        </w:numPr>
        <w:tabs>
          <w:tab w:val="left" w:pos="1398"/>
        </w:tabs>
        <w:rPr>
          <w:sz w:val="20"/>
        </w:rPr>
      </w:pPr>
      <w:r>
        <w:rPr>
          <w:sz w:val="20"/>
        </w:rPr>
        <w:t>elektrické</w:t>
      </w:r>
      <w:r>
        <w:rPr>
          <w:spacing w:val="-7"/>
          <w:sz w:val="20"/>
        </w:rPr>
        <w:t xml:space="preserve"> </w:t>
      </w:r>
      <w:r>
        <w:rPr>
          <w:sz w:val="20"/>
        </w:rPr>
        <w:t>vlastnosti</w:t>
      </w:r>
      <w:r>
        <w:rPr>
          <w:spacing w:val="-7"/>
          <w:sz w:val="20"/>
        </w:rPr>
        <w:t xml:space="preserve"> </w:t>
      </w:r>
      <w:r>
        <w:rPr>
          <w:sz w:val="20"/>
        </w:rPr>
        <w:t>(maximální</w:t>
      </w:r>
      <w:r>
        <w:rPr>
          <w:spacing w:val="-7"/>
          <w:sz w:val="20"/>
        </w:rPr>
        <w:t xml:space="preserve"> </w:t>
      </w:r>
      <w:r>
        <w:rPr>
          <w:sz w:val="20"/>
        </w:rPr>
        <w:t>odpor)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a</w:t>
      </w:r>
    </w:p>
    <w:p w14:paraId="13901D1B" w14:textId="77777777" w:rsidR="00BA1A99" w:rsidRDefault="00846B50">
      <w:pPr>
        <w:pStyle w:val="Odstavecseseznamem"/>
        <w:numPr>
          <w:ilvl w:val="3"/>
          <w:numId w:val="1"/>
        </w:numPr>
        <w:tabs>
          <w:tab w:val="left" w:pos="1398"/>
        </w:tabs>
        <w:spacing w:line="276" w:lineRule="exact"/>
        <w:rPr>
          <w:sz w:val="24"/>
        </w:rPr>
      </w:pPr>
      <w:r>
        <w:rPr>
          <w:sz w:val="20"/>
        </w:rPr>
        <w:t>antikorozní</w:t>
      </w:r>
      <w:r>
        <w:rPr>
          <w:spacing w:val="-11"/>
          <w:sz w:val="20"/>
        </w:rPr>
        <w:t xml:space="preserve"> </w:t>
      </w:r>
      <w:r>
        <w:rPr>
          <w:sz w:val="20"/>
        </w:rPr>
        <w:t>ochranné</w:t>
      </w:r>
      <w:r>
        <w:rPr>
          <w:spacing w:val="-10"/>
          <w:sz w:val="20"/>
        </w:rPr>
        <w:t xml:space="preserve"> </w:t>
      </w:r>
      <w:r>
        <w:rPr>
          <w:sz w:val="20"/>
        </w:rPr>
        <w:t>vlastnosti</w:t>
      </w:r>
      <w:r>
        <w:rPr>
          <w:spacing w:val="-11"/>
          <w:sz w:val="20"/>
        </w:rPr>
        <w:t xml:space="preserve"> </w:t>
      </w:r>
      <w:r>
        <w:rPr>
          <w:sz w:val="20"/>
        </w:rPr>
        <w:t>(umělé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stárnutí)</w:t>
      </w:r>
      <w:r>
        <w:rPr>
          <w:spacing w:val="-2"/>
          <w:sz w:val="24"/>
        </w:rPr>
        <w:t>.</w:t>
      </w:r>
    </w:p>
    <w:p w14:paraId="1AB95B2B" w14:textId="77777777" w:rsidR="00BA1A99" w:rsidRDefault="00846B50">
      <w:pPr>
        <w:pStyle w:val="Zkladntext"/>
        <w:ind w:left="116"/>
      </w:pPr>
      <w:r>
        <w:t>Norma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62561-2</w:t>
      </w:r>
      <w:r>
        <w:rPr>
          <w:spacing w:val="-8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specifikuje</w:t>
      </w:r>
      <w:r>
        <w:rPr>
          <w:spacing w:val="-9"/>
        </w:rPr>
        <w:t xml:space="preserve"> </w:t>
      </w:r>
      <w:r>
        <w:t>požadavky</w:t>
      </w:r>
      <w:r>
        <w:rPr>
          <w:spacing w:val="-1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uzemnění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zemnicí</w:t>
      </w:r>
      <w:r>
        <w:rPr>
          <w:spacing w:val="-8"/>
        </w:rPr>
        <w:t xml:space="preserve"> </w:t>
      </w:r>
      <w:r>
        <w:t>tyče.</w:t>
      </w:r>
      <w:r>
        <w:rPr>
          <w:spacing w:val="-8"/>
        </w:rPr>
        <w:t xml:space="preserve"> </w:t>
      </w:r>
      <w:r>
        <w:t>Důležité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zde</w:t>
      </w:r>
      <w:r>
        <w:rPr>
          <w:spacing w:val="-10"/>
        </w:rPr>
        <w:t xml:space="preserve"> </w:t>
      </w:r>
      <w:r>
        <w:t>především materiál,</w:t>
      </w:r>
      <w:r>
        <w:rPr>
          <w:spacing w:val="-1"/>
        </w:rPr>
        <w:t xml:space="preserve"> </w:t>
      </w:r>
      <w:r>
        <w:t>geometrie,</w:t>
      </w:r>
      <w:r>
        <w:rPr>
          <w:spacing w:val="-1"/>
        </w:rPr>
        <w:t xml:space="preserve"> </w:t>
      </w:r>
      <w:r>
        <w:t>minimální</w:t>
      </w:r>
      <w:r>
        <w:rPr>
          <w:spacing w:val="-1"/>
        </w:rPr>
        <w:t xml:space="preserve"> </w:t>
      </w:r>
      <w:r>
        <w:t>rozměry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mechanické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elektrické</w:t>
      </w:r>
      <w:r>
        <w:rPr>
          <w:spacing w:val="-2"/>
        </w:rPr>
        <w:t xml:space="preserve"> </w:t>
      </w:r>
      <w:r>
        <w:t>vlastnosti.</w:t>
      </w:r>
      <w:r>
        <w:rPr>
          <w:spacing w:val="-3"/>
        </w:rPr>
        <w:t xml:space="preserve"> </w:t>
      </w:r>
      <w:r>
        <w:t>Tyto</w:t>
      </w:r>
      <w:r>
        <w:rPr>
          <w:spacing w:val="-4"/>
        </w:rPr>
        <w:t xml:space="preserve"> </w:t>
      </w:r>
      <w:r>
        <w:t>požadavky</w:t>
      </w:r>
      <w:r>
        <w:rPr>
          <w:spacing w:val="-7"/>
        </w:rPr>
        <w:t xml:space="preserve"> </w:t>
      </w:r>
      <w:r>
        <w:t>normy</w:t>
      </w:r>
      <w:r>
        <w:rPr>
          <w:spacing w:val="-7"/>
        </w:rPr>
        <w:t xml:space="preserve"> </w:t>
      </w:r>
      <w:r>
        <w:t>jsou důležité vlastnosti výrobků, které musí být uvedeny v dokumentaci a katalogových listů výrobce.</w:t>
      </w:r>
    </w:p>
    <w:p w14:paraId="53EB499A" w14:textId="77777777" w:rsidR="00BA1A99" w:rsidRDefault="00BA1A99">
      <w:pPr>
        <w:pStyle w:val="Zkladntext"/>
      </w:pPr>
    </w:p>
    <w:p w14:paraId="04736FA4" w14:textId="77777777" w:rsidR="00BA1A99" w:rsidRDefault="00846B50">
      <w:pPr>
        <w:pStyle w:val="Nadpis2"/>
        <w:numPr>
          <w:ilvl w:val="2"/>
          <w:numId w:val="1"/>
        </w:numPr>
        <w:tabs>
          <w:tab w:val="left" w:pos="613"/>
        </w:tabs>
        <w:spacing w:line="229" w:lineRule="exact"/>
      </w:pPr>
      <w:r>
        <w:t>EN</w:t>
      </w:r>
      <w:r>
        <w:rPr>
          <w:spacing w:val="-9"/>
        </w:rPr>
        <w:t xml:space="preserve"> </w:t>
      </w:r>
      <w:r>
        <w:t>62561-3:2012</w:t>
      </w:r>
      <w:r>
        <w:rPr>
          <w:spacing w:val="-9"/>
        </w:rPr>
        <w:t xml:space="preserve"> </w:t>
      </w:r>
      <w:r>
        <w:t>Požadavky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oddělovací</w:t>
      </w:r>
      <w:r>
        <w:rPr>
          <w:spacing w:val="-8"/>
        </w:rPr>
        <w:t xml:space="preserve"> </w:t>
      </w:r>
      <w:r>
        <w:rPr>
          <w:spacing w:val="-2"/>
        </w:rPr>
        <w:t>jiskřiště</w:t>
      </w:r>
    </w:p>
    <w:p w14:paraId="5B8EA01F" w14:textId="77777777" w:rsidR="00BA1A99" w:rsidRDefault="00846B50">
      <w:pPr>
        <w:pStyle w:val="Zkladntext"/>
        <w:spacing w:line="228" w:lineRule="exact"/>
        <w:ind w:left="116"/>
      </w:pPr>
      <w:r>
        <w:t>Jiskřiště</w:t>
      </w:r>
      <w:r>
        <w:rPr>
          <w:spacing w:val="-7"/>
        </w:rPr>
        <w:t xml:space="preserve"> </w:t>
      </w:r>
      <w:r>
        <w:t>lze</w:t>
      </w:r>
      <w:r>
        <w:rPr>
          <w:spacing w:val="-8"/>
        </w:rPr>
        <w:t xml:space="preserve"> </w:t>
      </w:r>
      <w:r>
        <w:t>použít</w:t>
      </w:r>
      <w:r>
        <w:rPr>
          <w:spacing w:val="-6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elektrickou</w:t>
      </w:r>
      <w:r>
        <w:rPr>
          <w:spacing w:val="-8"/>
        </w:rPr>
        <w:t xml:space="preserve"> </w:t>
      </w:r>
      <w:r>
        <w:t>izolaci</w:t>
      </w:r>
      <w:r>
        <w:rPr>
          <w:spacing w:val="-7"/>
        </w:rPr>
        <w:t xml:space="preserve"> </w:t>
      </w:r>
      <w:r>
        <w:t>uzemňovací</w:t>
      </w:r>
      <w:r>
        <w:rPr>
          <w:spacing w:val="-8"/>
        </w:rPr>
        <w:t xml:space="preserve"> </w:t>
      </w:r>
      <w:r>
        <w:rPr>
          <w:spacing w:val="-2"/>
        </w:rPr>
        <w:t>soustavy.</w:t>
      </w:r>
    </w:p>
    <w:p w14:paraId="09A1B249" w14:textId="77777777" w:rsidR="00BA1A99" w:rsidRDefault="00846B50">
      <w:pPr>
        <w:pStyle w:val="Zkladntext"/>
        <w:ind w:left="116" w:right="138"/>
      </w:pPr>
      <w:r>
        <w:t>Pro</w:t>
      </w:r>
      <w:r>
        <w:rPr>
          <w:spacing w:val="-9"/>
        </w:rPr>
        <w:t xml:space="preserve"> </w:t>
      </w:r>
      <w:r>
        <w:t>oddělovací</w:t>
      </w:r>
      <w:r>
        <w:rPr>
          <w:spacing w:val="-8"/>
        </w:rPr>
        <w:t xml:space="preserve"> </w:t>
      </w:r>
      <w:r>
        <w:t>jiskřiště</w:t>
      </w:r>
      <w:r>
        <w:rPr>
          <w:spacing w:val="-10"/>
        </w:rPr>
        <w:t xml:space="preserve"> </w:t>
      </w:r>
      <w:r>
        <w:t>platí</w:t>
      </w:r>
      <w:r>
        <w:rPr>
          <w:spacing w:val="-8"/>
        </w:rPr>
        <w:t xml:space="preserve"> </w:t>
      </w:r>
      <w:r>
        <w:t>požadavky</w:t>
      </w:r>
      <w:r>
        <w:rPr>
          <w:spacing w:val="-12"/>
        </w:rPr>
        <w:t xml:space="preserve"> </w:t>
      </w:r>
      <w:r>
        <w:t>normy</w:t>
      </w:r>
      <w:r>
        <w:rPr>
          <w:spacing w:val="-1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62561-3,</w:t>
      </w:r>
      <w:r>
        <w:rPr>
          <w:spacing w:val="-8"/>
        </w:rPr>
        <w:t xml:space="preserve"> </w:t>
      </w:r>
      <w:r>
        <w:t>aby</w:t>
      </w:r>
      <w:r>
        <w:rPr>
          <w:spacing w:val="-14"/>
        </w:rPr>
        <w:t xml:space="preserve"> </w:t>
      </w:r>
      <w:r>
        <w:t>komponenty,</w:t>
      </w:r>
      <w:r>
        <w:rPr>
          <w:spacing w:val="-10"/>
        </w:rPr>
        <w:t xml:space="preserve"> </w:t>
      </w:r>
      <w:r>
        <w:t>pokud</w:t>
      </w:r>
      <w:r>
        <w:rPr>
          <w:spacing w:val="-8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instalovány podle pokynů výrobce, byly</w:t>
      </w:r>
      <w:r>
        <w:rPr>
          <w:spacing w:val="-4"/>
        </w:rPr>
        <w:t xml:space="preserve"> </w:t>
      </w:r>
      <w:r>
        <w:t>spolehlivé, stabilní a bezpečné pro</w:t>
      </w:r>
      <w:r>
        <w:rPr>
          <w:spacing w:val="-1"/>
        </w:rPr>
        <w:t xml:space="preserve"> </w:t>
      </w:r>
      <w:r>
        <w:t>lidi a okolní zařízení.</w:t>
      </w:r>
    </w:p>
    <w:p w14:paraId="1B415903" w14:textId="77777777" w:rsidR="00BA1A99" w:rsidRDefault="00BA1A99">
      <w:pPr>
        <w:pStyle w:val="Zkladntext"/>
        <w:spacing w:before="3"/>
      </w:pPr>
    </w:p>
    <w:p w14:paraId="35008E4C" w14:textId="77777777" w:rsidR="00BA1A99" w:rsidRDefault="00846B50">
      <w:pPr>
        <w:pStyle w:val="Nadpis2"/>
        <w:numPr>
          <w:ilvl w:val="2"/>
          <w:numId w:val="1"/>
        </w:numPr>
        <w:tabs>
          <w:tab w:val="left" w:pos="613"/>
        </w:tabs>
        <w:spacing w:line="228" w:lineRule="exact"/>
      </w:pPr>
      <w:r>
        <w:t>EN</w:t>
      </w:r>
      <w:r>
        <w:rPr>
          <w:spacing w:val="-9"/>
        </w:rPr>
        <w:t xml:space="preserve"> </w:t>
      </w:r>
      <w:r>
        <w:t>62561-4:2011</w:t>
      </w:r>
      <w:r>
        <w:rPr>
          <w:spacing w:val="-8"/>
        </w:rPr>
        <w:t xml:space="preserve"> </w:t>
      </w:r>
      <w:r>
        <w:t>Požadavky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podpěry</w:t>
      </w:r>
      <w:r>
        <w:rPr>
          <w:spacing w:val="-9"/>
        </w:rPr>
        <w:t xml:space="preserve"> </w:t>
      </w:r>
      <w:r>
        <w:rPr>
          <w:spacing w:val="-2"/>
        </w:rPr>
        <w:t>vodičů</w:t>
      </w:r>
    </w:p>
    <w:p w14:paraId="715FDB03" w14:textId="77777777" w:rsidR="00BA1A99" w:rsidRDefault="00846B50">
      <w:pPr>
        <w:pStyle w:val="Zkladntext"/>
        <w:spacing w:line="242" w:lineRule="auto"/>
        <w:ind w:left="116" w:right="53"/>
      </w:pPr>
      <w:r>
        <w:t>Norma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62561-4</w:t>
      </w:r>
      <w:r>
        <w:rPr>
          <w:spacing w:val="-9"/>
        </w:rPr>
        <w:t xml:space="preserve"> </w:t>
      </w:r>
      <w:r>
        <w:t>specifikuje</w:t>
      </w:r>
      <w:r>
        <w:rPr>
          <w:spacing w:val="-9"/>
        </w:rPr>
        <w:t xml:space="preserve"> </w:t>
      </w:r>
      <w:r>
        <w:t>požadavky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zkoušky</w:t>
      </w:r>
      <w:r>
        <w:rPr>
          <w:spacing w:val="-14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kovové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nekovové</w:t>
      </w:r>
      <w:r>
        <w:rPr>
          <w:spacing w:val="-9"/>
        </w:rPr>
        <w:t xml:space="preserve"> </w:t>
      </w:r>
      <w:r>
        <w:t>podpěry</w:t>
      </w:r>
      <w:r>
        <w:rPr>
          <w:spacing w:val="-14"/>
        </w:rPr>
        <w:t xml:space="preserve"> </w:t>
      </w:r>
      <w:r>
        <w:t>vodičů</w:t>
      </w:r>
      <w:r>
        <w:rPr>
          <w:spacing w:val="-8"/>
        </w:rPr>
        <w:t xml:space="preserve"> </w:t>
      </w:r>
      <w:r>
        <w:t>používaných na svody.</w:t>
      </w:r>
    </w:p>
    <w:p w14:paraId="05620764" w14:textId="77777777" w:rsidR="00BA1A99" w:rsidRDefault="00BA1A99">
      <w:pPr>
        <w:pStyle w:val="Zkladntext"/>
        <w:spacing w:before="4"/>
      </w:pPr>
    </w:p>
    <w:p w14:paraId="1CC24034" w14:textId="77777777" w:rsidR="00BA1A99" w:rsidRDefault="00846B50">
      <w:pPr>
        <w:pStyle w:val="Nadpis2"/>
        <w:numPr>
          <w:ilvl w:val="2"/>
          <w:numId w:val="1"/>
        </w:numPr>
        <w:tabs>
          <w:tab w:val="left" w:pos="613"/>
        </w:tabs>
        <w:spacing w:line="229" w:lineRule="exact"/>
      </w:pPr>
      <w:r>
        <w:t>EN</w:t>
      </w:r>
      <w:r>
        <w:rPr>
          <w:spacing w:val="-9"/>
        </w:rPr>
        <w:t xml:space="preserve"> </w:t>
      </w:r>
      <w:r>
        <w:t>62561-5:2011</w:t>
      </w:r>
      <w:r>
        <w:rPr>
          <w:spacing w:val="-7"/>
        </w:rPr>
        <w:t xml:space="preserve"> </w:t>
      </w:r>
      <w:r>
        <w:t>Požadavky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revizní</w:t>
      </w:r>
      <w:r>
        <w:rPr>
          <w:spacing w:val="-5"/>
        </w:rPr>
        <w:t xml:space="preserve"> </w:t>
      </w:r>
      <w:r>
        <w:t>skříně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provedení</w:t>
      </w:r>
      <w:r>
        <w:rPr>
          <w:spacing w:val="-5"/>
        </w:rPr>
        <w:t xml:space="preserve"> </w:t>
      </w:r>
      <w:r>
        <w:rPr>
          <w:spacing w:val="-2"/>
        </w:rPr>
        <w:t>zemničů</w:t>
      </w:r>
    </w:p>
    <w:p w14:paraId="6325B932" w14:textId="77777777" w:rsidR="00BA1A99" w:rsidRDefault="00846B50">
      <w:pPr>
        <w:pStyle w:val="Zkladntext"/>
        <w:ind w:left="116"/>
      </w:pPr>
      <w:r>
        <w:t>Všechny</w:t>
      </w:r>
      <w:r>
        <w:rPr>
          <w:spacing w:val="-11"/>
        </w:rPr>
        <w:t xml:space="preserve"> </w:t>
      </w:r>
      <w:r>
        <w:t>revizní</w:t>
      </w:r>
      <w:r>
        <w:rPr>
          <w:spacing w:val="-9"/>
        </w:rPr>
        <w:t xml:space="preserve"> </w:t>
      </w:r>
      <w:r>
        <w:t>skříně</w:t>
      </w:r>
      <w:r>
        <w:rPr>
          <w:spacing w:val="-7"/>
        </w:rPr>
        <w:t xml:space="preserve"> </w:t>
      </w:r>
      <w:r>
        <w:t>musí</w:t>
      </w:r>
      <w:r>
        <w:rPr>
          <w:spacing w:val="-9"/>
        </w:rPr>
        <w:t xml:space="preserve"> </w:t>
      </w:r>
      <w:r>
        <w:t>být</w:t>
      </w:r>
      <w:r>
        <w:rPr>
          <w:spacing w:val="-7"/>
        </w:rPr>
        <w:t xml:space="preserve"> </w:t>
      </w:r>
      <w:r>
        <w:t>navrženy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konstruovány</w:t>
      </w:r>
      <w:r>
        <w:rPr>
          <w:spacing w:val="-13"/>
        </w:rPr>
        <w:t xml:space="preserve"> </w:t>
      </w:r>
      <w:r>
        <w:t>tak,</w:t>
      </w:r>
      <w:r>
        <w:rPr>
          <w:spacing w:val="-9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spolehlivé</w:t>
      </w:r>
      <w:r>
        <w:rPr>
          <w:spacing w:val="-7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určeném</w:t>
      </w:r>
      <w:r>
        <w:rPr>
          <w:spacing w:val="-5"/>
        </w:rPr>
        <w:t xml:space="preserve"> </w:t>
      </w:r>
      <w:r>
        <w:t>použití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bez rizika pro osoby</w:t>
      </w:r>
      <w:r>
        <w:rPr>
          <w:spacing w:val="-1"/>
        </w:rPr>
        <w:t xml:space="preserve"> </w:t>
      </w:r>
      <w:r>
        <w:t>nebo životní prostředí. EN 62561-5 specifikuje požadavky</w:t>
      </w:r>
      <w:r>
        <w:rPr>
          <w:spacing w:val="-3"/>
        </w:rPr>
        <w:t xml:space="preserve"> </w:t>
      </w:r>
      <w:r>
        <w:t>a zkoušky</w:t>
      </w:r>
      <w:r>
        <w:rPr>
          <w:spacing w:val="-1"/>
        </w:rPr>
        <w:t xml:space="preserve"> </w:t>
      </w:r>
      <w:r>
        <w:t>pro revizní skříně a prostupy izolací základu (například zkouška těsnosti).</w:t>
      </w:r>
    </w:p>
    <w:p w14:paraId="393E96BF" w14:textId="77777777" w:rsidR="00BA1A99" w:rsidRDefault="00846B50">
      <w:pPr>
        <w:pStyle w:val="Nadpis2"/>
        <w:numPr>
          <w:ilvl w:val="0"/>
          <w:numId w:val="1"/>
        </w:numPr>
        <w:tabs>
          <w:tab w:val="left" w:pos="338"/>
        </w:tabs>
        <w:spacing w:before="40" w:line="472" w:lineRule="exact"/>
        <w:ind w:left="116" w:right="6795" w:firstLine="0"/>
      </w:pPr>
      <w:r>
        <w:t>Objasnění pojmů Koordinovaná</w:t>
      </w:r>
      <w:r>
        <w:rPr>
          <w:spacing w:val="-14"/>
        </w:rPr>
        <w:t xml:space="preserve"> </w:t>
      </w:r>
      <w:r>
        <w:t>ochrana</w:t>
      </w:r>
      <w:r>
        <w:rPr>
          <w:spacing w:val="-14"/>
        </w:rPr>
        <w:t xml:space="preserve"> </w:t>
      </w:r>
      <w:r>
        <w:t>SPD</w:t>
      </w:r>
    </w:p>
    <w:p w14:paraId="3129E039" w14:textId="77777777" w:rsidR="00BA1A99" w:rsidRDefault="00846B50">
      <w:pPr>
        <w:pStyle w:val="Zkladntext"/>
        <w:spacing w:line="177" w:lineRule="exact"/>
        <w:ind w:left="116"/>
      </w:pPr>
      <w:r>
        <w:t>Vybraná</w:t>
      </w:r>
      <w:r>
        <w:rPr>
          <w:spacing w:val="-13"/>
        </w:rPr>
        <w:t xml:space="preserve"> </w:t>
      </w:r>
      <w:r>
        <w:t>SPD</w:t>
      </w:r>
      <w:r>
        <w:rPr>
          <w:spacing w:val="-10"/>
        </w:rPr>
        <w:t xml:space="preserve"> </w:t>
      </w:r>
      <w:r>
        <w:t>vytvoří</w:t>
      </w:r>
      <w:r>
        <w:rPr>
          <w:spacing w:val="-9"/>
        </w:rPr>
        <w:t xml:space="preserve"> </w:t>
      </w:r>
      <w:r>
        <w:t>koordinovaný</w:t>
      </w:r>
      <w:r>
        <w:rPr>
          <w:spacing w:val="-11"/>
        </w:rPr>
        <w:t xml:space="preserve"> </w:t>
      </w:r>
      <w:r>
        <w:t>systém,</w:t>
      </w:r>
      <w:r>
        <w:rPr>
          <w:spacing w:val="-8"/>
        </w:rPr>
        <w:t xml:space="preserve"> </w:t>
      </w:r>
      <w:r>
        <w:t>který</w:t>
      </w:r>
      <w:r>
        <w:rPr>
          <w:spacing w:val="-14"/>
        </w:rPr>
        <w:t xml:space="preserve"> </w:t>
      </w:r>
      <w:r>
        <w:t>snižuje</w:t>
      </w:r>
      <w:r>
        <w:rPr>
          <w:spacing w:val="-10"/>
        </w:rPr>
        <w:t xml:space="preserve"> </w:t>
      </w:r>
      <w:r>
        <w:t>selhání</w:t>
      </w:r>
      <w:r>
        <w:rPr>
          <w:spacing w:val="-8"/>
        </w:rPr>
        <w:t xml:space="preserve"> </w:t>
      </w:r>
      <w:r>
        <w:t>elektrických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elektronických</w:t>
      </w:r>
      <w:r>
        <w:rPr>
          <w:spacing w:val="-10"/>
        </w:rPr>
        <w:t xml:space="preserve"> </w:t>
      </w:r>
      <w:r>
        <w:rPr>
          <w:spacing w:val="-2"/>
        </w:rPr>
        <w:t>systémů.</w:t>
      </w:r>
    </w:p>
    <w:p w14:paraId="2E8BC572" w14:textId="77777777" w:rsidR="00BA1A99" w:rsidRDefault="00BA1A99">
      <w:pPr>
        <w:pStyle w:val="Zkladntext"/>
        <w:spacing w:before="6"/>
      </w:pPr>
    </w:p>
    <w:p w14:paraId="43227EFB" w14:textId="77777777" w:rsidR="00BA1A99" w:rsidRDefault="00846B50">
      <w:pPr>
        <w:pStyle w:val="Nadpis2"/>
        <w:spacing w:line="229" w:lineRule="exact"/>
      </w:pPr>
      <w:r>
        <w:t>Izolační</w:t>
      </w:r>
      <w:r>
        <w:rPr>
          <w:spacing w:val="-6"/>
        </w:rPr>
        <w:t xml:space="preserve"> </w:t>
      </w:r>
      <w:r>
        <w:rPr>
          <w:spacing w:val="-2"/>
        </w:rPr>
        <w:t>rozhraní</w:t>
      </w:r>
    </w:p>
    <w:p w14:paraId="1D6E317C" w14:textId="77777777" w:rsidR="00BA1A99" w:rsidRDefault="00846B50">
      <w:pPr>
        <w:pStyle w:val="Zkladntext"/>
        <w:ind w:left="116"/>
      </w:pPr>
      <w:r>
        <w:t>Zařízení, která mohou snížit rázové vlny</w:t>
      </w:r>
      <w:r>
        <w:rPr>
          <w:spacing w:val="-4"/>
        </w:rPr>
        <w:t xml:space="preserve"> </w:t>
      </w:r>
      <w:r>
        <w:t>ve vedeních, které vstupují do LPZ. Tato zařízení zahrnují oddělovací</w:t>
      </w:r>
      <w:r>
        <w:rPr>
          <w:spacing w:val="-7"/>
        </w:rPr>
        <w:t xml:space="preserve"> </w:t>
      </w:r>
      <w:r>
        <w:t>transformátory</w:t>
      </w:r>
      <w:r>
        <w:rPr>
          <w:spacing w:val="-14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uzemněným</w:t>
      </w:r>
      <w:r>
        <w:rPr>
          <w:spacing w:val="-4"/>
        </w:rPr>
        <w:t xml:space="preserve"> </w:t>
      </w:r>
      <w:r>
        <w:t>stíněním</w:t>
      </w:r>
      <w:r>
        <w:rPr>
          <w:spacing w:val="-4"/>
        </w:rPr>
        <w:t xml:space="preserve"> </w:t>
      </w:r>
      <w:r>
        <w:t>mezi</w:t>
      </w:r>
      <w:r>
        <w:rPr>
          <w:spacing w:val="-9"/>
        </w:rPr>
        <w:t xml:space="preserve"> </w:t>
      </w:r>
      <w:r>
        <w:t>vinutími,</w:t>
      </w:r>
      <w:r>
        <w:rPr>
          <w:spacing w:val="-12"/>
        </w:rPr>
        <w:t xml:space="preserve"> </w:t>
      </w:r>
      <w:r>
        <w:t>nekovové</w:t>
      </w:r>
      <w:r>
        <w:rPr>
          <w:spacing w:val="-7"/>
        </w:rPr>
        <w:t xml:space="preserve"> </w:t>
      </w:r>
      <w:r>
        <w:t>kabely</w:t>
      </w:r>
      <w:r>
        <w:rPr>
          <w:spacing w:val="-14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optických</w:t>
      </w:r>
      <w:r>
        <w:rPr>
          <w:spacing w:val="-10"/>
        </w:rPr>
        <w:t xml:space="preserve"> </w:t>
      </w:r>
      <w:r>
        <w:t>vláken</w:t>
      </w:r>
      <w:r>
        <w:rPr>
          <w:spacing w:val="-9"/>
        </w:rPr>
        <w:t xml:space="preserve"> </w:t>
      </w:r>
      <w:r>
        <w:t>a optočleny. Izolační odpor těchto zařízení musí být v souladu s vyhláškou nebo normou.</w:t>
      </w:r>
    </w:p>
    <w:p w14:paraId="276D34C5" w14:textId="77777777" w:rsidR="00BA1A99" w:rsidRDefault="00BA1A99">
      <w:pPr>
        <w:sectPr w:rsidR="00BA1A99">
          <w:headerReference w:type="default" r:id="rId20"/>
          <w:footerReference w:type="default" r:id="rId21"/>
          <w:pgSz w:w="11910" w:h="16840"/>
          <w:pgMar w:top="1360" w:right="1060" w:bottom="2040" w:left="1300" w:header="743" w:footer="1845" w:gutter="0"/>
          <w:pgNumType w:start="12"/>
          <w:cols w:space="708"/>
        </w:sectPr>
      </w:pPr>
    </w:p>
    <w:p w14:paraId="238E316D" w14:textId="77777777" w:rsidR="00BA1A99" w:rsidRDefault="00846B50">
      <w:pPr>
        <w:spacing w:before="83"/>
        <w:ind w:left="116" w:right="778"/>
        <w:jc w:val="both"/>
        <w:rPr>
          <w:sz w:val="20"/>
        </w:rPr>
      </w:pPr>
      <w:r>
        <w:rPr>
          <w:b/>
          <w:sz w:val="20"/>
        </w:rPr>
        <w:lastRenderedPageBreak/>
        <w:t>LEMP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elektromagnetický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impulz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vyvolaný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bleskem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[en:</w:t>
      </w:r>
      <w:r>
        <w:rPr>
          <w:b/>
          <w:spacing w:val="-6"/>
          <w:sz w:val="20"/>
        </w:rPr>
        <w:t xml:space="preserve"> </w:t>
      </w:r>
      <w:proofErr w:type="spellStart"/>
      <w:r>
        <w:rPr>
          <w:b/>
          <w:sz w:val="20"/>
        </w:rPr>
        <w:t>lightning</w:t>
      </w:r>
      <w:proofErr w:type="spellEnd"/>
      <w:r>
        <w:rPr>
          <w:b/>
          <w:spacing w:val="-6"/>
          <w:sz w:val="20"/>
        </w:rPr>
        <w:t xml:space="preserve"> </w:t>
      </w:r>
      <w:proofErr w:type="spellStart"/>
      <w:r>
        <w:rPr>
          <w:b/>
          <w:sz w:val="20"/>
        </w:rPr>
        <w:t>electromagnetic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impulse] </w:t>
      </w:r>
      <w:r>
        <w:rPr>
          <w:sz w:val="20"/>
        </w:rPr>
        <w:t>Všechny</w:t>
      </w:r>
      <w:r>
        <w:rPr>
          <w:spacing w:val="-14"/>
          <w:sz w:val="20"/>
        </w:rPr>
        <w:t xml:space="preserve"> </w:t>
      </w:r>
      <w:r>
        <w:rPr>
          <w:sz w:val="20"/>
        </w:rPr>
        <w:t>elektromagnetické</w:t>
      </w:r>
      <w:r>
        <w:rPr>
          <w:spacing w:val="-10"/>
          <w:sz w:val="20"/>
        </w:rPr>
        <w:t xml:space="preserve"> </w:t>
      </w:r>
      <w:r>
        <w:rPr>
          <w:sz w:val="20"/>
        </w:rPr>
        <w:t>účinky</w:t>
      </w:r>
      <w:r>
        <w:rPr>
          <w:spacing w:val="-14"/>
          <w:sz w:val="20"/>
        </w:rPr>
        <w:t xml:space="preserve"> </w:t>
      </w:r>
      <w:r>
        <w:rPr>
          <w:sz w:val="20"/>
        </w:rPr>
        <w:t>proudu</w:t>
      </w:r>
      <w:r>
        <w:rPr>
          <w:spacing w:val="-8"/>
          <w:sz w:val="20"/>
        </w:rPr>
        <w:t xml:space="preserve"> </w:t>
      </w:r>
      <w:r>
        <w:rPr>
          <w:sz w:val="20"/>
        </w:rPr>
        <w:t>blesku,</w:t>
      </w:r>
      <w:r>
        <w:rPr>
          <w:spacing w:val="-10"/>
          <w:sz w:val="20"/>
        </w:rPr>
        <w:t xml:space="preserve"> </w:t>
      </w:r>
      <w:r>
        <w:rPr>
          <w:sz w:val="20"/>
        </w:rPr>
        <w:t>který</w:t>
      </w:r>
      <w:r>
        <w:rPr>
          <w:spacing w:val="-14"/>
          <w:sz w:val="20"/>
        </w:rPr>
        <w:t xml:space="preserve"> </w:t>
      </w:r>
      <w:r>
        <w:rPr>
          <w:sz w:val="20"/>
        </w:rPr>
        <w:t>prostřednictvím</w:t>
      </w:r>
      <w:r>
        <w:rPr>
          <w:spacing w:val="-5"/>
          <w:sz w:val="20"/>
        </w:rPr>
        <w:t xml:space="preserve"> </w:t>
      </w:r>
      <w:r>
        <w:rPr>
          <w:sz w:val="20"/>
        </w:rPr>
        <w:t>galvanické,</w:t>
      </w:r>
      <w:r>
        <w:rPr>
          <w:spacing w:val="-10"/>
          <w:sz w:val="20"/>
        </w:rPr>
        <w:t xml:space="preserve"> </w:t>
      </w:r>
      <w:r>
        <w:rPr>
          <w:sz w:val="20"/>
        </w:rPr>
        <w:t>indukční</w:t>
      </w:r>
      <w:r>
        <w:rPr>
          <w:spacing w:val="-8"/>
          <w:sz w:val="20"/>
        </w:rPr>
        <w:t xml:space="preserve"> </w:t>
      </w:r>
      <w:r>
        <w:rPr>
          <w:sz w:val="20"/>
        </w:rPr>
        <w:t>nebo kapacitní vazby</w:t>
      </w:r>
      <w:r>
        <w:rPr>
          <w:spacing w:val="-2"/>
          <w:sz w:val="20"/>
        </w:rPr>
        <w:t xml:space="preserve"> </w:t>
      </w:r>
      <w:r>
        <w:rPr>
          <w:sz w:val="20"/>
        </w:rPr>
        <w:t>vytvoří spoje pro průchod rázové vlny</w:t>
      </w:r>
      <w:r>
        <w:rPr>
          <w:spacing w:val="-2"/>
          <w:sz w:val="20"/>
        </w:rPr>
        <w:t xml:space="preserve"> </w:t>
      </w:r>
      <w:r>
        <w:rPr>
          <w:sz w:val="20"/>
        </w:rPr>
        <w:t>a elektromagnetického pulzního pole.</w:t>
      </w:r>
    </w:p>
    <w:p w14:paraId="210ADD7E" w14:textId="77777777" w:rsidR="00BA1A99" w:rsidRDefault="00BA1A99">
      <w:pPr>
        <w:pStyle w:val="Zkladntext"/>
        <w:spacing w:before="2"/>
      </w:pPr>
    </w:p>
    <w:p w14:paraId="38DFFBC6" w14:textId="77777777" w:rsidR="00BA1A99" w:rsidRDefault="00846B50">
      <w:pPr>
        <w:pStyle w:val="Nadpis2"/>
        <w:spacing w:line="229" w:lineRule="exact"/>
      </w:pPr>
      <w:r>
        <w:t>LP</w:t>
      </w:r>
      <w:r>
        <w:rPr>
          <w:spacing w:val="-7"/>
        </w:rPr>
        <w:t xml:space="preserve"> </w:t>
      </w:r>
      <w:r>
        <w:t>ochrana</w:t>
      </w:r>
      <w:r>
        <w:rPr>
          <w:spacing w:val="-6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bleskem</w:t>
      </w:r>
      <w:r>
        <w:rPr>
          <w:spacing w:val="-5"/>
        </w:rPr>
        <w:t xml:space="preserve"> </w:t>
      </w:r>
      <w:r>
        <w:t>[en:</w:t>
      </w:r>
      <w:r>
        <w:rPr>
          <w:spacing w:val="-5"/>
        </w:rPr>
        <w:t xml:space="preserve"> </w:t>
      </w:r>
      <w:proofErr w:type="spellStart"/>
      <w:r>
        <w:t>lightning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protection</w:t>
      </w:r>
      <w:proofErr w:type="spellEnd"/>
      <w:r>
        <w:rPr>
          <w:spacing w:val="-2"/>
        </w:rPr>
        <w:t>]</w:t>
      </w:r>
    </w:p>
    <w:p w14:paraId="03CA9BF9" w14:textId="77777777" w:rsidR="00BA1A99" w:rsidRDefault="00846B50">
      <w:pPr>
        <w:pStyle w:val="Zkladntext"/>
        <w:ind w:left="116" w:right="53"/>
      </w:pPr>
      <w:r>
        <w:t>Kompletní systém pro ochranu staveb, včetně jejich vnitřních systémů a obsahu a osob před účinky blesku.</w:t>
      </w:r>
      <w:r>
        <w:rPr>
          <w:spacing w:val="-6"/>
        </w:rPr>
        <w:t xml:space="preserve"> </w:t>
      </w:r>
      <w:r>
        <w:t>Skládá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vnějšího</w:t>
      </w:r>
      <w:r>
        <w:rPr>
          <w:spacing w:val="-6"/>
        </w:rPr>
        <w:t xml:space="preserve"> </w:t>
      </w:r>
      <w:r>
        <w:t>systému</w:t>
      </w:r>
      <w:r>
        <w:rPr>
          <w:spacing w:val="-7"/>
        </w:rPr>
        <w:t xml:space="preserve"> </w:t>
      </w:r>
      <w:r>
        <w:t>ochrany</w:t>
      </w:r>
      <w:r>
        <w:rPr>
          <w:spacing w:val="-12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t>bleskem</w:t>
      </w:r>
      <w:r>
        <w:rPr>
          <w:spacing w:val="-4"/>
        </w:rPr>
        <w:t xml:space="preserve"> </w:t>
      </w:r>
      <w:r>
        <w:t>(LPS)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opatření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ochranu</w:t>
      </w:r>
      <w:r>
        <w:rPr>
          <w:spacing w:val="-8"/>
        </w:rPr>
        <w:t xml:space="preserve"> </w:t>
      </w:r>
      <w:r>
        <w:t>proti</w:t>
      </w:r>
      <w:r>
        <w:rPr>
          <w:spacing w:val="-6"/>
        </w:rPr>
        <w:t xml:space="preserve"> </w:t>
      </w:r>
      <w:proofErr w:type="gramStart"/>
      <w:r>
        <w:t>LEMP</w:t>
      </w:r>
      <w:proofErr w:type="gramEnd"/>
      <w:r>
        <w:t>.</w:t>
      </w:r>
    </w:p>
    <w:p w14:paraId="0ECE460C" w14:textId="77777777" w:rsidR="00BA1A99" w:rsidRDefault="00BA1A99">
      <w:pPr>
        <w:pStyle w:val="Zkladntext"/>
        <w:spacing w:before="2"/>
      </w:pPr>
    </w:p>
    <w:p w14:paraId="1A6202BE" w14:textId="77777777" w:rsidR="00BA1A99" w:rsidRDefault="00846B50">
      <w:pPr>
        <w:pStyle w:val="Nadpis2"/>
        <w:spacing w:before="1" w:line="229" w:lineRule="exact"/>
      </w:pPr>
      <w:r>
        <w:t>LPL</w:t>
      </w:r>
      <w:r>
        <w:rPr>
          <w:spacing w:val="-7"/>
        </w:rPr>
        <w:t xml:space="preserve"> </w:t>
      </w:r>
      <w:r>
        <w:t>hladina</w:t>
      </w:r>
      <w:r>
        <w:rPr>
          <w:spacing w:val="-7"/>
        </w:rPr>
        <w:t xml:space="preserve"> </w:t>
      </w:r>
      <w:r>
        <w:t>ochrany</w:t>
      </w:r>
      <w:r>
        <w:rPr>
          <w:spacing w:val="-9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bleskem</w:t>
      </w:r>
      <w:r>
        <w:rPr>
          <w:spacing w:val="-7"/>
        </w:rPr>
        <w:t xml:space="preserve"> </w:t>
      </w:r>
      <w:r>
        <w:t>[en:</w:t>
      </w:r>
      <w:r>
        <w:rPr>
          <w:spacing w:val="-6"/>
        </w:rPr>
        <w:t xml:space="preserve"> </w:t>
      </w:r>
      <w:proofErr w:type="spellStart"/>
      <w:r>
        <w:t>lightning</w:t>
      </w:r>
      <w:proofErr w:type="spellEnd"/>
      <w:r>
        <w:rPr>
          <w:spacing w:val="-5"/>
        </w:rPr>
        <w:t xml:space="preserve"> </w:t>
      </w:r>
      <w:proofErr w:type="spellStart"/>
      <w:r>
        <w:t>protection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level</w:t>
      </w:r>
      <w:proofErr w:type="spellEnd"/>
      <w:r>
        <w:rPr>
          <w:spacing w:val="-2"/>
        </w:rPr>
        <w:t>]</w:t>
      </w:r>
    </w:p>
    <w:p w14:paraId="3D0FF855" w14:textId="77777777" w:rsidR="00BA1A99" w:rsidRDefault="00846B50">
      <w:pPr>
        <w:pStyle w:val="Zkladntext"/>
        <w:ind w:left="116"/>
      </w:pPr>
      <w:r>
        <w:t>Číselná</w:t>
      </w:r>
      <w:r>
        <w:rPr>
          <w:spacing w:val="-11"/>
        </w:rPr>
        <w:t xml:space="preserve"> </w:t>
      </w:r>
      <w:r>
        <w:t>hodnota,</w:t>
      </w:r>
      <w:r>
        <w:rPr>
          <w:spacing w:val="-10"/>
        </w:rPr>
        <w:t xml:space="preserve"> </w:t>
      </w:r>
      <w:r>
        <w:t>která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založena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parametrech</w:t>
      </w:r>
      <w:r>
        <w:rPr>
          <w:spacing w:val="-11"/>
        </w:rPr>
        <w:t xml:space="preserve"> </w:t>
      </w:r>
      <w:r>
        <w:t>bleskových</w:t>
      </w:r>
      <w:r>
        <w:rPr>
          <w:spacing w:val="-10"/>
        </w:rPr>
        <w:t xml:space="preserve"> </w:t>
      </w:r>
      <w:r>
        <w:t>proudů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pravděpodobnosti</w:t>
      </w:r>
      <w:r>
        <w:rPr>
          <w:spacing w:val="-10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výskytu, které nepřekročí odpovídající maximální a minimální mezní hodnoty uvažovaných blesků.</w:t>
      </w:r>
    </w:p>
    <w:p w14:paraId="28B6AF65" w14:textId="77777777" w:rsidR="00BA1A99" w:rsidRDefault="00BA1A99">
      <w:pPr>
        <w:pStyle w:val="Zkladntext"/>
        <w:spacing w:before="2"/>
      </w:pPr>
    </w:p>
    <w:p w14:paraId="0373795B" w14:textId="77777777" w:rsidR="00BA1A99" w:rsidRDefault="00846B50">
      <w:pPr>
        <w:pStyle w:val="Nadpis2"/>
        <w:spacing w:line="228" w:lineRule="exact"/>
      </w:pPr>
      <w:r>
        <w:t>LPS</w:t>
      </w:r>
      <w:r>
        <w:rPr>
          <w:spacing w:val="-10"/>
        </w:rPr>
        <w:t xml:space="preserve"> </w:t>
      </w:r>
      <w:r>
        <w:t>systém</w:t>
      </w:r>
      <w:r>
        <w:rPr>
          <w:spacing w:val="-6"/>
        </w:rPr>
        <w:t xml:space="preserve"> </w:t>
      </w:r>
      <w:r>
        <w:t>ochrany</w:t>
      </w:r>
      <w:r>
        <w:rPr>
          <w:spacing w:val="-9"/>
        </w:rPr>
        <w:t xml:space="preserve"> </w:t>
      </w:r>
      <w:r>
        <w:t>před</w:t>
      </w:r>
      <w:r>
        <w:rPr>
          <w:spacing w:val="-8"/>
        </w:rPr>
        <w:t xml:space="preserve"> </w:t>
      </w:r>
      <w:r>
        <w:t>bleskem</w:t>
      </w:r>
      <w:r>
        <w:rPr>
          <w:spacing w:val="-4"/>
        </w:rPr>
        <w:t xml:space="preserve"> </w:t>
      </w:r>
      <w:r>
        <w:t>[en:</w:t>
      </w:r>
      <w:r>
        <w:rPr>
          <w:spacing w:val="-6"/>
        </w:rPr>
        <w:t xml:space="preserve"> </w:t>
      </w:r>
      <w:proofErr w:type="spellStart"/>
      <w:r>
        <w:t>lightning</w:t>
      </w:r>
      <w:proofErr w:type="spellEnd"/>
      <w:r>
        <w:rPr>
          <w:spacing w:val="-5"/>
        </w:rPr>
        <w:t xml:space="preserve"> </w:t>
      </w:r>
      <w:proofErr w:type="spellStart"/>
      <w:r>
        <w:t>proctection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system</w:t>
      </w:r>
      <w:proofErr w:type="spellEnd"/>
      <w:r>
        <w:rPr>
          <w:spacing w:val="-2"/>
        </w:rPr>
        <w:t>]</w:t>
      </w:r>
    </w:p>
    <w:p w14:paraId="00034C5D" w14:textId="77777777" w:rsidR="00BA1A99" w:rsidRDefault="00846B50">
      <w:pPr>
        <w:pStyle w:val="Zkladntext"/>
        <w:spacing w:line="237" w:lineRule="auto"/>
        <w:ind w:left="116"/>
      </w:pPr>
      <w:r>
        <w:t>Kompletní</w:t>
      </w:r>
      <w:r>
        <w:rPr>
          <w:spacing w:val="-6"/>
        </w:rPr>
        <w:t xml:space="preserve"> </w:t>
      </w:r>
      <w:r>
        <w:t>systém,</w:t>
      </w:r>
      <w:r>
        <w:rPr>
          <w:spacing w:val="-6"/>
        </w:rPr>
        <w:t xml:space="preserve"> </w:t>
      </w:r>
      <w:r>
        <w:t>který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používá</w:t>
      </w:r>
      <w:r>
        <w:rPr>
          <w:spacing w:val="-8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snížení</w:t>
      </w:r>
      <w:r>
        <w:rPr>
          <w:spacing w:val="-6"/>
        </w:rPr>
        <w:t xml:space="preserve"> </w:t>
      </w:r>
      <w:r>
        <w:t>rizika</w:t>
      </w:r>
      <w:r>
        <w:rPr>
          <w:spacing w:val="-8"/>
        </w:rPr>
        <w:t xml:space="preserve"> </w:t>
      </w:r>
      <w:r>
        <w:t>poškození</w:t>
      </w:r>
      <w:r>
        <w:rPr>
          <w:spacing w:val="-8"/>
        </w:rPr>
        <w:t xml:space="preserve"> </w:t>
      </w:r>
      <w:r>
        <w:t>budovy</w:t>
      </w:r>
      <w:r>
        <w:rPr>
          <w:spacing w:val="-13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konstrukce</w:t>
      </w:r>
      <w:r>
        <w:rPr>
          <w:spacing w:val="-8"/>
        </w:rPr>
        <w:t xml:space="preserve"> </w:t>
      </w:r>
      <w:r>
        <w:t>přímými</w:t>
      </w:r>
      <w:r>
        <w:rPr>
          <w:spacing w:val="-8"/>
        </w:rPr>
        <w:t xml:space="preserve"> </w:t>
      </w:r>
      <w:r>
        <w:t xml:space="preserve">údery </w:t>
      </w:r>
      <w:r>
        <w:rPr>
          <w:spacing w:val="-2"/>
        </w:rPr>
        <w:t>blesku.</w:t>
      </w:r>
    </w:p>
    <w:p w14:paraId="19953705" w14:textId="77777777" w:rsidR="00BA1A99" w:rsidRDefault="00BA1A99">
      <w:pPr>
        <w:pStyle w:val="Zkladntext"/>
        <w:spacing w:before="6"/>
      </w:pPr>
    </w:p>
    <w:p w14:paraId="0C6C8D3E" w14:textId="77777777" w:rsidR="00BA1A99" w:rsidRDefault="00846B50">
      <w:pPr>
        <w:ind w:left="116" w:right="53"/>
        <w:rPr>
          <w:sz w:val="20"/>
        </w:rPr>
      </w:pPr>
      <w:r>
        <w:rPr>
          <w:b/>
          <w:sz w:val="20"/>
        </w:rPr>
        <w:t xml:space="preserve">EB ochrana před bleskem pospojováním proti blesku [en: </w:t>
      </w:r>
      <w:proofErr w:type="spellStart"/>
      <w:r>
        <w:rPr>
          <w:b/>
          <w:sz w:val="20"/>
        </w:rPr>
        <w:t>lightning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equipotential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bonding</w:t>
      </w:r>
      <w:proofErr w:type="spellEnd"/>
      <w:r>
        <w:rPr>
          <w:b/>
          <w:sz w:val="20"/>
        </w:rPr>
        <w:t xml:space="preserve">] </w:t>
      </w:r>
      <w:proofErr w:type="spellStart"/>
      <w:r>
        <w:rPr>
          <w:sz w:val="20"/>
        </w:rPr>
        <w:t>Pospojení</w:t>
      </w:r>
      <w:proofErr w:type="spellEnd"/>
      <w:r>
        <w:rPr>
          <w:sz w:val="20"/>
        </w:rPr>
        <w:t xml:space="preserve"> oddělených kovových částí a LPS přímým připojením nebo připojením přes zařízení pro ochranu</w:t>
      </w:r>
      <w:r>
        <w:rPr>
          <w:spacing w:val="-11"/>
          <w:sz w:val="20"/>
        </w:rPr>
        <w:t xml:space="preserve"> </w:t>
      </w:r>
      <w:r>
        <w:rPr>
          <w:sz w:val="20"/>
        </w:rPr>
        <w:t>proti</w:t>
      </w:r>
      <w:r>
        <w:rPr>
          <w:spacing w:val="-12"/>
          <w:sz w:val="20"/>
        </w:rPr>
        <w:t xml:space="preserve"> </w:t>
      </w:r>
      <w:r>
        <w:rPr>
          <w:sz w:val="20"/>
        </w:rPr>
        <w:t>přepětí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snížení</w:t>
      </w:r>
      <w:r>
        <w:rPr>
          <w:spacing w:val="-10"/>
          <w:sz w:val="20"/>
        </w:rPr>
        <w:t xml:space="preserve"> </w:t>
      </w:r>
      <w:r>
        <w:rPr>
          <w:sz w:val="20"/>
        </w:rPr>
        <w:t>škod</w:t>
      </w:r>
      <w:r>
        <w:rPr>
          <w:spacing w:val="-13"/>
          <w:sz w:val="20"/>
        </w:rPr>
        <w:t xml:space="preserve"> </w:t>
      </w:r>
      <w:r>
        <w:rPr>
          <w:sz w:val="20"/>
        </w:rPr>
        <w:t>způsobených</w:t>
      </w:r>
      <w:r>
        <w:rPr>
          <w:spacing w:val="-14"/>
          <w:sz w:val="20"/>
        </w:rPr>
        <w:t xml:space="preserve"> </w:t>
      </w:r>
      <w:r>
        <w:rPr>
          <w:sz w:val="20"/>
        </w:rPr>
        <w:t>bleskovými</w:t>
      </w:r>
      <w:r>
        <w:rPr>
          <w:spacing w:val="-12"/>
          <w:sz w:val="20"/>
        </w:rPr>
        <w:t xml:space="preserve"> </w:t>
      </w:r>
      <w:r>
        <w:rPr>
          <w:sz w:val="20"/>
        </w:rPr>
        <w:t>proudy</w:t>
      </w:r>
      <w:r>
        <w:rPr>
          <w:spacing w:val="-14"/>
          <w:sz w:val="20"/>
        </w:rPr>
        <w:t xml:space="preserve"> </w:t>
      </w:r>
      <w:r>
        <w:rPr>
          <w:sz w:val="20"/>
        </w:rPr>
        <w:t>případným</w:t>
      </w:r>
      <w:r>
        <w:rPr>
          <w:spacing w:val="-8"/>
          <w:sz w:val="20"/>
        </w:rPr>
        <w:t xml:space="preserve"> </w:t>
      </w:r>
      <w:r>
        <w:rPr>
          <w:sz w:val="20"/>
        </w:rPr>
        <w:t>rozdílem</w:t>
      </w:r>
      <w:r>
        <w:rPr>
          <w:spacing w:val="-8"/>
          <w:sz w:val="20"/>
        </w:rPr>
        <w:t xml:space="preserve"> </w:t>
      </w:r>
      <w:r>
        <w:rPr>
          <w:sz w:val="20"/>
        </w:rPr>
        <w:t>potenciálů.</w:t>
      </w:r>
    </w:p>
    <w:p w14:paraId="3B733D55" w14:textId="77777777" w:rsidR="00BA1A99" w:rsidRDefault="00BA1A99">
      <w:pPr>
        <w:pStyle w:val="Zkladntext"/>
        <w:spacing w:before="2"/>
      </w:pPr>
    </w:p>
    <w:p w14:paraId="4F04B1BE" w14:textId="77777777" w:rsidR="00BA1A99" w:rsidRDefault="00846B50">
      <w:pPr>
        <w:pStyle w:val="Nadpis2"/>
        <w:spacing w:line="229" w:lineRule="exact"/>
      </w:pPr>
      <w:r>
        <w:t>SPD</w:t>
      </w:r>
      <w:r>
        <w:rPr>
          <w:spacing w:val="-6"/>
        </w:rPr>
        <w:t xml:space="preserve"> </w:t>
      </w:r>
      <w:r>
        <w:t>přepěťové</w:t>
      </w:r>
      <w:r>
        <w:rPr>
          <w:spacing w:val="-5"/>
        </w:rPr>
        <w:t xml:space="preserve"> </w:t>
      </w:r>
      <w:r>
        <w:t>ochranné</w:t>
      </w:r>
      <w:r>
        <w:rPr>
          <w:spacing w:val="-8"/>
        </w:rPr>
        <w:t xml:space="preserve"> </w:t>
      </w:r>
      <w:r>
        <w:t>zařízení</w:t>
      </w:r>
      <w:r>
        <w:rPr>
          <w:spacing w:val="-5"/>
        </w:rPr>
        <w:t xml:space="preserve"> </w:t>
      </w:r>
      <w:r>
        <w:t>[en:</w:t>
      </w:r>
      <w:r>
        <w:rPr>
          <w:spacing w:val="-5"/>
        </w:rPr>
        <w:t xml:space="preserve"> </w:t>
      </w:r>
      <w:proofErr w:type="spellStart"/>
      <w:r>
        <w:t>surge</w:t>
      </w:r>
      <w:proofErr w:type="spellEnd"/>
      <w:r>
        <w:rPr>
          <w:spacing w:val="-6"/>
        </w:rPr>
        <w:t xml:space="preserve"> </w:t>
      </w:r>
      <w:proofErr w:type="spellStart"/>
      <w:r>
        <w:t>protective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device</w:t>
      </w:r>
      <w:proofErr w:type="spellEnd"/>
      <w:r>
        <w:rPr>
          <w:spacing w:val="-2"/>
        </w:rPr>
        <w:t>]</w:t>
      </w:r>
    </w:p>
    <w:p w14:paraId="0223AFAD" w14:textId="77777777" w:rsidR="00BA1A99" w:rsidRDefault="00846B50">
      <w:pPr>
        <w:pStyle w:val="Zkladntext"/>
        <w:ind w:left="116"/>
      </w:pPr>
      <w:r>
        <w:t>Zařízení,</w:t>
      </w:r>
      <w:r>
        <w:rPr>
          <w:spacing w:val="-11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určeno</w:t>
      </w:r>
      <w:r>
        <w:rPr>
          <w:spacing w:val="-9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omezení</w:t>
      </w:r>
      <w:r>
        <w:rPr>
          <w:spacing w:val="-7"/>
        </w:rPr>
        <w:t xml:space="preserve"> </w:t>
      </w:r>
      <w:r>
        <w:t>přechodného</w:t>
      </w:r>
      <w:r>
        <w:rPr>
          <w:spacing w:val="-9"/>
        </w:rPr>
        <w:t xml:space="preserve"> </w:t>
      </w:r>
      <w:r>
        <w:t>přepětí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svedení</w:t>
      </w:r>
      <w:r>
        <w:rPr>
          <w:spacing w:val="-7"/>
        </w:rPr>
        <w:t xml:space="preserve"> </w:t>
      </w:r>
      <w:r>
        <w:t>impulzních</w:t>
      </w:r>
      <w:r>
        <w:rPr>
          <w:spacing w:val="-9"/>
        </w:rPr>
        <w:t xml:space="preserve"> </w:t>
      </w:r>
      <w:r>
        <w:t>proudů.</w:t>
      </w:r>
      <w:r>
        <w:rPr>
          <w:spacing w:val="-9"/>
        </w:rPr>
        <w:t xml:space="preserve"> </w:t>
      </w:r>
      <w:r>
        <w:t>Obsahuje</w:t>
      </w:r>
      <w:r>
        <w:rPr>
          <w:spacing w:val="-9"/>
        </w:rPr>
        <w:t xml:space="preserve"> </w:t>
      </w:r>
      <w:r>
        <w:t>alespoň jeden nelineární prvek.</w:t>
      </w:r>
    </w:p>
    <w:p w14:paraId="2E1737AC" w14:textId="77777777" w:rsidR="00BA1A99" w:rsidRDefault="00BA1A99">
      <w:pPr>
        <w:pStyle w:val="Zkladntext"/>
        <w:spacing w:before="2"/>
      </w:pPr>
    </w:p>
    <w:p w14:paraId="4BBF8153" w14:textId="77777777" w:rsidR="00BA1A99" w:rsidRDefault="00846B50">
      <w:pPr>
        <w:pStyle w:val="Nadpis2"/>
        <w:spacing w:before="1" w:line="229" w:lineRule="exact"/>
      </w:pPr>
      <w:r>
        <w:rPr>
          <w:spacing w:val="-4"/>
        </w:rPr>
        <w:t>Uzel</w:t>
      </w:r>
    </w:p>
    <w:p w14:paraId="0CD134B5" w14:textId="77777777" w:rsidR="00BA1A99" w:rsidRDefault="00846B50">
      <w:pPr>
        <w:pStyle w:val="Zkladntext"/>
        <w:ind w:left="116" w:right="138"/>
      </w:pPr>
      <w:r>
        <w:t>Uzel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přívodním</w:t>
      </w:r>
      <w:r>
        <w:rPr>
          <w:spacing w:val="-6"/>
        </w:rPr>
        <w:t xml:space="preserve"> </w:t>
      </w:r>
      <w:r>
        <w:t>vedení</w:t>
      </w:r>
      <w:r>
        <w:rPr>
          <w:spacing w:val="-11"/>
        </w:rPr>
        <w:t xml:space="preserve"> </w:t>
      </w:r>
      <w:r>
        <w:t>lze</w:t>
      </w:r>
      <w:r>
        <w:rPr>
          <w:spacing w:val="-10"/>
        </w:rPr>
        <w:t xml:space="preserve"> </w:t>
      </w:r>
      <w:r>
        <w:t>zanedbat</w:t>
      </w:r>
      <w:r>
        <w:rPr>
          <w:spacing w:val="-7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šíření</w:t>
      </w:r>
      <w:r>
        <w:rPr>
          <w:spacing w:val="-7"/>
        </w:rPr>
        <w:t xml:space="preserve"> </w:t>
      </w:r>
      <w:r>
        <w:t>rázové</w:t>
      </w:r>
      <w:r>
        <w:rPr>
          <w:spacing w:val="-9"/>
        </w:rPr>
        <w:t xml:space="preserve"> </w:t>
      </w:r>
      <w:r>
        <w:t>vlny:</w:t>
      </w:r>
      <w:r>
        <w:rPr>
          <w:spacing w:val="-9"/>
        </w:rPr>
        <w:t xml:space="preserve"> </w:t>
      </w:r>
      <w:r>
        <w:t>Příklady</w:t>
      </w:r>
      <w:r>
        <w:rPr>
          <w:spacing w:val="-14"/>
        </w:rPr>
        <w:t xml:space="preserve"> </w:t>
      </w:r>
      <w:r>
        <w:t>uzlu</w:t>
      </w:r>
      <w:r>
        <w:rPr>
          <w:spacing w:val="-7"/>
        </w:rPr>
        <w:t xml:space="preserve"> </w:t>
      </w:r>
      <w:r>
        <w:t>jsou</w:t>
      </w:r>
      <w:r>
        <w:rPr>
          <w:spacing w:val="-11"/>
        </w:rPr>
        <w:t xml:space="preserve"> </w:t>
      </w:r>
      <w:r>
        <w:t>distribuční</w:t>
      </w:r>
      <w:r>
        <w:rPr>
          <w:spacing w:val="-11"/>
        </w:rPr>
        <w:t xml:space="preserve"> </w:t>
      </w:r>
      <w:r>
        <w:t>bod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 xml:space="preserve">vedení ve VN/NN transformátoru nebo v rozvodně, spínač nebo telekomunikačním zařízení (např. </w:t>
      </w:r>
      <w:proofErr w:type="spellStart"/>
      <w:r>
        <w:t>multiplexery</w:t>
      </w:r>
      <w:proofErr w:type="spellEnd"/>
      <w:r>
        <w:t xml:space="preserve"> nebo </w:t>
      </w:r>
      <w:proofErr w:type="spellStart"/>
      <w:r>
        <w:t>xDSL</w:t>
      </w:r>
      <w:proofErr w:type="spellEnd"/>
      <w:r>
        <w:t xml:space="preserve"> zařízení), v telekomunikačním vedení.</w:t>
      </w:r>
    </w:p>
    <w:p w14:paraId="50DFB847" w14:textId="77777777" w:rsidR="00BA1A99" w:rsidRDefault="00BA1A99">
      <w:pPr>
        <w:pStyle w:val="Zkladntext"/>
      </w:pPr>
    </w:p>
    <w:p w14:paraId="31AD624C" w14:textId="77777777" w:rsidR="00BA1A99" w:rsidRDefault="00846B50">
      <w:pPr>
        <w:pStyle w:val="Nadpis2"/>
        <w:spacing w:line="228" w:lineRule="exact"/>
      </w:pPr>
      <w:r>
        <w:t>Fyzické</w:t>
      </w:r>
      <w:r>
        <w:rPr>
          <w:spacing w:val="-8"/>
        </w:rPr>
        <w:t xml:space="preserve"> </w:t>
      </w:r>
      <w:r>
        <w:rPr>
          <w:spacing w:val="-2"/>
        </w:rPr>
        <w:t>poškození</w:t>
      </w:r>
    </w:p>
    <w:p w14:paraId="63A0C3AA" w14:textId="77777777" w:rsidR="00BA1A99" w:rsidRDefault="00846B50">
      <w:pPr>
        <w:pStyle w:val="Zkladntext"/>
        <w:spacing w:line="237" w:lineRule="auto"/>
        <w:ind w:left="116"/>
      </w:pPr>
      <w:r>
        <w:t>Poškození</w:t>
      </w:r>
      <w:r>
        <w:rPr>
          <w:spacing w:val="-6"/>
        </w:rPr>
        <w:t xml:space="preserve"> </w:t>
      </w:r>
      <w:r>
        <w:t>budovy</w:t>
      </w:r>
      <w:r>
        <w:rPr>
          <w:spacing w:val="-13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stavby</w:t>
      </w:r>
      <w:r>
        <w:rPr>
          <w:spacing w:val="-13"/>
        </w:rPr>
        <w:t xml:space="preserve"> </w:t>
      </w:r>
      <w:r>
        <w:t>(nebo</w:t>
      </w:r>
      <w:r>
        <w:rPr>
          <w:spacing w:val="-8"/>
        </w:rPr>
        <w:t xml:space="preserve"> </w:t>
      </w:r>
      <w:r>
        <w:t>jejího</w:t>
      </w:r>
      <w:r>
        <w:rPr>
          <w:spacing w:val="-8"/>
        </w:rPr>
        <w:t xml:space="preserve"> </w:t>
      </w:r>
      <w:r>
        <w:t>obsahu)</w:t>
      </w:r>
      <w:r>
        <w:rPr>
          <w:spacing w:val="-7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důsledku</w:t>
      </w:r>
      <w:r>
        <w:rPr>
          <w:spacing w:val="-10"/>
        </w:rPr>
        <w:t xml:space="preserve"> </w:t>
      </w:r>
      <w:r>
        <w:t>mechanického,</w:t>
      </w:r>
      <w:r>
        <w:rPr>
          <w:spacing w:val="-8"/>
        </w:rPr>
        <w:t xml:space="preserve"> </w:t>
      </w:r>
      <w:r>
        <w:t>tepelného,</w:t>
      </w:r>
      <w:r>
        <w:rPr>
          <w:spacing w:val="-10"/>
        </w:rPr>
        <w:t xml:space="preserve"> </w:t>
      </w:r>
      <w:r>
        <w:t>chemického</w:t>
      </w:r>
      <w:r>
        <w:rPr>
          <w:spacing w:val="-10"/>
        </w:rPr>
        <w:t xml:space="preserve"> </w:t>
      </w:r>
      <w:r>
        <w:t>a výbušného důsledku úderu blesku.</w:t>
      </w:r>
    </w:p>
    <w:p w14:paraId="297F4A98" w14:textId="77777777" w:rsidR="00BA1A99" w:rsidRDefault="00BA1A99">
      <w:pPr>
        <w:pStyle w:val="Zkladntext"/>
        <w:spacing w:before="6"/>
      </w:pPr>
    </w:p>
    <w:p w14:paraId="135D6A09" w14:textId="77777777" w:rsidR="00BA1A99" w:rsidRDefault="00846B50">
      <w:pPr>
        <w:pStyle w:val="Nadpis2"/>
        <w:spacing w:line="229" w:lineRule="exact"/>
      </w:pPr>
      <w:r>
        <w:t>Úraz</w:t>
      </w:r>
      <w:r>
        <w:rPr>
          <w:spacing w:val="-4"/>
        </w:rPr>
        <w:t xml:space="preserve"> </w:t>
      </w:r>
      <w:r>
        <w:t>živých</w:t>
      </w:r>
      <w:r>
        <w:rPr>
          <w:spacing w:val="-4"/>
        </w:rPr>
        <w:t xml:space="preserve"> </w:t>
      </w:r>
      <w:r>
        <w:rPr>
          <w:spacing w:val="-2"/>
        </w:rPr>
        <w:t>bytostí</w:t>
      </w:r>
    </w:p>
    <w:p w14:paraId="01B99352" w14:textId="77777777" w:rsidR="00BA1A99" w:rsidRDefault="00846B50">
      <w:pPr>
        <w:pStyle w:val="Zkladntext"/>
        <w:ind w:left="116"/>
      </w:pPr>
      <w:r>
        <w:t>Trvalé</w:t>
      </w:r>
      <w:r>
        <w:rPr>
          <w:spacing w:val="-9"/>
        </w:rPr>
        <w:t xml:space="preserve"> </w:t>
      </w:r>
      <w:r>
        <w:t>zranění</w:t>
      </w:r>
      <w:r>
        <w:rPr>
          <w:spacing w:val="-9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smrt</w:t>
      </w:r>
      <w:r>
        <w:rPr>
          <w:spacing w:val="-7"/>
        </w:rPr>
        <w:t xml:space="preserve"> </w:t>
      </w:r>
      <w:r>
        <w:t>lidí</w:t>
      </w:r>
      <w:r>
        <w:rPr>
          <w:spacing w:val="-9"/>
        </w:rPr>
        <w:t xml:space="preserve"> </w:t>
      </w:r>
      <w:r>
        <w:t>či</w:t>
      </w:r>
      <w:r>
        <w:rPr>
          <w:spacing w:val="-10"/>
        </w:rPr>
        <w:t xml:space="preserve"> </w:t>
      </w:r>
      <w:r>
        <w:t>zvířat</w:t>
      </w:r>
      <w:r>
        <w:rPr>
          <w:spacing w:val="-9"/>
        </w:rPr>
        <w:t xml:space="preserve"> </w:t>
      </w:r>
      <w:r>
        <w:t>prostřednictvím</w:t>
      </w:r>
      <w:r>
        <w:rPr>
          <w:spacing w:val="-4"/>
        </w:rPr>
        <w:t xml:space="preserve"> </w:t>
      </w:r>
      <w:r>
        <w:t>elektrického</w:t>
      </w:r>
      <w:r>
        <w:rPr>
          <w:spacing w:val="-9"/>
        </w:rPr>
        <w:t xml:space="preserve"> </w:t>
      </w:r>
      <w:r>
        <w:t>proudu</w:t>
      </w:r>
      <w:r>
        <w:rPr>
          <w:spacing w:val="-9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důsledku</w:t>
      </w:r>
      <w:r>
        <w:rPr>
          <w:spacing w:val="-11"/>
        </w:rPr>
        <w:t xml:space="preserve"> </w:t>
      </w:r>
      <w:r>
        <w:t>nebezpečného dotykového nebo krokového napětí způsobeného bleskem.</w:t>
      </w:r>
    </w:p>
    <w:p w14:paraId="47555F2B" w14:textId="77777777" w:rsidR="00BA1A99" w:rsidRDefault="00BA1A99">
      <w:pPr>
        <w:pStyle w:val="Zkladntext"/>
        <w:spacing w:before="3"/>
      </w:pPr>
    </w:p>
    <w:p w14:paraId="3130DF2C" w14:textId="77777777" w:rsidR="00BA1A99" w:rsidRDefault="00846B50">
      <w:pPr>
        <w:pStyle w:val="Nadpis2"/>
        <w:spacing w:line="229" w:lineRule="exact"/>
      </w:pPr>
      <w:r>
        <w:t>R</w:t>
      </w:r>
      <w:r>
        <w:rPr>
          <w:spacing w:val="-5"/>
        </w:rPr>
        <w:t xml:space="preserve"> </w:t>
      </w:r>
      <w:r>
        <w:t>riziko</w:t>
      </w:r>
      <w:r>
        <w:rPr>
          <w:spacing w:val="-1"/>
        </w:rPr>
        <w:t xml:space="preserve"> </w:t>
      </w:r>
      <w:r>
        <w:rPr>
          <w:spacing w:val="-4"/>
        </w:rPr>
        <w:t>škod</w:t>
      </w:r>
    </w:p>
    <w:p w14:paraId="3AEE70B4" w14:textId="77777777" w:rsidR="00BA1A99" w:rsidRDefault="00846B50">
      <w:pPr>
        <w:pStyle w:val="Zkladntext"/>
        <w:ind w:left="116" w:right="831"/>
      </w:pPr>
      <w:r>
        <w:t>Pravděpodobná,</w:t>
      </w:r>
      <w:r>
        <w:rPr>
          <w:spacing w:val="-10"/>
        </w:rPr>
        <w:t xml:space="preserve"> </w:t>
      </w:r>
      <w:r>
        <w:t>průměrná</w:t>
      </w:r>
      <w:r>
        <w:rPr>
          <w:spacing w:val="-8"/>
        </w:rPr>
        <w:t xml:space="preserve"> </w:t>
      </w:r>
      <w:r>
        <w:t>roční</w:t>
      </w:r>
      <w:r>
        <w:rPr>
          <w:spacing w:val="-8"/>
        </w:rPr>
        <w:t xml:space="preserve"> </w:t>
      </w:r>
      <w:r>
        <w:t>ztráta</w:t>
      </w:r>
      <w:r>
        <w:rPr>
          <w:spacing w:val="-8"/>
        </w:rPr>
        <w:t xml:space="preserve"> </w:t>
      </w:r>
      <w:r>
        <w:t>(osob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zboží)</w:t>
      </w:r>
      <w:r>
        <w:rPr>
          <w:spacing w:val="-7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důsledku</w:t>
      </w:r>
      <w:r>
        <w:rPr>
          <w:spacing w:val="-11"/>
        </w:rPr>
        <w:t xml:space="preserve"> </w:t>
      </w:r>
      <w:r>
        <w:t>úderu</w:t>
      </w:r>
      <w:r>
        <w:rPr>
          <w:spacing w:val="-9"/>
        </w:rPr>
        <w:t xml:space="preserve"> </w:t>
      </w:r>
      <w:r>
        <w:t>blesku,</w:t>
      </w:r>
      <w:r>
        <w:rPr>
          <w:spacing w:val="-6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základě celkové hodnoty (zboží a osob), chráněné budovy.</w:t>
      </w:r>
    </w:p>
    <w:p w14:paraId="68667B6F" w14:textId="77777777" w:rsidR="00BA1A99" w:rsidRDefault="00BA1A99">
      <w:pPr>
        <w:pStyle w:val="Zkladntext"/>
        <w:spacing w:before="2"/>
      </w:pPr>
    </w:p>
    <w:p w14:paraId="3E9A4D8E" w14:textId="77777777" w:rsidR="00BA1A99" w:rsidRDefault="00846B50">
      <w:pPr>
        <w:pStyle w:val="Nadpis2"/>
        <w:spacing w:before="1" w:line="229" w:lineRule="exact"/>
      </w:pPr>
      <w:r>
        <w:t>ZS</w:t>
      </w:r>
      <w:r>
        <w:rPr>
          <w:spacing w:val="-2"/>
        </w:rPr>
        <w:t xml:space="preserve"> </w:t>
      </w:r>
      <w:r>
        <w:t>zóna</w:t>
      </w:r>
      <w:r>
        <w:rPr>
          <w:spacing w:val="-2"/>
        </w:rPr>
        <w:t xml:space="preserve"> budovy</w:t>
      </w:r>
    </w:p>
    <w:p w14:paraId="409E2092" w14:textId="77777777" w:rsidR="00BA1A99" w:rsidRDefault="00846B50">
      <w:pPr>
        <w:pStyle w:val="Zkladntext"/>
        <w:spacing w:line="229" w:lineRule="exact"/>
        <w:ind w:left="116"/>
      </w:pPr>
      <w:r>
        <w:t>Část</w:t>
      </w:r>
      <w:r>
        <w:rPr>
          <w:spacing w:val="-6"/>
        </w:rPr>
        <w:t xml:space="preserve"> </w:t>
      </w:r>
      <w:r>
        <w:t>budovy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shodnými</w:t>
      </w:r>
      <w:r>
        <w:rPr>
          <w:spacing w:val="-8"/>
        </w:rPr>
        <w:t xml:space="preserve"> </w:t>
      </w:r>
      <w:r>
        <w:t>vlastnostmi</w:t>
      </w:r>
      <w:r>
        <w:rPr>
          <w:spacing w:val="-9"/>
        </w:rPr>
        <w:t xml:space="preserve"> </w:t>
      </w:r>
      <w:r>
        <w:t>parametrů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posouzení</w:t>
      </w:r>
      <w:r>
        <w:rPr>
          <w:spacing w:val="-8"/>
        </w:rPr>
        <w:t xml:space="preserve"> </w:t>
      </w:r>
      <w:r>
        <w:t>rizikové</w:t>
      </w:r>
      <w:r>
        <w:rPr>
          <w:spacing w:val="-5"/>
        </w:rPr>
        <w:t xml:space="preserve"> </w:t>
      </w:r>
      <w:r>
        <w:rPr>
          <w:spacing w:val="-2"/>
        </w:rPr>
        <w:t>složky.</w:t>
      </w:r>
    </w:p>
    <w:p w14:paraId="0D544EAB" w14:textId="77777777" w:rsidR="00BA1A99" w:rsidRDefault="00BA1A99">
      <w:pPr>
        <w:pStyle w:val="Zkladntext"/>
        <w:spacing w:before="5"/>
      </w:pPr>
    </w:p>
    <w:p w14:paraId="765AB07D" w14:textId="77777777" w:rsidR="00BA1A99" w:rsidRDefault="00846B50">
      <w:pPr>
        <w:pStyle w:val="Nadpis2"/>
        <w:spacing w:line="228" w:lineRule="exact"/>
      </w:pPr>
      <w:r>
        <w:t>Zóna</w:t>
      </w:r>
      <w:r>
        <w:rPr>
          <w:spacing w:val="-5"/>
        </w:rPr>
        <w:t xml:space="preserve"> </w:t>
      </w:r>
      <w:r>
        <w:t>ochrany</w:t>
      </w:r>
      <w:r>
        <w:rPr>
          <w:spacing w:val="-8"/>
        </w:rPr>
        <w:t xml:space="preserve"> </w:t>
      </w:r>
      <w:r>
        <w:t>před</w:t>
      </w:r>
      <w:r>
        <w:rPr>
          <w:spacing w:val="-7"/>
        </w:rPr>
        <w:t xml:space="preserve"> </w:t>
      </w:r>
      <w:r>
        <w:t>bleskem</w:t>
      </w:r>
      <w:r>
        <w:rPr>
          <w:spacing w:val="-3"/>
        </w:rPr>
        <w:t xml:space="preserve"> </w:t>
      </w:r>
      <w:r>
        <w:t>LPZ</w:t>
      </w:r>
      <w:r>
        <w:rPr>
          <w:spacing w:val="-4"/>
        </w:rPr>
        <w:t xml:space="preserve"> </w:t>
      </w:r>
      <w:r>
        <w:t>[en:</w:t>
      </w:r>
      <w:r>
        <w:rPr>
          <w:spacing w:val="-6"/>
        </w:rPr>
        <w:t xml:space="preserve"> </w:t>
      </w:r>
      <w:proofErr w:type="spellStart"/>
      <w:r>
        <w:t>lightning</w:t>
      </w:r>
      <w:proofErr w:type="spellEnd"/>
      <w:r>
        <w:rPr>
          <w:spacing w:val="-7"/>
        </w:rPr>
        <w:t xml:space="preserve"> </w:t>
      </w:r>
      <w:proofErr w:type="spellStart"/>
      <w:r>
        <w:t>protection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zone</w:t>
      </w:r>
      <w:proofErr w:type="spellEnd"/>
      <w:r>
        <w:rPr>
          <w:spacing w:val="-2"/>
        </w:rPr>
        <w:t>]</w:t>
      </w:r>
    </w:p>
    <w:p w14:paraId="1031985C" w14:textId="77777777" w:rsidR="00BA1A99" w:rsidRDefault="00846B50">
      <w:pPr>
        <w:pStyle w:val="Zkladntext"/>
        <w:spacing w:line="237" w:lineRule="auto"/>
        <w:ind w:left="116" w:right="138"/>
      </w:pPr>
      <w:r>
        <w:t>Oblast,</w:t>
      </w:r>
      <w:r>
        <w:rPr>
          <w:spacing w:val="-6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elektromagnetické</w:t>
      </w:r>
      <w:r>
        <w:rPr>
          <w:spacing w:val="-6"/>
        </w:rPr>
        <w:t xml:space="preserve"> </w:t>
      </w:r>
      <w:r>
        <w:t>prostředí</w:t>
      </w:r>
      <w:r>
        <w:rPr>
          <w:spacing w:val="-6"/>
        </w:rPr>
        <w:t xml:space="preserve"> </w:t>
      </w:r>
      <w:r>
        <w:t>definováno</w:t>
      </w:r>
      <w:r>
        <w:rPr>
          <w:spacing w:val="-9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hlediska</w:t>
      </w:r>
      <w:r>
        <w:rPr>
          <w:spacing w:val="-9"/>
        </w:rPr>
        <w:t xml:space="preserve"> </w:t>
      </w:r>
      <w:r>
        <w:t>nebezpečí</w:t>
      </w:r>
      <w:r>
        <w:rPr>
          <w:spacing w:val="-6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blesku.</w:t>
      </w:r>
      <w:r>
        <w:rPr>
          <w:spacing w:val="-8"/>
        </w:rPr>
        <w:t xml:space="preserve"> </w:t>
      </w:r>
      <w:r>
        <w:t>Hranice</w:t>
      </w:r>
      <w:r>
        <w:rPr>
          <w:spacing w:val="-9"/>
        </w:rPr>
        <w:t xml:space="preserve"> </w:t>
      </w:r>
      <w:r>
        <w:t>zón LPZ nejsou nutně fyzické hranice (např. stěny, podlaha nebo strop).</w:t>
      </w:r>
    </w:p>
    <w:p w14:paraId="59AEB918" w14:textId="77777777" w:rsidR="00BA1A99" w:rsidRDefault="00BA1A99">
      <w:pPr>
        <w:pStyle w:val="Zkladntext"/>
        <w:spacing w:before="6"/>
      </w:pPr>
    </w:p>
    <w:p w14:paraId="1EFFA5FD" w14:textId="77777777" w:rsidR="00BA1A99" w:rsidRDefault="00846B50">
      <w:pPr>
        <w:pStyle w:val="Nadpis2"/>
        <w:spacing w:line="229" w:lineRule="exact"/>
      </w:pPr>
      <w:r>
        <w:t>Magnetické</w:t>
      </w:r>
      <w:r>
        <w:rPr>
          <w:spacing w:val="-9"/>
        </w:rPr>
        <w:t xml:space="preserve"> </w:t>
      </w:r>
      <w:r>
        <w:rPr>
          <w:spacing w:val="-2"/>
        </w:rPr>
        <w:t>stínění</w:t>
      </w:r>
    </w:p>
    <w:p w14:paraId="508F8D56" w14:textId="77777777" w:rsidR="00BA1A99" w:rsidRDefault="00846B50">
      <w:pPr>
        <w:pStyle w:val="Zkladntext"/>
        <w:ind w:left="116" w:right="53"/>
      </w:pPr>
      <w:r>
        <w:t>Uzavřené</w:t>
      </w:r>
      <w:r>
        <w:rPr>
          <w:spacing w:val="-9"/>
        </w:rPr>
        <w:t xml:space="preserve"> </w:t>
      </w:r>
      <w:r>
        <w:t>kovové</w:t>
      </w:r>
      <w:r>
        <w:rPr>
          <w:spacing w:val="-11"/>
        </w:rPr>
        <w:t xml:space="preserve"> </w:t>
      </w:r>
      <w:r>
        <w:t>mřížky,</w:t>
      </w:r>
      <w:r>
        <w:rPr>
          <w:spacing w:val="-7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opláštění,</w:t>
      </w:r>
      <w:r>
        <w:rPr>
          <w:spacing w:val="-9"/>
        </w:rPr>
        <w:t xml:space="preserve"> </w:t>
      </w:r>
      <w:r>
        <w:t>které</w:t>
      </w:r>
      <w:r>
        <w:rPr>
          <w:spacing w:val="-11"/>
        </w:rPr>
        <w:t xml:space="preserve"> </w:t>
      </w:r>
      <w:r>
        <w:t>obklopuje</w:t>
      </w:r>
      <w:r>
        <w:rPr>
          <w:spacing w:val="-10"/>
        </w:rPr>
        <w:t xml:space="preserve"> </w:t>
      </w:r>
      <w:r>
        <w:t>stavební</w:t>
      </w:r>
      <w:r>
        <w:rPr>
          <w:spacing w:val="-10"/>
        </w:rPr>
        <w:t xml:space="preserve"> </w:t>
      </w:r>
      <w:r>
        <w:t>prvky,</w:t>
      </w:r>
      <w:r>
        <w:rPr>
          <w:spacing w:val="-7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mají</w:t>
      </w:r>
      <w:r>
        <w:rPr>
          <w:spacing w:val="-9"/>
        </w:rPr>
        <w:t xml:space="preserve"> </w:t>
      </w:r>
      <w:r>
        <w:t>být</w:t>
      </w:r>
      <w:r>
        <w:rPr>
          <w:spacing w:val="-7"/>
        </w:rPr>
        <w:t xml:space="preserve"> </w:t>
      </w:r>
      <w:r>
        <w:t>chráněny,</w:t>
      </w:r>
      <w:r>
        <w:rPr>
          <w:spacing w:val="-9"/>
        </w:rPr>
        <w:t xml:space="preserve"> </w:t>
      </w:r>
      <w:r>
        <w:t>nebo jejich část, za účelem snížení ztrát z elektrických a elektronických zařízení.</w:t>
      </w:r>
    </w:p>
    <w:p w14:paraId="2E2DFF73" w14:textId="77777777" w:rsidR="00BA1A99" w:rsidRDefault="00BA1A99">
      <w:pPr>
        <w:pStyle w:val="Zkladntext"/>
        <w:spacing w:before="3"/>
      </w:pPr>
    </w:p>
    <w:p w14:paraId="35ADA523" w14:textId="77777777" w:rsidR="00BA1A99" w:rsidRDefault="00846B50">
      <w:pPr>
        <w:pStyle w:val="Nadpis2"/>
        <w:spacing w:line="229" w:lineRule="exact"/>
      </w:pPr>
      <w:r>
        <w:t>Kabel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ochranu</w:t>
      </w:r>
      <w:r>
        <w:rPr>
          <w:spacing w:val="-6"/>
        </w:rPr>
        <w:t xml:space="preserve"> </w:t>
      </w:r>
      <w:r>
        <w:t>před</w:t>
      </w:r>
      <w:r>
        <w:rPr>
          <w:spacing w:val="-3"/>
        </w:rPr>
        <w:t xml:space="preserve"> </w:t>
      </w:r>
      <w:r>
        <w:rPr>
          <w:spacing w:val="-2"/>
        </w:rPr>
        <w:t>bleskem</w:t>
      </w:r>
    </w:p>
    <w:p w14:paraId="61A4F8B1" w14:textId="77777777" w:rsidR="00BA1A99" w:rsidRDefault="00846B50">
      <w:pPr>
        <w:pStyle w:val="Zkladntext"/>
        <w:ind w:left="116"/>
      </w:pPr>
      <w:r>
        <w:t>Speciální</w:t>
      </w:r>
      <w:r>
        <w:rPr>
          <w:spacing w:val="-9"/>
        </w:rPr>
        <w:t xml:space="preserve"> </w:t>
      </w:r>
      <w:r>
        <w:t>kabel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vysokou</w:t>
      </w:r>
      <w:r>
        <w:rPr>
          <w:spacing w:val="-10"/>
        </w:rPr>
        <w:t xml:space="preserve"> </w:t>
      </w:r>
      <w:r>
        <w:t>dielektrickou</w:t>
      </w:r>
      <w:r>
        <w:rPr>
          <w:spacing w:val="-9"/>
        </w:rPr>
        <w:t xml:space="preserve"> </w:t>
      </w:r>
      <w:r>
        <w:t>pevností,</w:t>
      </w:r>
      <w:r>
        <w:rPr>
          <w:spacing w:val="-9"/>
        </w:rPr>
        <w:t xml:space="preserve"> </w:t>
      </w:r>
      <w:r>
        <w:t>stínění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kovové</w:t>
      </w:r>
      <w:r>
        <w:rPr>
          <w:spacing w:val="-7"/>
        </w:rPr>
        <w:t xml:space="preserve"> </w:t>
      </w:r>
      <w:r>
        <w:t>připojeno</w:t>
      </w:r>
      <w:r>
        <w:rPr>
          <w:spacing w:val="-9"/>
        </w:rPr>
        <w:t xml:space="preserve"> </w:t>
      </w:r>
      <w:r>
        <w:t>přímo</w:t>
      </w:r>
      <w:r>
        <w:rPr>
          <w:spacing w:val="-7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prostřednictvím povlaku vodivého plastu, který je připojen k potenciálu země.</w:t>
      </w:r>
    </w:p>
    <w:p w14:paraId="10E59B5C" w14:textId="77777777" w:rsidR="00BA1A99" w:rsidRDefault="00BA1A99">
      <w:pPr>
        <w:sectPr w:rsidR="00BA1A99">
          <w:pgSz w:w="11910" w:h="16840"/>
          <w:pgMar w:top="1360" w:right="1060" w:bottom="2040" w:left="1300" w:header="743" w:footer="1845" w:gutter="0"/>
          <w:cols w:space="708"/>
        </w:sectPr>
      </w:pPr>
    </w:p>
    <w:p w14:paraId="5385D1F7" w14:textId="77777777" w:rsidR="00BA1A99" w:rsidRDefault="00BA1A99">
      <w:pPr>
        <w:pStyle w:val="Zkladntext"/>
        <w:spacing w:before="11"/>
        <w:rPr>
          <w:sz w:val="18"/>
        </w:rPr>
      </w:pPr>
    </w:p>
    <w:p w14:paraId="4FD4DDC0" w14:textId="77777777" w:rsidR="00BA1A99" w:rsidRDefault="00846B50">
      <w:pPr>
        <w:pStyle w:val="Nadpis2"/>
        <w:spacing w:before="93" w:line="228" w:lineRule="exact"/>
      </w:pPr>
      <w:r>
        <w:t>Ochrana</w:t>
      </w:r>
      <w:r>
        <w:rPr>
          <w:spacing w:val="-6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bleskem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kabelový</w:t>
      </w:r>
      <w:r>
        <w:rPr>
          <w:spacing w:val="-9"/>
        </w:rPr>
        <w:t xml:space="preserve"> </w:t>
      </w:r>
      <w:r>
        <w:rPr>
          <w:spacing w:val="-4"/>
        </w:rPr>
        <w:t>kanál</w:t>
      </w:r>
    </w:p>
    <w:p w14:paraId="344BF39B" w14:textId="77777777" w:rsidR="00BA1A99" w:rsidRDefault="00846B50">
      <w:pPr>
        <w:pStyle w:val="Zkladntext"/>
        <w:spacing w:line="237" w:lineRule="auto"/>
        <w:ind w:left="116" w:right="138"/>
      </w:pPr>
      <w:r>
        <w:t>Kabelový</w:t>
      </w:r>
      <w:r>
        <w:rPr>
          <w:spacing w:val="-14"/>
        </w:rPr>
        <w:t xml:space="preserve"> </w:t>
      </w:r>
      <w:r>
        <w:t>kanál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nízkým</w:t>
      </w:r>
      <w:r>
        <w:rPr>
          <w:spacing w:val="-8"/>
        </w:rPr>
        <w:t xml:space="preserve"> </w:t>
      </w:r>
      <w:r>
        <w:t>odporem</w:t>
      </w:r>
      <w:r>
        <w:rPr>
          <w:spacing w:val="-6"/>
        </w:rPr>
        <w:t xml:space="preserve"> </w:t>
      </w:r>
      <w:r>
        <w:t>(např.</w:t>
      </w:r>
      <w:r>
        <w:rPr>
          <w:spacing w:val="-11"/>
        </w:rPr>
        <w:t xml:space="preserve"> </w:t>
      </w:r>
      <w:r>
        <w:t>beton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ocelovou</w:t>
      </w:r>
      <w:r>
        <w:rPr>
          <w:spacing w:val="-9"/>
        </w:rPr>
        <w:t xml:space="preserve"> </w:t>
      </w:r>
      <w:r>
        <w:t>výztuží,</w:t>
      </w:r>
      <w:r>
        <w:rPr>
          <w:spacing w:val="-9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propojený</w:t>
      </w:r>
      <w:r>
        <w:rPr>
          <w:spacing w:val="-13"/>
        </w:rPr>
        <w:t xml:space="preserve"> </w:t>
      </w:r>
      <w:r>
        <w:t>kovový</w:t>
      </w:r>
      <w:r>
        <w:rPr>
          <w:spacing w:val="-14"/>
        </w:rPr>
        <w:t xml:space="preserve"> </w:t>
      </w:r>
      <w:r>
        <w:t>kanál)</w:t>
      </w:r>
      <w:r>
        <w:rPr>
          <w:spacing w:val="-7"/>
        </w:rPr>
        <w:t xml:space="preserve"> </w:t>
      </w:r>
      <w:r>
        <w:t>v trvalém kontaktu se zemí.</w:t>
      </w:r>
    </w:p>
    <w:sectPr w:rsidR="00BA1A99">
      <w:pgSz w:w="11910" w:h="16840"/>
      <w:pgMar w:top="1360" w:right="1060" w:bottom="2040" w:left="1300" w:header="743" w:footer="184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2856F" w14:textId="77777777" w:rsidR="00236BB7" w:rsidRDefault="00236BB7">
      <w:r>
        <w:separator/>
      </w:r>
    </w:p>
  </w:endnote>
  <w:endnote w:type="continuationSeparator" w:id="0">
    <w:p w14:paraId="546B56B4" w14:textId="77777777" w:rsidR="00236BB7" w:rsidRDefault="0023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D02EE" w14:textId="46505E7B" w:rsidR="00BA1A99" w:rsidRDefault="00846B5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7292416" behindDoc="1" locked="0" layoutInCell="1" allowOverlap="1" wp14:anchorId="723D5936" wp14:editId="3694603C">
          <wp:simplePos x="0" y="0"/>
          <wp:positionH relativeFrom="page">
            <wp:posOffset>922019</wp:posOffset>
          </wp:positionH>
          <wp:positionV relativeFrom="page">
            <wp:posOffset>9394099</wp:posOffset>
          </wp:positionV>
          <wp:extent cx="477012" cy="12785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2" cy="127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2928" behindDoc="1" locked="0" layoutInCell="1" allowOverlap="1" wp14:anchorId="753C9BC2" wp14:editId="62E35568">
              <wp:simplePos x="0" y="0"/>
              <wp:positionH relativeFrom="page">
                <wp:posOffset>1414780</wp:posOffset>
              </wp:positionH>
              <wp:positionV relativeFrom="page">
                <wp:posOffset>9417050</wp:posOffset>
              </wp:positionV>
              <wp:extent cx="2037715" cy="139065"/>
              <wp:effectExtent l="0" t="0" r="0" b="0"/>
              <wp:wrapNone/>
              <wp:docPr id="2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703CD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DEHN Risk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Tool</w:t>
                          </w:r>
                          <w:proofErr w:type="spellEnd"/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22/22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(3.251)</w:t>
                          </w:r>
                          <w:r>
                            <w:rPr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sz w:val="16"/>
                            </w:rPr>
                            <w:t>15.07.2022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3C9BC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111.4pt;margin-top:741.5pt;width:160.45pt;height:10.95pt;z-index:-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qD1wEAAJEDAAAOAAAAZHJzL2Uyb0RvYy54bWysU9tu2zAMfR+wfxD0vthO0XYz4hRdiw4D&#10;ugvQ7QNkWYqN2aJGKrGzrx8lx+kub8NeBJqiDs85pDc309CLg0HqwFWyWOVSGKeh6dyukl+/PLx6&#10;LQUF5RrVgzOVPBqSN9uXLzajL80aWugbg4JBHJWjr2Qbgi+zjHRrBkUr8MbxpQUcVOBP3GUNqpHR&#10;hz5b5/lVNgI2HkEbIs7ez5dym/CtNTp8spZMEH0lmVtIJ6azjme23ahyh8q3nT7RUP/AYlCd46Zn&#10;qHsVlNhj9xfU0GkEAhtWGoYMrO20SRpYTZH/oeapVd4kLWwO+bNN9P9g9cfDk/+MIkxvYeIBJhHk&#10;H0F/I+HgrlVuZ24RYWyNarhxES3LRk/l6Wm0mkqKIPX4ARoestoHSECTxSG6wjoFo/MAjmfTzRSE&#10;5uQ6v7i+Li6l0HxXXLzJry5TC1Uurz1SeGdgEDGoJPJQE7o6PFKIbFS5lMRmDh66vk+D7d1vCS6M&#10;mcQ+Ep6ph6meuDqqqKE5sg6EeU94rzloAX9IMfKOVJK+7xUaKfr3jr2IC7UEuAT1Eiin+WklgxRz&#10;eBfmxdt77HYtI89uO7hlv2yXpDyzOPHkuSeFpx2Ni/Xrd6p6/pO2PwEAAP//AwBQSwMEFAAGAAgA&#10;AAAhAHN56aDiAAAADQEAAA8AAABkcnMvZG93bnJldi54bWxMj8FOwzAQRO9I/IO1SNyoTZqWNo1T&#10;VQhOSIg0HHp0YjexGq9D7Lbh71lOcNyZ0eybfDu5nl3MGKxHCY8zAcxg47XFVsJn9fqwAhaiQq16&#10;j0bCtwmwLW5vcpVpf8XSXPaxZVSCIVMSuhiHjPPQdMapMPODQfKOfnQq0jm2XI/qSuWu54kQS+6U&#10;RfrQqcE8d6Y57c9Owu6A5Yv9eq8/ymNpq2ot8G15kvL+btptgEUzxb8w/OITOhTEVPsz6sB6CUmS&#10;EHokI13NaRVFFun8CVhN0kKka+BFzv+vKH4AAAD//wMAUEsBAi0AFAAGAAgAAAAhALaDOJL+AAAA&#10;4QEAABMAAAAAAAAAAAAAAAAAAAAAAFtDb250ZW50X1R5cGVzXS54bWxQSwECLQAUAAYACAAAACEA&#10;OP0h/9YAAACUAQAACwAAAAAAAAAAAAAAAAAvAQAAX3JlbHMvLnJlbHNQSwECLQAUAAYACAAAACEA&#10;P3bqg9cBAACRAwAADgAAAAAAAAAAAAAAAAAuAgAAZHJzL2Uyb0RvYy54bWxQSwECLQAUAAYACAAA&#10;ACEAc3npoOIAAAANAQAADwAAAAAAAAAAAAAAAAAxBAAAZHJzL2Rvd25yZXYueG1sUEsFBgAAAAAE&#10;AAQA8wAAAEAFAAAAAA==&#10;" filled="f" stroked="f">
              <v:textbox inset="0,0,0,0">
                <w:txbxContent>
                  <w:p w14:paraId="77F703CD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DEHN Risk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Tool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22/22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(3.251)</w:t>
                    </w:r>
                    <w:r>
                      <w:rPr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15.07.2022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3440" behindDoc="1" locked="0" layoutInCell="1" allowOverlap="1" wp14:anchorId="313069FF" wp14:editId="2105CA56">
              <wp:simplePos x="0" y="0"/>
              <wp:positionH relativeFrom="page">
                <wp:posOffset>6246495</wp:posOffset>
              </wp:positionH>
              <wp:positionV relativeFrom="page">
                <wp:posOffset>9427845</wp:posOffset>
              </wp:positionV>
              <wp:extent cx="616585" cy="139065"/>
              <wp:effectExtent l="0" t="0" r="0" b="0"/>
              <wp:wrapNone/>
              <wp:docPr id="19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FA1D1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1" type="#_x0000_t202" style="position:absolute;margin-left:491.85pt;margin-top:742.35pt;width:48.55pt;height:10.95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8srgIAAK8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2KESc99KgWlTKRA1OdcVAZON0P4KanWzGBp2WqhjtRfVWIi3VL+I7eSCnGlpIasvPNTffs6oyj&#10;DMh2fC9qiEL2WligqZG9KR0UAwE6dOnh1Bk6aVTBZuzHURJhVMGR/yb14shGINlyeZBKv6WiR8bI&#10;sYTGW3ByuFPaJEOyxcXE4qJkXWeb3/EnG+A470BouGrOTBK2lz9SL90kmyR0wiDeOKFXFM5NuQ6d&#10;uPQvo+JNsV4X/k8T1w+zltU15SbMois//LO+HRU+K+KkLCU6Vhs4k5KSu+26k+hAQNel/Y4FOXNz&#10;n6ZhiwBcnlHyg9C7DVKnjJNLJyzDyEkvvcTx/PQ2jb0wDYvyKaU7xum/U0JjjtMoiGYt/ZabZ7+X&#10;3EjWMw2To2N9jpOTE8mMAje8tq3VhHWzfVYKk/5jKaDdS6OtXo1EZ7HqaTvND8NEN1reivoBBCwF&#10;CAxUClMPjFbI7xiNMEFyrL7tiaQYde84PAIzbhZDLsZ2MQiv4GqONUazudbzWNoPku1aQJ6fGRc3&#10;8FAaZkX8mMXxecFUsFyOE8yMnfN/6/U4Z1e/AAAA//8DAFBLAwQUAAYACAAAACEAfwyo4+EAAAAO&#10;AQAADwAAAGRycy9kb3ducmV2LnhtbEyPwU7DMBBE70j8g7VI3KgNlJCGOFWF4ISESMOBoxNvk6jx&#10;OsRuG/6e7Qlus5rR7Jt8PbtBHHEKvScNtwsFAqnxtqdWw2f1epOCCNGQNYMn1PCDAdbF5UVuMutP&#10;VOJxG1vBJRQyo6GLccykDE2HzoSFH5HY2/nJmcjn1Eo7mROXu0HeKZVIZ3riD50Z8bnDZr89OA2b&#10;Lypf+u/3+qPclX1VrRS9JXutr6/mzROIiHP8C8MZn9GhYKbaH8gGMWhYpfePHGVjmS5ZnSMqVTyn&#10;ZvWgkgRkkcv/M4pfAAAA//8DAFBLAQItABQABgAIAAAAIQC2gziS/gAAAOEBAAATAAAAAAAAAAAA&#10;AAAAAAAAAABbQ29udGVudF9UeXBlc10ueG1sUEsBAi0AFAAGAAgAAAAhADj9If/WAAAAlAEAAAsA&#10;AAAAAAAAAAAAAAAALwEAAF9yZWxzLy5yZWxzUEsBAi0AFAAGAAgAAAAhAFFA7yyuAgAArwUAAA4A&#10;AAAAAAAAAAAAAAAALgIAAGRycy9lMm9Eb2MueG1sUEsBAi0AFAAGAAgAAAAhAH8MqOPhAAAADgEA&#10;AA8AAAAAAAAAAAAAAAAACAUAAGRycy9kb3ducmV2LnhtbFBLBQYAAAAABAAEAPMAAAAWBgAAAAA=&#10;" filled="f" stroked="f">
              <v:textbox inset="0,0,0,0">
                <w:txbxContent>
                  <w:p w14:paraId="43DFA1D1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z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pacing w:val="-5"/>
                        <w:sz w:val="16"/>
                      </w:rPr>
                      <w:t>14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85626" w14:textId="77E6F047" w:rsidR="00BA1A99" w:rsidRDefault="00846B5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7294464" behindDoc="1" locked="0" layoutInCell="1" allowOverlap="1" wp14:anchorId="444E5E19" wp14:editId="0D7CAE4A">
          <wp:simplePos x="0" y="0"/>
          <wp:positionH relativeFrom="page">
            <wp:posOffset>922019</wp:posOffset>
          </wp:positionH>
          <wp:positionV relativeFrom="page">
            <wp:posOffset>9394099</wp:posOffset>
          </wp:positionV>
          <wp:extent cx="477012" cy="127851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2" cy="127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4976" behindDoc="1" locked="0" layoutInCell="1" allowOverlap="1" wp14:anchorId="0337121F" wp14:editId="6F219F3E">
              <wp:simplePos x="0" y="0"/>
              <wp:positionH relativeFrom="page">
                <wp:posOffset>1414780</wp:posOffset>
              </wp:positionH>
              <wp:positionV relativeFrom="page">
                <wp:posOffset>9417050</wp:posOffset>
              </wp:positionV>
              <wp:extent cx="2037715" cy="139065"/>
              <wp:effectExtent l="0" t="0" r="0" b="0"/>
              <wp:wrapNone/>
              <wp:docPr id="1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9DDFE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DEHN Risk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Tool</w:t>
                          </w:r>
                          <w:proofErr w:type="spellEnd"/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22/22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(3.251)</w:t>
                          </w:r>
                          <w:r>
                            <w:rPr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sz w:val="16"/>
                            </w:rPr>
                            <w:t>15.07.2022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37121F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3" type="#_x0000_t202" style="position:absolute;margin-left:111.4pt;margin-top:741.5pt;width:160.45pt;height:10.95pt;z-index:-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Yp3AEAAJgDAAAOAAAAZHJzL2Uyb0RvYy54bWysU9tu3CAQfa/Uf0C8d23vKklrrTdKE6Wq&#10;lF6ktB+AMdioNkMHdu3t13fA603bvEV9QcMAZ845M2yvp6FnB4XegK14sco5U1ZCY2xb8e/f7t+8&#10;5cwHYRvRg1UVPyrPr3evX21HV6o1dNA3ChmBWF+OruJdCK7MMi87NQi/AqcsHWrAQQTaYps1KEZC&#10;H/psneeX2QjYOASpvKfs3XzIdwlfayXDF629CqyvOHELacW01nHNdltRtihcZ+SJhngBi0EYS0XP&#10;UHciCLZH8wxqMBLBgw4rCUMGWhupkgZSU+T/qHnshFNJC5nj3dkm//9g5efDo/uKLEzvYaIGJhHe&#10;PYD84ZmF207YVt0gwtgp0VDhIlqWjc6Xp6fRal/6CFKPn6ChJot9gAQ0aRyiK6STETo14Hg2XU2B&#10;SUqu883VVXHBmaSzYvMuv7xIJUS5vHbowwcFA4tBxZGamtDF4cGHyEaUy5VYzMK96fvU2N7+laCL&#10;MZPYR8Iz9TDVEzNNxTexbhRTQ3MkOQjzuNB4U9AB/uJspFGpuP+5F6g46z9asiTO1RLgEtRLIKyk&#10;pxUPnM3hbZjnb+/QtB0hz6ZbuCHbtEmKnlic6FL7k9DTqMb5+nOfbj19qN1vAAAA//8DAFBLAwQU&#10;AAYACAAAACEAc3npoOIAAAANAQAADwAAAGRycy9kb3ducmV2LnhtbEyPwU7DMBBE70j8g7VI3KhN&#10;mpY2jVNVCE5IiDQcenRiN7Ear0PstuHvWU5w3JnR7Jt8O7meXcwYrEcJjzMBzGDjtcVWwmf1+rAC&#10;FqJCrXqPRsK3CbAtbm9ylWl/xdJc9rFlVIIhUxK6GIeM89B0xqkw84NB8o5+dCrSObZcj+pK5a7n&#10;iRBL7pRF+tCpwTx3pjntz07C7oDli/16rz/KY2mrai3wbXmS8v5u2m2ARTPFvzD84hM6FMRU+zPq&#10;wHoJSZIQeiQjXc1pFUUW6fwJWE3SQqRr4EXO/68ofgAAAP//AwBQSwECLQAUAAYACAAAACEAtoM4&#10;kv4AAADhAQAAEwAAAAAAAAAAAAAAAAAAAAAAW0NvbnRlbnRfVHlwZXNdLnhtbFBLAQItABQABgAI&#10;AAAAIQA4/SH/1gAAAJQBAAALAAAAAAAAAAAAAAAAAC8BAABfcmVscy8ucmVsc1BLAQItABQABgAI&#10;AAAAIQAHDXYp3AEAAJgDAAAOAAAAAAAAAAAAAAAAAC4CAABkcnMvZTJvRG9jLnhtbFBLAQItABQA&#10;BgAIAAAAIQBzeemg4gAAAA0BAAAPAAAAAAAAAAAAAAAAADYEAABkcnMvZG93bnJldi54bWxQSwUG&#10;AAAAAAQABADzAAAARQUAAAAA&#10;" filled="f" stroked="f">
              <v:textbox inset="0,0,0,0">
                <w:txbxContent>
                  <w:p w14:paraId="12F9DDFE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DEHN Risk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Tool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22/22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(3.251)</w:t>
                    </w:r>
                    <w:r>
                      <w:rPr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15.07.2022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5488" behindDoc="1" locked="0" layoutInCell="1" allowOverlap="1" wp14:anchorId="72BEDC71" wp14:editId="15906F1D">
              <wp:simplePos x="0" y="0"/>
              <wp:positionH relativeFrom="page">
                <wp:posOffset>6246495</wp:posOffset>
              </wp:positionH>
              <wp:positionV relativeFrom="page">
                <wp:posOffset>9427845</wp:posOffset>
              </wp:positionV>
              <wp:extent cx="616585" cy="139065"/>
              <wp:effectExtent l="0" t="0" r="0" b="0"/>
              <wp:wrapNone/>
              <wp:docPr id="1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E1293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z w:val="16"/>
                            </w:rPr>
                            <w:t>9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34" type="#_x0000_t202" style="position:absolute;margin-left:491.85pt;margin-top:742.35pt;width:48.55pt;height:10.95pt;z-index:-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XkrwIAAK8FAAAOAAAAZHJzL2Uyb0RvYy54bWysVG1vmzAQ/j5p/8HydwpkQAGVVG0I06Tu&#10;Rer2AxxsgjWwme2EdNP++84mpGmrSdM2PliHfX7unrvHd3V96Du0Z0pzKQocXgQYMVFLysW2wF8+&#10;V16KkTZEUNJJwQr8wDS+Xr5+dTUOOVvIVnaUKQQgQufjUODWmCH3fV23rCf6Qg5MwGEjVU8M/Kqt&#10;TxUZAb3v/EUQJP4oFR2UrJnWsFtOh3jp8JuG1eZj02hmUFdgyM24Vbl1Y1d/eUXyrSJDy+tjGuQv&#10;sugJFxD0BFUSQ9BO8RdQPa+V1LIxF7Xsfdk0vGaOA7AJg2ds7lsyMMcFiqOHU5n0/4OtP+w/KcQp&#10;9C7CSJAeekRlrW3k1FZnHHQOTvcDuJnDrTyAp2OqhztZf9VIyFVLxJbdKCXHlhEK2YX2pn92dcLR&#10;FmQzvpcUopCdkQ7o0Kjelg6KgQAduvRw6gw7GFTDZhImcRpjVMNR+CYLkthFIPl8eVDavGWyR9Yo&#10;sILGO3Cyv9PGJkPy2cXGErLiXeea34knG+A47UBouGrPbBKulz+yIFun6zTyokWy9qKgLL2bahV5&#10;SRVexuWbcrUqw582bhjlLaeUCRtm1lUY/VnfjgqfFHFSlpYdpxbOpqTVdrPqFNoT0HXlvmNBztz8&#10;p2m4IgCXZ5TCRRTcLjKvStJLL6qi2Msug9QLwuw2S4Ioi8rqKaU7Lti/U0JjgbN4EU9a+i23wH0v&#10;uZG85wYmR8f7AqcnJ5JbBa4Fda01hHeTfVYKm/5jKaDdc6OdXq1EJ7Gaw+bgHkZko1stbyR9AAEr&#10;CQIDlcLUA6OV6jtGI0yQAutvO6IYRt07AY/AjpvZULOxmQ0iarhaYIPRZK7MNJZ2g+LbFpCnZybk&#10;DTyUhjsRP2ZxfF4wFRyX4wSzY+f833k9ztnlLwAAAP//AwBQSwMEFAAGAAgAAAAhAH8MqOPhAAAA&#10;DgEAAA8AAABkcnMvZG93bnJldi54bWxMj8FOwzAQRO9I/IO1SNyoDZSQhjhVheCEhEjDgaMTb5Oo&#10;8TrEbhv+nu0JbrOa0eybfD27QRxxCr0nDbcLBQKp8banVsNn9XqTggjRkDWDJ9TwgwHWxeVFbjLr&#10;T1TicRtbwSUUMqOhi3HMpAxNh86EhR+R2Nv5yZnI59RKO5kTl7tB3imVSGd64g+dGfG5w2a/PTgN&#10;my8qX/rv9/qj3JV9Va0UvSV7ra+v5s0TiIhz/AvDGZ/RoWCm2h/IBjFoWKX3jxxlY5kuWZ0jKlU8&#10;p2b1oJIEZJHL/zOKXwAAAP//AwBQSwECLQAUAAYACAAAACEAtoM4kv4AAADhAQAAEwAAAAAAAAAA&#10;AAAAAAAAAAAAW0NvbnRlbnRfVHlwZXNdLnhtbFBLAQItABQABgAIAAAAIQA4/SH/1gAAAJQBAAAL&#10;AAAAAAAAAAAAAAAAAC8BAABfcmVscy8ucmVsc1BLAQItABQABgAIAAAAIQDe/RXkrwIAAK8FAAAO&#10;AAAAAAAAAAAAAAAAAC4CAABkcnMvZTJvRG9jLnhtbFBLAQItABQABgAIAAAAIQB/DKjj4QAAAA4B&#10;AAAPAAAAAAAAAAAAAAAAAAkFAABkcnMvZG93bnJldi54bWxQSwUGAAAAAAQABADzAAAAFwYAAAAA&#10;" filled="f" stroked="f">
              <v:textbox inset="0,0,0,0">
                <w:txbxContent>
                  <w:p w14:paraId="49BE1293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z w:val="16"/>
                      </w:rPr>
                      <w:t>9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z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pacing w:val="-5"/>
                        <w:sz w:val="16"/>
                      </w:rPr>
                      <w:t>14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0617" w14:textId="3FE26B6E" w:rsidR="00BA1A99" w:rsidRDefault="00846B5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7296512" behindDoc="1" locked="0" layoutInCell="1" allowOverlap="1" wp14:anchorId="08027489" wp14:editId="613D586D">
          <wp:simplePos x="0" y="0"/>
          <wp:positionH relativeFrom="page">
            <wp:posOffset>922019</wp:posOffset>
          </wp:positionH>
          <wp:positionV relativeFrom="page">
            <wp:posOffset>9394099</wp:posOffset>
          </wp:positionV>
          <wp:extent cx="477012" cy="127851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2" cy="127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7024" behindDoc="1" locked="0" layoutInCell="1" allowOverlap="1" wp14:anchorId="09763155" wp14:editId="4D39DD0F">
              <wp:simplePos x="0" y="0"/>
              <wp:positionH relativeFrom="page">
                <wp:posOffset>1414780</wp:posOffset>
              </wp:positionH>
              <wp:positionV relativeFrom="page">
                <wp:posOffset>9417050</wp:posOffset>
              </wp:positionV>
              <wp:extent cx="2037715" cy="139065"/>
              <wp:effectExtent l="0" t="0" r="0" b="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924FE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DEHN Risk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Tool</w:t>
                          </w:r>
                          <w:proofErr w:type="spellEnd"/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22/22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(3.251)</w:t>
                          </w:r>
                          <w:r>
                            <w:rPr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sz w:val="16"/>
                            </w:rPr>
                            <w:t>15.07.2022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763155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6" type="#_x0000_t202" style="position:absolute;margin-left:111.4pt;margin-top:741.5pt;width:160.45pt;height:10.95pt;z-index:-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bx3AEAAJgDAAAOAAAAZHJzL2Uyb0RvYy54bWysU9tu3CAQfa/Uf0C8d21vlE1rrTdKE6Wq&#10;lF6ktB+AMdioNkMHdu3t13fA603bvEV9QcMAZ845M2yvp6FnB4XegK14sco5U1ZCY2xb8e/f7t+8&#10;5cwHYRvRg1UVPyrPr3evX21HV6o1dNA3ChmBWF+OruJdCK7MMi87NQi/AqcsHWrAQQTaYps1KEZC&#10;H/psneebbARsHIJU3lP2bj7ku4SvtZLhi9ZeBdZXnLiFtGJa67hmu60oWxSuM/JEQ7yAxSCMpaJn&#10;qDsRBNujeQY1GIngQYeVhCEDrY1USQOpKfJ/1Dx2wqmkhczx7myT/3+w8vPh0X1FFqb3MFEDkwjv&#10;HkD+8MzCbSdsq24QYeyUaKhwES3LRufL09NotS99BKnHT9BQk8U+QAKaNA7RFdLJCJ0acDybrqbA&#10;JCXX+cXVVXHJmaSz4uJdvrlMJUS5vHbowwcFA4tBxZGamtDF4cGHyEaUy5VYzMK96fvU2N7+laCL&#10;MZPYR8Iz9TDVEzNNxTexbhRTQ3MkOQjzuNB4U9AB/uJspFGpuP+5F6g46z9asiTO1RLgEtRLIKyk&#10;pxUPnM3hbZjnb+/QtB0hz6ZbuCHbtEmKnlic6FL7k9DTqMb5+nOfbj19qN1vAAAA//8DAFBLAwQU&#10;AAYACAAAACEAc3npoOIAAAANAQAADwAAAGRycy9kb3ducmV2LnhtbEyPwU7DMBBE70j8g7VI3KhN&#10;mpY2jVNVCE5IiDQcenRiN7Ear0PstuHvWU5w3JnR7Jt8O7meXcwYrEcJjzMBzGDjtcVWwmf1+rAC&#10;FqJCrXqPRsK3CbAtbm9ylWl/xdJc9rFlVIIhUxK6GIeM89B0xqkw84NB8o5+dCrSObZcj+pK5a7n&#10;iRBL7pRF+tCpwTx3pjntz07C7oDli/16rz/KY2mrai3wbXmS8v5u2m2ARTPFvzD84hM6FMRU+zPq&#10;wHoJSZIQeiQjXc1pFUUW6fwJWE3SQqRr4EXO/68ofgAAAP//AwBQSwECLQAUAAYACAAAACEAtoM4&#10;kv4AAADhAQAAEwAAAAAAAAAAAAAAAAAAAAAAW0NvbnRlbnRfVHlwZXNdLnhtbFBLAQItABQABgAI&#10;AAAAIQA4/SH/1gAAAJQBAAALAAAAAAAAAAAAAAAAAC8BAABfcmVscy8ucmVsc1BLAQItABQABgAI&#10;AAAAIQA5Mwbx3AEAAJgDAAAOAAAAAAAAAAAAAAAAAC4CAABkcnMvZTJvRG9jLnhtbFBLAQItABQA&#10;BgAIAAAAIQBzeemg4gAAAA0BAAAPAAAAAAAAAAAAAAAAADYEAABkcnMvZG93bnJldi54bWxQSwUG&#10;AAAAAAQABADzAAAARQUAAAAA&#10;" filled="f" stroked="f">
              <v:textbox inset="0,0,0,0">
                <w:txbxContent>
                  <w:p w14:paraId="240924FE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DEHN Risk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Tool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22/22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(3.251)</w:t>
                    </w:r>
                    <w:r>
                      <w:rPr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15.07.2022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7536" behindDoc="1" locked="0" layoutInCell="1" allowOverlap="1" wp14:anchorId="164F344B" wp14:editId="2CBA41FE">
              <wp:simplePos x="0" y="0"/>
              <wp:positionH relativeFrom="page">
                <wp:posOffset>6189980</wp:posOffset>
              </wp:positionH>
              <wp:positionV relativeFrom="page">
                <wp:posOffset>9427845</wp:posOffset>
              </wp:positionV>
              <wp:extent cx="673100" cy="139065"/>
              <wp:effectExtent l="0" t="0" r="0" b="0"/>
              <wp:wrapNone/>
              <wp:docPr id="8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C0B9F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4F344B" id="docshape15" o:spid="_x0000_s1037" type="#_x0000_t202" style="position:absolute;margin-left:487.4pt;margin-top:742.35pt;width:53pt;height:10.95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Lf2gEAAJcDAAAOAAAAZHJzL2Uyb0RvYy54bWysU9tu1DAQfUfiHyy/s0lasYVos1VpVYRU&#10;KFLhAxzH2VgkHjPj3WT5esbOZsvlDfFiTWbsM+ecmWyup6EXB4NkwVWyWOVSGKehsW5Xya9f7l+9&#10;kYKCco3qwZlKHg3J6+3LF5vRl+YCOugbg4JBHJWjr2QXgi+zjHRnBkUr8MZxsQUcVOBP3GUNqpHR&#10;hz67yPN1NgI2HkEbIs7ezUW5Tfhta3R4bFsyQfSVZG4hnZjOOp7ZdqPKHSrfWX2iof6BxaCs46Zn&#10;qDsVlNij/QtqsBqBoA0rDUMGbWu1SRpYTZH/oeapU94kLWwO+bNN9P9g9afDk/+MIkzvYOIBJhHk&#10;H0B/I+HgtlNuZ24QYeyMarhxES3LRk/l6Wm0mkqKIPX4ERoestoHSEBTi0N0hXUKRucBHM+mmykI&#10;zcn11WWRc0Vzqbh8m69fpw6qXB57pPDewCBiUEnkmSZwdXigEMmocrkSezm4t32f5tq73xJ8MWYS&#10;+ch3Zh6mehK2qeRV7Bu11NAcWQ3CvC283Rx0gD+kGHlTKknf9wqNFP0Hx47EtVoCXIJ6CZTT/LSS&#10;QYo5vA3z+u092l3HyLPnDm7YtdYmRc8sTnR5+knoaVPjev36nW49/0/bnwAAAP//AwBQSwMEFAAG&#10;AAgAAAAhACiyOY7iAAAADgEAAA8AAABkcnMvZG93bnJldi54bWxMj8FOwzAQRO9I/IO1SNyoXRTS&#10;NI1TVQhOSIg0HDg6sZtYjdchdtvw92xPcNvdGc2+KbazG9jZTMF6lLBcCGAGW68tdhI+69eHDFiI&#10;CrUaPBoJPybAtry9KVSu/QUrc97HjlEIhlxJ6GMcc85D2xunwsKPBkk7+MmpSOvUcT2pC4W7gT8K&#10;kXKnLNKHXo3muTftcX9yEnZfWL3Y7/fmozpUtq7XAt/So5T3d/NuAyyaOf6Z4YpP6FASU+NPqAMb&#10;JKxXCaFHEpIsWQG7WkQm6NbQ9CTSFHhZ8P81yl8AAAD//wMAUEsBAi0AFAAGAAgAAAAhALaDOJL+&#10;AAAA4QEAABMAAAAAAAAAAAAAAAAAAAAAAFtDb250ZW50X1R5cGVzXS54bWxQSwECLQAUAAYACAAA&#10;ACEAOP0h/9YAAACUAQAACwAAAAAAAAAAAAAAAAAvAQAAX3JlbHMvLnJlbHNQSwECLQAUAAYACAAA&#10;ACEA3niy39oBAACXAwAADgAAAAAAAAAAAAAAAAAuAgAAZHJzL2Uyb0RvYy54bWxQSwECLQAUAAYA&#10;CAAAACEAKLI5juIAAAAOAQAADwAAAAAAAAAAAAAAAAA0BAAAZHJzL2Rvd25yZXYueG1sUEsFBgAA&#10;AAAEAAQA8wAAAEMFAAAAAA==&#10;" filled="f" stroked="f">
              <v:textbox inset="0,0,0,0">
                <w:txbxContent>
                  <w:p w14:paraId="6FAC0B9F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z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FE27C" w14:textId="77777777" w:rsidR="00BA1A99" w:rsidRDefault="00BA1A99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F8DD2" w14:textId="541439D4" w:rsidR="00BA1A99" w:rsidRDefault="00846B5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7298560" behindDoc="1" locked="0" layoutInCell="1" allowOverlap="1" wp14:anchorId="48F4DB8D" wp14:editId="74979DD7">
          <wp:simplePos x="0" y="0"/>
          <wp:positionH relativeFrom="page">
            <wp:posOffset>922019</wp:posOffset>
          </wp:positionH>
          <wp:positionV relativeFrom="page">
            <wp:posOffset>9394099</wp:posOffset>
          </wp:positionV>
          <wp:extent cx="477012" cy="127851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2" cy="127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9072" behindDoc="1" locked="0" layoutInCell="1" allowOverlap="1" wp14:anchorId="778F3757" wp14:editId="28D0247B">
              <wp:simplePos x="0" y="0"/>
              <wp:positionH relativeFrom="page">
                <wp:posOffset>1414780</wp:posOffset>
              </wp:positionH>
              <wp:positionV relativeFrom="page">
                <wp:posOffset>9417050</wp:posOffset>
              </wp:positionV>
              <wp:extent cx="2037715" cy="139065"/>
              <wp:effectExtent l="0" t="0" r="0" b="0"/>
              <wp:wrapNone/>
              <wp:docPr id="4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D8395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DEHN Risk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Tool</w:t>
                          </w:r>
                          <w:proofErr w:type="spellEnd"/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22/22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(3.251)</w:t>
                          </w:r>
                          <w:r>
                            <w:rPr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sz w:val="16"/>
                            </w:rPr>
                            <w:t>15.07.2022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8F3757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9" type="#_x0000_t202" style="position:absolute;margin-left:111.4pt;margin-top:741.5pt;width:160.45pt;height:10.95pt;z-index:-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dC2wEAAJgDAAAOAAAAZHJzL2Uyb0RvYy54bWysU8Fu1DAQvSPxD5bvbJKt2tJos1VpVYRU&#10;KFLhAxzHTiwSjxl7N1m+nrGz2QK9VVys8dh+896b8eZ6Gnq2V+gN2IoXq5wzZSU0xrYV//7t/t17&#10;znwQthE9WFXxg/L8evv2zWZ0pVpDB32jkBGI9eXoKt6F4Mos87JTg/ArcMrSoQYcRKAttlmDYiT0&#10;oc/WeX6RjYCNQ5DKe8rezYd8m/C1VjI8au1VYH3FiVtIK6a1jmu23YiyReE6I480xCtYDMJYKnqC&#10;uhNBsB2aF1CDkQgedFhJGDLQ2kiVNJCaIv9HzVMnnEpayBzvTjb5/wcrv+yf3FdkYfoAEzUwifDu&#10;AeQPzyzcdsK26gYRxk6JhgoX0bJsdL48Po1W+9JHkHr8DA01WewCJKBJ4xBdIZ2M0KkBh5PpagpM&#10;UnKdn11eFuecSTorzq7yi/NUQpTLa4c+fFQwsBhUHKmpCV3sH3yIbES5XInFLNybvk+N7e1fCboY&#10;M4l9JDxTD1M9MdNU/CrWjWJqaA4kB2EeFxpvCjrAX5yNNCoV9z93AhVn/SdLlsS5WgJcgnoJhJX0&#10;tOKBszm8DfP87RyatiPk2XQLN2SbNknRM4sjXWp/Enoc1Thff+7TrecPtf0NAAD//wMAUEsDBBQA&#10;BgAIAAAAIQBzeemg4gAAAA0BAAAPAAAAZHJzL2Rvd25yZXYueG1sTI/BTsMwEETvSPyDtUjcqE2a&#10;ljaNU1UITkiINBx6dGI3sRqvQ+y24e9ZTnDcmdHsm3w7uZ5dzBisRwmPMwHMYOO1xVbCZ/X6sAIW&#10;okKteo9GwrcJsC1ub3KVaX/F0lz2sWVUgiFTEroYh4zz0HTGqTDzg0Hyjn50KtI5tlyP6krlrueJ&#10;EEvulEX60KnBPHemOe3PTsLugOWL/XqvP8pjaatqLfBteZLy/m7abYBFM8W/MPziEzoUxFT7M+rA&#10;eglJkhB6JCNdzWkVRRbp/AlYTdJCpGvgRc7/ryh+AAAA//8DAFBLAQItABQABgAIAAAAIQC2gziS&#10;/gAAAOEBAAATAAAAAAAAAAAAAAAAAAAAAABbQ29udGVudF9UeXBlc10ueG1sUEsBAi0AFAAGAAgA&#10;AAAhADj9If/WAAAAlAEAAAsAAAAAAAAAAAAAAAAALwEAAF9yZWxzLy5yZWxzUEsBAi0AFAAGAAgA&#10;AAAhADp350LbAQAAmAMAAA4AAAAAAAAAAAAAAAAALgIAAGRycy9lMm9Eb2MueG1sUEsBAi0AFAAG&#10;AAgAAAAhAHN56aDiAAAADQEAAA8AAAAAAAAAAAAAAAAANQQAAGRycy9kb3ducmV2LnhtbFBLBQYA&#10;AAAABAAEAPMAAABEBQAAAAA=&#10;" filled="f" stroked="f">
              <v:textbox inset="0,0,0,0">
                <w:txbxContent>
                  <w:p w14:paraId="0BDD8395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DEHN Risk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Tool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22/22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(3.251)</w:t>
                    </w:r>
                    <w:r>
                      <w:rPr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15.07.2022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9584" behindDoc="1" locked="0" layoutInCell="1" allowOverlap="1" wp14:anchorId="4C4AF6B9" wp14:editId="65D1FEA8">
              <wp:simplePos x="0" y="0"/>
              <wp:positionH relativeFrom="page">
                <wp:posOffset>6189980</wp:posOffset>
              </wp:positionH>
              <wp:positionV relativeFrom="page">
                <wp:posOffset>9427845</wp:posOffset>
              </wp:positionV>
              <wp:extent cx="673100" cy="139065"/>
              <wp:effectExtent l="0" t="0" r="0" b="0"/>
              <wp:wrapNone/>
              <wp:docPr id="2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19C75" w14:textId="77777777" w:rsidR="00BA1A99" w:rsidRDefault="00846B5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z w:val="16"/>
                            </w:rPr>
                            <w:t>12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BA27BE">
                            <w:rPr>
                              <w:noProof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0" type="#_x0000_t202" style="position:absolute;margin-left:487.4pt;margin-top:742.35pt;width:53pt;height:10.95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wzsA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gxEkHLapEqUxgPzbVGXqVgtN9D256vBUjdNkyVf2dKL8pxMW6IXxHb6QUQ0NJBdn55qZ7dnXC&#10;UQZkO3wQFYQhey0s0FjLzpQOioEAHbr0cOoMHTUqYTNaXvoenJRw5F8mXrSwEUg6X+6l0u+o6JAx&#10;Miyh8RacHO6UNsmQdHYxsbgoWNva5rf82QY4TjsQGq6aM5OE7eVj4iWbeBOHThhEGyf08ty5Kdah&#10;ExX+cpFf5ut17v80cf0wbVhVUW7CzLrywz/r21HhkyJOylKiZZWBMykpuduuW4kOBHRd2O9YkDM3&#10;93katgjA5QUlPwi92yBxiiheOmERLpxk6cWO5ye3SeSFSZgXzyndMU7/nRIaMpwsgsWkpd9y8+z3&#10;mhtJO6ZhcrSsy3B8ciKpUeCGV7a1mrB2ss9KYdJ/KgW0e2601auR6CRWPW5H+zB8OyWMmLeiegAF&#10;SwEKAzHC2AOjEfIHRgOMkAyr73siKUbtew6vwMyb2ZCzsZ0Nwku4mmGN0WSu9TSX9r1kuwaQp3fG&#10;xQ28lJpZFT9lcXxfMBYsmeMIM3Pn/N96PQ3a1S8AAAD//wMAUEsDBBQABgAIAAAAIQAosjmO4gAA&#10;AA4BAAAPAAAAZHJzL2Rvd25yZXYueG1sTI/BTsMwEETvSPyDtUjcqF0U0jSNU1UITkiINBw4OrGb&#10;WI3XIXbb8PdsT3Db3RnNvim2sxvY2UzBepSwXAhgBluvLXYSPuvXhwxYiAq1GjwaCT8mwLa8vSlU&#10;rv0FK3Pex45RCIZcSehjHHPOQ9sbp8LCjwZJO/jJqUjr1HE9qQuFu4E/CpFypyzSh16N5rk37XF/&#10;chJ2X1i92O/35qM6VLau1wLf0qOU93fzbgMsmjn+meGKT+hQElPjT6gDGySsVwmhRxKSLFkBu1pE&#10;JujW0PQk0hR4WfD/NcpfAAAA//8DAFBLAQItABQABgAIAAAAIQC2gziS/gAAAOEBAAATAAAAAAAA&#10;AAAAAAAAAAAAAABbQ29udGVudF9UeXBlc10ueG1sUEsBAi0AFAAGAAgAAAAhADj9If/WAAAAlAEA&#10;AAsAAAAAAAAAAAAAAAAALwEAAF9yZWxzLy5yZWxzUEsBAi0AFAAGAAgAAAAhAIIdzDOwAgAAsAUA&#10;AA4AAAAAAAAAAAAAAAAALgIAAGRycy9lMm9Eb2MueG1sUEsBAi0AFAAGAAgAAAAhACiyOY7iAAAA&#10;DgEAAA8AAAAAAAAAAAAAAAAACgUAAGRycy9kb3ducmV2LnhtbFBLBQYAAAAABAAEAPMAAAAZBgAA&#10;AAA=&#10;" filled="f" stroked="f">
              <v:textbox inset="0,0,0,0">
                <w:txbxContent>
                  <w:p w14:paraId="40A19C75" w14:textId="77777777" w:rsidR="00BA1A99" w:rsidRDefault="00846B5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z w:val="16"/>
                      </w:rPr>
                      <w:t>12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z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 w:rsidR="00BA27BE">
                      <w:rPr>
                        <w:noProof/>
                        <w:spacing w:val="-5"/>
                        <w:sz w:val="16"/>
                      </w:rPr>
                      <w:t>14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89EDF" w14:textId="77777777" w:rsidR="00236BB7" w:rsidRDefault="00236BB7">
      <w:r>
        <w:separator/>
      </w:r>
    </w:p>
  </w:footnote>
  <w:footnote w:type="continuationSeparator" w:id="0">
    <w:p w14:paraId="1675A569" w14:textId="77777777" w:rsidR="00236BB7" w:rsidRDefault="00236B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C77D6" w14:textId="749BF4CC" w:rsidR="00BA1A99" w:rsidRDefault="00846B50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3952" behindDoc="1" locked="0" layoutInCell="1" allowOverlap="1" wp14:anchorId="295F33AE" wp14:editId="46B3A3B3">
              <wp:simplePos x="0" y="0"/>
              <wp:positionH relativeFrom="page">
                <wp:posOffset>898525</wp:posOffset>
              </wp:positionH>
              <wp:positionV relativeFrom="page">
                <wp:posOffset>459105</wp:posOffset>
              </wp:positionV>
              <wp:extent cx="2879725" cy="255270"/>
              <wp:effectExtent l="0" t="0" r="0" b="0"/>
              <wp:wrapNone/>
              <wp:docPr id="1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9149C" w14:textId="77777777" w:rsidR="00BA1A99" w:rsidRDefault="00846B50">
                          <w:pPr>
                            <w:spacing w:before="14"/>
                            <w:ind w:left="20" w:right="1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Analýza 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odhad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škod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budovy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podle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ČSN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EN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62305-2:2013-02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5F33AE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2" type="#_x0000_t202" style="position:absolute;margin-left:70.75pt;margin-top:36.15pt;width:226.75pt;height:20.1pt;z-index:-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7R2wEAAJgDAAAOAAAAZHJzL2Uyb0RvYy54bWysU9tu2zAMfR+wfxD0vjgxkKUz4hRdiw4D&#10;ugvQ9QMYWbaF2aJGKbGzrx8lx+nWvQ17EShKOjznkNpej30njpq8QVvK1WIphbYKK2ObUj59u39z&#10;JYUPYCvo0OpSnrSX17vXr7aDK3SOLXaVJsEg1heDK2UbgiuyzKtW9+AX6LTlwxqph8BbarKKYGD0&#10;vsvy5fJtNiBVjlBp7zl7Nx3KXcKva63Cl7r2OoiulMwtpJXSuo9rtttC0RC41qgzDfgHFj0Yy0Uv&#10;UHcQQBzI/AXVG0XosQ4LhX2GdW2UThpYzWr5Qs1jC04nLWyOdxeb/P+DVZ+Pj+4riTC+x5EbmER4&#10;94DquxcWb1uwjb4hwqHVUHHhVbQsG5wvzk+j1b7wEWQ/fMKKmwyHgAlorKmPrrBOwejcgNPFdD0G&#10;oTiZX23ebfK1FIrP8vU636SuZFDMrx358EFjL2JQSuKmJnQ4PvgQ2UAxX4nFLN6brkuN7ewfCb4Y&#10;M4l9JDxRD+N+FKbi4lFaFLPH6sRyCKdx4fHmoEX6KcXAo1JK/+MApKXoPlq2JM7VHNAc7OcArOKn&#10;pQxSTOFtmObv4Mg0LSNPplu8YdtqkxQ9szjT5fYnoedRjfP1+z7dev5Qu18AAAD//wMAUEsDBBQA&#10;BgAIAAAAIQCJBRc03wAAAAoBAAAPAAAAZHJzL2Rvd25yZXYueG1sTI9BT4NAFITvJv6HzTPxZhdQ&#10;aossTWP0ZGKkeOhxYV+BlH2L7LbFf+/zpMfJTGa+yTezHcQZJ987UhAvIhBIjTM9tQo+q9e7FQgf&#10;NBk9OEIF3+hhU1xf5Toz7kIlnnehFVxCPtMKuhDGTErfdGi1X7gRib2Dm6wOLKdWmklfuNwOMomi&#10;pbS6J17o9IjPHTbH3ckq2O6pfOm/3uuP8lD2VbWO6G15VOr2Zt4+gQg4h78w/OIzOhTMVLsTGS8G&#10;1g9xylEFj8k9CA6k65TP1ezESQqyyOX/C8UPAAAA//8DAFBLAQItABQABgAIAAAAIQC2gziS/gAA&#10;AOEBAAATAAAAAAAAAAAAAAAAAAAAAABbQ29udGVudF9UeXBlc10ueG1sUEsBAi0AFAAGAAgAAAAh&#10;ADj9If/WAAAAlAEAAAsAAAAAAAAAAAAAAAAALwEAAF9yZWxzLy5yZWxzUEsBAi0AFAAGAAgAAAAh&#10;AMbf/tHbAQAAmAMAAA4AAAAAAAAAAAAAAAAALgIAAGRycy9lMm9Eb2MueG1sUEsBAi0AFAAGAAgA&#10;AAAhAIkFFzTfAAAACgEAAA8AAAAAAAAAAAAAAAAANQQAAGRycy9kb3ducmV2LnhtbFBLBQYAAAAA&#10;BAAEAPMAAABBBQAAAAA=&#10;" filled="f" stroked="f">
              <v:textbox inset="0,0,0,0">
                <w:txbxContent>
                  <w:p w14:paraId="0C69149C" w14:textId="77777777" w:rsidR="00BA1A99" w:rsidRDefault="00846B50">
                    <w:pPr>
                      <w:spacing w:before="14"/>
                      <w:ind w:left="20" w:right="1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Analýza 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odhad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škod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budovy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podle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ČSN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EN </w:t>
                    </w:r>
                    <w:r>
                      <w:rPr>
                        <w:spacing w:val="-2"/>
                        <w:sz w:val="16"/>
                      </w:rPr>
                      <w:t>62305-2:2013-02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AAC7D" w14:textId="497077EF" w:rsidR="00BA1A99" w:rsidRDefault="00846B50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6000" behindDoc="1" locked="0" layoutInCell="1" allowOverlap="1" wp14:anchorId="1F1BC933" wp14:editId="649BD613">
              <wp:simplePos x="0" y="0"/>
              <wp:positionH relativeFrom="page">
                <wp:posOffset>898525</wp:posOffset>
              </wp:positionH>
              <wp:positionV relativeFrom="page">
                <wp:posOffset>459105</wp:posOffset>
              </wp:positionV>
              <wp:extent cx="2879725" cy="255270"/>
              <wp:effectExtent l="0" t="0" r="0" b="0"/>
              <wp:wrapNone/>
              <wp:docPr id="1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90EDA" w14:textId="77777777" w:rsidR="00BA1A99" w:rsidRDefault="00846B50">
                          <w:pPr>
                            <w:spacing w:before="14"/>
                            <w:ind w:left="20" w:right="1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Analýza 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odhad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škod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budovy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podle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ČSN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EN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62305-2:2013-02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1BC933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5" type="#_x0000_t202" style="position:absolute;margin-left:70.75pt;margin-top:36.15pt;width:226.75pt;height:20.1pt;z-index:-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ui2gEAAJgDAAAOAAAAZHJzL2Uyb0RvYy54bWysU9uO0zAQfUfiHyy/07SRSpeo6WrZ1SKk&#10;5SIt+wFTx0ksEo8Zu03K1zN2mi4sb4gXazK2j89lsr0e+04cNXmDtpSrxVIKbRVWxjalfPp2/+ZK&#10;Ch/AVtCh1aU8aS+vd69fbQdX6Bxb7CpNgkGsLwZXyjYEV2SZV63uwS/QacubNVIPgT+pySqCgdH7&#10;LsuXy7fZgFQ5QqW95+7dtCl3Cb+utQpf6trrILpSMreQVkrrPq7ZbgtFQ+Bao8404B9Y9GAsP3qB&#10;uoMA4kDmL6jeKEKPdVgo7DOsa6N00sBqVssXah5bcDppYXO8u9jk/x+s+nx8dF9JhPE9jhxgEuHd&#10;A6rvXli8bcE2+oYIh1ZDxQ+vomXZ4Hxxvhqt9oWPIPvhE1YcMhwCJqCxpj66wjoFo3MAp4vpegxC&#10;cTO/2rzb5GspFO/l63W+SalkUMy3HfnwQWMvYlFK4lATOhwffIhsoJiPxMcs3puuS8F29o8GH4yd&#10;xD4SnqiHcT8KU5VyHaVFMXusTiyHcBoXHm8uWqSfUgw8KqX0Pw5AWoruo2VL4lzNBc3Ffi7AKr5a&#10;yiDFVN6Gaf4OjkzTMvJkusUbtq02SdEzizNdjj8JPY9qnK/fv9Op5x9q9wsAAP//AwBQSwMEFAAG&#10;AAgAAAAhAIkFFzTfAAAACgEAAA8AAABkcnMvZG93bnJldi54bWxMj0FPg0AUhO8m/ofNM/FmF1Bq&#10;iyxNY/RkYqR46HFhX4GUfYvstsV/7/Okx8lMZr7JN7MdxBkn3ztSEC8iEEiNMz21Cj6r17sVCB80&#10;GT04QgXf6GFTXF/lOjPuQiWed6EVXEI+0wq6EMZMSt90aLVfuBGJvYObrA4sp1aaSV+43A4yiaKl&#10;tLonXuj0iM8dNsfdySrY7ql86b/e64/yUPZVtY7obXlU6vZm3j6BCDiHvzD84jM6FMxUuxMZLwbW&#10;D3HKUQWPyT0IDqTrlM/V7MRJCrLI5f8LxQ8AAAD//wMAUEsBAi0AFAAGAAgAAAAhALaDOJL+AAAA&#10;4QEAABMAAAAAAAAAAAAAAAAAAAAAAFtDb250ZW50X1R5cGVzXS54bWxQSwECLQAUAAYACAAAACEA&#10;OP0h/9YAAACUAQAACwAAAAAAAAAAAAAAAAAvAQAAX3JlbHMvLnJlbHNQSwECLQAUAAYACAAAACEA&#10;ngTbotoBAACYAwAADgAAAAAAAAAAAAAAAAAuAgAAZHJzL2Uyb0RvYy54bWxQSwECLQAUAAYACAAA&#10;ACEAiQUXNN8AAAAKAQAADwAAAAAAAAAAAAAAAAA0BAAAZHJzL2Rvd25yZXYueG1sUEsFBgAAAAAE&#10;AAQA8wAAAEAFAAAAAA==&#10;" filled="f" stroked="f">
              <v:textbox inset="0,0,0,0">
                <w:txbxContent>
                  <w:p w14:paraId="49F90EDA" w14:textId="77777777" w:rsidR="00BA1A99" w:rsidRDefault="00846B50">
                    <w:pPr>
                      <w:spacing w:before="14"/>
                      <w:ind w:left="20" w:right="1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Analýza 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odhad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škod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budovy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podle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ČSN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EN </w:t>
                    </w:r>
                    <w:r>
                      <w:rPr>
                        <w:spacing w:val="-2"/>
                        <w:sz w:val="16"/>
                      </w:rPr>
                      <w:t>62305-2:2013-02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780BA" w14:textId="77777777" w:rsidR="00BA1A99" w:rsidRDefault="00BA1A99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3B559" w14:textId="20490361" w:rsidR="00BA1A99" w:rsidRDefault="00846B50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98048" behindDoc="1" locked="0" layoutInCell="1" allowOverlap="1" wp14:anchorId="7795CD60" wp14:editId="5D083E40">
              <wp:simplePos x="0" y="0"/>
              <wp:positionH relativeFrom="page">
                <wp:posOffset>898525</wp:posOffset>
              </wp:positionH>
              <wp:positionV relativeFrom="page">
                <wp:posOffset>459105</wp:posOffset>
              </wp:positionV>
              <wp:extent cx="2879725" cy="255270"/>
              <wp:effectExtent l="0" t="0" r="0" b="0"/>
              <wp:wrapNone/>
              <wp:docPr id="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96F41" w14:textId="77777777" w:rsidR="00BA1A99" w:rsidRDefault="00846B50">
                          <w:pPr>
                            <w:spacing w:before="14"/>
                            <w:ind w:left="20" w:right="1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Analýza 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odhad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rizika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škod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budovy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podle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ČSN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EN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62305-2:2013-02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95CD60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8" type="#_x0000_t202" style="position:absolute;margin-left:70.75pt;margin-top:36.15pt;width:226.75pt;height:20.1pt;z-index:-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+62gEAAJgDAAAOAAAAZHJzL2Uyb0RvYy54bWysU9uO0zAQfUfiHyy/07SRSkvUdLXsahHS&#10;cpEWPsB1nMQi8ZgZt0n5esZO0+XyhnixJmP7+Fwmu5ux78TJIFlwpVwtllIYp6Gyrinl1y8Pr7ZS&#10;UFCuUh04U8qzIXmzf/liN/jC5NBCVxkUDOKoGHwp2xB8kWWkW9MrWoA3jjdrwF4F/sQmq1ANjN53&#10;Wb5cvs4GwMojaEPE3ftpU+4Tfl0bHT7VNZkgulIyt5BWTOshrtl+p4oGlW+tvtBQ/8CiV9bxo1eo&#10;exWUOKL9C6q3GoGgDgsNfQZ1bbVJGljNavmHmqdWeZO0sDnkrzbR/4PVH09P/jOKML6FkQNMIsg/&#10;gv5GwsFdq1xjbhFhaI2q+OFVtCwbPBWXq9FqKiiCHIYPUHHI6hggAY019tEV1ikYnQM4X003YxCa&#10;m/l282aTr6XQvJev1/kmpZKpYr7tkcI7A72IRSmRQ03o6vRIIbJRxXwkPubgwXZdCrZzvzX4YOwk&#10;9pHwRD2Mh1HYqpTbKC2KOUB1ZjkI07jweHPRAv6QYuBRKSV9Pyo0UnTvHVsS52oucC4Oc6Gc5qul&#10;DFJM5V2Y5u/o0TYtI0+mO7hl22qbFD2zuNDl+JPQy6jG+fr1O516/qH2PwEAAP//AwBQSwMEFAAG&#10;AAgAAAAhAIkFFzTfAAAACgEAAA8AAABkcnMvZG93bnJldi54bWxMj0FPg0AUhO8m/ofNM/FmF1Bq&#10;iyxNY/RkYqR46HFhX4GUfYvstsV/7/Okx8lMZr7JN7MdxBkn3ztSEC8iEEiNMz21Cj6r17sVCB80&#10;GT04QgXf6GFTXF/lOjPuQiWed6EVXEI+0wq6EMZMSt90aLVfuBGJvYObrA4sp1aaSV+43A4yiaKl&#10;tLonXuj0iM8dNsfdySrY7ql86b/e64/yUPZVtY7obXlU6vZm3j6BCDiHvzD84jM6FMxUuxMZLwbW&#10;D3HKUQWPyT0IDqTrlM/V7MRJCrLI5f8LxQ8AAAD//wMAUEsBAi0AFAAGAAgAAAAhALaDOJL+AAAA&#10;4QEAABMAAAAAAAAAAAAAAAAAAAAAAFtDb250ZW50X1R5cGVzXS54bWxQSwECLQAUAAYACAAAACEA&#10;OP0h/9YAAACUAQAACwAAAAAAAAAAAAAAAAAvAQAAX3JlbHMvLnJlbHNQSwECLQAUAAYACAAAACEA&#10;+6VvutoBAACYAwAADgAAAAAAAAAAAAAAAAAuAgAAZHJzL2Uyb0RvYy54bWxQSwECLQAUAAYACAAA&#10;ACEAiQUXNN8AAAAKAQAADwAAAAAAAAAAAAAAAAA0BAAAZHJzL2Rvd25yZXYueG1sUEsFBgAAAAAE&#10;AAQA8wAAAEAFAAAAAA==&#10;" filled="f" stroked="f">
              <v:textbox inset="0,0,0,0">
                <w:txbxContent>
                  <w:p w14:paraId="54B96F41" w14:textId="77777777" w:rsidR="00BA1A99" w:rsidRDefault="00846B50">
                    <w:pPr>
                      <w:spacing w:before="14"/>
                      <w:ind w:left="20" w:right="1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Analýza 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odhad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rizika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škod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budovy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podle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ČSN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EN </w:t>
                    </w:r>
                    <w:r>
                      <w:rPr>
                        <w:spacing w:val="-2"/>
                        <w:sz w:val="16"/>
                      </w:rPr>
                      <w:t>62305-2:2013-02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79B1"/>
    <w:multiLevelType w:val="hybridMultilevel"/>
    <w:tmpl w:val="B666F838"/>
    <w:lvl w:ilvl="0" w:tplc="30CEC3C2">
      <w:numFmt w:val="bullet"/>
      <w:lvlText w:val="-"/>
      <w:lvlJc w:val="left"/>
      <w:pPr>
        <w:ind w:left="349" w:hanging="12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5EFAF614">
      <w:numFmt w:val="bullet"/>
      <w:lvlText w:val="·"/>
      <w:lvlJc w:val="left"/>
      <w:pPr>
        <w:ind w:left="116" w:hanging="363"/>
      </w:pPr>
      <w:rPr>
        <w:rFonts w:ascii="Century" w:eastAsia="Century" w:hAnsi="Century" w:cs="Century" w:hint="default"/>
        <w:b w:val="0"/>
        <w:bCs w:val="0"/>
        <w:i w:val="0"/>
        <w:iCs w:val="0"/>
        <w:w w:val="138"/>
        <w:sz w:val="20"/>
        <w:szCs w:val="20"/>
        <w:lang w:val="cs-CZ" w:eastAsia="en-US" w:bidi="ar-SA"/>
      </w:rPr>
    </w:lvl>
    <w:lvl w:ilvl="2" w:tplc="DFB018EC">
      <w:numFmt w:val="bullet"/>
      <w:lvlText w:val="•"/>
      <w:lvlJc w:val="left"/>
      <w:pPr>
        <w:ind w:left="1371" w:hanging="363"/>
      </w:pPr>
      <w:rPr>
        <w:rFonts w:hint="default"/>
        <w:lang w:val="cs-CZ" w:eastAsia="en-US" w:bidi="ar-SA"/>
      </w:rPr>
    </w:lvl>
    <w:lvl w:ilvl="3" w:tplc="8E06F02C">
      <w:numFmt w:val="bullet"/>
      <w:lvlText w:val="•"/>
      <w:lvlJc w:val="left"/>
      <w:pPr>
        <w:ind w:left="2403" w:hanging="363"/>
      </w:pPr>
      <w:rPr>
        <w:rFonts w:hint="default"/>
        <w:lang w:val="cs-CZ" w:eastAsia="en-US" w:bidi="ar-SA"/>
      </w:rPr>
    </w:lvl>
    <w:lvl w:ilvl="4" w:tplc="77EC27FE">
      <w:numFmt w:val="bullet"/>
      <w:lvlText w:val="•"/>
      <w:lvlJc w:val="left"/>
      <w:pPr>
        <w:ind w:left="3435" w:hanging="363"/>
      </w:pPr>
      <w:rPr>
        <w:rFonts w:hint="default"/>
        <w:lang w:val="cs-CZ" w:eastAsia="en-US" w:bidi="ar-SA"/>
      </w:rPr>
    </w:lvl>
    <w:lvl w:ilvl="5" w:tplc="94B440F0">
      <w:numFmt w:val="bullet"/>
      <w:lvlText w:val="•"/>
      <w:lvlJc w:val="left"/>
      <w:pPr>
        <w:ind w:left="4467" w:hanging="363"/>
      </w:pPr>
      <w:rPr>
        <w:rFonts w:hint="default"/>
        <w:lang w:val="cs-CZ" w:eastAsia="en-US" w:bidi="ar-SA"/>
      </w:rPr>
    </w:lvl>
    <w:lvl w:ilvl="6" w:tplc="AA424B4A">
      <w:numFmt w:val="bullet"/>
      <w:lvlText w:val="•"/>
      <w:lvlJc w:val="left"/>
      <w:pPr>
        <w:ind w:left="5499" w:hanging="363"/>
      </w:pPr>
      <w:rPr>
        <w:rFonts w:hint="default"/>
        <w:lang w:val="cs-CZ" w:eastAsia="en-US" w:bidi="ar-SA"/>
      </w:rPr>
    </w:lvl>
    <w:lvl w:ilvl="7" w:tplc="DDF6A74A">
      <w:numFmt w:val="bullet"/>
      <w:lvlText w:val="•"/>
      <w:lvlJc w:val="left"/>
      <w:pPr>
        <w:ind w:left="6530" w:hanging="363"/>
      </w:pPr>
      <w:rPr>
        <w:rFonts w:hint="default"/>
        <w:lang w:val="cs-CZ" w:eastAsia="en-US" w:bidi="ar-SA"/>
      </w:rPr>
    </w:lvl>
    <w:lvl w:ilvl="8" w:tplc="66229824">
      <w:numFmt w:val="bullet"/>
      <w:lvlText w:val="•"/>
      <w:lvlJc w:val="left"/>
      <w:pPr>
        <w:ind w:left="7562" w:hanging="363"/>
      </w:pPr>
      <w:rPr>
        <w:rFonts w:hint="default"/>
        <w:lang w:val="cs-CZ" w:eastAsia="en-US" w:bidi="ar-SA"/>
      </w:rPr>
    </w:lvl>
  </w:abstractNum>
  <w:abstractNum w:abstractNumId="1">
    <w:nsid w:val="387511B4"/>
    <w:multiLevelType w:val="multilevel"/>
    <w:tmpl w:val="C27CBB2E"/>
    <w:lvl w:ilvl="0">
      <w:start w:val="1"/>
      <w:numFmt w:val="decimal"/>
      <w:lvlText w:val="%1."/>
      <w:lvlJc w:val="left"/>
      <w:pPr>
        <w:ind w:left="967" w:hanging="85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968" w:hanging="8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968" w:hanging="8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3559" w:hanging="85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426" w:hanging="85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93" w:hanging="85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159" w:hanging="85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026" w:hanging="85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893" w:hanging="853"/>
      </w:pPr>
      <w:rPr>
        <w:rFonts w:hint="default"/>
        <w:lang w:val="cs-CZ" w:eastAsia="en-US" w:bidi="ar-SA"/>
      </w:rPr>
    </w:lvl>
  </w:abstractNum>
  <w:abstractNum w:abstractNumId="2">
    <w:nsid w:val="42FE5809"/>
    <w:multiLevelType w:val="multilevel"/>
    <w:tmpl w:val="54883E62"/>
    <w:lvl w:ilvl="0">
      <w:start w:val="5"/>
      <w:numFmt w:val="decimal"/>
      <w:lvlText w:val="%1"/>
      <w:lvlJc w:val="left"/>
      <w:pPr>
        <w:ind w:left="612" w:hanging="497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612" w:hanging="497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612" w:hanging="49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3321" w:hanging="497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23" w:hanging="497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023" w:hanging="497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24" w:hanging="497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825" w:hanging="497"/>
      </w:pPr>
      <w:rPr>
        <w:rFonts w:hint="default"/>
        <w:lang w:val="cs-CZ" w:eastAsia="en-US" w:bidi="ar-SA"/>
      </w:rPr>
    </w:lvl>
  </w:abstractNum>
  <w:abstractNum w:abstractNumId="3">
    <w:nsid w:val="5AE2648B"/>
    <w:multiLevelType w:val="multilevel"/>
    <w:tmpl w:val="F9B084C4"/>
    <w:lvl w:ilvl="0">
      <w:start w:val="1"/>
      <w:numFmt w:val="decimal"/>
      <w:lvlText w:val="%1."/>
      <w:lvlJc w:val="left"/>
      <w:pPr>
        <w:ind w:left="337" w:hanging="22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47" w:hanging="33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2">
      <w:numFmt w:val="bullet"/>
      <w:lvlText w:val="-"/>
      <w:lvlJc w:val="left"/>
      <w:pPr>
        <w:ind w:left="1088" w:hanging="1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148" w:hanging="12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216" w:hanging="1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284" w:hanging="1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353" w:hanging="1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421" w:hanging="1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9" w:hanging="120"/>
      </w:pPr>
      <w:rPr>
        <w:rFonts w:hint="default"/>
        <w:lang w:val="cs-CZ" w:eastAsia="en-US" w:bidi="ar-SA"/>
      </w:rPr>
    </w:lvl>
  </w:abstractNum>
  <w:abstractNum w:abstractNumId="4">
    <w:nsid w:val="5EC3267B"/>
    <w:multiLevelType w:val="hybridMultilevel"/>
    <w:tmpl w:val="D8E2049E"/>
    <w:lvl w:ilvl="0" w:tplc="8996A342">
      <w:numFmt w:val="bullet"/>
      <w:lvlText w:val="·"/>
      <w:lvlJc w:val="left"/>
      <w:pPr>
        <w:ind w:left="116" w:hanging="360"/>
      </w:pPr>
      <w:rPr>
        <w:rFonts w:ascii="Century" w:eastAsia="Century" w:hAnsi="Century" w:cs="Century" w:hint="default"/>
        <w:b w:val="0"/>
        <w:bCs w:val="0"/>
        <w:i w:val="0"/>
        <w:iCs w:val="0"/>
        <w:w w:val="138"/>
        <w:sz w:val="20"/>
        <w:szCs w:val="20"/>
        <w:lang w:val="cs-CZ" w:eastAsia="en-US" w:bidi="ar-SA"/>
      </w:rPr>
    </w:lvl>
    <w:lvl w:ilvl="1" w:tplc="AF68996C">
      <w:numFmt w:val="bullet"/>
      <w:lvlText w:val="•"/>
      <w:lvlJc w:val="left"/>
      <w:pPr>
        <w:ind w:left="1070" w:hanging="360"/>
      </w:pPr>
      <w:rPr>
        <w:rFonts w:hint="default"/>
        <w:lang w:val="cs-CZ" w:eastAsia="en-US" w:bidi="ar-SA"/>
      </w:rPr>
    </w:lvl>
    <w:lvl w:ilvl="2" w:tplc="4752711A">
      <w:numFmt w:val="bullet"/>
      <w:lvlText w:val="•"/>
      <w:lvlJc w:val="left"/>
      <w:pPr>
        <w:ind w:left="2021" w:hanging="360"/>
      </w:pPr>
      <w:rPr>
        <w:rFonts w:hint="default"/>
        <w:lang w:val="cs-CZ" w:eastAsia="en-US" w:bidi="ar-SA"/>
      </w:rPr>
    </w:lvl>
    <w:lvl w:ilvl="3" w:tplc="6F26A8B8">
      <w:numFmt w:val="bullet"/>
      <w:lvlText w:val="•"/>
      <w:lvlJc w:val="left"/>
      <w:pPr>
        <w:ind w:left="2971" w:hanging="360"/>
      </w:pPr>
      <w:rPr>
        <w:rFonts w:hint="default"/>
        <w:lang w:val="cs-CZ" w:eastAsia="en-US" w:bidi="ar-SA"/>
      </w:rPr>
    </w:lvl>
    <w:lvl w:ilvl="4" w:tplc="2CD68D24">
      <w:numFmt w:val="bullet"/>
      <w:lvlText w:val="•"/>
      <w:lvlJc w:val="left"/>
      <w:pPr>
        <w:ind w:left="3922" w:hanging="360"/>
      </w:pPr>
      <w:rPr>
        <w:rFonts w:hint="default"/>
        <w:lang w:val="cs-CZ" w:eastAsia="en-US" w:bidi="ar-SA"/>
      </w:rPr>
    </w:lvl>
    <w:lvl w:ilvl="5" w:tplc="420ADE06">
      <w:numFmt w:val="bullet"/>
      <w:lvlText w:val="•"/>
      <w:lvlJc w:val="left"/>
      <w:pPr>
        <w:ind w:left="4873" w:hanging="360"/>
      </w:pPr>
      <w:rPr>
        <w:rFonts w:hint="default"/>
        <w:lang w:val="cs-CZ" w:eastAsia="en-US" w:bidi="ar-SA"/>
      </w:rPr>
    </w:lvl>
    <w:lvl w:ilvl="6" w:tplc="0F06D192">
      <w:numFmt w:val="bullet"/>
      <w:lvlText w:val="•"/>
      <w:lvlJc w:val="left"/>
      <w:pPr>
        <w:ind w:left="5823" w:hanging="360"/>
      </w:pPr>
      <w:rPr>
        <w:rFonts w:hint="default"/>
        <w:lang w:val="cs-CZ" w:eastAsia="en-US" w:bidi="ar-SA"/>
      </w:rPr>
    </w:lvl>
    <w:lvl w:ilvl="7" w:tplc="8DDA8920">
      <w:numFmt w:val="bullet"/>
      <w:lvlText w:val="•"/>
      <w:lvlJc w:val="left"/>
      <w:pPr>
        <w:ind w:left="6774" w:hanging="360"/>
      </w:pPr>
      <w:rPr>
        <w:rFonts w:hint="default"/>
        <w:lang w:val="cs-CZ" w:eastAsia="en-US" w:bidi="ar-SA"/>
      </w:rPr>
    </w:lvl>
    <w:lvl w:ilvl="8" w:tplc="F6B058DE">
      <w:numFmt w:val="bullet"/>
      <w:lvlText w:val="•"/>
      <w:lvlJc w:val="left"/>
      <w:pPr>
        <w:ind w:left="7725" w:hanging="360"/>
      </w:pPr>
      <w:rPr>
        <w:rFonts w:hint="default"/>
        <w:lang w:val="cs-CZ" w:eastAsia="en-US" w:bidi="ar-SA"/>
      </w:rPr>
    </w:lvl>
  </w:abstractNum>
  <w:abstractNum w:abstractNumId="5">
    <w:nsid w:val="66E2360E"/>
    <w:multiLevelType w:val="hybridMultilevel"/>
    <w:tmpl w:val="1068C480"/>
    <w:lvl w:ilvl="0" w:tplc="1ADCBB7A">
      <w:numFmt w:val="bullet"/>
      <w:lvlText w:val="-"/>
      <w:lvlJc w:val="left"/>
      <w:pPr>
        <w:ind w:left="116" w:hanging="12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F1C6D796">
      <w:numFmt w:val="bullet"/>
      <w:lvlText w:val="•"/>
      <w:lvlJc w:val="left"/>
      <w:pPr>
        <w:ind w:left="1070" w:hanging="122"/>
      </w:pPr>
      <w:rPr>
        <w:rFonts w:hint="default"/>
        <w:lang w:val="cs-CZ" w:eastAsia="en-US" w:bidi="ar-SA"/>
      </w:rPr>
    </w:lvl>
    <w:lvl w:ilvl="2" w:tplc="25AC7E36">
      <w:numFmt w:val="bullet"/>
      <w:lvlText w:val="•"/>
      <w:lvlJc w:val="left"/>
      <w:pPr>
        <w:ind w:left="2021" w:hanging="122"/>
      </w:pPr>
      <w:rPr>
        <w:rFonts w:hint="default"/>
        <w:lang w:val="cs-CZ" w:eastAsia="en-US" w:bidi="ar-SA"/>
      </w:rPr>
    </w:lvl>
    <w:lvl w:ilvl="3" w:tplc="61708464">
      <w:numFmt w:val="bullet"/>
      <w:lvlText w:val="•"/>
      <w:lvlJc w:val="left"/>
      <w:pPr>
        <w:ind w:left="2971" w:hanging="122"/>
      </w:pPr>
      <w:rPr>
        <w:rFonts w:hint="default"/>
        <w:lang w:val="cs-CZ" w:eastAsia="en-US" w:bidi="ar-SA"/>
      </w:rPr>
    </w:lvl>
    <w:lvl w:ilvl="4" w:tplc="921253D4">
      <w:numFmt w:val="bullet"/>
      <w:lvlText w:val="•"/>
      <w:lvlJc w:val="left"/>
      <w:pPr>
        <w:ind w:left="3922" w:hanging="122"/>
      </w:pPr>
      <w:rPr>
        <w:rFonts w:hint="default"/>
        <w:lang w:val="cs-CZ" w:eastAsia="en-US" w:bidi="ar-SA"/>
      </w:rPr>
    </w:lvl>
    <w:lvl w:ilvl="5" w:tplc="71C050F0">
      <w:numFmt w:val="bullet"/>
      <w:lvlText w:val="•"/>
      <w:lvlJc w:val="left"/>
      <w:pPr>
        <w:ind w:left="4873" w:hanging="122"/>
      </w:pPr>
      <w:rPr>
        <w:rFonts w:hint="default"/>
        <w:lang w:val="cs-CZ" w:eastAsia="en-US" w:bidi="ar-SA"/>
      </w:rPr>
    </w:lvl>
    <w:lvl w:ilvl="6" w:tplc="8D86E770">
      <w:numFmt w:val="bullet"/>
      <w:lvlText w:val="•"/>
      <w:lvlJc w:val="left"/>
      <w:pPr>
        <w:ind w:left="5823" w:hanging="122"/>
      </w:pPr>
      <w:rPr>
        <w:rFonts w:hint="default"/>
        <w:lang w:val="cs-CZ" w:eastAsia="en-US" w:bidi="ar-SA"/>
      </w:rPr>
    </w:lvl>
    <w:lvl w:ilvl="7" w:tplc="4B8805E8">
      <w:numFmt w:val="bullet"/>
      <w:lvlText w:val="•"/>
      <w:lvlJc w:val="left"/>
      <w:pPr>
        <w:ind w:left="6774" w:hanging="122"/>
      </w:pPr>
      <w:rPr>
        <w:rFonts w:hint="default"/>
        <w:lang w:val="cs-CZ" w:eastAsia="en-US" w:bidi="ar-SA"/>
      </w:rPr>
    </w:lvl>
    <w:lvl w:ilvl="8" w:tplc="DE282D40">
      <w:numFmt w:val="bullet"/>
      <w:lvlText w:val="•"/>
      <w:lvlJc w:val="left"/>
      <w:pPr>
        <w:ind w:left="7725" w:hanging="122"/>
      </w:pPr>
      <w:rPr>
        <w:rFonts w:hint="default"/>
        <w:lang w:val="cs-CZ" w:eastAsia="en-US" w:bidi="ar-SA"/>
      </w:rPr>
    </w:lvl>
  </w:abstractNum>
  <w:abstractNum w:abstractNumId="6">
    <w:nsid w:val="71D244DC"/>
    <w:multiLevelType w:val="multilevel"/>
    <w:tmpl w:val="DF5E983A"/>
    <w:lvl w:ilvl="0">
      <w:start w:val="8"/>
      <w:numFmt w:val="decimal"/>
      <w:lvlText w:val="%1."/>
      <w:lvlJc w:val="left"/>
      <w:pPr>
        <w:ind w:left="337" w:hanging="22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47" w:hanging="33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612" w:hanging="49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cs-CZ" w:eastAsia="en-US" w:bidi="ar-SA"/>
      </w:rPr>
    </w:lvl>
    <w:lvl w:ilvl="3">
      <w:numFmt w:val="bullet"/>
      <w:lvlText w:val="-"/>
      <w:lvlJc w:val="left"/>
      <w:pPr>
        <w:ind w:left="1397" w:hanging="1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4">
      <w:numFmt w:val="bullet"/>
      <w:lvlText w:val="•"/>
      <w:lvlJc w:val="left"/>
      <w:pPr>
        <w:ind w:left="2563" w:hanging="147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3727" w:hanging="147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891" w:hanging="147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055" w:hanging="147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218" w:hanging="147"/>
      </w:pPr>
      <w:rPr>
        <w:rFonts w:hint="default"/>
        <w:lang w:val="cs-CZ" w:eastAsia="en-US" w:bidi="ar-SA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99"/>
    <w:rsid w:val="00236BB7"/>
    <w:rsid w:val="003163EA"/>
    <w:rsid w:val="00846B50"/>
    <w:rsid w:val="00BA1A99"/>
    <w:rsid w:val="00BA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07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76"/>
      <w:ind w:left="152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116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ind w:left="2543" w:right="2530"/>
      <w:jc w:val="center"/>
    </w:pPr>
    <w:rPr>
      <w:b/>
      <w:bCs/>
      <w:sz w:val="40"/>
      <w:szCs w:val="40"/>
    </w:rPr>
  </w:style>
  <w:style w:type="paragraph" w:styleId="Odstavecseseznamem">
    <w:name w:val="List Paragraph"/>
    <w:basedOn w:val="Normln"/>
    <w:uiPriority w:val="1"/>
    <w:qFormat/>
    <w:pPr>
      <w:ind w:left="968" w:hanging="853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BA27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7BE"/>
    <w:rPr>
      <w:rFonts w:ascii="Tahoma" w:eastAsia="Arial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76"/>
      <w:ind w:left="152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116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ind w:left="2543" w:right="2530"/>
      <w:jc w:val="center"/>
    </w:pPr>
    <w:rPr>
      <w:b/>
      <w:bCs/>
      <w:sz w:val="40"/>
      <w:szCs w:val="40"/>
    </w:rPr>
  </w:style>
  <w:style w:type="paragraph" w:styleId="Odstavecseseznamem">
    <w:name w:val="List Paragraph"/>
    <w:basedOn w:val="Normln"/>
    <w:uiPriority w:val="1"/>
    <w:qFormat/>
    <w:pPr>
      <w:ind w:left="968" w:hanging="853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BA27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7BE"/>
    <w:rPr>
      <w:rFonts w:ascii="Tahoma" w:eastAsia="Arial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2382</Words>
  <Characters>14060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tomasnovak</dc:creator>
  <cp:lastModifiedBy>Dohnalova</cp:lastModifiedBy>
  <cp:revision>2</cp:revision>
  <dcterms:created xsi:type="dcterms:W3CDTF">2022-09-23T06:11:00Z</dcterms:created>
  <dcterms:modified xsi:type="dcterms:W3CDTF">2022-09-23T06:11:00Z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LastSaved">
    <vt:filetime>2022-08-18T00:00:00Z</vt:filetime>
  </property>
</Properties>
</file>