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0AF6E6E0" w:rsidR="00081B4D" w:rsidRPr="004B32F1" w:rsidRDefault="00C0216C" w:rsidP="00C0216C">
      <w:pPr>
        <w:pStyle w:val="Nadpis2"/>
        <w:numPr>
          <w:ilvl w:val="0"/>
          <w:numId w:val="0"/>
        </w:numPr>
        <w:spacing w:before="0" w:after="0"/>
        <w:jc w:val="center"/>
        <w:rPr>
          <w:b/>
          <w:sz w:val="20"/>
        </w:rPr>
      </w:pPr>
      <w:r w:rsidRPr="00F231CE">
        <w:rPr>
          <w:b/>
          <w:sz w:val="20"/>
        </w:rPr>
        <w:t>„</w:t>
      </w:r>
      <w:r w:rsidR="00A86411" w:rsidRPr="00F231CE">
        <w:rPr>
          <w:b/>
          <w:sz w:val="20"/>
        </w:rPr>
        <w:t>ReactEU-100</w:t>
      </w:r>
      <w:r w:rsidR="00D130AC" w:rsidRPr="00F231CE">
        <w:rPr>
          <w:b/>
          <w:sz w:val="20"/>
        </w:rPr>
        <w:t>_</w:t>
      </w:r>
      <w:r w:rsidR="00D21DB4">
        <w:rPr>
          <w:b/>
          <w:sz w:val="20"/>
        </w:rPr>
        <w:t>Centrifugy - Část 2 - Centrifugy (OKBH</w:t>
      </w:r>
      <w:r w:rsidR="00AE723A" w:rsidRPr="00F231CE">
        <w:rPr>
          <w:b/>
          <w:sz w:val="20"/>
        </w:rPr>
        <w:t>)</w:t>
      </w:r>
      <w:r w:rsidRPr="00F231CE">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3164EAE8"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DD0828">
        <w:rPr>
          <w:color w:val="auto"/>
        </w:rPr>
        <w:t>XXXXXXXXXX</w:t>
      </w:r>
    </w:p>
    <w:p w14:paraId="47B44C0B" w14:textId="04242F80"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DD0828">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1504CC32" w:rsidR="00081B4D" w:rsidRPr="00D82385" w:rsidRDefault="00250C22" w:rsidP="00450D9A">
      <w:pPr>
        <w:spacing w:after="120"/>
        <w:rPr>
          <w:b/>
        </w:rPr>
      </w:pPr>
      <w:r>
        <w:rPr>
          <w:rFonts w:cs="Arial"/>
          <w:b/>
          <w:sz w:val="28"/>
          <w:szCs w:val="28"/>
        </w:rPr>
        <w:t>MEDESA s.r.o.</w:t>
      </w:r>
    </w:p>
    <w:p w14:paraId="5F792CF1" w14:textId="19072E93"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250C22">
        <w:rPr>
          <w:color w:val="auto"/>
        </w:rPr>
        <w:t>Na Vyšehradě 1092, 572 01 Polička</w:t>
      </w:r>
    </w:p>
    <w:p w14:paraId="46BE08D2" w14:textId="1DB15857"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250C22">
        <w:rPr>
          <w:color w:val="auto"/>
        </w:rPr>
        <w:t>64254577</w:t>
      </w:r>
    </w:p>
    <w:p w14:paraId="03653004" w14:textId="11595FF8"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250C22">
        <w:rPr>
          <w:color w:val="auto"/>
        </w:rPr>
        <w:t>CZ64254577</w:t>
      </w:r>
    </w:p>
    <w:p w14:paraId="5BEFC71E" w14:textId="4F9C227A"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175A78">
        <w:rPr>
          <w:color w:val="auto"/>
        </w:rPr>
        <w:t>XXXXXXXXXX</w:t>
      </w:r>
    </w:p>
    <w:p w14:paraId="18B6B68C" w14:textId="5746E921"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175A78">
        <w:rPr>
          <w:color w:val="auto"/>
        </w:rPr>
        <w:t>XXXXXXXXXX</w:t>
      </w:r>
    </w:p>
    <w:p w14:paraId="3485DADF" w14:textId="28826FDB"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250C22">
        <w:rPr>
          <w:color w:val="auto"/>
        </w:rPr>
        <w:t>Otakarem Klepárníkem, jednatelem</w:t>
      </w:r>
    </w:p>
    <w:p w14:paraId="0E2A77D4" w14:textId="1EE66EB9" w:rsidR="00081B4D" w:rsidRPr="00D82385" w:rsidRDefault="00081B4D" w:rsidP="004A49DE">
      <w:pPr>
        <w:pStyle w:val="Zkladntextodsazen"/>
        <w:ind w:left="0"/>
        <w:rPr>
          <w:color w:val="auto"/>
        </w:rPr>
      </w:pPr>
      <w:r w:rsidRPr="00D82385">
        <w:rPr>
          <w:color w:val="auto"/>
        </w:rPr>
        <w:t xml:space="preserve">společnost zapsaná v obchodním rejstříku </w:t>
      </w:r>
      <w:r w:rsidR="00250C22">
        <w:rPr>
          <w:color w:val="auto"/>
        </w:rPr>
        <w:t>vedeném Krajským soudem v Hradci Králové, oddíl C, vložka 8237</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64B6A60"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7711C1">
        <w:rPr>
          <w:b w:val="0"/>
          <w:i w:val="0"/>
          <w:sz w:val="20"/>
        </w:rPr>
        <w:t xml:space="preserve">dodávka </w:t>
      </w:r>
      <w:r w:rsidR="00D21DB4">
        <w:rPr>
          <w:i w:val="0"/>
          <w:sz w:val="20"/>
        </w:rPr>
        <w:t>2</w:t>
      </w:r>
      <w:r w:rsidR="007711C1" w:rsidRPr="007711C1">
        <w:rPr>
          <w:i w:val="0"/>
          <w:sz w:val="20"/>
        </w:rPr>
        <w:t xml:space="preserve"> ks centrifug</w:t>
      </w:r>
      <w:r w:rsidR="00593E62" w:rsidRPr="007711C1">
        <w:rPr>
          <w:i w:val="0"/>
          <w:sz w:val="20"/>
        </w:rPr>
        <w:t xml:space="preserve"> </w:t>
      </w:r>
      <w:r w:rsidR="005142C3" w:rsidRPr="007711C1">
        <w:rPr>
          <w:i w:val="0"/>
          <w:sz w:val="20"/>
        </w:rPr>
        <w:t>pro nemocnici v</w:t>
      </w:r>
      <w:r w:rsidR="007126B8" w:rsidRPr="007711C1">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7711C1">
        <w:rPr>
          <w:i w:val="0"/>
          <w:sz w:val="20"/>
        </w:rPr>
        <w:t>„</w:t>
      </w:r>
      <w:r w:rsidR="00D21DB4">
        <w:rPr>
          <w:i w:val="0"/>
          <w:sz w:val="20"/>
        </w:rPr>
        <w:t>ReactEU-100_Centrifugy - Část 2 - Centrifugy (OKBH</w:t>
      </w:r>
      <w:r w:rsidR="007711C1" w:rsidRPr="007711C1">
        <w:rPr>
          <w:i w:val="0"/>
          <w:sz w:val="20"/>
        </w:rPr>
        <w:t>)</w:t>
      </w:r>
      <w:r w:rsidR="00073D5D" w:rsidRPr="007711C1">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 ……….…….. odesláním Oznámení o zahájení zadávacího řízení k uveřejnění ve Věstníku veřejných zakázek pod evidenčním číslem ………………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1E56B2A0" w:rsidR="00073D5D" w:rsidRPr="00EC25E4" w:rsidRDefault="0049473E" w:rsidP="00073D5D">
      <w:pPr>
        <w:pStyle w:val="Seznam2"/>
        <w:numPr>
          <w:ilvl w:val="0"/>
          <w:numId w:val="2"/>
        </w:numPr>
        <w:tabs>
          <w:tab w:val="clear" w:pos="1672"/>
        </w:tabs>
        <w:ind w:left="567" w:hanging="567"/>
        <w:jc w:val="both"/>
        <w:rPr>
          <w:shd w:val="clear" w:color="auto" w:fill="00FFFF"/>
        </w:rPr>
      </w:pPr>
      <w:r w:rsidRPr="00250C22">
        <w:lastRenderedPageBreak/>
        <w:t>Prodávající je právnickou osobou</w:t>
      </w:r>
      <w:r w:rsidR="003B7D20" w:rsidRPr="00250C22">
        <w:t xml:space="preserve"> -</w:t>
      </w:r>
      <w:r w:rsidRPr="00250C22">
        <w:t xml:space="preserve"> obchodní společností</w:t>
      </w:r>
      <w:r w:rsidR="00250C22" w:rsidRPr="00250C22">
        <w:t xml:space="preserve">. </w:t>
      </w:r>
      <w:r w:rsidR="00073D5D" w:rsidRPr="00250C22">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67F68D42"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7B07B4" w:rsidRPr="00255568">
        <w:t xml:space="preserve">- </w:t>
      </w:r>
      <w:r w:rsidR="00255568" w:rsidRPr="00255568">
        <w:rPr>
          <w:b/>
        </w:rPr>
        <w:t>centrifugu</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1A3A089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250C22">
        <w:rPr>
          <w:b/>
          <w:sz w:val="20"/>
        </w:rPr>
        <w:t>221 280,00</w:t>
      </w:r>
      <w:r w:rsidR="0089064D" w:rsidRPr="00EC25E4">
        <w:rPr>
          <w:b/>
          <w:sz w:val="20"/>
        </w:rPr>
        <w:t xml:space="preserve"> Kč</w:t>
      </w:r>
    </w:p>
    <w:p w14:paraId="0C6885F0" w14:textId="32671A0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250C22">
        <w:rPr>
          <w:b/>
          <w:sz w:val="20"/>
        </w:rPr>
        <w:t>21</w:t>
      </w:r>
      <w:r w:rsidR="00DD2E47" w:rsidRPr="00EC25E4">
        <w:rPr>
          <w:b/>
          <w:sz w:val="20"/>
        </w:rPr>
        <w:t xml:space="preserve"> </w:t>
      </w:r>
      <w:r w:rsidRPr="00EC25E4">
        <w:rPr>
          <w:b/>
          <w:sz w:val="20"/>
        </w:rPr>
        <w:t>%)</w:t>
      </w:r>
      <w:r w:rsidRPr="00EC25E4">
        <w:rPr>
          <w:b/>
          <w:sz w:val="20"/>
        </w:rPr>
        <w:tab/>
      </w:r>
      <w:r w:rsidR="00250C22">
        <w:rPr>
          <w:b/>
          <w:sz w:val="20"/>
        </w:rPr>
        <w:t>46 468,80</w:t>
      </w:r>
      <w:r w:rsidR="006860C1" w:rsidRPr="00EC25E4">
        <w:rPr>
          <w:b/>
          <w:sz w:val="20"/>
        </w:rPr>
        <w:t xml:space="preserve"> </w:t>
      </w:r>
      <w:r w:rsidRPr="00EC25E4">
        <w:rPr>
          <w:b/>
          <w:sz w:val="20"/>
        </w:rPr>
        <w:t>Kč</w:t>
      </w:r>
    </w:p>
    <w:p w14:paraId="20E70901" w14:textId="4E07993B"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250C22">
        <w:rPr>
          <w:b/>
          <w:sz w:val="20"/>
        </w:rPr>
        <w:t>267 748,80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0A1322F2"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zaškoleí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4566730B" w:rsidR="005C1EC5" w:rsidRPr="00E378CB" w:rsidRDefault="002734B3" w:rsidP="00E378CB">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2A02CA">
        <w:rPr>
          <w:rFonts w:ascii="Arial" w:hAnsi="Arial" w:cs="Arial"/>
          <w:b/>
          <w:sz w:val="20"/>
        </w:rPr>
        <w:t xml:space="preserve">do </w:t>
      </w:r>
      <w:r w:rsidR="002A02CA" w:rsidRPr="002A02CA">
        <w:rPr>
          <w:rFonts w:ascii="Arial" w:hAnsi="Arial" w:cs="Arial"/>
          <w:b/>
          <w:sz w:val="20"/>
          <w:szCs w:val="20"/>
        </w:rPr>
        <w:t>20</w:t>
      </w:r>
      <w:r w:rsidR="0084299C" w:rsidRPr="002A02CA">
        <w:rPr>
          <w:rFonts w:ascii="Arial" w:hAnsi="Arial" w:cs="Arial"/>
          <w:b/>
          <w:sz w:val="20"/>
          <w:szCs w:val="20"/>
        </w:rPr>
        <w:t xml:space="preserve"> </w:t>
      </w:r>
      <w:r w:rsidRPr="002A02CA">
        <w:rPr>
          <w:rFonts w:ascii="Arial" w:hAnsi="Arial" w:cs="Arial"/>
          <w:b/>
          <w:sz w:val="20"/>
          <w:szCs w:val="20"/>
        </w:rPr>
        <w:t xml:space="preserve">kalendářních </w:t>
      </w:r>
      <w:r w:rsidR="00911F69" w:rsidRPr="002A02CA">
        <w:rPr>
          <w:rFonts w:ascii="Arial" w:hAnsi="Arial" w:cs="Arial"/>
          <w:b/>
          <w:sz w:val="20"/>
          <w:szCs w:val="20"/>
        </w:rPr>
        <w:t xml:space="preserve">týdnů </w:t>
      </w:r>
      <w:r w:rsidR="005C1EC5" w:rsidRPr="00C90A8C">
        <w:rPr>
          <w:rFonts w:ascii="Arial" w:hAnsi="Arial" w:cs="Arial"/>
          <w:sz w:val="20"/>
          <w:szCs w:val="20"/>
        </w:rPr>
        <w:t>ode dne výzvy kupujícího k zahájení realizace předmětu plnění.</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Pr>
          <w:rFonts w:ascii="Arial" w:hAnsi="Arial" w:cs="Arial"/>
          <w:sz w:val="20"/>
          <w:szCs w:val="20"/>
        </w:rPr>
        <w:br/>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po té, co skutečnosti zakládající výpadek nastanou nejpozději však v určený den nástupu na dodávku, montáž a instalaci. Kupující se </w:t>
      </w:r>
      <w:r w:rsidR="00901611" w:rsidRPr="00901611">
        <w:rPr>
          <w:rFonts w:ascii="Arial" w:hAnsi="Arial" w:cs="Arial"/>
          <w:sz w:val="20"/>
          <w:szCs w:val="20"/>
        </w:rPr>
        <w:b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1A744FE8" w:rsidR="0057245B" w:rsidRPr="004B47A7" w:rsidRDefault="00DA27CF" w:rsidP="0057245B">
      <w:pPr>
        <w:pStyle w:val="Seznam2"/>
        <w:ind w:left="567" w:firstLine="0"/>
        <w:jc w:val="both"/>
      </w:pPr>
      <w:r>
        <w:t>XXXXXXXXXX</w:t>
      </w:r>
      <w:r w:rsidR="00250C22">
        <w:t>,</w:t>
      </w:r>
      <w:r w:rsidR="0057245B" w:rsidRPr="004B47A7">
        <w:t xml:space="preserve"> tel.:</w:t>
      </w:r>
      <w:r w:rsidR="00250C22">
        <w:t xml:space="preserve"> </w:t>
      </w:r>
      <w:r>
        <w:t>XXXXXXXXXX</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504944DA" w:rsidR="00565F89" w:rsidRPr="004B47A7" w:rsidRDefault="00DA27CF"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w:t>
      </w:r>
      <w:r w:rsidRPr="00716AD8">
        <w:rPr>
          <w:sz w:val="20"/>
        </w:rPr>
        <w:lastRenderedPageBreak/>
        <w:t xml:space="preserve">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lastRenderedPageBreak/>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5A35E977"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250C22">
        <w:t>p</w:t>
      </w:r>
      <w:r w:rsidRPr="00250C22">
        <w:t>rodávajícího</w:t>
      </w:r>
      <w:r w:rsidR="00896588" w:rsidRPr="00250C22">
        <w:t xml:space="preserve"> </w:t>
      </w:r>
      <w:r w:rsidR="00250C22" w:rsidRPr="00250C22">
        <w:t>servis</w:t>
      </w:r>
      <w:r w:rsidR="00896588" w:rsidRPr="00250C22">
        <w:t>@</w:t>
      </w:r>
      <w:r w:rsidR="00250C22" w:rsidRPr="00250C22">
        <w:t>medesa</w:t>
      </w:r>
      <w:r w:rsidR="00250C22">
        <w:t>.cz.</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lastRenderedPageBreak/>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049783DE"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CF61E3" w:rsidRPr="00CF61E3">
        <w:rPr>
          <w:b/>
          <w:sz w:val="20"/>
        </w:rPr>
        <w:t>1</w:t>
      </w:r>
      <w:r w:rsidR="0070771F" w:rsidRPr="00CF61E3">
        <w:rPr>
          <w:b/>
          <w:sz w:val="20"/>
        </w:rPr>
        <w:t>.000.000 </w:t>
      </w:r>
      <w:r w:rsidRPr="00CF61E3">
        <w:rPr>
          <w:b/>
          <w:sz w:val="20"/>
        </w:rPr>
        <w:t>Kč</w:t>
      </w:r>
      <w:r w:rsidRPr="00CF61E3">
        <w:rPr>
          <w:sz w:val="20"/>
        </w:rPr>
        <w:t xml:space="preserve"> (slovy:</w:t>
      </w:r>
      <w:r w:rsidR="00F361AB" w:rsidRPr="00CF61E3">
        <w:rPr>
          <w:sz w:val="20"/>
        </w:rPr>
        <w:t xml:space="preserve"> </w:t>
      </w:r>
      <w:r w:rsidR="00CF61E3" w:rsidRPr="00CF61E3">
        <w:rPr>
          <w:sz w:val="20"/>
        </w:rPr>
        <w:t>jedenmilion</w:t>
      </w:r>
      <w:r w:rsidR="0070771F" w:rsidRPr="00CF61E3">
        <w:rPr>
          <w:sz w:val="20"/>
        </w:rPr>
        <w:t>korunčeských</w:t>
      </w:r>
      <w:r w:rsidRPr="00CF61E3">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7E3DD2A3" w14:textId="77777777" w:rsidR="00962AB8" w:rsidRPr="00FF0D85" w:rsidRDefault="00962AB8"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lastRenderedPageBreak/>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7335C72F"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962AB8" w:rsidRPr="00962AB8">
        <w:rPr>
          <w:b/>
          <w:sz w:val="20"/>
        </w:rPr>
        <w:t>5</w:t>
      </w:r>
      <w:r w:rsidRPr="00962AB8">
        <w:rPr>
          <w:b/>
          <w:sz w:val="20"/>
        </w:rPr>
        <w:t>.000</w:t>
      </w:r>
      <w:r w:rsidR="00FF0D85" w:rsidRPr="00962AB8">
        <w:rPr>
          <w:b/>
          <w:sz w:val="20"/>
        </w:rPr>
        <w:t> </w:t>
      </w:r>
      <w:r w:rsidRPr="00962AB8">
        <w:rPr>
          <w:b/>
          <w:sz w:val="20"/>
        </w:rPr>
        <w:t>Kč</w:t>
      </w:r>
      <w:r w:rsidR="00FF0D85" w:rsidRPr="00FF0D85">
        <w:rPr>
          <w:sz w:val="20"/>
        </w:rPr>
        <w:t xml:space="preserve"> (s</w:t>
      </w:r>
      <w:r w:rsidR="00962AB8">
        <w:rPr>
          <w:sz w:val="20"/>
        </w:rPr>
        <w:t>lovy: pě</w:t>
      </w:r>
      <w:r w:rsidR="00FF0D85" w:rsidRPr="00FF0D85">
        <w:rPr>
          <w:sz w:val="20"/>
        </w:rPr>
        <w:t>ttisíckorunčeských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0C3CF506"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w:t>
      </w:r>
      <w:r w:rsidR="00FF0D85" w:rsidRPr="00962AB8">
        <w:rPr>
          <w:b/>
          <w:sz w:val="20"/>
        </w:rPr>
        <w:t xml:space="preserve">výši </w:t>
      </w:r>
      <w:r w:rsidR="00962AB8" w:rsidRPr="00962AB8">
        <w:rPr>
          <w:b/>
          <w:sz w:val="20"/>
        </w:rPr>
        <w:t>1</w:t>
      </w:r>
      <w:r w:rsidRPr="00962AB8">
        <w:rPr>
          <w:b/>
          <w:sz w:val="20"/>
        </w:rPr>
        <w:t>.000</w:t>
      </w:r>
      <w:r w:rsidR="00FF0D85" w:rsidRPr="00962AB8">
        <w:rPr>
          <w:b/>
          <w:sz w:val="20"/>
        </w:rPr>
        <w:t> </w:t>
      </w:r>
      <w:r w:rsidRPr="00962AB8">
        <w:rPr>
          <w:b/>
          <w:sz w:val="20"/>
        </w:rPr>
        <w:t>Kč</w:t>
      </w:r>
      <w:r w:rsidRPr="00FF0D85">
        <w:rPr>
          <w:sz w:val="20"/>
        </w:rPr>
        <w:t xml:space="preserve"> (slovy:</w:t>
      </w:r>
      <w:r w:rsidR="00FF0D85" w:rsidRPr="00FF0D85">
        <w:rPr>
          <w:sz w:val="20"/>
        </w:rPr>
        <w:t> </w:t>
      </w:r>
      <w:r w:rsidR="00962AB8">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w:t>
      </w:r>
      <w:r w:rsidRPr="007C2576">
        <w:lastRenderedPageBreak/>
        <w:t xml:space="preserve">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1"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1"/>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5BB3FCE6"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AE798B">
        <w:t>XXXXXXXXXX</w:t>
      </w:r>
    </w:p>
    <w:p w14:paraId="187CD915" w14:textId="6656215F"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AE798B">
        <w:t>XXXXXXXXXX</w:t>
      </w:r>
    </w:p>
    <w:p w14:paraId="08A0AA23" w14:textId="77777777" w:rsidR="0049473E" w:rsidRPr="007C2576" w:rsidRDefault="0049473E" w:rsidP="003B35DB">
      <w:pPr>
        <w:widowControl w:val="0"/>
        <w:jc w:val="both"/>
      </w:pPr>
    </w:p>
    <w:p w14:paraId="16ABBA56" w14:textId="42FA0C22"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250C22">
        <w:rPr>
          <w:b/>
        </w:rPr>
        <w:t>MEDESA s.r.o.</w:t>
      </w:r>
    </w:p>
    <w:p w14:paraId="551842DE" w14:textId="11353248"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250C22">
        <w:t>Na Vyšehradě 1092, 572 01 Polička</w:t>
      </w:r>
    </w:p>
    <w:p w14:paraId="1ECA1F62" w14:textId="1887FD69"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AE798B">
        <w:t>XXXXXXXXXX</w:t>
      </w:r>
    </w:p>
    <w:p w14:paraId="4B22B92F" w14:textId="0A06C04A"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AE798B">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711CB8F6" w14:textId="77777777" w:rsidR="00EE7FFE" w:rsidRPr="0070771F" w:rsidRDefault="00EE7FFE" w:rsidP="00EE7FFE">
      <w:pPr>
        <w:pStyle w:val="Nadpis2"/>
        <w:numPr>
          <w:ilvl w:val="0"/>
          <w:numId w:val="0"/>
        </w:numPr>
        <w:spacing w:before="0" w:after="0"/>
        <w:ind w:left="567"/>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w:t>
      </w:r>
      <w:r w:rsidRPr="009741A2">
        <w:rPr>
          <w:sz w:val="20"/>
        </w:rPr>
        <w:lastRenderedPageBreak/>
        <w:t>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26BA658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6514C7">
        <w:t xml:space="preserve"> Poličce, </w:t>
      </w:r>
      <w:r w:rsidR="003B35DB" w:rsidRPr="00D82385">
        <w:t xml:space="preserve">dne </w:t>
      </w:r>
      <w:bookmarkStart w:id="2" w:name="_GoBack"/>
      <w:bookmarkEnd w:id="2"/>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6514C7" w:rsidRDefault="005B3E9F" w:rsidP="003B35DB">
      <w:pPr>
        <w:widowControl w:val="0"/>
        <w:jc w:val="both"/>
      </w:pPr>
      <w:r w:rsidRPr="00D82385">
        <w:t>______________________</w:t>
      </w:r>
      <w:r w:rsidRPr="00D82385">
        <w:tab/>
      </w:r>
      <w:r w:rsidR="00C06424">
        <w:tab/>
      </w:r>
      <w:r w:rsidR="00C06424">
        <w:tab/>
      </w:r>
      <w:r w:rsidR="00C06424">
        <w:tab/>
      </w:r>
      <w:r w:rsidRPr="006514C7">
        <w:t>________________________</w:t>
      </w:r>
    </w:p>
    <w:p w14:paraId="5FC10113" w14:textId="54288F39" w:rsidR="00602167" w:rsidRPr="006514C7" w:rsidRDefault="00C40934" w:rsidP="00601485">
      <w:pPr>
        <w:widowControl w:val="0"/>
        <w:spacing w:before="120"/>
        <w:jc w:val="both"/>
      </w:pPr>
      <w:r w:rsidRPr="006514C7">
        <w:rPr>
          <w:rFonts w:cs="Arial"/>
        </w:rPr>
        <w:t>MUDr. Josef März</w:t>
      </w:r>
      <w:r w:rsidR="00687A77" w:rsidRPr="006514C7">
        <w:rPr>
          <w:rFonts w:cs="Arial"/>
        </w:rPr>
        <w:tab/>
      </w:r>
      <w:r w:rsidR="00687A77" w:rsidRPr="006514C7">
        <w:rPr>
          <w:rFonts w:cs="Arial"/>
        </w:rPr>
        <w:tab/>
      </w:r>
      <w:r w:rsidR="00C06424" w:rsidRPr="006514C7">
        <w:tab/>
      </w:r>
      <w:r w:rsidR="00C06424" w:rsidRPr="006514C7">
        <w:tab/>
      </w:r>
      <w:r w:rsidR="00C06424" w:rsidRPr="006514C7">
        <w:tab/>
      </w:r>
      <w:r w:rsidR="006514C7">
        <w:t>Otakar Klepárník</w:t>
      </w:r>
    </w:p>
    <w:p w14:paraId="0A5310CB" w14:textId="3B921195" w:rsidR="00602167" w:rsidRPr="00D82385" w:rsidRDefault="00DC747F" w:rsidP="003B35DB">
      <w:pPr>
        <w:widowControl w:val="0"/>
        <w:jc w:val="both"/>
      </w:pPr>
      <w:r w:rsidRPr="006514C7">
        <w:rPr>
          <w:rFonts w:cs="Arial"/>
        </w:rPr>
        <w:t>předsed</w:t>
      </w:r>
      <w:r w:rsidR="00056347" w:rsidRPr="006514C7">
        <w:rPr>
          <w:rFonts w:cs="Arial"/>
        </w:rPr>
        <w:t>a</w:t>
      </w:r>
      <w:r w:rsidRPr="006514C7">
        <w:rPr>
          <w:rFonts w:cs="Arial"/>
        </w:rPr>
        <w:t xml:space="preserve"> představenstva</w:t>
      </w:r>
      <w:r w:rsidR="00C06424" w:rsidRPr="006514C7">
        <w:tab/>
      </w:r>
      <w:r w:rsidR="00C06424" w:rsidRPr="006514C7">
        <w:tab/>
      </w:r>
      <w:r w:rsidR="00C06424" w:rsidRPr="006514C7">
        <w:tab/>
      </w:r>
      <w:r w:rsidR="00C06424" w:rsidRPr="006514C7">
        <w:tab/>
      </w:r>
      <w:r w:rsidR="006514C7">
        <w:t>jednatel</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even" r:id="rId8"/>
      <w:headerReference w:type="default" r:id="rId9"/>
      <w:footerReference w:type="even" r:id="rId10"/>
      <w:footerReference w:type="default" r:id="rId11"/>
      <w:headerReference w:type="first" r:id="rId12"/>
      <w:footerReference w:type="first" r:id="rId13"/>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E2F98" w14:textId="77777777" w:rsidR="00043687" w:rsidRDefault="00043687">
      <w:r>
        <w:separator/>
      </w:r>
    </w:p>
  </w:endnote>
  <w:endnote w:type="continuationSeparator" w:id="0">
    <w:p w14:paraId="0FB8F384" w14:textId="77777777" w:rsidR="00043687" w:rsidRDefault="00043687">
      <w:r>
        <w:continuationSeparator/>
      </w:r>
    </w:p>
  </w:endnote>
  <w:endnote w:type="continuationNotice" w:id="1">
    <w:p w14:paraId="7A1FD83D" w14:textId="77777777" w:rsidR="00043687" w:rsidRDefault="00043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A55564">
      <w:rPr>
        <w:rFonts w:ascii="Arial" w:hAnsi="Arial" w:cs="Arial"/>
        <w:b/>
        <w:bCs/>
        <w:noProof/>
        <w:sz w:val="16"/>
        <w:szCs w:val="16"/>
      </w:rPr>
      <w:t>13</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A55564">
      <w:rPr>
        <w:rFonts w:ascii="Arial" w:hAnsi="Arial" w:cs="Arial"/>
        <w:b/>
        <w:noProof/>
        <w:sz w:val="16"/>
        <w:szCs w:val="16"/>
      </w:rPr>
      <w:t>14</w:t>
    </w:r>
    <w:r w:rsidRPr="004139F8">
      <w:rPr>
        <w:rFonts w:ascii="Arial" w:hAnsi="Arial" w:cs="Arial"/>
        <w:b/>
        <w:sz w:val="16"/>
        <w:szCs w:val="16"/>
      </w:rPr>
      <w:fldChar w:fldCharType="end"/>
    </w:r>
  </w:p>
  <w:p w14:paraId="4B60B4DB" w14:textId="1F9293D7"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B804A8">
      <w:rPr>
        <w:rFonts w:ascii="Arial" w:hAnsi="Arial" w:cs="Arial"/>
        <w:sz w:val="14"/>
        <w:szCs w:val="16"/>
      </w:rPr>
      <w:t>08</w:t>
    </w:r>
    <w:r>
      <w:rPr>
        <w:rFonts w:ascii="Arial" w:hAnsi="Arial" w:cs="Arial"/>
        <w:sz w:val="14"/>
        <w:szCs w:val="16"/>
      </w:rPr>
      <w:t>.</w:t>
    </w:r>
    <w:r w:rsidR="00B804A8">
      <w:rPr>
        <w:rFonts w:ascii="Arial" w:hAnsi="Arial" w:cs="Arial"/>
        <w:sz w:val="14"/>
        <w:szCs w:val="16"/>
      </w:rPr>
      <w:t>07</w:t>
    </w:r>
    <w:r w:rsidR="00B402D3">
      <w:rPr>
        <w:rFonts w:ascii="Arial" w:hAnsi="Arial" w:cs="Arial"/>
        <w:sz w:val="14"/>
        <w:szCs w:val="16"/>
      </w:rPr>
      <w:t>.2022</w:t>
    </w:r>
  </w:p>
  <w:p w14:paraId="7D44B820" w14:textId="77777777" w:rsidR="008C7E32" w:rsidRDefault="008C7E3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8FC5" w14:textId="77777777" w:rsidR="00250C22" w:rsidRDefault="00250C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FA52" w14:textId="77777777" w:rsidR="00043687" w:rsidRDefault="00043687">
      <w:r>
        <w:separator/>
      </w:r>
    </w:p>
  </w:footnote>
  <w:footnote w:type="continuationSeparator" w:id="0">
    <w:p w14:paraId="10D6B0B9" w14:textId="77777777" w:rsidR="00043687" w:rsidRDefault="00043687">
      <w:r>
        <w:continuationSeparator/>
      </w:r>
    </w:p>
  </w:footnote>
  <w:footnote w:type="continuationNotice" w:id="1">
    <w:p w14:paraId="0210AF3B" w14:textId="77777777" w:rsidR="00043687" w:rsidRDefault="000436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ACF1" w14:textId="77777777" w:rsidR="00250C22" w:rsidRDefault="00250C2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3687"/>
    <w:rsid w:val="00046795"/>
    <w:rsid w:val="0005272C"/>
    <w:rsid w:val="00053176"/>
    <w:rsid w:val="00056347"/>
    <w:rsid w:val="0005639C"/>
    <w:rsid w:val="00056570"/>
    <w:rsid w:val="00056DD8"/>
    <w:rsid w:val="00057415"/>
    <w:rsid w:val="000574B2"/>
    <w:rsid w:val="00060399"/>
    <w:rsid w:val="00060A70"/>
    <w:rsid w:val="00060F21"/>
    <w:rsid w:val="00061BA1"/>
    <w:rsid w:val="000620C8"/>
    <w:rsid w:val="00065E72"/>
    <w:rsid w:val="00065F67"/>
    <w:rsid w:val="00070790"/>
    <w:rsid w:val="00071496"/>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5A78"/>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0C22"/>
    <w:rsid w:val="00251063"/>
    <w:rsid w:val="0025515F"/>
    <w:rsid w:val="00255568"/>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2C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0C05"/>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14C7"/>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11C1"/>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1BA"/>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878"/>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AB8"/>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5564"/>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E798B"/>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A8"/>
    <w:rsid w:val="00B804D8"/>
    <w:rsid w:val="00B814D2"/>
    <w:rsid w:val="00B82D2C"/>
    <w:rsid w:val="00B84E3E"/>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4A71"/>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65B1"/>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219A"/>
    <w:rsid w:val="00CF09FF"/>
    <w:rsid w:val="00CF1DC6"/>
    <w:rsid w:val="00CF4FAE"/>
    <w:rsid w:val="00CF61E3"/>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1DB4"/>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27CF"/>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082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E7FFE"/>
    <w:rsid w:val="00EF027A"/>
    <w:rsid w:val="00EF1681"/>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1CE"/>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01B8-092B-4E6F-8EE0-FE9A79B6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6696</Words>
  <Characters>39507</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7</cp:revision>
  <cp:lastPrinted>2021-08-30T08:24:00Z</cp:lastPrinted>
  <dcterms:created xsi:type="dcterms:W3CDTF">2022-09-16T10:45:00Z</dcterms:created>
  <dcterms:modified xsi:type="dcterms:W3CDTF">2022-09-16T10:55:00Z</dcterms:modified>
</cp:coreProperties>
</file>