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1104B9" w:rsidP="00AE68D6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17/0</w:t>
            </w:r>
            <w:r w:rsidR="00AE68D6">
              <w:rPr>
                <w:rFonts w:ascii="Arial" w:hAnsi="Arial"/>
                <w:sz w:val="20"/>
              </w:rPr>
              <w:t>59</w:t>
            </w:r>
            <w:r>
              <w:rPr>
                <w:rFonts w:ascii="Arial" w:hAnsi="Arial"/>
                <w:sz w:val="20"/>
              </w:rPr>
              <w:t>/GŘ/RS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8B548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F.S.</w:t>
            </w:r>
            <w:proofErr w:type="gramEnd"/>
            <w:r>
              <w:rPr>
                <w:b w:val="0"/>
                <w:sz w:val="18"/>
                <w:szCs w:val="18"/>
              </w:rPr>
              <w:t>C. BEZPEČNOSTNÍ PORADENSTVÍ, a.s.</w:t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AE68D6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Vítkovická 1994/2</w:t>
            </w:r>
            <w:r w:rsidR="00AE68D6">
              <w:rPr>
                <w:b w:val="0"/>
                <w:sz w:val="18"/>
                <w:szCs w:val="18"/>
              </w:rPr>
              <w:t>2</w:t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Default="001104B9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1104B9" w:rsidRPr="00FB60C4" w:rsidRDefault="001104B9" w:rsidP="0037007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8B548C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702 00 Moravská Ostrava</w:t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37007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8B548C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IČ 25884646</w:t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8B548C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DIČ CZ25884646</w:t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1104B9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4B9" w:rsidRPr="00FB60C4" w:rsidRDefault="001104B9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4C1E00" w:rsidRPr="00FB60C4" w:rsidTr="00FB60C4">
        <w:tc>
          <w:tcPr>
            <w:tcW w:w="7905" w:type="dxa"/>
            <w:shd w:val="clear" w:color="auto" w:fill="auto"/>
          </w:tcPr>
          <w:p w:rsidR="004C1E00" w:rsidRPr="00FB60C4" w:rsidRDefault="004C1E00" w:rsidP="00A56A5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>
              <w:rPr>
                <w:rFonts w:ascii="Arial" w:hAnsi="Arial"/>
                <w:sz w:val="20"/>
              </w:rPr>
              <w:t>do 90 pracovních dní ode dne předání všech podkladových materiálů a provedení místních šetření</w:t>
            </w:r>
          </w:p>
        </w:tc>
        <w:tc>
          <w:tcPr>
            <w:tcW w:w="2409" w:type="dxa"/>
            <w:shd w:val="clear" w:color="auto" w:fill="auto"/>
          </w:tcPr>
          <w:p w:rsidR="004C1E00" w:rsidRPr="00FB60C4" w:rsidRDefault="004C1E00" w:rsidP="004C1E0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>
              <w:rPr>
                <w:rFonts w:ascii="Arial" w:hAnsi="Arial"/>
                <w:sz w:val="20"/>
              </w:rPr>
              <w:t>20.4.2017</w:t>
            </w:r>
            <w:proofErr w:type="gramEnd"/>
          </w:p>
        </w:tc>
      </w:tr>
      <w:tr w:rsidR="004C1E00" w:rsidRPr="00FB60C4" w:rsidTr="00FB60C4">
        <w:tc>
          <w:tcPr>
            <w:tcW w:w="7905" w:type="dxa"/>
            <w:shd w:val="clear" w:color="auto" w:fill="auto"/>
          </w:tcPr>
          <w:p w:rsidR="004C1E00" w:rsidRPr="00FB60C4" w:rsidRDefault="004C1E00" w:rsidP="00A56A5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>
              <w:rPr>
                <w:rFonts w:ascii="Arial" w:hAnsi="Arial"/>
                <w:sz w:val="20"/>
              </w:rPr>
              <w:t>objednatele</w:t>
            </w:r>
          </w:p>
        </w:tc>
        <w:tc>
          <w:tcPr>
            <w:tcW w:w="2409" w:type="dxa"/>
            <w:shd w:val="clear" w:color="auto" w:fill="auto"/>
          </w:tcPr>
          <w:p w:rsidR="004C1E00" w:rsidRPr="00FB60C4" w:rsidRDefault="004C1E00" w:rsidP="00A56A50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</w:t>
            </w:r>
            <w:r w:rsidRPr="00C643DD">
              <w:rPr>
                <w:rFonts w:ascii="Arial" w:hAnsi="Arial"/>
                <w:sz w:val="20"/>
              </w:rPr>
              <w:t>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C643DD">
              <w:rPr>
                <w:rFonts w:ascii="Arial" w:hAnsi="Arial"/>
                <w: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4C1E00">
        <w:trPr>
          <w:cantSplit/>
          <w:trHeight w:hRule="exact" w:val="5956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C1E00" w:rsidRDefault="004C1E00" w:rsidP="004C1E0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Provedení klasifikace dokumentů dle nového interního předpisu pro klasifikaci informací v rozsahu „kategorizace zvláštních skutečností“, tzn. posouzení dokumentů, které budou zařazeny do kategorie zvláštních skutečností.</w:t>
            </w:r>
          </w:p>
          <w:p w:rsidR="004C1E00" w:rsidRDefault="004C1E00" w:rsidP="004C1E0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</w:p>
          <w:p w:rsidR="00F77130" w:rsidRDefault="004C1E00" w:rsidP="004C1E0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Cena za splnění předmětu této objednávky činí 1.500,- Kč za hodinu a nepřekročí 150.000,- Kč bez DPH včetně všech souvisejících ostatních nákladů (cestovné, administrativní náklady apod.). Cena bude hrazena na základě faktury-daňového dokladu se splatností 15 dní, který bude mít zákonné náležitosti a bude zpracovaný a zaslaný ze </w:t>
            </w:r>
            <w:proofErr w:type="gramStart"/>
            <w:r>
              <w:rPr>
                <w:rFonts w:ascii="Arial" w:hAnsi="Arial"/>
                <w:szCs w:val="24"/>
              </w:rPr>
              <w:t>strany F.S.</w:t>
            </w:r>
            <w:proofErr w:type="gramEnd"/>
            <w:r>
              <w:rPr>
                <w:rFonts w:ascii="Arial" w:hAnsi="Arial"/>
                <w:szCs w:val="24"/>
              </w:rPr>
              <w:t>C. BEZPEČNOSTNÍ PORADENSTVÍ, a.s. vždy zpětně za uplynulé kalendářní čtvrtletí. Součástí daňového dokladu bude číslo objednávky objednatele a podrobná specifikace poskytnutých služeb.</w:t>
            </w:r>
          </w:p>
          <w:p w:rsidR="0098242C" w:rsidRDefault="0098242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8242C" w:rsidRDefault="0098242C" w:rsidP="0098242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98242C" w:rsidRDefault="0098242C" w:rsidP="0098242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8242C" w:rsidRDefault="0098242C" w:rsidP="0098242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407BA" w:rsidRDefault="009407BA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F77130" w:rsidRDefault="00F77130" w:rsidP="00886A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Cs w:val="24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</w:t>
            </w:r>
            <w:r w:rsidR="00886A64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na adresu objednatele k rukám …</w:t>
            </w:r>
            <w:proofErr w:type="gramStart"/>
            <w:r w:rsidR="00886A64">
              <w:rPr>
                <w:rFonts w:ascii="Arial" w:eastAsia="Times New Roman" w:hAnsi="Arial" w:cs="Arial"/>
                <w:b/>
                <w:color w:val="000000"/>
                <w:sz w:val="20"/>
              </w:rPr>
              <w:t>…..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  <w:proofErr w:type="gramEnd"/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44"/>
        <w:gridCol w:w="3190"/>
      </w:tblGrid>
      <w:tr w:rsidR="00994AD3" w:rsidTr="004C1E00">
        <w:trPr>
          <w:cantSplit/>
          <w:trHeight w:val="2833"/>
        </w:trPr>
        <w:tc>
          <w:tcPr>
            <w:tcW w:w="3614" w:type="dxa"/>
          </w:tcPr>
          <w:p w:rsidR="00F77130" w:rsidRPr="004C1E0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  <w:r w:rsidRPr="004C1E00">
              <w:rPr>
                <w:rFonts w:ascii="Arial" w:hAnsi="Arial"/>
                <w:sz w:val="18"/>
              </w:rPr>
              <w:t>Vyřizuje:</w:t>
            </w:r>
          </w:p>
          <w:p w:rsidR="00F77130" w:rsidRPr="004C1E0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sz w:val="18"/>
              </w:rPr>
            </w:pPr>
          </w:p>
          <w:p w:rsidR="00E51466" w:rsidRPr="004C1E00" w:rsidRDefault="00E51466" w:rsidP="00F77130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1104B9" w:rsidRDefault="001104B9" w:rsidP="001104B9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Petr Žejdlík, MBA</w:t>
            </w:r>
          </w:p>
          <w:p w:rsidR="001104B9" w:rsidRDefault="001104B9" w:rsidP="001104B9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Předseda představenstva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C1E00" w:rsidRDefault="004C1E00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4C1E00" w:rsidRDefault="004C1E00" w:rsidP="0098242C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Martin Vlasta</w:t>
            </w:r>
          </w:p>
          <w:p w:rsidR="00994AD3" w:rsidRDefault="004C1E00" w:rsidP="0098242C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Místopředseda představenstva</w:t>
            </w:r>
            <w:r w:rsidR="00F77130"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77130">
              <w:rPr>
                <w:rFonts w:ascii="Arial" w:hAnsi="Arial"/>
                <w:sz w:val="18"/>
              </w:rPr>
              <w:instrText xml:space="preserve"> FORMTEXT </w:instrText>
            </w:r>
            <w:r w:rsidR="00F77130">
              <w:rPr>
                <w:rFonts w:ascii="Arial" w:hAnsi="Arial"/>
                <w:sz w:val="18"/>
              </w:rPr>
            </w:r>
            <w:r w:rsidR="00F77130">
              <w:rPr>
                <w:rFonts w:ascii="Arial" w:hAnsi="Arial"/>
                <w:sz w:val="18"/>
              </w:rPr>
              <w:fldChar w:fldCharType="separate"/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noProof/>
                <w:sz w:val="18"/>
              </w:rPr>
              <w:t> </w:t>
            </w:r>
            <w:r w:rsidR="00F77130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9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4C1E00" w:rsidRDefault="004C1E0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E5118" w:rsidRDefault="001104B9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Ing. Miroslav </w:t>
            </w:r>
            <w:proofErr w:type="spellStart"/>
            <w:r>
              <w:rPr>
                <w:rFonts w:ascii="Arial" w:hAnsi="Arial"/>
                <w:sz w:val="18"/>
              </w:rPr>
              <w:t>Fryšar</w:t>
            </w:r>
            <w:proofErr w:type="spellEnd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>Předseda představenstva</w:t>
            </w:r>
            <w:r w:rsidR="00597728"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 w:rsidR="00597728">
              <w:rPr>
                <w:rFonts w:ascii="Arial" w:hAnsi="Arial"/>
                <w:sz w:val="18"/>
              </w:rPr>
            </w:r>
            <w:r w:rsidR="00597728"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597728">
              <w:rPr>
                <w:rFonts w:ascii="Arial" w:hAnsi="Arial"/>
                <w:sz w:val="18"/>
              </w:rPr>
              <w:fldChar w:fldCharType="end"/>
            </w:r>
            <w:bookmarkEnd w:id="1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4C1E00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A2F9F"/>
    <w:rsid w:val="000E2454"/>
    <w:rsid w:val="001104B9"/>
    <w:rsid w:val="001347A4"/>
    <w:rsid w:val="00187797"/>
    <w:rsid w:val="001C7A6D"/>
    <w:rsid w:val="00202FF2"/>
    <w:rsid w:val="00210E41"/>
    <w:rsid w:val="00272965"/>
    <w:rsid w:val="00324413"/>
    <w:rsid w:val="0037007C"/>
    <w:rsid w:val="003B0942"/>
    <w:rsid w:val="003B764B"/>
    <w:rsid w:val="003C548A"/>
    <w:rsid w:val="003E66C2"/>
    <w:rsid w:val="00421837"/>
    <w:rsid w:val="004419B2"/>
    <w:rsid w:val="00452F89"/>
    <w:rsid w:val="0046020B"/>
    <w:rsid w:val="004C1E00"/>
    <w:rsid w:val="00597728"/>
    <w:rsid w:val="005A3723"/>
    <w:rsid w:val="005E5D9B"/>
    <w:rsid w:val="00606812"/>
    <w:rsid w:val="006C3012"/>
    <w:rsid w:val="00705C14"/>
    <w:rsid w:val="00741B0A"/>
    <w:rsid w:val="007C1FBF"/>
    <w:rsid w:val="007D4612"/>
    <w:rsid w:val="0081082C"/>
    <w:rsid w:val="00817D3C"/>
    <w:rsid w:val="00820158"/>
    <w:rsid w:val="00863FB3"/>
    <w:rsid w:val="00886A64"/>
    <w:rsid w:val="008B6BBC"/>
    <w:rsid w:val="008C05F2"/>
    <w:rsid w:val="008D2ACB"/>
    <w:rsid w:val="008F7037"/>
    <w:rsid w:val="009407BA"/>
    <w:rsid w:val="00960CB1"/>
    <w:rsid w:val="0098242C"/>
    <w:rsid w:val="00994AD3"/>
    <w:rsid w:val="009A1351"/>
    <w:rsid w:val="009F78CF"/>
    <w:rsid w:val="00A6560B"/>
    <w:rsid w:val="00AD1AB4"/>
    <w:rsid w:val="00AE68D6"/>
    <w:rsid w:val="00AF1A9E"/>
    <w:rsid w:val="00AF6047"/>
    <w:rsid w:val="00B810F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inovai\AppData\Local\Microsoft\Windows\INetCache\Content.MSO\530C276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4763-9304-4539-A150-200C3AD5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530C276C</Template>
  <TotalTime>11</TotalTime>
  <Pages>1</Pages>
  <Words>306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Zdeňková Martina</cp:lastModifiedBy>
  <cp:revision>4</cp:revision>
  <cp:lastPrinted>2017-04-20T11:27:00Z</cp:lastPrinted>
  <dcterms:created xsi:type="dcterms:W3CDTF">2017-04-20T11:22:00Z</dcterms:created>
  <dcterms:modified xsi:type="dcterms:W3CDTF">2017-05-11T13:46:00Z</dcterms:modified>
</cp:coreProperties>
</file>