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8E3236" w:rsidRPr="00D74A50" w:rsidRDefault="00AF4F53" w:rsidP="00AF4F53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CB77AD">
        <w:rPr>
          <w:rFonts w:ascii="Arial" w:hAnsi="Arial" w:cs="Arial"/>
          <w:b/>
          <w:sz w:val="22"/>
          <w:szCs w:val="22"/>
        </w:rPr>
        <w:t>dodavatel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AF4F53">
        <w:rPr>
          <w:rFonts w:ascii="Arial" w:hAnsi="Arial" w:cs="Arial"/>
          <w:b/>
          <w:sz w:val="22"/>
          <w:szCs w:val="22"/>
        </w:rPr>
        <w:t>481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F33E2B">
        <w:rPr>
          <w:rFonts w:ascii="Arial" w:hAnsi="Arial" w:cs="Arial"/>
          <w:b/>
          <w:sz w:val="22"/>
          <w:szCs w:val="22"/>
        </w:rPr>
        <w:t>17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AF7262" w:rsidP="00AF726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AF7262">
        <w:rPr>
          <w:rFonts w:ascii="Arial" w:hAnsi="Arial" w:cs="Arial"/>
          <w:b/>
          <w:sz w:val="28"/>
          <w:szCs w:val="28"/>
        </w:rPr>
        <w:t>Rekonstrukce LB zdiva Mandavy v ulici Rybářská Varnsdorf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AF726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76ED2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F7262">
        <w:rPr>
          <w:rFonts w:ascii="Arial" w:hAnsi="Arial" w:cs="Arial"/>
          <w:sz w:val="22"/>
          <w:szCs w:val="22"/>
        </w:rPr>
        <w:tab/>
      </w:r>
    </w:p>
    <w:p w:rsidR="00576ED2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576ED2" w:rsidRPr="00D74A50" w:rsidRDefault="00576ED2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D0D00" w:rsidRPr="00386410" w:rsidRDefault="00FD0D00" w:rsidP="00FD0D0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</w:t>
      </w:r>
      <w:r w:rsidR="00AF4F53">
        <w:rPr>
          <w:rFonts w:ascii="Arial" w:hAnsi="Arial" w:cs="Arial"/>
          <w:b/>
          <w:sz w:val="22"/>
          <w:szCs w:val="22"/>
        </w:rPr>
        <w:t>OWASTAV</w:t>
      </w:r>
      <w:r>
        <w:rPr>
          <w:rFonts w:ascii="Arial" w:hAnsi="Arial" w:cs="Arial"/>
          <w:b/>
          <w:sz w:val="22"/>
          <w:szCs w:val="22"/>
        </w:rPr>
        <w:t xml:space="preserve"> akciová společnost</w:t>
      </w:r>
      <w:r w:rsidR="002A4EA1">
        <w:rPr>
          <w:rFonts w:ascii="Arial" w:hAnsi="Arial" w:cs="Arial"/>
          <w:b/>
          <w:sz w:val="22"/>
          <w:szCs w:val="22"/>
        </w:rPr>
        <w:t xml:space="preserve"> </w:t>
      </w:r>
    </w:p>
    <w:p w:rsidR="00FD0D00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Malešická </w:t>
      </w:r>
      <w:r w:rsidR="00AF4F53">
        <w:rPr>
          <w:rFonts w:ascii="Arial" w:hAnsi="Arial" w:cs="Arial"/>
          <w:sz w:val="22"/>
          <w:szCs w:val="22"/>
        </w:rPr>
        <w:t>2679/</w:t>
      </w:r>
      <w:r>
        <w:rPr>
          <w:rFonts w:ascii="Arial" w:hAnsi="Arial" w:cs="Arial"/>
          <w:sz w:val="22"/>
          <w:szCs w:val="22"/>
        </w:rPr>
        <w:t xml:space="preserve">49, </w:t>
      </w:r>
      <w:r w:rsidR="00AF4F53">
        <w:rPr>
          <w:rFonts w:ascii="Arial" w:hAnsi="Arial" w:cs="Arial"/>
          <w:sz w:val="22"/>
          <w:szCs w:val="22"/>
        </w:rPr>
        <w:t xml:space="preserve">Žižkov, 130 00 </w:t>
      </w:r>
      <w:r>
        <w:rPr>
          <w:rFonts w:ascii="Arial" w:hAnsi="Arial" w:cs="Arial"/>
          <w:sz w:val="22"/>
          <w:szCs w:val="22"/>
        </w:rPr>
        <w:t>Praha 3</w:t>
      </w:r>
    </w:p>
    <w:p w:rsidR="00FD0D00" w:rsidRPr="00386410" w:rsidRDefault="00AF4F53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D0D00">
        <w:rPr>
          <w:rFonts w:ascii="Arial" w:hAnsi="Arial" w:cs="Arial"/>
          <w:sz w:val="22"/>
          <w:szCs w:val="22"/>
        </w:rPr>
        <w:t xml:space="preserve">orespondenční adresa:                       </w:t>
      </w:r>
      <w:r>
        <w:rPr>
          <w:rFonts w:ascii="Arial" w:hAnsi="Arial" w:cs="Arial"/>
          <w:sz w:val="22"/>
          <w:szCs w:val="22"/>
        </w:rPr>
        <w:t xml:space="preserve">   Doležalova 1056/25, 198 00 </w:t>
      </w:r>
      <w:r w:rsidR="00FD0D00">
        <w:rPr>
          <w:rFonts w:ascii="Arial" w:hAnsi="Arial" w:cs="Arial"/>
          <w:sz w:val="22"/>
          <w:szCs w:val="22"/>
        </w:rPr>
        <w:t>Praha 14</w:t>
      </w:r>
    </w:p>
    <w:p w:rsidR="00FD0D00" w:rsidRPr="00BA6F5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00565679</w:t>
      </w:r>
    </w:p>
    <w:p w:rsidR="00FD0D00" w:rsidRPr="00BA6F5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CZ00565679</w:t>
      </w:r>
    </w:p>
    <w:p w:rsidR="00FD0D00" w:rsidRPr="00BA6F52" w:rsidRDefault="00FD0D00" w:rsidP="00AF4F53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 xml:space="preserve">Danielem Grosmanem, předsedou představenstva </w:t>
      </w:r>
      <w:r>
        <w:rPr>
          <w:rFonts w:ascii="Arial" w:hAnsi="Arial" w:cs="Arial"/>
          <w:sz w:val="22"/>
          <w:szCs w:val="22"/>
        </w:rPr>
        <w:t xml:space="preserve">Radovanem Klímou, </w:t>
      </w:r>
      <w:r w:rsidR="00AF4F53">
        <w:rPr>
          <w:rFonts w:ascii="Arial" w:hAnsi="Arial" w:cs="Arial"/>
          <w:sz w:val="22"/>
          <w:szCs w:val="22"/>
        </w:rPr>
        <w:t>místopředsedou představenstva</w:t>
      </w:r>
    </w:p>
    <w:p w:rsidR="00FD0D00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Daniel Grosman, předseda představenstva</w:t>
      </w:r>
    </w:p>
    <w:p w:rsidR="00FD0D00" w:rsidRPr="00BA6F5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Radovan Klíma, místopředseda představenstva</w:t>
      </w:r>
    </w:p>
    <w:p w:rsidR="00FD0D00" w:rsidRPr="00BA6F5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76ED2" w:rsidRDefault="00FD0D00" w:rsidP="00FD0D0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0D00" w:rsidRPr="00386410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FD0D00" w:rsidRPr="00386410" w:rsidRDefault="00FD0D00" w:rsidP="00FD0D00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576ED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FD0D00" w:rsidRPr="00BA6F52" w:rsidRDefault="00FD0D00" w:rsidP="00FD0D0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D0D00" w:rsidRPr="00386410" w:rsidRDefault="00FD0D00" w:rsidP="00FD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u MS v Praze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393</w:t>
      </w:r>
    </w:p>
    <w:p w:rsidR="00AF4F53" w:rsidRDefault="00AF4F53" w:rsidP="00FD0D0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FD0D00" w:rsidP="00FD0D0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</w:t>
      </w:r>
    </w:p>
    <w:p w:rsidR="00FD0D00" w:rsidRDefault="00FD0D00" w:rsidP="00FD0D0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FD0D00" w:rsidRDefault="00FD0D00" w:rsidP="00FD0D0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FD0D00" w:rsidRDefault="00FD0D00" w:rsidP="00FD0D0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9149C2" w:rsidRPr="009149C2" w:rsidRDefault="009149C2" w:rsidP="009149C2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</w:pP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24C74">
        <w:rPr>
          <w:rFonts w:ascii="Arial" w:hAnsi="Arial" w:cs="Arial"/>
          <w:sz w:val="22"/>
          <w:szCs w:val="22"/>
        </w:rPr>
        <w:t>dodavatel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056330" w:rsidRDefault="00AF7262" w:rsidP="004B6B87">
      <w:pPr>
        <w:jc w:val="center"/>
        <w:rPr>
          <w:rFonts w:ascii="Arial" w:hAnsi="Arial" w:cs="Arial"/>
          <w:b/>
        </w:rPr>
      </w:pPr>
      <w:r w:rsidRPr="00AF7262">
        <w:rPr>
          <w:rFonts w:ascii="Arial" w:hAnsi="Arial" w:cs="Arial"/>
          <w:b/>
        </w:rPr>
        <w:t>Rekonstrukce LB zdiva Mandavy v ulici Rybářská Varnsdorf</w:t>
      </w:r>
    </w:p>
    <w:p w:rsidR="00AF7262" w:rsidRPr="00D74A50" w:rsidRDefault="00AF7262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24C74">
        <w:rPr>
          <w:rFonts w:ascii="Arial" w:hAnsi="Arial" w:cs="Arial"/>
          <w:sz w:val="22"/>
          <w:szCs w:val="22"/>
        </w:rPr>
        <w:t>dodavatele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F4F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AF4F53">
      <w:pPr>
        <w:widowControl w:val="0"/>
        <w:numPr>
          <w:ilvl w:val="1"/>
          <w:numId w:val="1"/>
        </w:numPr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AF4F53">
      <w:pPr>
        <w:widowControl w:val="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AF4F53">
      <w:pPr>
        <w:pStyle w:val="Odstavecseseznamem"/>
        <w:widowControl w:val="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>Příloha č.1 k SOD - zajištění BOZP a PO</w:t>
      </w:r>
    </w:p>
    <w:p w:rsidR="007E1E43" w:rsidRPr="0006403B" w:rsidRDefault="007E1E43" w:rsidP="00AF4F53">
      <w:pPr>
        <w:pStyle w:val="Odstavecseseznamem"/>
        <w:widowControl w:val="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F4F53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F4F53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F4F53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F4F53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224C74">
        <w:rPr>
          <w:rFonts w:ascii="Arial" w:hAnsi="Arial" w:cs="Arial"/>
          <w:sz w:val="22"/>
          <w:szCs w:val="22"/>
        </w:rPr>
        <w:t>dodavatele</w:t>
      </w:r>
    </w:p>
    <w:p w:rsidR="00AD70F8" w:rsidRPr="00D74A50" w:rsidRDefault="00AD70F8" w:rsidP="00AF4F53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F4F53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DB44BC" w:rsidRDefault="003A0395" w:rsidP="00D2260A">
      <w:pPr>
        <w:ind w:left="426"/>
        <w:rPr>
          <w:rFonts w:ascii="Arial" w:hAnsi="Arial" w:cs="Arial"/>
          <w:b/>
          <w:sz w:val="22"/>
          <w:szCs w:val="22"/>
        </w:rPr>
      </w:pPr>
      <w:r w:rsidRPr="00DB44BC">
        <w:rPr>
          <w:rFonts w:ascii="Arial" w:hAnsi="Arial" w:cs="Arial"/>
          <w:b/>
          <w:sz w:val="22"/>
          <w:szCs w:val="22"/>
        </w:rPr>
        <w:t>Z</w:t>
      </w:r>
      <w:r w:rsidR="00AD70F8" w:rsidRPr="00DB44BC">
        <w:rPr>
          <w:rFonts w:ascii="Arial" w:hAnsi="Arial" w:cs="Arial"/>
          <w:b/>
          <w:sz w:val="22"/>
          <w:szCs w:val="22"/>
        </w:rPr>
        <w:t>ahájení díla:</w:t>
      </w:r>
      <w:r w:rsidR="0014618D" w:rsidRPr="00DB44BC">
        <w:rPr>
          <w:rFonts w:ascii="Arial" w:hAnsi="Arial" w:cs="Arial"/>
          <w:b/>
          <w:sz w:val="22"/>
          <w:szCs w:val="22"/>
        </w:rPr>
        <w:tab/>
      </w:r>
      <w:r w:rsidR="0014618D" w:rsidRPr="00DB44BC">
        <w:rPr>
          <w:rFonts w:ascii="Arial" w:hAnsi="Arial" w:cs="Arial"/>
          <w:b/>
          <w:sz w:val="22"/>
          <w:szCs w:val="22"/>
        </w:rPr>
        <w:tab/>
      </w:r>
      <w:r w:rsidR="00DB44BC" w:rsidRPr="00DB44BC">
        <w:rPr>
          <w:rFonts w:ascii="Arial" w:hAnsi="Arial" w:cs="Arial"/>
          <w:sz w:val="22"/>
          <w:szCs w:val="22"/>
        </w:rPr>
        <w:t>0</w:t>
      </w:r>
      <w:r w:rsidR="00655875">
        <w:rPr>
          <w:rFonts w:ascii="Arial" w:hAnsi="Arial" w:cs="Arial"/>
          <w:sz w:val="22"/>
          <w:szCs w:val="22"/>
        </w:rPr>
        <w:t>9</w:t>
      </w:r>
      <w:r w:rsidR="00DB44BC" w:rsidRPr="00DB44BC">
        <w:rPr>
          <w:rFonts w:ascii="Arial" w:hAnsi="Arial" w:cs="Arial"/>
          <w:sz w:val="22"/>
          <w:szCs w:val="22"/>
        </w:rPr>
        <w:t>.05.2017</w:t>
      </w:r>
    </w:p>
    <w:p w:rsidR="00DB44BC" w:rsidRDefault="00AD70F8" w:rsidP="00D2260A">
      <w:pPr>
        <w:ind w:left="426"/>
        <w:rPr>
          <w:rFonts w:ascii="Arial" w:hAnsi="Arial" w:cs="Arial"/>
          <w:sz w:val="22"/>
          <w:szCs w:val="22"/>
        </w:rPr>
      </w:pPr>
      <w:r w:rsidRPr="00DB44BC">
        <w:rPr>
          <w:rFonts w:ascii="Arial" w:hAnsi="Arial" w:cs="Arial"/>
          <w:b/>
          <w:sz w:val="22"/>
          <w:szCs w:val="22"/>
        </w:rPr>
        <w:t>Ukončení díla:</w:t>
      </w:r>
      <w:r w:rsidR="0014618D" w:rsidRPr="00DB44BC">
        <w:rPr>
          <w:rFonts w:ascii="Arial" w:hAnsi="Arial" w:cs="Arial"/>
          <w:b/>
          <w:sz w:val="22"/>
          <w:szCs w:val="22"/>
        </w:rPr>
        <w:tab/>
      </w:r>
      <w:r w:rsidR="0014618D" w:rsidRPr="00DB44BC">
        <w:rPr>
          <w:rFonts w:ascii="Arial" w:hAnsi="Arial" w:cs="Arial"/>
          <w:b/>
          <w:sz w:val="22"/>
          <w:szCs w:val="22"/>
        </w:rPr>
        <w:tab/>
      </w:r>
      <w:r w:rsidR="00DB44BC" w:rsidRPr="00DB44BC">
        <w:rPr>
          <w:rFonts w:ascii="Arial" w:hAnsi="Arial" w:cs="Arial"/>
          <w:sz w:val="22"/>
          <w:szCs w:val="22"/>
        </w:rPr>
        <w:t>30.06.2018</w:t>
      </w:r>
    </w:p>
    <w:p w:rsidR="00DB44BC" w:rsidRPr="00DB44BC" w:rsidRDefault="00DB44BC" w:rsidP="00DB44BC">
      <w:pPr>
        <w:ind w:left="426"/>
        <w:rPr>
          <w:rFonts w:ascii="Arial" w:hAnsi="Arial" w:cs="Arial"/>
          <w:sz w:val="22"/>
          <w:szCs w:val="22"/>
        </w:rPr>
      </w:pPr>
      <w:r w:rsidRPr="00DB44BC">
        <w:rPr>
          <w:rFonts w:ascii="Arial" w:hAnsi="Arial" w:cs="Arial"/>
          <w:b/>
          <w:sz w:val="22"/>
          <w:szCs w:val="22"/>
        </w:rPr>
        <w:t>Postupový termín:</w:t>
      </w:r>
      <w:r>
        <w:rPr>
          <w:rFonts w:ascii="Arial" w:hAnsi="Arial" w:cs="Arial"/>
          <w:sz w:val="22"/>
          <w:szCs w:val="22"/>
        </w:rPr>
        <w:tab/>
      </w:r>
      <w:r w:rsidRPr="00DB44BC">
        <w:rPr>
          <w:rFonts w:ascii="Arial" w:hAnsi="Arial" w:cs="Arial"/>
          <w:sz w:val="22"/>
          <w:szCs w:val="22"/>
        </w:rPr>
        <w:t>31.12.2017</w:t>
      </w:r>
    </w:p>
    <w:p w:rsidR="00DB44BC" w:rsidRPr="003D64A8" w:rsidRDefault="00DB44BC" w:rsidP="00DB44BC">
      <w:pPr>
        <w:ind w:left="426"/>
        <w:rPr>
          <w:rFonts w:ascii="Arial" w:hAnsi="Arial" w:cs="Arial"/>
          <w:sz w:val="22"/>
          <w:szCs w:val="22"/>
        </w:rPr>
      </w:pPr>
      <w:r w:rsidRPr="00DB44BC">
        <w:rPr>
          <w:rFonts w:ascii="Arial" w:hAnsi="Arial" w:cs="Arial"/>
          <w:sz w:val="22"/>
          <w:szCs w:val="22"/>
        </w:rPr>
        <w:t>Nejpozději do data postupového termínu budou provedeny a dokončeny tyto stavební práce: Provedení všech dilatačních bloků dříku zdi ze železobetonů a provedení zásypů za rubem zdi včetně hrubých terénních uprav. Postupový termín a jeho finanční a věcná náplň dle přiloženého harmonogramu je stejně jako termín dokončení stavby podstatnou náležitostí SOD a jeho případné neplnění bude podléhat sankcím.</w:t>
      </w:r>
    </w:p>
    <w:p w:rsidR="00E55D9E" w:rsidRPr="00BB4CC3" w:rsidRDefault="00E55D9E" w:rsidP="00037FF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</w:r>
    </w:p>
    <w:p w:rsidR="00E55D9E" w:rsidRPr="00037FF0" w:rsidRDefault="00E55D9E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  <w:t xml:space="preserve">Lhůty jsou uvažovány vč. technologických přestávek a klimatických vlivů (zimní </w:t>
      </w:r>
      <w:r w:rsidRPr="00BB4CC3">
        <w:rPr>
          <w:rFonts w:ascii="Arial" w:hAnsi="Arial" w:cs="Arial"/>
          <w:sz w:val="22"/>
          <w:szCs w:val="22"/>
        </w:rPr>
        <w:tab/>
        <w:t>období, zvýšené průtoky).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224C74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224C74">
        <w:rPr>
          <w:rFonts w:ascii="Arial" w:hAnsi="Arial" w:cs="Arial"/>
          <w:bCs/>
          <w:color w:val="000000"/>
          <w:sz w:val="22"/>
          <w:szCs w:val="22"/>
        </w:rPr>
        <w:t>dodavateli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224C74">
        <w:rPr>
          <w:rFonts w:ascii="Arial" w:hAnsi="Arial" w:cs="Arial"/>
          <w:bCs/>
          <w:color w:val="000000"/>
          <w:sz w:val="22"/>
          <w:szCs w:val="22"/>
        </w:rPr>
        <w:t>dodavatele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224C74">
        <w:rPr>
          <w:rFonts w:ascii="Arial" w:hAnsi="Arial" w:cs="Arial"/>
          <w:sz w:val="22"/>
          <w:szCs w:val="22"/>
        </w:rPr>
        <w:t>dodavateli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24C74">
        <w:rPr>
          <w:rFonts w:ascii="Arial" w:hAnsi="Arial" w:cs="Arial"/>
          <w:sz w:val="22"/>
          <w:szCs w:val="22"/>
        </w:rPr>
        <w:t>dodavatel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Objednatel souhlasí s tím, že proplatí </w:t>
      </w:r>
      <w:r w:rsidR="00224C74">
        <w:rPr>
          <w:rFonts w:ascii="Arial" w:hAnsi="Arial" w:cs="Arial"/>
          <w:sz w:val="22"/>
          <w:szCs w:val="22"/>
        </w:rPr>
        <w:t>dodavateli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AF4F53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D2260A">
        <w:rPr>
          <w:rFonts w:ascii="Arial" w:hAnsi="Arial" w:cs="Arial"/>
          <w:b/>
          <w:sz w:val="22"/>
          <w:szCs w:val="22"/>
        </w:rPr>
        <w:tab/>
      </w:r>
      <w:r w:rsidR="00D2260A">
        <w:rPr>
          <w:rFonts w:ascii="Arial" w:hAnsi="Arial" w:cs="Arial"/>
          <w:b/>
          <w:sz w:val="22"/>
          <w:szCs w:val="22"/>
        </w:rPr>
        <w:tab/>
      </w:r>
      <w:r w:rsidR="00D2260A">
        <w:rPr>
          <w:rFonts w:ascii="Arial" w:hAnsi="Arial" w:cs="Arial"/>
          <w:b/>
          <w:sz w:val="22"/>
          <w:szCs w:val="22"/>
        </w:rPr>
        <w:tab/>
      </w:r>
      <w:r w:rsidR="00C70598">
        <w:rPr>
          <w:rFonts w:ascii="Arial" w:hAnsi="Arial" w:cs="Arial"/>
          <w:b/>
          <w:sz w:val="22"/>
          <w:szCs w:val="22"/>
        </w:rPr>
        <w:t>11 990 000,-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AF4F53">
        <w:rPr>
          <w:rFonts w:ascii="Arial" w:hAnsi="Arial" w:cs="Arial"/>
          <w:b/>
          <w:sz w:val="22"/>
          <w:szCs w:val="22"/>
        </w:rPr>
        <w:t>Kč</w:t>
      </w:r>
    </w:p>
    <w:p w:rsidR="00D2260A" w:rsidRPr="001D35DA" w:rsidRDefault="00AF7262" w:rsidP="00D2260A">
      <w:pPr>
        <w:spacing w:before="12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3D64A8">
        <w:rPr>
          <w:rFonts w:ascii="Arial" w:hAnsi="Arial" w:cs="Arial"/>
          <w:sz w:val="22"/>
          <w:szCs w:val="22"/>
        </w:rPr>
        <w:t>investice</w:t>
      </w:r>
      <w:r w:rsidR="00D2260A" w:rsidRPr="003D64A8">
        <w:rPr>
          <w:rFonts w:ascii="Arial" w:hAnsi="Arial" w:cs="Arial"/>
          <w:sz w:val="22"/>
          <w:szCs w:val="22"/>
        </w:rPr>
        <w:t>: SO</w:t>
      </w:r>
      <w:r w:rsidRPr="003D64A8">
        <w:rPr>
          <w:rFonts w:ascii="Arial" w:hAnsi="Arial" w:cs="Arial"/>
          <w:sz w:val="22"/>
          <w:szCs w:val="22"/>
        </w:rPr>
        <w:t xml:space="preserve"> 01 + SO 02 + SO 03</w:t>
      </w:r>
      <w:r w:rsidR="00D2260A" w:rsidRPr="003D64A8">
        <w:rPr>
          <w:rFonts w:ascii="Arial" w:hAnsi="Arial" w:cs="Arial"/>
          <w:sz w:val="22"/>
          <w:szCs w:val="22"/>
        </w:rPr>
        <w:t xml:space="preserve"> + VON</w:t>
      </w:r>
      <w:r w:rsidR="00D2260A" w:rsidRPr="003D64A8">
        <w:rPr>
          <w:rFonts w:ascii="Arial" w:hAnsi="Arial" w:cs="Arial"/>
          <w:sz w:val="22"/>
          <w:szCs w:val="22"/>
        </w:rPr>
        <w:tab/>
      </w:r>
    </w:p>
    <w:p w:rsidR="00D2260A" w:rsidRDefault="00D2260A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163376" w:rsidRDefault="00224C74" w:rsidP="007E1E43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>
        <w:rPr>
          <w:rFonts w:ascii="Arial" w:hAnsi="Arial"/>
          <w:i w:val="0"/>
          <w:color w:val="auto"/>
          <w:sz w:val="22"/>
          <w:szCs w:val="22"/>
        </w:rPr>
        <w:t>Dodavatel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 na </w:t>
      </w:r>
      <w:r w:rsidR="00AF3C6E" w:rsidRPr="00BB4CC3">
        <w:rPr>
          <w:rFonts w:ascii="Arial" w:hAnsi="Arial"/>
          <w:i w:val="0"/>
          <w:color w:val="auto"/>
          <w:sz w:val="22"/>
          <w:szCs w:val="22"/>
        </w:rPr>
        <w:t>každé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="00103840" w:rsidRPr="00163376">
        <w:rPr>
          <w:rFonts w:ascii="Arial" w:hAnsi="Arial"/>
          <w:i w:val="0"/>
          <w:color w:val="auto"/>
          <w:sz w:val="22"/>
          <w:szCs w:val="22"/>
        </w:rPr>
        <w:t>lhůtě splatnosti 30 dnů</w:t>
      </w:r>
      <w:r w:rsidR="00103840"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č.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224C74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AF7262">
      <w:pPr>
        <w:jc w:val="both"/>
        <w:rPr>
          <w:rFonts w:ascii="Arial" w:hAnsi="Arial" w:cs="Arial"/>
          <w:sz w:val="22"/>
          <w:szCs w:val="22"/>
        </w:rPr>
      </w:pPr>
    </w:p>
    <w:p w:rsidR="007E1E43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Samostatně budou vystaveny </w:t>
      </w:r>
      <w:r w:rsidR="004479F4" w:rsidRPr="00163376">
        <w:rPr>
          <w:rFonts w:ascii="Arial" w:hAnsi="Arial" w:cs="Arial"/>
          <w:sz w:val="22"/>
          <w:szCs w:val="22"/>
        </w:rPr>
        <w:t>faktury</w:t>
      </w:r>
      <w:r w:rsidRPr="004E3E00">
        <w:rPr>
          <w:rFonts w:ascii="Arial" w:hAnsi="Arial" w:cs="Arial"/>
          <w:sz w:val="22"/>
          <w:szCs w:val="22"/>
        </w:rPr>
        <w:t xml:space="preserve"> za případné vícepráce.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224C74">
        <w:rPr>
          <w:rFonts w:ascii="Arial" w:hAnsi="Arial" w:cs="Arial"/>
          <w:sz w:val="22"/>
          <w:szCs w:val="22"/>
        </w:rPr>
        <w:t>dodavatel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7E1E43" w:rsidRPr="00C90E10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Default="009149C2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224C74">
        <w:rPr>
          <w:rFonts w:ascii="Arial" w:hAnsi="Arial" w:cs="Arial"/>
          <w:sz w:val="22"/>
          <w:szCs w:val="22"/>
        </w:rPr>
        <w:t>Dodavatel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dodavatelů po dokončení stavby při předání díla. V případě, že plnění smlouvy přesahuje 1 rok, </w:t>
      </w:r>
      <w:r w:rsidR="00224C74">
        <w:rPr>
          <w:rFonts w:ascii="Arial" w:hAnsi="Arial" w:cs="Arial"/>
          <w:sz w:val="22"/>
          <w:szCs w:val="22"/>
        </w:rPr>
        <w:t>dodavatel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 xml:space="preserve">dodavatel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7E1E43" w:rsidRPr="004E3E00">
        <w:rPr>
          <w:rFonts w:ascii="Arial" w:hAnsi="Arial" w:cs="Arial"/>
          <w:sz w:val="22"/>
          <w:szCs w:val="22"/>
        </w:rPr>
        <w:t>dodavatelů.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9149C2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9149C2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7E1E43">
        <w:rPr>
          <w:rFonts w:ascii="Arial" w:hAnsi="Arial" w:cs="Arial"/>
          <w:sz w:val="22"/>
          <w:szCs w:val="22"/>
        </w:rPr>
        <w:t xml:space="preserve">a účinnosti </w:t>
      </w:r>
      <w:r w:rsidR="007E1E43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9149C2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9D3592" w:rsidRPr="00AF7262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AF4F53">
        <w:rPr>
          <w:rFonts w:ascii="Arial" w:hAnsi="Arial" w:cs="Arial"/>
          <w:sz w:val="22"/>
          <w:szCs w:val="22"/>
        </w:rPr>
        <w:t>dvou</w:t>
      </w:r>
      <w:r w:rsidR="009D3592" w:rsidRPr="00AF4F53">
        <w:rPr>
          <w:rFonts w:ascii="Arial" w:hAnsi="Arial" w:cs="Arial"/>
          <w:sz w:val="22"/>
          <w:szCs w:val="22"/>
        </w:rPr>
        <w:t xml:space="preserve"> </w:t>
      </w:r>
      <w:r w:rsidR="009D3592" w:rsidRPr="00AF7262">
        <w:rPr>
          <w:rFonts w:ascii="Arial" w:hAnsi="Arial" w:cs="Arial"/>
          <w:sz w:val="22"/>
          <w:szCs w:val="22"/>
        </w:rPr>
        <w:t xml:space="preserve">vyhotoveních, z nichž každé má platnost originálu. </w:t>
      </w:r>
      <w:r w:rsidR="009D3592" w:rsidRPr="00AF7262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AF4F53">
        <w:rPr>
          <w:rFonts w:ascii="Arial" w:hAnsi="Arial" w:cs="Arial"/>
          <w:bCs/>
          <w:sz w:val="22"/>
          <w:szCs w:val="22"/>
        </w:rPr>
        <w:t>jedno</w:t>
      </w:r>
      <w:r w:rsidR="009D3592" w:rsidRPr="00AF4F53">
        <w:rPr>
          <w:rFonts w:ascii="Arial" w:hAnsi="Arial" w:cs="Arial"/>
          <w:bCs/>
          <w:sz w:val="22"/>
          <w:szCs w:val="22"/>
        </w:rPr>
        <w:t xml:space="preserve"> </w:t>
      </w:r>
      <w:r w:rsidR="009D3592" w:rsidRPr="00AF7262">
        <w:rPr>
          <w:rFonts w:ascii="Arial" w:hAnsi="Arial" w:cs="Arial"/>
          <w:bCs/>
          <w:sz w:val="22"/>
          <w:szCs w:val="22"/>
        </w:rPr>
        <w:t>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78134D" w:rsidP="00AF726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576ED2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10.05.2017</w:t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902D7E">
        <w:rPr>
          <w:rFonts w:ascii="Arial" w:hAnsi="Arial" w:cs="Arial"/>
          <w:sz w:val="22"/>
          <w:szCs w:val="22"/>
        </w:rPr>
        <w:t xml:space="preserve"> Praze </w:t>
      </w:r>
      <w:r w:rsidR="008E3236" w:rsidRPr="00D74A50">
        <w:rPr>
          <w:rFonts w:ascii="Arial" w:hAnsi="Arial" w:cs="Arial"/>
          <w:sz w:val="22"/>
          <w:szCs w:val="22"/>
        </w:rPr>
        <w:t>dne</w:t>
      </w:r>
      <w:r w:rsidR="00AF4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05.05.2017</w:t>
      </w:r>
    </w:p>
    <w:p w:rsidR="00576ED2" w:rsidRPr="00D74A50" w:rsidRDefault="00576ED2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24C74">
        <w:rPr>
          <w:rFonts w:ascii="Arial" w:hAnsi="Arial" w:cs="Arial"/>
          <w:sz w:val="22"/>
          <w:szCs w:val="22"/>
        </w:rPr>
        <w:t>dodavatele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AF4F53" w:rsidRDefault="00AF4F53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AF4F53">
        <w:rPr>
          <w:rFonts w:ascii="Arial" w:hAnsi="Arial" w:cs="Arial"/>
          <w:sz w:val="22"/>
          <w:szCs w:val="22"/>
        </w:rPr>
        <w:t>Vlastimil Hasík</w:t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902D7E">
        <w:rPr>
          <w:rFonts w:ascii="Arial" w:hAnsi="Arial" w:cs="Arial"/>
          <w:sz w:val="22"/>
          <w:szCs w:val="22"/>
        </w:rPr>
        <w:t>Daniel Grosman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 xml:space="preserve"> </w:t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902D7E">
        <w:rPr>
          <w:rFonts w:ascii="Arial" w:hAnsi="Arial" w:cs="Arial"/>
          <w:sz w:val="22"/>
          <w:szCs w:val="22"/>
        </w:rPr>
        <w:t>předseda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>
        <w:rPr>
          <w:rFonts w:ascii="Arial" w:hAnsi="Arial" w:cs="Arial"/>
          <w:sz w:val="22"/>
          <w:szCs w:val="22"/>
        </w:rPr>
        <w:tab/>
      </w:r>
      <w:r w:rsidR="00AF4F53" w:rsidRPr="00AF4F53">
        <w:rPr>
          <w:rFonts w:ascii="Arial" w:hAnsi="Arial" w:cs="Arial"/>
          <w:sz w:val="22"/>
          <w:szCs w:val="22"/>
        </w:rPr>
        <w:t>NOWASTAV akciová společnost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sectPr w:rsidR="008E3236" w:rsidRPr="00D74A50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01" w:rsidRDefault="00BF2701">
      <w:r>
        <w:separator/>
      </w:r>
    </w:p>
  </w:endnote>
  <w:endnote w:type="continuationSeparator" w:id="0">
    <w:p w:rsidR="00BF2701" w:rsidRDefault="00BF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76ED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76ED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01" w:rsidRDefault="00BF2701">
      <w:r>
        <w:separator/>
      </w:r>
    </w:p>
  </w:footnote>
  <w:footnote w:type="continuationSeparator" w:id="0">
    <w:p w:rsidR="00BF2701" w:rsidRDefault="00BF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D2A9F"/>
    <w:rsid w:val="00100B1F"/>
    <w:rsid w:val="00103840"/>
    <w:rsid w:val="001059B3"/>
    <w:rsid w:val="00106A6D"/>
    <w:rsid w:val="00130AB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0596F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F7E"/>
    <w:rsid w:val="002859B9"/>
    <w:rsid w:val="002A4EA1"/>
    <w:rsid w:val="002B3146"/>
    <w:rsid w:val="002C21D2"/>
    <w:rsid w:val="002C4574"/>
    <w:rsid w:val="002D0328"/>
    <w:rsid w:val="002D192B"/>
    <w:rsid w:val="002E66D4"/>
    <w:rsid w:val="002E7B0A"/>
    <w:rsid w:val="002F1369"/>
    <w:rsid w:val="002F1B2D"/>
    <w:rsid w:val="002F4314"/>
    <w:rsid w:val="002F6AB0"/>
    <w:rsid w:val="002F77ED"/>
    <w:rsid w:val="00300D6D"/>
    <w:rsid w:val="0030624A"/>
    <w:rsid w:val="00314B40"/>
    <w:rsid w:val="00316C20"/>
    <w:rsid w:val="00317BFC"/>
    <w:rsid w:val="00320F2F"/>
    <w:rsid w:val="00324757"/>
    <w:rsid w:val="00327514"/>
    <w:rsid w:val="00327D64"/>
    <w:rsid w:val="00330C49"/>
    <w:rsid w:val="00345C83"/>
    <w:rsid w:val="003460B5"/>
    <w:rsid w:val="003461F1"/>
    <w:rsid w:val="00361484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64A8"/>
    <w:rsid w:val="003D75A6"/>
    <w:rsid w:val="004100F6"/>
    <w:rsid w:val="0042126F"/>
    <w:rsid w:val="004252EB"/>
    <w:rsid w:val="004313FB"/>
    <w:rsid w:val="004479F4"/>
    <w:rsid w:val="00454738"/>
    <w:rsid w:val="00454954"/>
    <w:rsid w:val="00463CB8"/>
    <w:rsid w:val="00464FA6"/>
    <w:rsid w:val="00476A4A"/>
    <w:rsid w:val="004779E6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49D5"/>
    <w:rsid w:val="004C50D3"/>
    <w:rsid w:val="004D1CF5"/>
    <w:rsid w:val="004E4E40"/>
    <w:rsid w:val="004E69FF"/>
    <w:rsid w:val="004F076C"/>
    <w:rsid w:val="004F576E"/>
    <w:rsid w:val="00501673"/>
    <w:rsid w:val="0050552F"/>
    <w:rsid w:val="0050601E"/>
    <w:rsid w:val="00576ED2"/>
    <w:rsid w:val="0058265B"/>
    <w:rsid w:val="0058552C"/>
    <w:rsid w:val="00590B52"/>
    <w:rsid w:val="00590FCA"/>
    <w:rsid w:val="005A6E12"/>
    <w:rsid w:val="005A7940"/>
    <w:rsid w:val="005C3E55"/>
    <w:rsid w:val="005D5110"/>
    <w:rsid w:val="005D5A56"/>
    <w:rsid w:val="005F18F6"/>
    <w:rsid w:val="0061213B"/>
    <w:rsid w:val="00617CEC"/>
    <w:rsid w:val="00625B22"/>
    <w:rsid w:val="00625D84"/>
    <w:rsid w:val="0062654F"/>
    <w:rsid w:val="006324A3"/>
    <w:rsid w:val="0063291C"/>
    <w:rsid w:val="00635211"/>
    <w:rsid w:val="00655875"/>
    <w:rsid w:val="00665EC1"/>
    <w:rsid w:val="006710D1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5F61"/>
    <w:rsid w:val="006D0F7D"/>
    <w:rsid w:val="006D3D75"/>
    <w:rsid w:val="006F73E2"/>
    <w:rsid w:val="006F77BF"/>
    <w:rsid w:val="00717462"/>
    <w:rsid w:val="00724D18"/>
    <w:rsid w:val="00725DD1"/>
    <w:rsid w:val="00736DB8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2D7E"/>
    <w:rsid w:val="009068C5"/>
    <w:rsid w:val="00914903"/>
    <w:rsid w:val="009149C2"/>
    <w:rsid w:val="00915416"/>
    <w:rsid w:val="009418FD"/>
    <w:rsid w:val="009577CF"/>
    <w:rsid w:val="00965A0A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7330"/>
    <w:rsid w:val="00A776FD"/>
    <w:rsid w:val="00AC2456"/>
    <w:rsid w:val="00AD70F8"/>
    <w:rsid w:val="00AD7965"/>
    <w:rsid w:val="00AF3C6E"/>
    <w:rsid w:val="00AF46C9"/>
    <w:rsid w:val="00AF4F53"/>
    <w:rsid w:val="00AF6F90"/>
    <w:rsid w:val="00AF7262"/>
    <w:rsid w:val="00B03D13"/>
    <w:rsid w:val="00B06961"/>
    <w:rsid w:val="00B116D9"/>
    <w:rsid w:val="00B123C4"/>
    <w:rsid w:val="00B16667"/>
    <w:rsid w:val="00B23798"/>
    <w:rsid w:val="00B34E3F"/>
    <w:rsid w:val="00B459F0"/>
    <w:rsid w:val="00B5360D"/>
    <w:rsid w:val="00B840BD"/>
    <w:rsid w:val="00B86729"/>
    <w:rsid w:val="00B92C56"/>
    <w:rsid w:val="00B94105"/>
    <w:rsid w:val="00BA5122"/>
    <w:rsid w:val="00BB4447"/>
    <w:rsid w:val="00BB4CC3"/>
    <w:rsid w:val="00BC3C71"/>
    <w:rsid w:val="00BE42F1"/>
    <w:rsid w:val="00BE6ACC"/>
    <w:rsid w:val="00BF2701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598"/>
    <w:rsid w:val="00C70D33"/>
    <w:rsid w:val="00C829D1"/>
    <w:rsid w:val="00C85932"/>
    <w:rsid w:val="00C90695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74A50"/>
    <w:rsid w:val="00D76881"/>
    <w:rsid w:val="00DA46ED"/>
    <w:rsid w:val="00DA4F77"/>
    <w:rsid w:val="00DA7DA1"/>
    <w:rsid w:val="00DB44BC"/>
    <w:rsid w:val="00DC0D56"/>
    <w:rsid w:val="00DC238C"/>
    <w:rsid w:val="00DD58BD"/>
    <w:rsid w:val="00DD59C6"/>
    <w:rsid w:val="00DE1C0C"/>
    <w:rsid w:val="00DE2D09"/>
    <w:rsid w:val="00DE33BD"/>
    <w:rsid w:val="00DE6C36"/>
    <w:rsid w:val="00DF0E92"/>
    <w:rsid w:val="00E00B4F"/>
    <w:rsid w:val="00E0190E"/>
    <w:rsid w:val="00E062C8"/>
    <w:rsid w:val="00E0681E"/>
    <w:rsid w:val="00E06C6E"/>
    <w:rsid w:val="00E10400"/>
    <w:rsid w:val="00E1398F"/>
    <w:rsid w:val="00E16E40"/>
    <w:rsid w:val="00E24CEB"/>
    <w:rsid w:val="00E26428"/>
    <w:rsid w:val="00E27560"/>
    <w:rsid w:val="00E45488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62BB"/>
    <w:rsid w:val="00ED1B27"/>
    <w:rsid w:val="00EF19A2"/>
    <w:rsid w:val="00F030AF"/>
    <w:rsid w:val="00F0509F"/>
    <w:rsid w:val="00F114E7"/>
    <w:rsid w:val="00F24A3C"/>
    <w:rsid w:val="00F26B1A"/>
    <w:rsid w:val="00F27C41"/>
    <w:rsid w:val="00F33E2B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0D00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19</cp:revision>
  <cp:lastPrinted>2017-03-20T13:56:00Z</cp:lastPrinted>
  <dcterms:created xsi:type="dcterms:W3CDTF">2017-02-21T13:06:00Z</dcterms:created>
  <dcterms:modified xsi:type="dcterms:W3CDTF">2017-05-10T13:10:00Z</dcterms:modified>
</cp:coreProperties>
</file>