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29" w:rsidRPr="00B13D79" w:rsidRDefault="00CF4429" w:rsidP="00B13D79">
      <w:pPr>
        <w:jc w:val="center"/>
        <w:rPr>
          <w:b/>
          <w:sz w:val="28"/>
          <w:szCs w:val="28"/>
        </w:rPr>
      </w:pPr>
      <w:r w:rsidRPr="00B13D79">
        <w:rPr>
          <w:b/>
          <w:sz w:val="28"/>
          <w:szCs w:val="28"/>
        </w:rPr>
        <w:t>Smlouva o prodeji rostlinných komodit</w:t>
      </w:r>
    </w:p>
    <w:p w:rsidR="00ED3FF0" w:rsidRPr="00B13D79" w:rsidRDefault="00ED3FF0" w:rsidP="00AE237B">
      <w:pPr>
        <w:jc w:val="both"/>
        <w:rPr>
          <w:b/>
          <w:sz w:val="22"/>
        </w:rPr>
      </w:pPr>
    </w:p>
    <w:p w:rsidR="00636EDD" w:rsidRPr="00B13D79" w:rsidRDefault="00636EDD" w:rsidP="00AE237B">
      <w:pPr>
        <w:jc w:val="both"/>
        <w:rPr>
          <w:b/>
          <w:sz w:val="22"/>
        </w:rPr>
      </w:pPr>
    </w:p>
    <w:p w:rsidR="00B13D79" w:rsidRPr="00B13D79" w:rsidRDefault="00B13D79" w:rsidP="00B13D79">
      <w:pPr>
        <w:jc w:val="both"/>
        <w:rPr>
          <w:b/>
          <w:sz w:val="22"/>
          <w:u w:val="single"/>
        </w:rPr>
      </w:pPr>
      <w:r w:rsidRPr="00B13D79">
        <w:rPr>
          <w:b/>
          <w:sz w:val="22"/>
          <w:u w:val="single"/>
        </w:rPr>
        <w:t>Prodávající:</w:t>
      </w:r>
    </w:p>
    <w:p w:rsidR="00B13D79" w:rsidRPr="00B13D79" w:rsidRDefault="00752DC0" w:rsidP="00B13D79">
      <w:pPr>
        <w:jc w:val="both"/>
        <w:rPr>
          <w:b/>
          <w:sz w:val="22"/>
        </w:rPr>
      </w:pPr>
      <w:r>
        <w:rPr>
          <w:b/>
          <w:sz w:val="22"/>
        </w:rPr>
        <w:t>Veterinární univerzita Brno Školní zemědělský podnik</w:t>
      </w:r>
      <w:r w:rsidR="00B13D79" w:rsidRPr="00B13D79">
        <w:rPr>
          <w:b/>
          <w:sz w:val="22"/>
        </w:rPr>
        <w:t xml:space="preserve"> Nový Jičín</w:t>
      </w:r>
    </w:p>
    <w:p w:rsidR="00B13D79" w:rsidRPr="00B13D79" w:rsidRDefault="00ED3674" w:rsidP="00B13D79">
      <w:pPr>
        <w:jc w:val="both"/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52DC0">
        <w:rPr>
          <w:sz w:val="22"/>
        </w:rPr>
        <w:t>E</w:t>
      </w:r>
      <w:r w:rsidR="00B13D79" w:rsidRPr="00B13D79">
        <w:rPr>
          <w:sz w:val="22"/>
        </w:rPr>
        <w:t>. Krásnohorské 178, 742 42 Šenov u Nového Jičína</w:t>
      </w:r>
    </w:p>
    <w:p w:rsidR="00B13D79" w:rsidRPr="00B13D79" w:rsidRDefault="00ED3674" w:rsidP="00B13D79">
      <w:pPr>
        <w:jc w:val="both"/>
        <w:rPr>
          <w:sz w:val="22"/>
        </w:rPr>
      </w:pPr>
      <w:r>
        <w:rPr>
          <w:sz w:val="22"/>
        </w:rPr>
        <w:t>Zástupce:</w:t>
      </w:r>
      <w:r>
        <w:rPr>
          <w:sz w:val="22"/>
        </w:rPr>
        <w:tab/>
      </w:r>
      <w:r>
        <w:rPr>
          <w:sz w:val="22"/>
        </w:rPr>
        <w:tab/>
      </w:r>
      <w:r w:rsidR="00B13D79" w:rsidRPr="00B13D79">
        <w:rPr>
          <w:sz w:val="22"/>
        </w:rPr>
        <w:t>Ing. Ra</w:t>
      </w:r>
      <w:r>
        <w:rPr>
          <w:sz w:val="22"/>
        </w:rPr>
        <w:t>dek Haas, ředitel podniku</w:t>
      </w:r>
    </w:p>
    <w:p w:rsidR="00B13D79" w:rsidRPr="00B13D79" w:rsidRDefault="00B13D79" w:rsidP="00B13D79">
      <w:pPr>
        <w:jc w:val="both"/>
        <w:rPr>
          <w:sz w:val="22"/>
        </w:rPr>
      </w:pPr>
      <w:r w:rsidRPr="00B13D79">
        <w:rPr>
          <w:sz w:val="22"/>
        </w:rPr>
        <w:t>K jednání zmocn</w:t>
      </w:r>
      <w:r w:rsidR="00ED3674">
        <w:rPr>
          <w:sz w:val="22"/>
        </w:rPr>
        <w:t>ěn:</w:t>
      </w:r>
      <w:r w:rsidR="00ED3674">
        <w:rPr>
          <w:sz w:val="22"/>
        </w:rPr>
        <w:tab/>
      </w:r>
      <w:r w:rsidRPr="00B13D79">
        <w:rPr>
          <w:sz w:val="22"/>
        </w:rPr>
        <w:t>Ing. Lukáš Balcar, vedoucí Střediska rostlinné výroby Kunín</w:t>
      </w:r>
    </w:p>
    <w:p w:rsidR="00B13D79" w:rsidRPr="00B13D79" w:rsidRDefault="00ED3674" w:rsidP="00B13D79">
      <w:pPr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13D79" w:rsidRPr="00B13D79">
        <w:rPr>
          <w:sz w:val="22"/>
        </w:rPr>
        <w:t>62157124</w:t>
      </w:r>
    </w:p>
    <w:p w:rsidR="00B13D79" w:rsidRPr="00B13D79" w:rsidRDefault="00ED3674" w:rsidP="00B13D79">
      <w:pPr>
        <w:jc w:val="both"/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13D79" w:rsidRPr="00B13D79">
        <w:rPr>
          <w:sz w:val="22"/>
        </w:rPr>
        <w:t>CZ 62157124</w:t>
      </w:r>
    </w:p>
    <w:p w:rsidR="00ED3674" w:rsidRDefault="00ED3674" w:rsidP="00B13D79">
      <w:pPr>
        <w:jc w:val="both"/>
        <w:rPr>
          <w:sz w:val="22"/>
        </w:rPr>
      </w:pPr>
      <w:r>
        <w:rPr>
          <w:sz w:val="22"/>
        </w:rPr>
        <w:t>Bankovní spojení:</w:t>
      </w:r>
      <w:r>
        <w:rPr>
          <w:sz w:val="22"/>
        </w:rPr>
        <w:tab/>
        <w:t>Komerční banka</w:t>
      </w:r>
      <w:r w:rsidR="00B13D79" w:rsidRPr="00B13D79">
        <w:rPr>
          <w:sz w:val="22"/>
        </w:rPr>
        <w:t>, a.s.</w:t>
      </w:r>
    </w:p>
    <w:p w:rsidR="00B13D79" w:rsidRDefault="00ED3674" w:rsidP="00B13D79">
      <w:pPr>
        <w:jc w:val="both"/>
        <w:rPr>
          <w:sz w:val="22"/>
        </w:rPr>
      </w:pPr>
      <w:r>
        <w:rPr>
          <w:sz w:val="22"/>
        </w:rPr>
        <w:t>Č</w:t>
      </w:r>
      <w:r w:rsidR="00B13D79" w:rsidRPr="00B13D79">
        <w:rPr>
          <w:sz w:val="22"/>
        </w:rPr>
        <w:t>íslo účtu:</w:t>
      </w:r>
      <w:r>
        <w:rPr>
          <w:sz w:val="22"/>
        </w:rPr>
        <w:tab/>
      </w:r>
      <w:r>
        <w:rPr>
          <w:sz w:val="22"/>
        </w:rPr>
        <w:tab/>
      </w:r>
      <w:r w:rsidR="00B13D79" w:rsidRPr="00B13D79">
        <w:rPr>
          <w:sz w:val="22"/>
        </w:rPr>
        <w:t>334801/0100</w:t>
      </w:r>
    </w:p>
    <w:p w:rsidR="00ED3674" w:rsidRPr="00B13D79" w:rsidRDefault="00ED3674" w:rsidP="00B13D79">
      <w:pPr>
        <w:jc w:val="both"/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BC23ED">
        <w:rPr>
          <w:sz w:val="22"/>
        </w:rPr>
        <w:t>xxxxx</w:t>
      </w:r>
      <w:proofErr w:type="spellEnd"/>
    </w:p>
    <w:p w:rsidR="00C62114" w:rsidRPr="00B13D79" w:rsidRDefault="00B13D79" w:rsidP="00B13D79">
      <w:pPr>
        <w:jc w:val="both"/>
        <w:rPr>
          <w:sz w:val="22"/>
        </w:rPr>
      </w:pPr>
      <w:r w:rsidRPr="00B13D79">
        <w:rPr>
          <w:sz w:val="22"/>
        </w:rPr>
        <w:t xml:space="preserve">  ( dále jen </w:t>
      </w:r>
      <w:proofErr w:type="gramStart"/>
      <w:r w:rsidRPr="00B13D79">
        <w:rPr>
          <w:sz w:val="22"/>
        </w:rPr>
        <w:t>prodávající )</w:t>
      </w:r>
      <w:proofErr w:type="gramEnd"/>
    </w:p>
    <w:p w:rsidR="00C62114" w:rsidRPr="00B13D79" w:rsidRDefault="00C62114" w:rsidP="00AE237B">
      <w:pPr>
        <w:jc w:val="both"/>
        <w:rPr>
          <w:sz w:val="22"/>
        </w:rPr>
      </w:pPr>
    </w:p>
    <w:p w:rsidR="00C62114" w:rsidRPr="00B13D79" w:rsidRDefault="00C62114" w:rsidP="00AE237B">
      <w:pPr>
        <w:jc w:val="both"/>
        <w:rPr>
          <w:sz w:val="22"/>
        </w:rPr>
      </w:pPr>
    </w:p>
    <w:p w:rsidR="00CF4429" w:rsidRPr="00B13D79" w:rsidRDefault="00CF4429" w:rsidP="00CF4429">
      <w:pPr>
        <w:jc w:val="both"/>
        <w:rPr>
          <w:b/>
          <w:sz w:val="22"/>
          <w:u w:val="single"/>
        </w:rPr>
      </w:pPr>
      <w:r w:rsidRPr="00B13D79">
        <w:rPr>
          <w:b/>
          <w:sz w:val="22"/>
          <w:u w:val="single"/>
        </w:rPr>
        <w:t>Kupující:</w:t>
      </w:r>
    </w:p>
    <w:p w:rsidR="00494DE7" w:rsidRPr="00ED3674" w:rsidRDefault="00255C56" w:rsidP="00494DE7">
      <w:pPr>
        <w:jc w:val="both"/>
        <w:rPr>
          <w:b/>
          <w:sz w:val="22"/>
        </w:rPr>
      </w:pPr>
      <w:r w:rsidRPr="00255C56">
        <w:rPr>
          <w:b/>
          <w:sz w:val="22"/>
        </w:rPr>
        <w:t>DENAS, spol. s r.o.</w:t>
      </w:r>
    </w:p>
    <w:p w:rsidR="00ED3674" w:rsidRPr="00B13D79" w:rsidRDefault="00ED3674" w:rsidP="00ED3674">
      <w:pPr>
        <w:jc w:val="both"/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13D79">
        <w:rPr>
          <w:sz w:val="22"/>
        </w:rPr>
        <w:t>Družstevní 246</w:t>
      </w:r>
      <w:r>
        <w:rPr>
          <w:sz w:val="22"/>
        </w:rPr>
        <w:t xml:space="preserve">, </w:t>
      </w:r>
      <w:r w:rsidRPr="00B13D79">
        <w:rPr>
          <w:sz w:val="22"/>
        </w:rPr>
        <w:t xml:space="preserve">742 13 Studénka </w:t>
      </w:r>
    </w:p>
    <w:p w:rsidR="00494DE7" w:rsidRPr="00671A93" w:rsidRDefault="00ED3674" w:rsidP="00494DE7">
      <w:pPr>
        <w:jc w:val="both"/>
        <w:rPr>
          <w:sz w:val="22"/>
        </w:rPr>
      </w:pPr>
      <w:r>
        <w:rPr>
          <w:sz w:val="22"/>
        </w:rPr>
        <w:t>Zástupce:</w:t>
      </w:r>
      <w:r>
        <w:rPr>
          <w:sz w:val="22"/>
        </w:rPr>
        <w:tab/>
      </w:r>
      <w:r>
        <w:rPr>
          <w:sz w:val="22"/>
        </w:rPr>
        <w:tab/>
      </w:r>
      <w:r w:rsidRPr="00671A93">
        <w:rPr>
          <w:sz w:val="22"/>
        </w:rPr>
        <w:t>Ing</w:t>
      </w:r>
      <w:r w:rsidR="00255C56" w:rsidRPr="00671A93">
        <w:rPr>
          <w:sz w:val="22"/>
        </w:rPr>
        <w:t>. David Sirotek, jednatel společnosti</w:t>
      </w:r>
      <w:r w:rsidRPr="00671A93">
        <w:rPr>
          <w:sz w:val="22"/>
        </w:rPr>
        <w:t xml:space="preserve"> </w:t>
      </w:r>
    </w:p>
    <w:p w:rsidR="00ED3674" w:rsidRPr="00671A93" w:rsidRDefault="00ED3674" w:rsidP="00494DE7">
      <w:pPr>
        <w:jc w:val="both"/>
        <w:rPr>
          <w:sz w:val="22"/>
        </w:rPr>
      </w:pPr>
      <w:r w:rsidRPr="00671A93">
        <w:rPr>
          <w:sz w:val="22"/>
        </w:rPr>
        <w:t>K jednání zmocněn:</w:t>
      </w:r>
      <w:r w:rsidRPr="00671A93">
        <w:rPr>
          <w:sz w:val="22"/>
        </w:rPr>
        <w:tab/>
      </w:r>
      <w:r w:rsidR="00255C56" w:rsidRPr="00671A93">
        <w:rPr>
          <w:sz w:val="22"/>
        </w:rPr>
        <w:t>Martin Sirotek, prokurista</w:t>
      </w:r>
    </w:p>
    <w:p w:rsidR="00494DE7" w:rsidRPr="00B13D79" w:rsidRDefault="00ED3674" w:rsidP="00494DE7">
      <w:pPr>
        <w:jc w:val="both"/>
        <w:rPr>
          <w:sz w:val="22"/>
        </w:rPr>
      </w:pPr>
      <w:r w:rsidRPr="00671A93">
        <w:rPr>
          <w:sz w:val="22"/>
        </w:rPr>
        <w:t>IČ:</w:t>
      </w:r>
      <w:r w:rsidRPr="00671A93">
        <w:rPr>
          <w:sz w:val="22"/>
        </w:rPr>
        <w:tab/>
      </w:r>
      <w:r w:rsidRPr="00671A93">
        <w:rPr>
          <w:sz w:val="22"/>
        </w:rPr>
        <w:tab/>
      </w:r>
      <w:r w:rsidRPr="00671A93">
        <w:rPr>
          <w:sz w:val="22"/>
        </w:rPr>
        <w:tab/>
      </w:r>
      <w:r w:rsidR="00494DE7" w:rsidRPr="00671A93">
        <w:rPr>
          <w:sz w:val="22"/>
        </w:rPr>
        <w:t>14614821</w:t>
      </w:r>
    </w:p>
    <w:p w:rsidR="00B13D79" w:rsidRDefault="00ED3674" w:rsidP="00494DE7">
      <w:pPr>
        <w:jc w:val="both"/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94DE7" w:rsidRPr="00B13D79">
        <w:rPr>
          <w:sz w:val="22"/>
        </w:rPr>
        <w:t>CZ 14614821</w:t>
      </w:r>
    </w:p>
    <w:p w:rsidR="00ED3674" w:rsidRDefault="00ED3674" w:rsidP="00494DE7">
      <w:pPr>
        <w:jc w:val="both"/>
        <w:rPr>
          <w:sz w:val="22"/>
        </w:rPr>
      </w:pPr>
      <w:r>
        <w:rPr>
          <w:sz w:val="22"/>
        </w:rPr>
        <w:t>Bankovní spojení:</w:t>
      </w:r>
      <w:r w:rsidR="0067630B">
        <w:tab/>
      </w:r>
      <w:r w:rsidR="0067630B">
        <w:rPr>
          <w:sz w:val="22"/>
        </w:rPr>
        <w:t>Komerční banka</w:t>
      </w:r>
      <w:r w:rsidR="0067630B" w:rsidRPr="00B13D79">
        <w:rPr>
          <w:sz w:val="22"/>
        </w:rPr>
        <w:t>, a.s.</w:t>
      </w:r>
      <w:r w:rsidR="0067630B" w:rsidRPr="0067630B">
        <w:rPr>
          <w:sz w:val="22"/>
        </w:rPr>
        <w:t xml:space="preserve"> </w:t>
      </w:r>
    </w:p>
    <w:p w:rsidR="00ED3674" w:rsidRDefault="00ED3674" w:rsidP="00494DE7">
      <w:pPr>
        <w:jc w:val="both"/>
        <w:rPr>
          <w:sz w:val="22"/>
        </w:rPr>
      </w:pPr>
      <w:r>
        <w:rPr>
          <w:sz w:val="22"/>
        </w:rPr>
        <w:t>Č</w:t>
      </w:r>
      <w:r w:rsidRPr="00B13D79">
        <w:rPr>
          <w:sz w:val="22"/>
        </w:rPr>
        <w:t>íslo účtu:</w:t>
      </w:r>
      <w:r w:rsidR="0067630B">
        <w:rPr>
          <w:sz w:val="22"/>
        </w:rPr>
        <w:tab/>
      </w:r>
      <w:r w:rsidR="0067630B">
        <w:rPr>
          <w:sz w:val="22"/>
        </w:rPr>
        <w:tab/>
        <w:t>523143801/0100</w:t>
      </w:r>
    </w:p>
    <w:p w:rsidR="00ED3674" w:rsidRPr="00B13D79" w:rsidRDefault="003B0061" w:rsidP="00494DE7">
      <w:pPr>
        <w:jc w:val="both"/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C23ED">
        <w:rPr>
          <w:sz w:val="22"/>
        </w:rPr>
        <w:t>xxxxx</w:t>
      </w:r>
      <w:bookmarkStart w:id="0" w:name="_GoBack"/>
      <w:bookmarkEnd w:id="0"/>
    </w:p>
    <w:p w:rsidR="00C62114" w:rsidRPr="00B13D79" w:rsidRDefault="00AD46F1" w:rsidP="00494DE7">
      <w:pPr>
        <w:jc w:val="both"/>
        <w:rPr>
          <w:sz w:val="22"/>
        </w:rPr>
      </w:pPr>
      <w:r>
        <w:rPr>
          <w:sz w:val="22"/>
        </w:rPr>
        <w:t>( dále jen „</w:t>
      </w:r>
      <w:proofErr w:type="gramStart"/>
      <w:r>
        <w:rPr>
          <w:sz w:val="22"/>
        </w:rPr>
        <w:t>kupující</w:t>
      </w:r>
      <w:r w:rsidR="00B13D79" w:rsidRPr="00B13D79">
        <w:rPr>
          <w:sz w:val="22"/>
        </w:rPr>
        <w:t xml:space="preserve"> )</w:t>
      </w:r>
      <w:proofErr w:type="gramEnd"/>
    </w:p>
    <w:p w:rsidR="00CF4429" w:rsidRPr="00B13D79" w:rsidRDefault="00CF4429" w:rsidP="00AE237B">
      <w:pPr>
        <w:jc w:val="both"/>
        <w:rPr>
          <w:b/>
          <w:sz w:val="22"/>
        </w:rPr>
      </w:pPr>
    </w:p>
    <w:p w:rsidR="00AE237B" w:rsidRPr="00B13D79" w:rsidRDefault="00AE237B" w:rsidP="00AE237B">
      <w:pPr>
        <w:jc w:val="both"/>
        <w:rPr>
          <w:b/>
          <w:sz w:val="22"/>
        </w:rPr>
      </w:pPr>
    </w:p>
    <w:p w:rsidR="00CF4429" w:rsidRPr="00B13D79" w:rsidRDefault="002828B9" w:rsidP="008F0293">
      <w:pPr>
        <w:jc w:val="center"/>
        <w:rPr>
          <w:sz w:val="22"/>
        </w:rPr>
      </w:pPr>
      <w:r>
        <w:rPr>
          <w:sz w:val="22"/>
        </w:rPr>
        <w:t>u</w:t>
      </w:r>
      <w:r w:rsidR="00CF4429" w:rsidRPr="00B13D79">
        <w:rPr>
          <w:sz w:val="22"/>
        </w:rPr>
        <w:t>zavírají smlouvu o prodeji zrnin (komodita) za níže uvedených podmínek</w:t>
      </w:r>
    </w:p>
    <w:p w:rsidR="00CF4429" w:rsidRPr="00B13D79" w:rsidRDefault="00CF4429" w:rsidP="00CF4429">
      <w:pPr>
        <w:jc w:val="both"/>
        <w:rPr>
          <w:sz w:val="22"/>
        </w:rPr>
      </w:pPr>
    </w:p>
    <w:p w:rsidR="00CF4429" w:rsidRPr="00B13D79" w:rsidRDefault="00CF4429" w:rsidP="00CF4429">
      <w:pPr>
        <w:jc w:val="both"/>
        <w:rPr>
          <w:sz w:val="22"/>
        </w:rPr>
      </w:pPr>
    </w:p>
    <w:p w:rsidR="00127B4A" w:rsidRPr="00B13D79" w:rsidRDefault="00CF4429" w:rsidP="00CF4429">
      <w:pPr>
        <w:jc w:val="both"/>
        <w:rPr>
          <w:sz w:val="22"/>
        </w:rPr>
      </w:pPr>
      <w:r w:rsidRPr="00B13D79">
        <w:rPr>
          <w:sz w:val="22"/>
        </w:rPr>
        <w:t>Předmět smlouvy</w:t>
      </w:r>
      <w:r w:rsidR="002828B9">
        <w:rPr>
          <w:sz w:val="22"/>
        </w:rPr>
        <w:t>:</w:t>
      </w:r>
      <w:r w:rsidR="002828B9">
        <w:rPr>
          <w:sz w:val="2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828B9" w:rsidTr="002828B9">
        <w:tc>
          <w:tcPr>
            <w:tcW w:w="2303" w:type="dxa"/>
            <w:vAlign w:val="center"/>
          </w:tcPr>
          <w:p w:rsidR="002828B9" w:rsidRPr="006E2EC5" w:rsidRDefault="002828B9" w:rsidP="002828B9">
            <w:pPr>
              <w:jc w:val="center"/>
              <w:rPr>
                <w:b/>
                <w:sz w:val="22"/>
                <w:szCs w:val="22"/>
              </w:rPr>
            </w:pPr>
            <w:r w:rsidRPr="006E2EC5">
              <w:rPr>
                <w:b/>
                <w:sz w:val="22"/>
                <w:szCs w:val="22"/>
              </w:rPr>
              <w:t>komodita</w:t>
            </w:r>
          </w:p>
        </w:tc>
        <w:tc>
          <w:tcPr>
            <w:tcW w:w="2303" w:type="dxa"/>
            <w:vAlign w:val="center"/>
          </w:tcPr>
          <w:p w:rsidR="002828B9" w:rsidRPr="006E2EC5" w:rsidRDefault="002828B9" w:rsidP="002828B9">
            <w:pPr>
              <w:jc w:val="center"/>
              <w:rPr>
                <w:b/>
                <w:sz w:val="22"/>
                <w:szCs w:val="22"/>
              </w:rPr>
            </w:pPr>
            <w:r w:rsidRPr="006E2EC5">
              <w:rPr>
                <w:b/>
                <w:sz w:val="22"/>
                <w:szCs w:val="22"/>
              </w:rPr>
              <w:t>množství a měrná jednotka</w:t>
            </w:r>
          </w:p>
        </w:tc>
        <w:tc>
          <w:tcPr>
            <w:tcW w:w="2303" w:type="dxa"/>
            <w:vAlign w:val="center"/>
          </w:tcPr>
          <w:p w:rsidR="002828B9" w:rsidRPr="006E2EC5" w:rsidRDefault="002828B9" w:rsidP="002828B9">
            <w:pPr>
              <w:jc w:val="center"/>
              <w:rPr>
                <w:b/>
                <w:sz w:val="22"/>
                <w:szCs w:val="22"/>
              </w:rPr>
            </w:pPr>
            <w:r w:rsidRPr="006E2EC5">
              <w:rPr>
                <w:b/>
                <w:sz w:val="22"/>
                <w:szCs w:val="22"/>
              </w:rPr>
              <w:t>cena za měrnou jednotku v Kč (bez DPH)</w:t>
            </w:r>
          </w:p>
        </w:tc>
        <w:tc>
          <w:tcPr>
            <w:tcW w:w="2303" w:type="dxa"/>
            <w:vAlign w:val="center"/>
          </w:tcPr>
          <w:p w:rsidR="002828B9" w:rsidRPr="006E2EC5" w:rsidRDefault="002828B9" w:rsidP="002828B9">
            <w:pPr>
              <w:jc w:val="center"/>
              <w:rPr>
                <w:b/>
                <w:sz w:val="22"/>
                <w:szCs w:val="22"/>
              </w:rPr>
            </w:pPr>
            <w:r w:rsidRPr="006E2EC5">
              <w:rPr>
                <w:b/>
                <w:sz w:val="22"/>
                <w:szCs w:val="22"/>
              </w:rPr>
              <w:t>termín a místo odběru</w:t>
            </w:r>
          </w:p>
        </w:tc>
      </w:tr>
      <w:tr w:rsidR="002828B9" w:rsidRPr="00671A93" w:rsidTr="00671A93">
        <w:tc>
          <w:tcPr>
            <w:tcW w:w="2303" w:type="dxa"/>
            <w:vAlign w:val="center"/>
          </w:tcPr>
          <w:p w:rsidR="002828B9" w:rsidRPr="00671A93" w:rsidRDefault="002828B9" w:rsidP="00671A93">
            <w:pPr>
              <w:jc w:val="center"/>
              <w:rPr>
                <w:sz w:val="22"/>
                <w:szCs w:val="22"/>
              </w:rPr>
            </w:pPr>
            <w:r w:rsidRPr="00671A93">
              <w:rPr>
                <w:sz w:val="22"/>
              </w:rPr>
              <w:t>pšenice krmná</w:t>
            </w:r>
          </w:p>
        </w:tc>
        <w:tc>
          <w:tcPr>
            <w:tcW w:w="2303" w:type="dxa"/>
            <w:vAlign w:val="center"/>
          </w:tcPr>
          <w:p w:rsidR="002828B9" w:rsidRPr="00671A93" w:rsidRDefault="00380D70" w:rsidP="00671A93">
            <w:pPr>
              <w:jc w:val="center"/>
              <w:rPr>
                <w:sz w:val="22"/>
                <w:szCs w:val="22"/>
              </w:rPr>
            </w:pPr>
            <w:r w:rsidRPr="00671A93">
              <w:rPr>
                <w:sz w:val="22"/>
              </w:rPr>
              <w:t>6</w:t>
            </w:r>
            <w:r w:rsidR="002828B9" w:rsidRPr="00671A93">
              <w:rPr>
                <w:sz w:val="22"/>
              </w:rPr>
              <w:t>0 t</w:t>
            </w:r>
          </w:p>
        </w:tc>
        <w:tc>
          <w:tcPr>
            <w:tcW w:w="2303" w:type="dxa"/>
            <w:vAlign w:val="center"/>
          </w:tcPr>
          <w:p w:rsidR="002828B9" w:rsidRPr="00671A93" w:rsidRDefault="002828B9" w:rsidP="00671A93">
            <w:pPr>
              <w:jc w:val="center"/>
              <w:rPr>
                <w:sz w:val="22"/>
                <w:szCs w:val="22"/>
              </w:rPr>
            </w:pPr>
            <w:r w:rsidRPr="00671A93">
              <w:rPr>
                <w:sz w:val="22"/>
              </w:rPr>
              <w:t>7</w:t>
            </w:r>
            <w:r w:rsidR="00114E33" w:rsidRPr="00671A93">
              <w:rPr>
                <w:sz w:val="22"/>
              </w:rPr>
              <w:t> </w:t>
            </w:r>
            <w:r w:rsidRPr="00671A93">
              <w:rPr>
                <w:sz w:val="22"/>
              </w:rPr>
              <w:t>200</w:t>
            </w:r>
            <w:r w:rsidR="00114E33" w:rsidRPr="00671A93">
              <w:rPr>
                <w:sz w:val="22"/>
              </w:rPr>
              <w:t xml:space="preserve"> </w:t>
            </w:r>
            <w:r w:rsidR="00671A93" w:rsidRPr="00671A93">
              <w:rPr>
                <w:sz w:val="22"/>
              </w:rPr>
              <w:t>Kč/t</w:t>
            </w:r>
          </w:p>
        </w:tc>
        <w:tc>
          <w:tcPr>
            <w:tcW w:w="2303" w:type="dxa"/>
            <w:vAlign w:val="center"/>
          </w:tcPr>
          <w:p w:rsidR="002828B9" w:rsidRPr="00671A93" w:rsidRDefault="002828B9" w:rsidP="00671A93">
            <w:pPr>
              <w:jc w:val="center"/>
              <w:rPr>
                <w:sz w:val="22"/>
              </w:rPr>
            </w:pPr>
            <w:r w:rsidRPr="00671A93">
              <w:rPr>
                <w:sz w:val="22"/>
              </w:rPr>
              <w:t>9/2022</w:t>
            </w:r>
          </w:p>
          <w:p w:rsidR="008D06FD" w:rsidRPr="00671A93" w:rsidRDefault="006D7411" w:rsidP="00671A93">
            <w:pPr>
              <w:jc w:val="center"/>
              <w:rPr>
                <w:sz w:val="22"/>
                <w:szCs w:val="22"/>
              </w:rPr>
            </w:pPr>
            <w:r w:rsidRPr="00671A93">
              <w:rPr>
                <w:sz w:val="22"/>
              </w:rPr>
              <w:t>Kunín PVK</w:t>
            </w:r>
          </w:p>
        </w:tc>
      </w:tr>
    </w:tbl>
    <w:p w:rsidR="00114E33" w:rsidRPr="00671A93" w:rsidRDefault="00114E33" w:rsidP="00494DE7">
      <w:pPr>
        <w:jc w:val="both"/>
        <w:rPr>
          <w:sz w:val="22"/>
        </w:rPr>
      </w:pPr>
    </w:p>
    <w:p w:rsidR="00114E33" w:rsidRPr="00114E33" w:rsidRDefault="00114E33" w:rsidP="00114E33">
      <w:pPr>
        <w:jc w:val="both"/>
        <w:rPr>
          <w:sz w:val="22"/>
        </w:rPr>
      </w:pPr>
      <w:r w:rsidRPr="00671A93">
        <w:rPr>
          <w:sz w:val="22"/>
        </w:rPr>
        <w:t xml:space="preserve">Nakládku </w:t>
      </w:r>
      <w:r w:rsidR="00FF1630" w:rsidRPr="00671A93">
        <w:rPr>
          <w:sz w:val="22"/>
        </w:rPr>
        <w:t>a</w:t>
      </w:r>
      <w:r w:rsidRPr="00671A93">
        <w:rPr>
          <w:sz w:val="22"/>
        </w:rPr>
        <w:t xml:space="preserve"> přepravu zajistí a hradí kupující na své náklady.</w:t>
      </w:r>
      <w:r w:rsidRPr="006D7411">
        <w:rPr>
          <w:sz w:val="22"/>
        </w:rPr>
        <w:t xml:space="preserve"> </w:t>
      </w:r>
      <w:r w:rsidRPr="00114E33">
        <w:rPr>
          <w:sz w:val="22"/>
        </w:rPr>
        <w:t>Kupující se stává vlastníkem komodit od doby jejich naskladnění na dopravní prostředek. Prodávající nenese odpovědnost za případnou újmu, způsobenou od doby naskladnění komodit na dopravní prostředek.</w:t>
      </w:r>
    </w:p>
    <w:p w:rsidR="00114E33" w:rsidRPr="00114E33" w:rsidRDefault="00114E33" w:rsidP="00114E33">
      <w:pPr>
        <w:jc w:val="both"/>
        <w:rPr>
          <w:sz w:val="22"/>
        </w:rPr>
      </w:pPr>
    </w:p>
    <w:p w:rsidR="00114E33" w:rsidRPr="00114E33" w:rsidRDefault="00114E33" w:rsidP="00114E33">
      <w:pPr>
        <w:jc w:val="both"/>
        <w:rPr>
          <w:sz w:val="22"/>
        </w:rPr>
      </w:pPr>
      <w:r w:rsidRPr="00114E33">
        <w:rPr>
          <w:sz w:val="22"/>
        </w:rPr>
        <w:t xml:space="preserve">Naskladněním komodity na dopravní prostředek se má za to, že tyto splňují kvalitativní požadavky kupujícího. </w:t>
      </w:r>
    </w:p>
    <w:p w:rsidR="00114E33" w:rsidRDefault="00114E33" w:rsidP="00114E33">
      <w:pPr>
        <w:jc w:val="both"/>
        <w:rPr>
          <w:sz w:val="20"/>
        </w:rPr>
      </w:pPr>
    </w:p>
    <w:p w:rsidR="003A7123" w:rsidRPr="00B13D79" w:rsidRDefault="003A7123" w:rsidP="00AE237B">
      <w:pPr>
        <w:jc w:val="both"/>
        <w:rPr>
          <w:sz w:val="22"/>
        </w:rPr>
      </w:pPr>
      <w:r w:rsidRPr="00B13D79">
        <w:rPr>
          <w:sz w:val="22"/>
        </w:rPr>
        <w:t>Prodávají</w:t>
      </w:r>
      <w:r w:rsidR="00114E33">
        <w:rPr>
          <w:sz w:val="22"/>
        </w:rPr>
        <w:t xml:space="preserve">cí vystaví fakturu vždy </w:t>
      </w:r>
      <w:r w:rsidRPr="00B13D79">
        <w:rPr>
          <w:sz w:val="22"/>
        </w:rPr>
        <w:t xml:space="preserve">podle skutečně odebraného množství </w:t>
      </w:r>
      <w:r w:rsidR="00114E33">
        <w:rPr>
          <w:sz w:val="22"/>
        </w:rPr>
        <w:t xml:space="preserve">komodity </w:t>
      </w:r>
      <w:r w:rsidRPr="00B13D79">
        <w:rPr>
          <w:sz w:val="22"/>
        </w:rPr>
        <w:t>až do maximálního m</w:t>
      </w:r>
      <w:r w:rsidR="00114E33">
        <w:rPr>
          <w:sz w:val="22"/>
        </w:rPr>
        <w:t>nožství uvedeného v této smlouvě</w:t>
      </w:r>
      <w:r w:rsidR="00D1291C" w:rsidRPr="00B13D79">
        <w:rPr>
          <w:sz w:val="22"/>
        </w:rPr>
        <w:t xml:space="preserve">. Fakturu vystaví </w:t>
      </w:r>
      <w:r w:rsidR="00114E33" w:rsidRPr="00B13D79">
        <w:rPr>
          <w:sz w:val="22"/>
        </w:rPr>
        <w:t xml:space="preserve">prodávající </w:t>
      </w:r>
      <w:r w:rsidR="00D1291C" w:rsidRPr="00B13D79">
        <w:rPr>
          <w:sz w:val="22"/>
        </w:rPr>
        <w:t>neprodleně po ukončení odběru kupujícím.</w:t>
      </w:r>
      <w:r w:rsidRPr="00B13D79">
        <w:rPr>
          <w:sz w:val="22"/>
        </w:rPr>
        <w:t xml:space="preserve"> Dnem uskutečnění zdanitelného p</w:t>
      </w:r>
      <w:r w:rsidR="00114E33">
        <w:rPr>
          <w:sz w:val="22"/>
        </w:rPr>
        <w:t>lnění je den uskutečnění dodávky</w:t>
      </w:r>
      <w:r w:rsidRPr="00B13D79">
        <w:rPr>
          <w:sz w:val="22"/>
        </w:rPr>
        <w:t xml:space="preserve">, popř. den posledního odběru v ucelené dodávce. Dojde-li k odběru v období více kalendářních měsíců, faktura </w:t>
      </w:r>
      <w:r w:rsidR="00114E33">
        <w:rPr>
          <w:sz w:val="22"/>
        </w:rPr>
        <w:t>bude prodávajícím vystavena</w:t>
      </w:r>
      <w:r w:rsidRPr="00B13D79">
        <w:rPr>
          <w:sz w:val="22"/>
        </w:rPr>
        <w:t xml:space="preserve"> neprodleně po ukončení kalendářního měsíce na skutečný odběr uskutečněný v průběhu tohoto měsíce – dnem uskutečnění zdanitelného plnění je v tomto případě poslední den kalendářního měsíce. Kupující uhradí faktur</w:t>
      </w:r>
      <w:r w:rsidR="00E31147" w:rsidRPr="00B13D79">
        <w:rPr>
          <w:sz w:val="22"/>
        </w:rPr>
        <w:t>y prodávajícímu nejpozději do 14</w:t>
      </w:r>
      <w:r w:rsidRPr="00B13D79">
        <w:rPr>
          <w:sz w:val="22"/>
        </w:rPr>
        <w:t xml:space="preserve"> dnů ode dne uskutečnění zdanitelného plnění. </w:t>
      </w:r>
    </w:p>
    <w:p w:rsidR="00CF4429" w:rsidRPr="00B13D79" w:rsidRDefault="00CF4429" w:rsidP="00AE237B">
      <w:pPr>
        <w:jc w:val="both"/>
        <w:rPr>
          <w:sz w:val="22"/>
        </w:rPr>
      </w:pPr>
      <w:r w:rsidRPr="00B13D79">
        <w:rPr>
          <w:sz w:val="22"/>
        </w:rPr>
        <w:lastRenderedPageBreak/>
        <w:t>Pro případ prodlení s</w:t>
      </w:r>
      <w:r w:rsidR="00114E33">
        <w:rPr>
          <w:sz w:val="22"/>
        </w:rPr>
        <w:t>e</w:t>
      </w:r>
      <w:r w:rsidRPr="00B13D79">
        <w:rPr>
          <w:sz w:val="22"/>
        </w:rPr>
        <w:t xml:space="preserve"> </w:t>
      </w:r>
      <w:r w:rsidR="00114E33">
        <w:rPr>
          <w:sz w:val="22"/>
        </w:rPr>
        <w:t>za</w:t>
      </w:r>
      <w:r w:rsidRPr="00B13D79">
        <w:rPr>
          <w:sz w:val="22"/>
        </w:rPr>
        <w:t>placením kupní ceny může prodávající fakturovat smluvní pokutu ve výši 0,</w:t>
      </w:r>
      <w:r w:rsidR="00D35A77">
        <w:rPr>
          <w:sz w:val="22"/>
        </w:rPr>
        <w:t>1</w:t>
      </w:r>
      <w:r w:rsidRPr="00B13D79">
        <w:rPr>
          <w:sz w:val="22"/>
        </w:rPr>
        <w:t xml:space="preserve"> % z dlužné částky za každý den prodlení. Ustanovením není dotčeno právo prodávajícího na náhradu škody.</w:t>
      </w:r>
    </w:p>
    <w:p w:rsidR="005A19F2" w:rsidRPr="00B13D79" w:rsidRDefault="005A19F2" w:rsidP="00AE237B">
      <w:pPr>
        <w:jc w:val="both"/>
        <w:rPr>
          <w:sz w:val="22"/>
        </w:rPr>
      </w:pPr>
    </w:p>
    <w:p w:rsidR="003A7123" w:rsidRPr="00B13D79" w:rsidRDefault="003A7123" w:rsidP="00AE237B">
      <w:pPr>
        <w:jc w:val="both"/>
        <w:rPr>
          <w:sz w:val="22"/>
        </w:rPr>
      </w:pPr>
      <w:r w:rsidRPr="00B13D79">
        <w:rPr>
          <w:sz w:val="22"/>
        </w:rPr>
        <w:t>Případné spory budou řešeny především dohodou. Soudní řešení sporů bude realizováno až v případě, že dohodou nebude dosaženo smíru.</w:t>
      </w:r>
    </w:p>
    <w:p w:rsidR="003A7123" w:rsidRPr="00B13D79" w:rsidRDefault="003A7123" w:rsidP="00AE237B">
      <w:pPr>
        <w:jc w:val="both"/>
        <w:rPr>
          <w:sz w:val="22"/>
        </w:rPr>
      </w:pPr>
    </w:p>
    <w:p w:rsidR="003A7123" w:rsidRPr="00B13D79" w:rsidRDefault="003A7123" w:rsidP="00AE237B">
      <w:pPr>
        <w:jc w:val="both"/>
        <w:rPr>
          <w:sz w:val="22"/>
        </w:rPr>
      </w:pPr>
      <w:r w:rsidRPr="00B13D79">
        <w:rPr>
          <w:sz w:val="22"/>
        </w:rPr>
        <w:t>Smlouva se vyhotovuje ve dvou exemplářích, každá strana obdrží po jednom. Měnit ji lze pouze písemnými dodatky.</w:t>
      </w:r>
    </w:p>
    <w:p w:rsidR="003A7123" w:rsidRPr="00B13D79" w:rsidRDefault="003A7123" w:rsidP="00AE237B">
      <w:pPr>
        <w:jc w:val="both"/>
        <w:rPr>
          <w:sz w:val="22"/>
        </w:rPr>
      </w:pPr>
    </w:p>
    <w:p w:rsidR="003A7123" w:rsidRPr="00B13D79" w:rsidRDefault="003A7123" w:rsidP="00AE237B">
      <w:pPr>
        <w:jc w:val="both"/>
        <w:rPr>
          <w:sz w:val="22"/>
        </w:rPr>
      </w:pPr>
      <w:r w:rsidRPr="00B13D79">
        <w:rPr>
          <w:sz w:val="22"/>
        </w:rPr>
        <w:t>Platnost smlouvy nastává dnem podpisu obou smluvních stran. Účinnost smlouvy nabývá dnem uveřejnění v Registru smluv.</w:t>
      </w:r>
      <w:r w:rsidR="00114E33">
        <w:rPr>
          <w:sz w:val="22"/>
        </w:rPr>
        <w:t xml:space="preserve"> </w:t>
      </w:r>
      <w:r w:rsidRPr="00B13D79">
        <w:rPr>
          <w:sz w:val="22"/>
        </w:rPr>
        <w:t>Smluvní strany berou na vědomí povinnost uveřejnění smlouvy podle zákona č. 340/2015 Sb., o registru smluv, v platném znění. Smlouvu zveřejní kupující.</w:t>
      </w:r>
    </w:p>
    <w:p w:rsidR="003A7123" w:rsidRPr="00B13D79" w:rsidRDefault="003A7123" w:rsidP="00AE237B">
      <w:pPr>
        <w:jc w:val="both"/>
        <w:rPr>
          <w:sz w:val="22"/>
        </w:rPr>
      </w:pPr>
    </w:p>
    <w:p w:rsidR="003A7123" w:rsidRPr="00B13D79" w:rsidRDefault="003A7123" w:rsidP="00AE237B">
      <w:pPr>
        <w:jc w:val="both"/>
        <w:rPr>
          <w:sz w:val="22"/>
        </w:rPr>
      </w:pPr>
    </w:p>
    <w:p w:rsidR="00FD1D11" w:rsidRPr="00B13D79" w:rsidRDefault="00FD1D11">
      <w:pPr>
        <w:rPr>
          <w:sz w:val="22"/>
        </w:rPr>
      </w:pPr>
    </w:p>
    <w:p w:rsidR="00FD1D11" w:rsidRPr="00B13D79" w:rsidRDefault="00FD1D11">
      <w:pPr>
        <w:rPr>
          <w:sz w:val="22"/>
        </w:rPr>
      </w:pPr>
      <w:r w:rsidRPr="00B13D79">
        <w:rPr>
          <w:sz w:val="22"/>
        </w:rPr>
        <w:t>V Šenově u Nového Jičína</w:t>
      </w:r>
      <w:r w:rsidR="001A56E6" w:rsidRPr="00B13D79">
        <w:rPr>
          <w:sz w:val="22"/>
        </w:rPr>
        <w:t xml:space="preserve"> </w:t>
      </w:r>
      <w:r w:rsidR="00671A93">
        <w:rPr>
          <w:sz w:val="22"/>
        </w:rPr>
        <w:t>5</w:t>
      </w:r>
      <w:r w:rsidR="005D7AB1" w:rsidRPr="00B13D79">
        <w:rPr>
          <w:sz w:val="22"/>
        </w:rPr>
        <w:t>.</w:t>
      </w:r>
      <w:r w:rsidR="008F0293">
        <w:rPr>
          <w:sz w:val="22"/>
        </w:rPr>
        <w:t xml:space="preserve"> </w:t>
      </w:r>
      <w:r w:rsidR="00671A93">
        <w:rPr>
          <w:sz w:val="22"/>
        </w:rPr>
        <w:t>9</w:t>
      </w:r>
      <w:r w:rsidR="00A62510" w:rsidRPr="00B13D79">
        <w:rPr>
          <w:sz w:val="22"/>
        </w:rPr>
        <w:t>.</w:t>
      </w:r>
      <w:r w:rsidR="008F0293">
        <w:rPr>
          <w:sz w:val="22"/>
        </w:rPr>
        <w:t xml:space="preserve"> </w:t>
      </w:r>
      <w:r w:rsidR="00A62510" w:rsidRPr="00B13D79">
        <w:rPr>
          <w:sz w:val="22"/>
        </w:rPr>
        <w:t>202</w:t>
      </w:r>
      <w:r w:rsidR="006301DD" w:rsidRPr="00B13D79">
        <w:rPr>
          <w:sz w:val="22"/>
        </w:rPr>
        <w:t>2</w:t>
      </w:r>
    </w:p>
    <w:p w:rsidR="00FD1D11" w:rsidRPr="00B13D79" w:rsidRDefault="00FD1D11">
      <w:pPr>
        <w:rPr>
          <w:sz w:val="22"/>
        </w:rPr>
      </w:pPr>
    </w:p>
    <w:p w:rsidR="00FD1D11" w:rsidRPr="00B13D79" w:rsidRDefault="00FD1D11">
      <w:pPr>
        <w:rPr>
          <w:sz w:val="22"/>
        </w:rPr>
      </w:pPr>
    </w:p>
    <w:p w:rsidR="00BA6224" w:rsidRPr="00B13D79" w:rsidRDefault="00BA6224">
      <w:pPr>
        <w:rPr>
          <w:sz w:val="22"/>
        </w:rPr>
      </w:pPr>
    </w:p>
    <w:p w:rsidR="00FD1D11" w:rsidRDefault="00FD1D11">
      <w:pPr>
        <w:rPr>
          <w:sz w:val="22"/>
        </w:rPr>
      </w:pPr>
    </w:p>
    <w:p w:rsidR="008F0293" w:rsidRDefault="008F0293">
      <w:pPr>
        <w:rPr>
          <w:sz w:val="22"/>
        </w:rPr>
      </w:pPr>
    </w:p>
    <w:p w:rsidR="008F0293" w:rsidRDefault="008F0293">
      <w:pPr>
        <w:rPr>
          <w:sz w:val="22"/>
        </w:rPr>
      </w:pPr>
    </w:p>
    <w:p w:rsidR="008F0293" w:rsidRPr="00B13D79" w:rsidRDefault="008F0293">
      <w:pPr>
        <w:rPr>
          <w:sz w:val="22"/>
        </w:rPr>
      </w:pPr>
      <w:r>
        <w:rPr>
          <w:sz w:val="22"/>
        </w:rPr>
        <w:t>-----------------------------------------------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----------------------------------------------</w:t>
      </w:r>
    </w:p>
    <w:p w:rsidR="008F0293" w:rsidRDefault="008F0293">
      <w:pPr>
        <w:rPr>
          <w:sz w:val="22"/>
        </w:rPr>
      </w:pPr>
    </w:p>
    <w:p w:rsidR="008F0293" w:rsidRDefault="00F77666">
      <w:pPr>
        <w:rPr>
          <w:sz w:val="22"/>
        </w:rPr>
      </w:pPr>
      <w:r w:rsidRPr="00B13D79">
        <w:rPr>
          <w:sz w:val="22"/>
        </w:rPr>
        <w:t>Ing. Ra</w:t>
      </w:r>
      <w:r>
        <w:rPr>
          <w:sz w:val="22"/>
        </w:rPr>
        <w:t>dek Haas, ředitel podniku</w:t>
      </w:r>
      <w:r w:rsidRPr="00F77666">
        <w:rPr>
          <w:sz w:val="22"/>
        </w:rPr>
        <w:tab/>
      </w:r>
      <w:r w:rsidRPr="00F77666">
        <w:rPr>
          <w:sz w:val="22"/>
        </w:rPr>
        <w:tab/>
      </w:r>
      <w:r w:rsidRPr="00F77666">
        <w:rPr>
          <w:sz w:val="22"/>
        </w:rPr>
        <w:tab/>
      </w:r>
      <w:r w:rsidRPr="00F77666">
        <w:rPr>
          <w:sz w:val="22"/>
        </w:rPr>
        <w:tab/>
      </w:r>
      <w:r w:rsidR="006D7411" w:rsidRPr="00671A93">
        <w:rPr>
          <w:sz w:val="22"/>
        </w:rPr>
        <w:t>Martin Sirotek, prokurista</w:t>
      </w:r>
      <w:r w:rsidR="008F0293">
        <w:rPr>
          <w:sz w:val="22"/>
        </w:rPr>
        <w:tab/>
      </w:r>
      <w:r w:rsidR="008F0293">
        <w:rPr>
          <w:sz w:val="22"/>
        </w:rPr>
        <w:tab/>
      </w:r>
      <w:r w:rsidR="008F0293">
        <w:rPr>
          <w:sz w:val="22"/>
        </w:rPr>
        <w:tab/>
      </w:r>
      <w:r w:rsidR="008F0293">
        <w:rPr>
          <w:sz w:val="22"/>
        </w:rPr>
        <w:tab/>
      </w:r>
    </w:p>
    <w:p w:rsidR="008F0293" w:rsidRDefault="008F0293">
      <w:pPr>
        <w:rPr>
          <w:sz w:val="22"/>
        </w:rPr>
      </w:pPr>
    </w:p>
    <w:p w:rsidR="008F0293" w:rsidRDefault="008F0293">
      <w:pPr>
        <w:rPr>
          <w:sz w:val="22"/>
        </w:rPr>
      </w:pPr>
    </w:p>
    <w:p w:rsidR="008F0293" w:rsidRDefault="008F0293">
      <w:pPr>
        <w:rPr>
          <w:sz w:val="22"/>
        </w:rPr>
      </w:pPr>
    </w:p>
    <w:p w:rsidR="008F0293" w:rsidRDefault="008F0293">
      <w:pPr>
        <w:rPr>
          <w:sz w:val="22"/>
        </w:rPr>
      </w:pPr>
    </w:p>
    <w:p w:rsidR="00FD1D11" w:rsidRPr="00B13D79" w:rsidRDefault="008F0293">
      <w:pPr>
        <w:rPr>
          <w:sz w:val="22"/>
        </w:rPr>
      </w:pPr>
      <w:r>
        <w:rPr>
          <w:sz w:val="22"/>
        </w:rPr>
        <w:t>prodávající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D1D11" w:rsidRPr="00B13D79">
        <w:rPr>
          <w:sz w:val="22"/>
        </w:rPr>
        <w:t>kupující</w:t>
      </w:r>
    </w:p>
    <w:p w:rsidR="00FD1D11" w:rsidRPr="00B13D79" w:rsidRDefault="00FD1D11">
      <w:pPr>
        <w:rPr>
          <w:sz w:val="22"/>
        </w:rPr>
      </w:pPr>
    </w:p>
    <w:p w:rsidR="00FD1D11" w:rsidRPr="00B13D79" w:rsidRDefault="00FD1D11">
      <w:pPr>
        <w:rPr>
          <w:sz w:val="22"/>
        </w:rPr>
      </w:pPr>
    </w:p>
    <w:p w:rsidR="00FD1D11" w:rsidRPr="00B13D79" w:rsidRDefault="00FD1D11">
      <w:pPr>
        <w:rPr>
          <w:sz w:val="22"/>
        </w:rPr>
      </w:pPr>
    </w:p>
    <w:sectPr w:rsidR="00FD1D11" w:rsidRPr="00B13D79" w:rsidSect="00C6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27D9B"/>
    <w:rsid w:val="0004656C"/>
    <w:rsid w:val="00060019"/>
    <w:rsid w:val="00090F58"/>
    <w:rsid w:val="000C230E"/>
    <w:rsid w:val="000D19A5"/>
    <w:rsid w:val="000F00EE"/>
    <w:rsid w:val="00114E33"/>
    <w:rsid w:val="00125FCD"/>
    <w:rsid w:val="00127B4A"/>
    <w:rsid w:val="0014736C"/>
    <w:rsid w:val="0018354A"/>
    <w:rsid w:val="001A56E6"/>
    <w:rsid w:val="001B69F2"/>
    <w:rsid w:val="001D6C34"/>
    <w:rsid w:val="001E0942"/>
    <w:rsid w:val="00223926"/>
    <w:rsid w:val="002268AF"/>
    <w:rsid w:val="00232168"/>
    <w:rsid w:val="00255C56"/>
    <w:rsid w:val="002828B9"/>
    <w:rsid w:val="00287218"/>
    <w:rsid w:val="00296E18"/>
    <w:rsid w:val="002E3A4D"/>
    <w:rsid w:val="002F590E"/>
    <w:rsid w:val="00334DF4"/>
    <w:rsid w:val="00352259"/>
    <w:rsid w:val="003541E0"/>
    <w:rsid w:val="0037051A"/>
    <w:rsid w:val="00380D70"/>
    <w:rsid w:val="003A7123"/>
    <w:rsid w:val="003B0061"/>
    <w:rsid w:val="003E4ABB"/>
    <w:rsid w:val="003E5F6F"/>
    <w:rsid w:val="003F677E"/>
    <w:rsid w:val="0041189A"/>
    <w:rsid w:val="004129F5"/>
    <w:rsid w:val="00420465"/>
    <w:rsid w:val="0047601A"/>
    <w:rsid w:val="00485FF0"/>
    <w:rsid w:val="00494DE7"/>
    <w:rsid w:val="00516967"/>
    <w:rsid w:val="005253A4"/>
    <w:rsid w:val="00541C5E"/>
    <w:rsid w:val="0056548A"/>
    <w:rsid w:val="00585EDD"/>
    <w:rsid w:val="0059547A"/>
    <w:rsid w:val="00595F06"/>
    <w:rsid w:val="00596294"/>
    <w:rsid w:val="005A0A02"/>
    <w:rsid w:val="005A19F2"/>
    <w:rsid w:val="005B586B"/>
    <w:rsid w:val="005D7AB1"/>
    <w:rsid w:val="005E0872"/>
    <w:rsid w:val="00617DA9"/>
    <w:rsid w:val="006301DD"/>
    <w:rsid w:val="00636EDD"/>
    <w:rsid w:val="00642187"/>
    <w:rsid w:val="00671A93"/>
    <w:rsid w:val="0067630B"/>
    <w:rsid w:val="006B1C09"/>
    <w:rsid w:val="006C0D4D"/>
    <w:rsid w:val="006D7411"/>
    <w:rsid w:val="006E2EC5"/>
    <w:rsid w:val="00723C5B"/>
    <w:rsid w:val="00736C05"/>
    <w:rsid w:val="00752DC0"/>
    <w:rsid w:val="007B0A63"/>
    <w:rsid w:val="007D78B2"/>
    <w:rsid w:val="007F6403"/>
    <w:rsid w:val="00861E16"/>
    <w:rsid w:val="00863C45"/>
    <w:rsid w:val="0087117A"/>
    <w:rsid w:val="0087680B"/>
    <w:rsid w:val="00896AC3"/>
    <w:rsid w:val="008C7FF2"/>
    <w:rsid w:val="008D06FD"/>
    <w:rsid w:val="008F0293"/>
    <w:rsid w:val="00921762"/>
    <w:rsid w:val="0095148F"/>
    <w:rsid w:val="009C3874"/>
    <w:rsid w:val="009C41CE"/>
    <w:rsid w:val="009E721A"/>
    <w:rsid w:val="009F161B"/>
    <w:rsid w:val="00A62510"/>
    <w:rsid w:val="00A76E53"/>
    <w:rsid w:val="00A809AA"/>
    <w:rsid w:val="00AD46F1"/>
    <w:rsid w:val="00AE237B"/>
    <w:rsid w:val="00AF46FE"/>
    <w:rsid w:val="00B073EC"/>
    <w:rsid w:val="00B13D79"/>
    <w:rsid w:val="00BA6224"/>
    <w:rsid w:val="00BB5148"/>
    <w:rsid w:val="00BC23ED"/>
    <w:rsid w:val="00C13475"/>
    <w:rsid w:val="00C44C35"/>
    <w:rsid w:val="00C62114"/>
    <w:rsid w:val="00C63634"/>
    <w:rsid w:val="00CA5630"/>
    <w:rsid w:val="00CE1D57"/>
    <w:rsid w:val="00CF4429"/>
    <w:rsid w:val="00D1291C"/>
    <w:rsid w:val="00D3327F"/>
    <w:rsid w:val="00D34336"/>
    <w:rsid w:val="00D35A77"/>
    <w:rsid w:val="00D51470"/>
    <w:rsid w:val="00D9010A"/>
    <w:rsid w:val="00D959CD"/>
    <w:rsid w:val="00DA0D49"/>
    <w:rsid w:val="00DF5DA0"/>
    <w:rsid w:val="00E205D4"/>
    <w:rsid w:val="00E25CB1"/>
    <w:rsid w:val="00E31147"/>
    <w:rsid w:val="00E635E7"/>
    <w:rsid w:val="00E676B6"/>
    <w:rsid w:val="00E73564"/>
    <w:rsid w:val="00EA3C1C"/>
    <w:rsid w:val="00EB4888"/>
    <w:rsid w:val="00ED3674"/>
    <w:rsid w:val="00ED3FF0"/>
    <w:rsid w:val="00F42AE4"/>
    <w:rsid w:val="00F57368"/>
    <w:rsid w:val="00F61723"/>
    <w:rsid w:val="00F77666"/>
    <w:rsid w:val="00F77CE3"/>
    <w:rsid w:val="00FC2269"/>
    <w:rsid w:val="00FD1D11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table" w:styleId="Mkatabulky">
    <w:name w:val="Table Grid"/>
    <w:basedOn w:val="Normlntabulka"/>
    <w:uiPriority w:val="59"/>
    <w:rsid w:val="0028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table" w:styleId="Mkatabulky">
    <w:name w:val="Table Grid"/>
    <w:basedOn w:val="Normlntabulka"/>
    <w:uiPriority w:val="59"/>
    <w:rsid w:val="0028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21</cp:revision>
  <cp:lastPrinted>2018-01-15T09:38:00Z</cp:lastPrinted>
  <dcterms:created xsi:type="dcterms:W3CDTF">2022-09-01T05:29:00Z</dcterms:created>
  <dcterms:modified xsi:type="dcterms:W3CDTF">2022-09-20T08:11:00Z</dcterms:modified>
</cp:coreProperties>
</file>