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23FF7" w14:textId="77777777" w:rsidR="00885578" w:rsidRPr="00AD1275" w:rsidRDefault="00885578" w:rsidP="002B15CE">
      <w:pPr>
        <w:rPr>
          <w:rFonts w:cs="Arial"/>
          <w:b/>
          <w:sz w:val="28"/>
          <w:szCs w:val="28"/>
        </w:rPr>
      </w:pPr>
    </w:p>
    <w:p w14:paraId="283CD6C0" w14:textId="77777777" w:rsidR="00E7355F" w:rsidRPr="00AD1275" w:rsidRDefault="009F3720" w:rsidP="00AE2DC5">
      <w:pPr>
        <w:jc w:val="center"/>
        <w:rPr>
          <w:rFonts w:cs="Arial"/>
          <w:b/>
          <w:sz w:val="28"/>
          <w:szCs w:val="28"/>
        </w:rPr>
      </w:pPr>
      <w:r w:rsidRPr="00AD1275">
        <w:rPr>
          <w:rFonts w:cs="Arial"/>
          <w:b/>
          <w:sz w:val="28"/>
          <w:szCs w:val="28"/>
        </w:rPr>
        <w:t>SMLOUVA O</w:t>
      </w:r>
      <w:r w:rsidR="009A53D2" w:rsidRPr="00AD1275">
        <w:rPr>
          <w:rFonts w:cs="Arial"/>
          <w:b/>
          <w:sz w:val="28"/>
          <w:szCs w:val="28"/>
        </w:rPr>
        <w:t xml:space="preserve"> </w:t>
      </w:r>
      <w:r w:rsidR="00EB3FF6" w:rsidRPr="00AD1275">
        <w:rPr>
          <w:rFonts w:cs="Arial"/>
          <w:b/>
          <w:sz w:val="28"/>
          <w:szCs w:val="28"/>
        </w:rPr>
        <w:t>DÍLO</w:t>
      </w:r>
    </w:p>
    <w:p w14:paraId="17A8F2E8" w14:textId="77777777" w:rsidR="00771D80" w:rsidRDefault="002147D8" w:rsidP="00AE2DC5">
      <w:pPr>
        <w:jc w:val="center"/>
        <w:rPr>
          <w:rFonts w:cs="Arial"/>
          <w:b/>
          <w:sz w:val="24"/>
          <w:lang w:val="en-US"/>
        </w:rPr>
      </w:pPr>
      <w:r w:rsidRPr="00AD1275">
        <w:rPr>
          <w:rFonts w:cs="Arial"/>
          <w:b/>
          <w:sz w:val="28"/>
          <w:szCs w:val="28"/>
        </w:rPr>
        <w:t xml:space="preserve"> č. </w:t>
      </w:r>
      <w:r w:rsidR="00771D80" w:rsidRPr="00771D80">
        <w:rPr>
          <w:rFonts w:cs="Arial"/>
          <w:b/>
          <w:sz w:val="24"/>
          <w:lang w:val="en-US"/>
        </w:rPr>
        <w:t xml:space="preserve">839-2022-571205 </w:t>
      </w:r>
    </w:p>
    <w:p w14:paraId="500BF924" w14:textId="4D9CE924" w:rsidR="009F3720" w:rsidRPr="00AD1275" w:rsidRDefault="009F3720" w:rsidP="00AE2DC5">
      <w:pPr>
        <w:jc w:val="center"/>
        <w:rPr>
          <w:rFonts w:cs="Arial"/>
          <w:sz w:val="20"/>
          <w:szCs w:val="20"/>
        </w:rPr>
      </w:pPr>
      <w:r w:rsidRPr="00AD1275">
        <w:rPr>
          <w:rFonts w:cs="Arial"/>
          <w:b/>
          <w:sz w:val="28"/>
          <w:szCs w:val="28"/>
        </w:rPr>
        <w:t>(dále jen „smlouva“)</w:t>
      </w:r>
    </w:p>
    <w:p w14:paraId="7661CA78" w14:textId="77777777" w:rsidR="009F3720" w:rsidRPr="002147D8" w:rsidRDefault="009F3720" w:rsidP="00AE2DC5">
      <w:pPr>
        <w:jc w:val="center"/>
        <w:rPr>
          <w:rFonts w:ascii="Times New Roman" w:hAnsi="Times New Roman"/>
        </w:rPr>
      </w:pPr>
    </w:p>
    <w:p w14:paraId="20A1491E" w14:textId="77777777" w:rsidR="009F3720" w:rsidRPr="004D5F78" w:rsidRDefault="009F3720" w:rsidP="00AE2DC5">
      <w:pPr>
        <w:jc w:val="center"/>
        <w:rPr>
          <w:rFonts w:cs="Arial"/>
          <w:szCs w:val="22"/>
        </w:rPr>
      </w:pPr>
      <w:r w:rsidRPr="004D5F78">
        <w:rPr>
          <w:rFonts w:cs="Arial"/>
          <w:szCs w:val="22"/>
        </w:rPr>
        <w:t>uzavřená</w:t>
      </w:r>
      <w:r w:rsidR="006A4E33" w:rsidRPr="004D5F78">
        <w:rPr>
          <w:rFonts w:cs="Arial"/>
          <w:szCs w:val="22"/>
        </w:rPr>
        <w:t xml:space="preserve"> </w:t>
      </w:r>
      <w:r w:rsidR="006A4E33" w:rsidRPr="004D5F78">
        <w:rPr>
          <w:rFonts w:cs="Arial"/>
          <w:bCs/>
          <w:szCs w:val="22"/>
        </w:rPr>
        <w:t>níže uvedeného dne, měsíce a roku</w:t>
      </w:r>
    </w:p>
    <w:p w14:paraId="667ED08C" w14:textId="77777777" w:rsidR="009F3720" w:rsidRPr="004D5F78" w:rsidRDefault="009F3720" w:rsidP="000651E8">
      <w:pPr>
        <w:jc w:val="center"/>
        <w:rPr>
          <w:rFonts w:cs="Arial"/>
          <w:szCs w:val="22"/>
        </w:rPr>
      </w:pPr>
      <w:r w:rsidRPr="004D5F78">
        <w:rPr>
          <w:rFonts w:cs="Arial"/>
          <w:szCs w:val="22"/>
        </w:rPr>
        <w:t xml:space="preserve">podle § </w:t>
      </w:r>
      <w:r w:rsidR="0071160B" w:rsidRPr="004D5F78">
        <w:rPr>
          <w:rFonts w:cs="Arial"/>
          <w:szCs w:val="22"/>
        </w:rPr>
        <w:t>2586</w:t>
      </w:r>
      <w:r w:rsidRPr="004D5F78">
        <w:rPr>
          <w:rFonts w:cs="Arial"/>
          <w:szCs w:val="22"/>
        </w:rPr>
        <w:t xml:space="preserve"> zákona č. 89/2012 Sb., občanský zákoník, </w:t>
      </w:r>
      <w:r w:rsidR="00AC144C">
        <w:rPr>
          <w:rFonts w:cs="Arial"/>
          <w:szCs w:val="22"/>
        </w:rPr>
        <w:t>ve znění pozdějších předpisů</w:t>
      </w:r>
    </w:p>
    <w:p w14:paraId="2A138418" w14:textId="77777777" w:rsidR="009F3720" w:rsidRPr="004D5F78" w:rsidRDefault="009F3720" w:rsidP="00AE2DC5">
      <w:pPr>
        <w:jc w:val="center"/>
        <w:rPr>
          <w:rFonts w:cs="Arial"/>
          <w:szCs w:val="22"/>
        </w:rPr>
      </w:pPr>
      <w:r w:rsidRPr="004D5F78">
        <w:rPr>
          <w:rFonts w:cs="Arial"/>
          <w:szCs w:val="22"/>
        </w:rPr>
        <w:t>(dále jen „občanský zákoník“)</w:t>
      </w:r>
    </w:p>
    <w:p w14:paraId="49BF6283" w14:textId="77777777" w:rsidR="009F3720" w:rsidRPr="004D5F78" w:rsidRDefault="009F3720" w:rsidP="00AE2DC5">
      <w:pPr>
        <w:tabs>
          <w:tab w:val="left" w:pos="4820"/>
        </w:tabs>
        <w:jc w:val="center"/>
        <w:rPr>
          <w:rFonts w:cs="Arial"/>
          <w:b/>
          <w:szCs w:val="22"/>
        </w:rPr>
      </w:pPr>
    </w:p>
    <w:p w14:paraId="4E33149B" w14:textId="77777777" w:rsidR="009F3720" w:rsidRPr="004D5F78" w:rsidRDefault="009F3720" w:rsidP="00AE2DC5">
      <w:pPr>
        <w:tabs>
          <w:tab w:val="left" w:pos="4820"/>
        </w:tabs>
        <w:jc w:val="center"/>
        <w:rPr>
          <w:rFonts w:cs="Arial"/>
          <w:szCs w:val="22"/>
        </w:rPr>
      </w:pPr>
      <w:r w:rsidRPr="004D5F78">
        <w:rPr>
          <w:rFonts w:cs="Arial"/>
          <w:b/>
          <w:szCs w:val="22"/>
        </w:rPr>
        <w:t>mezi smluvními stranami</w:t>
      </w:r>
    </w:p>
    <w:p w14:paraId="18AA500F" w14:textId="77777777" w:rsidR="00CF6E49" w:rsidRPr="004D5F78" w:rsidRDefault="00FD20AF" w:rsidP="00AE2DC5">
      <w:pPr>
        <w:jc w:val="both"/>
        <w:rPr>
          <w:rFonts w:cs="Arial"/>
          <w:b/>
          <w:bCs/>
          <w:snapToGrid w:val="0"/>
          <w:szCs w:val="22"/>
        </w:rPr>
      </w:pPr>
      <w:r w:rsidRPr="004D5F78">
        <w:rPr>
          <w:rFonts w:cs="Arial"/>
          <w:b/>
          <w:bCs/>
          <w:snapToGrid w:val="0"/>
          <w:szCs w:val="22"/>
        </w:rPr>
        <w:t>Objednatel</w:t>
      </w:r>
      <w:r w:rsidR="00D95427" w:rsidRPr="004D5F78">
        <w:rPr>
          <w:rFonts w:cs="Arial"/>
          <w:b/>
          <w:bCs/>
          <w:snapToGrid w:val="0"/>
          <w:szCs w:val="22"/>
        </w:rPr>
        <w:t>em</w:t>
      </w:r>
    </w:p>
    <w:p w14:paraId="58CE0971" w14:textId="77777777" w:rsidR="00AC144C" w:rsidRDefault="00AD5D34" w:rsidP="00AD5D34">
      <w:pPr>
        <w:overflowPunct w:val="0"/>
        <w:autoSpaceDE w:val="0"/>
        <w:autoSpaceDN w:val="0"/>
        <w:adjustRightInd w:val="0"/>
        <w:spacing w:after="0" w:line="276" w:lineRule="auto"/>
        <w:ind w:left="360"/>
        <w:jc w:val="both"/>
        <w:textAlignment w:val="baseline"/>
        <w:rPr>
          <w:rFonts w:cs="Arial"/>
          <w:b/>
          <w:szCs w:val="22"/>
        </w:rPr>
      </w:pPr>
      <w:r w:rsidRPr="004D5F78">
        <w:rPr>
          <w:rFonts w:cs="Arial"/>
          <w:b/>
          <w:szCs w:val="22"/>
        </w:rPr>
        <w:t xml:space="preserve">Česká </w:t>
      </w:r>
      <w:proofErr w:type="gramStart"/>
      <w:r w:rsidRPr="004D5F78">
        <w:rPr>
          <w:rFonts w:cs="Arial"/>
          <w:b/>
          <w:szCs w:val="22"/>
        </w:rPr>
        <w:t>republika - Státní</w:t>
      </w:r>
      <w:proofErr w:type="gramEnd"/>
      <w:r w:rsidRPr="004D5F78">
        <w:rPr>
          <w:rFonts w:cs="Arial"/>
          <w:b/>
          <w:szCs w:val="22"/>
        </w:rPr>
        <w:t xml:space="preserve"> pozemkový úřad</w:t>
      </w:r>
    </w:p>
    <w:p w14:paraId="734D2484" w14:textId="77777777" w:rsidR="00AD5D34" w:rsidRPr="004D5F78" w:rsidRDefault="00AC144C" w:rsidP="00AD5D34">
      <w:pPr>
        <w:overflowPunct w:val="0"/>
        <w:autoSpaceDE w:val="0"/>
        <w:autoSpaceDN w:val="0"/>
        <w:adjustRightInd w:val="0"/>
        <w:spacing w:after="0" w:line="276" w:lineRule="auto"/>
        <w:ind w:left="360"/>
        <w:jc w:val="both"/>
        <w:textAlignment w:val="baseline"/>
        <w:rPr>
          <w:rFonts w:cs="Arial"/>
          <w:b/>
          <w:szCs w:val="22"/>
        </w:rPr>
      </w:pPr>
      <w:r>
        <w:rPr>
          <w:rFonts w:cs="Arial"/>
          <w:b/>
          <w:szCs w:val="22"/>
        </w:rPr>
        <w:t xml:space="preserve">Sídlo: </w:t>
      </w:r>
      <w:r w:rsidRPr="003B5DCD">
        <w:rPr>
          <w:rFonts w:cs="Arial"/>
          <w:szCs w:val="22"/>
        </w:rPr>
        <w:t>Husinecká 1024/</w:t>
      </w:r>
      <w:proofErr w:type="gramStart"/>
      <w:r w:rsidRPr="003B5DCD">
        <w:rPr>
          <w:rFonts w:cs="Arial"/>
          <w:szCs w:val="22"/>
        </w:rPr>
        <w:t>11a</w:t>
      </w:r>
      <w:proofErr w:type="gramEnd"/>
      <w:r w:rsidRPr="003B5DCD">
        <w:rPr>
          <w:rFonts w:cs="Arial"/>
          <w:szCs w:val="22"/>
        </w:rPr>
        <w:t>, 130 00 Praha 3</w:t>
      </w:r>
    </w:p>
    <w:p w14:paraId="717ECE71" w14:textId="7AF29FC7" w:rsidR="00AD5D34" w:rsidRDefault="00AD5D34" w:rsidP="00AD5D34">
      <w:pPr>
        <w:overflowPunct w:val="0"/>
        <w:autoSpaceDE w:val="0"/>
        <w:autoSpaceDN w:val="0"/>
        <w:adjustRightInd w:val="0"/>
        <w:spacing w:after="0" w:line="276" w:lineRule="auto"/>
        <w:ind w:left="2124" w:hanging="1764"/>
        <w:jc w:val="both"/>
        <w:textAlignment w:val="baseline"/>
        <w:rPr>
          <w:rFonts w:cs="Arial"/>
          <w:bCs/>
          <w:snapToGrid w:val="0"/>
          <w:szCs w:val="22"/>
          <w:highlight w:val="yellow"/>
        </w:rPr>
      </w:pPr>
      <w:r w:rsidRPr="004D5F78">
        <w:rPr>
          <w:rFonts w:cs="Arial"/>
          <w:b/>
          <w:szCs w:val="22"/>
        </w:rPr>
        <w:t xml:space="preserve">Krajský pozemkový úřad </w:t>
      </w:r>
      <w:r w:rsidR="00D3041F">
        <w:rPr>
          <w:rFonts w:cs="Arial"/>
          <w:b/>
          <w:szCs w:val="22"/>
        </w:rPr>
        <w:t>Moravskoslezský kraj</w:t>
      </w:r>
    </w:p>
    <w:p w14:paraId="28C2B3DF" w14:textId="3A51DD38" w:rsidR="00AC144C" w:rsidRPr="004D5F78" w:rsidRDefault="00AC144C" w:rsidP="00AD5D34">
      <w:pPr>
        <w:overflowPunct w:val="0"/>
        <w:autoSpaceDE w:val="0"/>
        <w:autoSpaceDN w:val="0"/>
        <w:adjustRightInd w:val="0"/>
        <w:spacing w:after="0" w:line="276" w:lineRule="auto"/>
        <w:ind w:left="2124" w:hanging="1764"/>
        <w:jc w:val="both"/>
        <w:textAlignment w:val="baseline"/>
        <w:rPr>
          <w:rFonts w:cs="Arial"/>
          <w:szCs w:val="22"/>
        </w:rPr>
      </w:pPr>
      <w:r>
        <w:rPr>
          <w:rFonts w:cs="Arial"/>
          <w:b/>
          <w:szCs w:val="22"/>
        </w:rPr>
        <w:t xml:space="preserve">Adresa: </w:t>
      </w:r>
      <w:r w:rsidR="00D3041F">
        <w:rPr>
          <w:rFonts w:cs="Arial"/>
          <w:szCs w:val="22"/>
        </w:rPr>
        <w:t>Libušina 502/5, 702 00 Ostrava-Moravská Ostrava</w:t>
      </w:r>
      <w:r w:rsidR="00D3041F" w:rsidRPr="00A86966">
        <w:rPr>
          <w:rFonts w:cs="Arial"/>
          <w:szCs w:val="22"/>
        </w:rPr>
        <w:tab/>
      </w:r>
    </w:p>
    <w:p w14:paraId="507B3E5D" w14:textId="0C849C41" w:rsidR="00AD5D34" w:rsidRDefault="00AC144C" w:rsidP="00AC144C">
      <w:pPr>
        <w:overflowPunct w:val="0"/>
        <w:autoSpaceDE w:val="0"/>
        <w:autoSpaceDN w:val="0"/>
        <w:adjustRightInd w:val="0"/>
        <w:spacing w:after="0" w:line="276" w:lineRule="auto"/>
        <w:jc w:val="both"/>
        <w:textAlignment w:val="baseline"/>
        <w:rPr>
          <w:rFonts w:cs="Arial"/>
          <w:bCs/>
          <w:snapToGrid w:val="0"/>
          <w:szCs w:val="22"/>
          <w:highlight w:val="yellow"/>
        </w:rPr>
      </w:pPr>
      <w:r>
        <w:rPr>
          <w:rFonts w:cs="Arial"/>
          <w:b/>
          <w:szCs w:val="22"/>
        </w:rPr>
        <w:t xml:space="preserve">      </w:t>
      </w:r>
      <w:r w:rsidR="00AD5D34" w:rsidRPr="004D5F78">
        <w:rPr>
          <w:rFonts w:cs="Arial"/>
          <w:b/>
          <w:szCs w:val="22"/>
        </w:rPr>
        <w:t>Pobočka</w:t>
      </w:r>
      <w:r w:rsidR="00D3041F">
        <w:rPr>
          <w:rFonts w:cs="Arial"/>
          <w:b/>
          <w:szCs w:val="22"/>
        </w:rPr>
        <w:t>:</w:t>
      </w:r>
      <w:r w:rsidR="00AD5D34" w:rsidRPr="004D5F78">
        <w:rPr>
          <w:rFonts w:cs="Arial"/>
          <w:b/>
          <w:szCs w:val="22"/>
        </w:rPr>
        <w:t xml:space="preserve"> </w:t>
      </w:r>
      <w:r w:rsidR="00D3041F">
        <w:rPr>
          <w:rFonts w:cs="Arial"/>
          <w:b/>
          <w:szCs w:val="22"/>
        </w:rPr>
        <w:t>Opava</w:t>
      </w:r>
    </w:p>
    <w:p w14:paraId="23145326" w14:textId="771F908A" w:rsidR="00AC144C" w:rsidRPr="003B5DCD" w:rsidRDefault="00AC144C" w:rsidP="0053219E">
      <w:pPr>
        <w:tabs>
          <w:tab w:val="left" w:pos="1560"/>
        </w:tabs>
        <w:overflowPunct w:val="0"/>
        <w:autoSpaceDE w:val="0"/>
        <w:autoSpaceDN w:val="0"/>
        <w:adjustRightInd w:val="0"/>
        <w:spacing w:after="0" w:line="276" w:lineRule="auto"/>
        <w:jc w:val="both"/>
        <w:textAlignment w:val="baseline"/>
        <w:rPr>
          <w:rFonts w:cs="Arial"/>
          <w:b/>
          <w:szCs w:val="22"/>
        </w:rPr>
      </w:pPr>
      <w:r>
        <w:rPr>
          <w:rFonts w:cs="Arial"/>
          <w:szCs w:val="22"/>
        </w:rPr>
        <w:t xml:space="preserve">      </w:t>
      </w:r>
      <w:r w:rsidRPr="003B5DCD">
        <w:rPr>
          <w:rFonts w:cs="Arial"/>
          <w:b/>
          <w:szCs w:val="22"/>
        </w:rPr>
        <w:t>Adresa</w:t>
      </w:r>
      <w:r w:rsidR="00D3041F">
        <w:rPr>
          <w:rFonts w:cs="Arial"/>
          <w:b/>
          <w:szCs w:val="22"/>
        </w:rPr>
        <w:t xml:space="preserve">: </w:t>
      </w:r>
      <w:r w:rsidR="00D3041F">
        <w:rPr>
          <w:rFonts w:cs="Arial"/>
          <w:szCs w:val="22"/>
        </w:rPr>
        <w:t xml:space="preserve">Krnovská 2861/69, 746 </w:t>
      </w:r>
      <w:proofErr w:type="gramStart"/>
      <w:r w:rsidR="00D3041F">
        <w:rPr>
          <w:rFonts w:cs="Arial"/>
          <w:szCs w:val="22"/>
        </w:rPr>
        <w:t>01  Opava</w:t>
      </w:r>
      <w:proofErr w:type="gramEnd"/>
      <w:r w:rsidR="00884912">
        <w:rPr>
          <w:rFonts w:cs="Arial"/>
          <w:b/>
          <w:szCs w:val="22"/>
        </w:rPr>
        <w:tab/>
      </w:r>
    </w:p>
    <w:p w14:paraId="5DC698B8" w14:textId="77777777" w:rsidR="00AD5D34" w:rsidRPr="004D5F78" w:rsidRDefault="00AD5D34" w:rsidP="00AD5D34">
      <w:pPr>
        <w:overflowPunct w:val="0"/>
        <w:autoSpaceDE w:val="0"/>
        <w:autoSpaceDN w:val="0"/>
        <w:adjustRightInd w:val="0"/>
        <w:spacing w:after="0" w:line="276" w:lineRule="auto"/>
        <w:ind w:left="284" w:hanging="284"/>
        <w:jc w:val="both"/>
        <w:textAlignment w:val="baseline"/>
        <w:rPr>
          <w:rFonts w:cs="Arial"/>
          <w:szCs w:val="22"/>
        </w:rPr>
      </w:pPr>
      <w:r w:rsidRPr="004D5F78">
        <w:rPr>
          <w:rFonts w:cs="Arial"/>
          <w:szCs w:val="22"/>
        </w:rPr>
        <w:tab/>
      </w:r>
      <w:r w:rsidRPr="004D5F78">
        <w:rPr>
          <w:rFonts w:cs="Arial"/>
          <w:szCs w:val="22"/>
        </w:rPr>
        <w:tab/>
      </w:r>
      <w:r w:rsidRPr="004D5F78">
        <w:rPr>
          <w:rFonts w:cs="Arial"/>
          <w:szCs w:val="22"/>
        </w:rPr>
        <w:tab/>
      </w:r>
      <w:r w:rsidRPr="004D5F78">
        <w:rPr>
          <w:rFonts w:cs="Arial"/>
          <w:szCs w:val="22"/>
        </w:rPr>
        <w:tab/>
      </w:r>
      <w:r w:rsidRPr="004D5F78">
        <w:rPr>
          <w:rFonts w:cs="Arial"/>
          <w:szCs w:val="22"/>
        </w:rPr>
        <w:tab/>
      </w:r>
      <w:r w:rsidRPr="004D5F78">
        <w:rPr>
          <w:rFonts w:cs="Arial"/>
          <w:szCs w:val="22"/>
        </w:rPr>
        <w:tab/>
      </w:r>
      <w:r w:rsidRPr="004D5F78">
        <w:rPr>
          <w:rFonts w:cs="Arial"/>
          <w:szCs w:val="22"/>
        </w:rPr>
        <w:tab/>
      </w:r>
      <w:r w:rsidRPr="004D5F78">
        <w:rPr>
          <w:rFonts w:cs="Arial"/>
          <w:szCs w:val="22"/>
        </w:rPr>
        <w:tab/>
      </w:r>
      <w:r w:rsidRPr="004D5F78">
        <w:rPr>
          <w:rFonts w:cs="Arial"/>
          <w:szCs w:val="22"/>
        </w:rPr>
        <w:tab/>
      </w:r>
    </w:p>
    <w:p w14:paraId="3819F701" w14:textId="77777777" w:rsidR="00D3041F" w:rsidRPr="00A86966" w:rsidRDefault="00AD5D34" w:rsidP="00D3041F">
      <w:pPr>
        <w:pStyle w:val="Bezmezer"/>
        <w:tabs>
          <w:tab w:val="left" w:pos="4536"/>
        </w:tabs>
        <w:ind w:left="4536" w:hanging="4536"/>
        <w:rPr>
          <w:rFonts w:ascii="Arial" w:hAnsi="Arial" w:cs="Arial"/>
          <w:color w:val="FF0000"/>
          <w:sz w:val="22"/>
          <w:szCs w:val="22"/>
        </w:rPr>
      </w:pPr>
      <w:r w:rsidRPr="004D5F78">
        <w:rPr>
          <w:rFonts w:eastAsia="Lucida Sans Unicode" w:cs="Arial"/>
          <w:szCs w:val="22"/>
        </w:rPr>
        <w:t xml:space="preserve">      </w:t>
      </w:r>
      <w:r w:rsidR="00D3041F" w:rsidRPr="00A86966">
        <w:rPr>
          <w:rFonts w:ascii="Arial" w:hAnsi="Arial" w:cs="Arial"/>
          <w:sz w:val="22"/>
          <w:szCs w:val="22"/>
        </w:rPr>
        <w:t>zastoupený:</w:t>
      </w:r>
      <w:r w:rsidR="00D3041F" w:rsidRPr="00A86966">
        <w:rPr>
          <w:rFonts w:ascii="Arial" w:hAnsi="Arial" w:cs="Arial"/>
          <w:sz w:val="22"/>
          <w:szCs w:val="22"/>
        </w:rPr>
        <w:tab/>
      </w:r>
      <w:r w:rsidR="00D3041F">
        <w:rPr>
          <w:rFonts w:ascii="Arial" w:hAnsi="Arial" w:cs="Arial"/>
          <w:sz w:val="22"/>
          <w:szCs w:val="22"/>
        </w:rPr>
        <w:t xml:space="preserve">   Ing. Zdeněk Šiška, vedoucí Pobočky Opava</w:t>
      </w:r>
      <w:r w:rsidR="00D3041F" w:rsidRPr="00A86966">
        <w:rPr>
          <w:rFonts w:ascii="Arial" w:hAnsi="Arial" w:cs="Arial"/>
          <w:sz w:val="22"/>
          <w:szCs w:val="22"/>
        </w:rPr>
        <w:t xml:space="preserve"> </w:t>
      </w:r>
    </w:p>
    <w:p w14:paraId="5725BF2C" w14:textId="345C979F" w:rsidR="00D3041F" w:rsidRPr="00A86966" w:rsidRDefault="00D3041F" w:rsidP="00D3041F">
      <w:pPr>
        <w:pStyle w:val="Bezmezer"/>
        <w:tabs>
          <w:tab w:val="left" w:pos="4536"/>
        </w:tabs>
        <w:ind w:left="4536" w:hanging="4536"/>
        <w:rPr>
          <w:rFonts w:ascii="Arial" w:hAnsi="Arial" w:cs="Arial"/>
          <w:sz w:val="22"/>
          <w:szCs w:val="22"/>
        </w:rPr>
      </w:pPr>
      <w:r>
        <w:rPr>
          <w:rFonts w:ascii="Arial" w:hAnsi="Arial" w:cs="Arial"/>
          <w:sz w:val="22"/>
          <w:szCs w:val="22"/>
        </w:rPr>
        <w:t xml:space="preserve">     </w:t>
      </w:r>
      <w:r w:rsidRPr="00A86966">
        <w:rPr>
          <w:rFonts w:ascii="Arial" w:hAnsi="Arial" w:cs="Arial"/>
          <w:sz w:val="22"/>
          <w:szCs w:val="22"/>
        </w:rPr>
        <w:t>ve smluvních</w:t>
      </w:r>
      <w:r>
        <w:rPr>
          <w:rFonts w:ascii="Arial" w:hAnsi="Arial" w:cs="Arial"/>
          <w:sz w:val="22"/>
          <w:szCs w:val="22"/>
        </w:rPr>
        <w:t xml:space="preserve"> záležitostech oprávněn </w:t>
      </w:r>
      <w:proofErr w:type="gramStart"/>
      <w:r>
        <w:rPr>
          <w:rFonts w:ascii="Arial" w:hAnsi="Arial" w:cs="Arial"/>
          <w:sz w:val="22"/>
          <w:szCs w:val="22"/>
        </w:rPr>
        <w:t xml:space="preserve">jednat: </w:t>
      </w:r>
      <w:r w:rsidR="00E7340C">
        <w:rPr>
          <w:rFonts w:ascii="Arial" w:hAnsi="Arial" w:cs="Arial"/>
          <w:sz w:val="22"/>
          <w:szCs w:val="22"/>
        </w:rPr>
        <w:t xml:space="preserve"> </w:t>
      </w:r>
      <w:r>
        <w:rPr>
          <w:rFonts w:ascii="Arial" w:hAnsi="Arial" w:cs="Arial"/>
          <w:sz w:val="22"/>
          <w:szCs w:val="22"/>
        </w:rPr>
        <w:t>Ing.</w:t>
      </w:r>
      <w:proofErr w:type="gramEnd"/>
      <w:r>
        <w:rPr>
          <w:rFonts w:ascii="Arial" w:hAnsi="Arial" w:cs="Arial"/>
          <w:sz w:val="22"/>
          <w:szCs w:val="22"/>
        </w:rPr>
        <w:t xml:space="preserve"> Zdeněk Šiška, vedoucí Pobočky Opava</w:t>
      </w:r>
    </w:p>
    <w:p w14:paraId="5E23E4B5" w14:textId="77777777" w:rsidR="00D3041F" w:rsidRDefault="00D3041F" w:rsidP="00D3041F">
      <w:pPr>
        <w:pStyle w:val="Bezmezer"/>
        <w:tabs>
          <w:tab w:val="left" w:pos="4536"/>
        </w:tabs>
        <w:ind w:left="4530" w:hanging="4530"/>
        <w:rPr>
          <w:rFonts w:ascii="Arial" w:hAnsi="Arial" w:cs="Arial"/>
          <w:sz w:val="22"/>
          <w:szCs w:val="22"/>
        </w:rPr>
      </w:pPr>
      <w:r w:rsidRPr="00A86966">
        <w:rPr>
          <w:rFonts w:ascii="Arial" w:hAnsi="Arial" w:cs="Arial"/>
          <w:sz w:val="22"/>
          <w:szCs w:val="22"/>
        </w:rPr>
        <w:t xml:space="preserve">       </w:t>
      </w:r>
    </w:p>
    <w:p w14:paraId="77E6492D" w14:textId="46C26B8C" w:rsidR="00D3041F" w:rsidRDefault="00D3041F" w:rsidP="00D3041F">
      <w:pPr>
        <w:widowControl w:val="0"/>
        <w:tabs>
          <w:tab w:val="left" w:pos="4536"/>
        </w:tabs>
        <w:suppressAutoHyphens/>
        <w:spacing w:after="0" w:line="240" w:lineRule="auto"/>
        <w:ind w:left="4536" w:hanging="4536"/>
        <w:rPr>
          <w:rFonts w:cs="Arial"/>
          <w:szCs w:val="22"/>
        </w:rPr>
      </w:pPr>
      <w:r>
        <w:rPr>
          <w:rFonts w:cs="Arial"/>
          <w:szCs w:val="22"/>
        </w:rPr>
        <w:t xml:space="preserve">      </w:t>
      </w:r>
      <w:r w:rsidRPr="00A86966">
        <w:rPr>
          <w:rFonts w:cs="Arial"/>
          <w:szCs w:val="22"/>
        </w:rPr>
        <w:t xml:space="preserve">v </w:t>
      </w:r>
      <w:r w:rsidRPr="00A86966">
        <w:rPr>
          <w:rFonts w:cs="Arial"/>
          <w:snapToGrid w:val="0"/>
          <w:szCs w:val="22"/>
        </w:rPr>
        <w:t>technických záležitostech oprávněn jednat</w:t>
      </w:r>
      <w:r>
        <w:rPr>
          <w:rFonts w:cs="Arial"/>
          <w:snapToGrid w:val="0"/>
          <w:szCs w:val="22"/>
        </w:rPr>
        <w:t>:</w:t>
      </w:r>
      <w:r>
        <w:rPr>
          <w:rFonts w:cs="Arial"/>
          <w:snapToGrid w:val="0"/>
          <w:szCs w:val="22"/>
        </w:rPr>
        <w:tab/>
      </w:r>
      <w:proofErr w:type="spellStart"/>
      <w:r w:rsidR="00CC6D42">
        <w:rPr>
          <w:rFonts w:cs="Arial"/>
          <w:szCs w:val="22"/>
        </w:rPr>
        <w:t>xxxxxxxxxxxxxxxx</w:t>
      </w:r>
      <w:proofErr w:type="spellEnd"/>
      <w:r>
        <w:rPr>
          <w:rFonts w:cs="Arial"/>
          <w:szCs w:val="22"/>
        </w:rPr>
        <w:t xml:space="preserve"> </w:t>
      </w:r>
    </w:p>
    <w:p w14:paraId="6B7A3AAA" w14:textId="259EFBCC" w:rsidR="00AD5D34" w:rsidRPr="004D5F78" w:rsidRDefault="00D3041F" w:rsidP="00D3041F">
      <w:pPr>
        <w:widowControl w:val="0"/>
        <w:tabs>
          <w:tab w:val="left" w:pos="4536"/>
        </w:tabs>
        <w:suppressAutoHyphens/>
        <w:spacing w:after="0" w:line="240" w:lineRule="auto"/>
        <w:ind w:left="4536" w:hanging="4536"/>
        <w:rPr>
          <w:rFonts w:eastAsia="Lucida Sans Unicode" w:cs="Arial"/>
          <w:snapToGrid w:val="0"/>
          <w:szCs w:val="22"/>
        </w:rPr>
      </w:pPr>
      <w:r>
        <w:rPr>
          <w:rFonts w:cs="Arial"/>
          <w:szCs w:val="22"/>
        </w:rPr>
        <w:tab/>
      </w:r>
      <w:r>
        <w:rPr>
          <w:rFonts w:cs="Arial"/>
          <w:szCs w:val="22"/>
        </w:rPr>
        <w:tab/>
      </w:r>
      <w:proofErr w:type="spellStart"/>
      <w:r w:rsidR="00CC6D42">
        <w:rPr>
          <w:rFonts w:eastAsia="Lucida Sans Unicode" w:cs="Arial"/>
          <w:szCs w:val="22"/>
        </w:rPr>
        <w:t>xxxxxxxxxxxxxxxx</w:t>
      </w:r>
      <w:proofErr w:type="spellEnd"/>
      <w:r w:rsidR="00AD5D34" w:rsidRPr="004D5F78">
        <w:rPr>
          <w:rFonts w:eastAsia="Lucida Sans Unicode" w:cs="Arial"/>
          <w:szCs w:val="22"/>
        </w:rPr>
        <w:t xml:space="preserve"> </w:t>
      </w:r>
    </w:p>
    <w:p w14:paraId="4B2974BB" w14:textId="4AA3AE1E" w:rsidR="00AD5D34" w:rsidRPr="004D5F78" w:rsidRDefault="00AD5D34" w:rsidP="00AD5D34">
      <w:pPr>
        <w:widowControl w:val="0"/>
        <w:tabs>
          <w:tab w:val="left" w:pos="4536"/>
        </w:tabs>
        <w:suppressAutoHyphens/>
        <w:spacing w:after="0" w:line="240" w:lineRule="auto"/>
        <w:rPr>
          <w:rFonts w:eastAsia="Lucida Sans Unicode" w:cs="Arial"/>
          <w:szCs w:val="22"/>
        </w:rPr>
      </w:pPr>
      <w:r w:rsidRPr="004D5F78">
        <w:rPr>
          <w:rFonts w:eastAsia="Lucida Sans Unicode" w:cs="Arial"/>
          <w:szCs w:val="22"/>
        </w:rPr>
        <w:t xml:space="preserve">      </w:t>
      </w:r>
      <w:r w:rsidRPr="004D5F78">
        <w:rPr>
          <w:rFonts w:eastAsia="Lucida Sans Unicode" w:cs="Arial"/>
          <w:szCs w:val="22"/>
        </w:rPr>
        <w:tab/>
      </w:r>
      <w:r w:rsidRPr="004D5F78">
        <w:rPr>
          <w:rFonts w:eastAsia="Lucida Sans Unicode" w:cs="Arial"/>
          <w:szCs w:val="22"/>
        </w:rPr>
        <w:tab/>
      </w:r>
      <w:r w:rsidRPr="004D5F78">
        <w:rPr>
          <w:rFonts w:eastAsia="Lucida Sans Unicode" w:cs="Arial"/>
          <w:szCs w:val="22"/>
        </w:rPr>
        <w:tab/>
      </w:r>
      <w:r w:rsidRPr="004D5F78">
        <w:rPr>
          <w:rFonts w:eastAsia="Lucida Sans Unicode" w:cs="Arial"/>
          <w:szCs w:val="22"/>
        </w:rPr>
        <w:tab/>
      </w:r>
      <w:r w:rsidRPr="004D5F78">
        <w:rPr>
          <w:rFonts w:eastAsia="Lucida Sans Unicode" w:cs="Arial"/>
          <w:szCs w:val="22"/>
        </w:rPr>
        <w:tab/>
        <w:t xml:space="preserve">  </w:t>
      </w:r>
      <w:r w:rsidRPr="004D5F78">
        <w:rPr>
          <w:rFonts w:eastAsia="Lucida Sans Unicode" w:cs="Arial"/>
          <w:szCs w:val="22"/>
        </w:rPr>
        <w:tab/>
      </w:r>
    </w:p>
    <w:p w14:paraId="10701635" w14:textId="3C6E1396" w:rsidR="00AD5D34" w:rsidRPr="004D5F78" w:rsidRDefault="00AD5D34" w:rsidP="00AD5D34">
      <w:pPr>
        <w:widowControl w:val="0"/>
        <w:tabs>
          <w:tab w:val="left" w:pos="4536"/>
        </w:tabs>
        <w:suppressAutoHyphens/>
        <w:spacing w:after="0" w:line="240" w:lineRule="auto"/>
        <w:rPr>
          <w:rFonts w:eastAsia="Lucida Sans Unicode" w:cs="Arial"/>
          <w:szCs w:val="22"/>
        </w:rPr>
      </w:pPr>
      <w:r w:rsidRPr="004D5F78">
        <w:rPr>
          <w:rFonts w:eastAsia="Lucida Sans Unicode" w:cs="Arial"/>
          <w:szCs w:val="22"/>
        </w:rPr>
        <w:t xml:space="preserve">      Tel.:</w:t>
      </w:r>
      <w:r w:rsidRPr="004D5F78">
        <w:rPr>
          <w:rFonts w:eastAsia="Lucida Sans Unicode" w:cs="Arial"/>
          <w:szCs w:val="22"/>
        </w:rPr>
        <w:tab/>
      </w:r>
      <w:proofErr w:type="spellStart"/>
      <w:r w:rsidR="00CC6D42">
        <w:rPr>
          <w:rFonts w:cs="Arial"/>
          <w:szCs w:val="22"/>
        </w:rPr>
        <w:t>xxxxxxxxxxxxxxxx</w:t>
      </w:r>
      <w:proofErr w:type="spellEnd"/>
      <w:r w:rsidRPr="004D5F78">
        <w:rPr>
          <w:rFonts w:eastAsia="Lucida Sans Unicode" w:cs="Arial"/>
          <w:szCs w:val="22"/>
        </w:rPr>
        <w:tab/>
      </w:r>
      <w:r w:rsidRPr="004D5F78">
        <w:rPr>
          <w:rFonts w:eastAsia="Lucida Sans Unicode" w:cs="Arial"/>
          <w:szCs w:val="22"/>
        </w:rPr>
        <w:tab/>
        <w:t xml:space="preserve"> </w:t>
      </w:r>
    </w:p>
    <w:p w14:paraId="6953E57C" w14:textId="35065514" w:rsidR="00D3041F" w:rsidRDefault="00AD5D34" w:rsidP="00AD5D34">
      <w:pPr>
        <w:widowControl w:val="0"/>
        <w:tabs>
          <w:tab w:val="left" w:pos="4536"/>
        </w:tabs>
        <w:suppressAutoHyphens/>
        <w:spacing w:after="0" w:line="240" w:lineRule="auto"/>
        <w:rPr>
          <w:rFonts w:eastAsia="Lucida Sans Unicode" w:cs="Arial"/>
          <w:szCs w:val="22"/>
        </w:rPr>
      </w:pPr>
      <w:r w:rsidRPr="004D5F78">
        <w:rPr>
          <w:rFonts w:eastAsia="Lucida Sans Unicode" w:cs="Arial"/>
          <w:szCs w:val="22"/>
        </w:rPr>
        <w:t xml:space="preserve">      E-mail:</w:t>
      </w:r>
      <w:r w:rsidRPr="004D5F78">
        <w:rPr>
          <w:rFonts w:eastAsia="Lucida Sans Unicode" w:cs="Arial"/>
          <w:szCs w:val="22"/>
        </w:rPr>
        <w:tab/>
      </w:r>
      <w:hyperlink r:id="rId15" w:history="1">
        <w:r w:rsidR="00D3041F" w:rsidRPr="00D3041F">
          <w:rPr>
            <w:rStyle w:val="Hypertextovodkaz"/>
            <w:rFonts w:eastAsia="Lucida Sans Unicode" w:cs="Arial"/>
            <w:color w:val="auto"/>
            <w:szCs w:val="22"/>
            <w:u w:val="none"/>
          </w:rPr>
          <w:t>opava.pk@spucr.cz</w:t>
        </w:r>
      </w:hyperlink>
    </w:p>
    <w:p w14:paraId="16F47271" w14:textId="5C3B485C" w:rsidR="00AD5D34" w:rsidRPr="004D5F78" w:rsidRDefault="00AD5D34" w:rsidP="00AD5D34">
      <w:pPr>
        <w:widowControl w:val="0"/>
        <w:tabs>
          <w:tab w:val="left" w:pos="4536"/>
        </w:tabs>
        <w:suppressAutoHyphens/>
        <w:spacing w:after="0" w:line="240" w:lineRule="auto"/>
        <w:rPr>
          <w:rFonts w:eastAsia="Lucida Sans Unicode" w:cs="Arial"/>
          <w:szCs w:val="22"/>
        </w:rPr>
      </w:pPr>
      <w:r w:rsidRPr="004D5F78">
        <w:rPr>
          <w:rFonts w:eastAsia="Lucida Sans Unicode" w:cs="Arial"/>
          <w:szCs w:val="22"/>
        </w:rPr>
        <w:t xml:space="preserve">      ID DS:</w:t>
      </w:r>
      <w:r w:rsidRPr="004D5F78">
        <w:rPr>
          <w:rFonts w:eastAsia="Lucida Sans Unicode" w:cs="Arial"/>
          <w:szCs w:val="22"/>
        </w:rPr>
        <w:tab/>
        <w:t>z49per3</w:t>
      </w:r>
    </w:p>
    <w:p w14:paraId="3AD71059" w14:textId="336558BE" w:rsidR="00AD5D34" w:rsidRPr="004D5F78" w:rsidRDefault="00AD5D34" w:rsidP="00AD5D34">
      <w:pPr>
        <w:widowControl w:val="0"/>
        <w:tabs>
          <w:tab w:val="left" w:pos="4536"/>
        </w:tabs>
        <w:suppressAutoHyphens/>
        <w:spacing w:after="0" w:line="240" w:lineRule="auto"/>
        <w:rPr>
          <w:rFonts w:eastAsia="Lucida Sans Unicode" w:cs="Arial"/>
          <w:szCs w:val="22"/>
        </w:rPr>
      </w:pPr>
      <w:r w:rsidRPr="004D5F78">
        <w:rPr>
          <w:rFonts w:eastAsia="Lucida Sans Unicode" w:cs="Arial"/>
          <w:szCs w:val="22"/>
        </w:rPr>
        <w:t xml:space="preserve">      Bankovní spojení:</w:t>
      </w:r>
      <w:r w:rsidRPr="004D5F78">
        <w:rPr>
          <w:rFonts w:eastAsia="Lucida Sans Unicode" w:cs="Arial"/>
          <w:szCs w:val="22"/>
        </w:rPr>
        <w:tab/>
      </w:r>
      <w:proofErr w:type="spellStart"/>
      <w:r w:rsidR="00364A18">
        <w:rPr>
          <w:rFonts w:cs="Arial"/>
          <w:szCs w:val="22"/>
        </w:rPr>
        <w:t>xxxxxxxxxxxxxxxx</w:t>
      </w:r>
      <w:proofErr w:type="spellEnd"/>
      <w:r w:rsidRPr="004D5F78">
        <w:rPr>
          <w:rFonts w:eastAsia="Lucida Sans Unicode" w:cs="Arial"/>
          <w:szCs w:val="22"/>
        </w:rPr>
        <w:tab/>
      </w:r>
    </w:p>
    <w:p w14:paraId="3D2AF951" w14:textId="77777777" w:rsidR="00364A18" w:rsidRDefault="00AD5D34" w:rsidP="00AD5D34">
      <w:pPr>
        <w:widowControl w:val="0"/>
        <w:tabs>
          <w:tab w:val="left" w:pos="4536"/>
        </w:tabs>
        <w:suppressAutoHyphens/>
        <w:spacing w:after="0" w:line="240" w:lineRule="auto"/>
        <w:rPr>
          <w:rFonts w:cs="Arial"/>
          <w:szCs w:val="22"/>
        </w:rPr>
      </w:pPr>
      <w:r w:rsidRPr="004D5F78">
        <w:rPr>
          <w:rFonts w:eastAsia="Lucida Sans Unicode" w:cs="Arial"/>
          <w:bCs/>
          <w:szCs w:val="22"/>
        </w:rPr>
        <w:t xml:space="preserve">      Číslo účtu:</w:t>
      </w:r>
      <w:r w:rsidRPr="004D5F78">
        <w:rPr>
          <w:rFonts w:eastAsia="Lucida Sans Unicode" w:cs="Arial"/>
          <w:bCs/>
          <w:szCs w:val="22"/>
        </w:rPr>
        <w:tab/>
      </w:r>
      <w:proofErr w:type="spellStart"/>
      <w:r w:rsidR="00364A18">
        <w:rPr>
          <w:rFonts w:cs="Arial"/>
          <w:szCs w:val="22"/>
        </w:rPr>
        <w:t>xxxxxxxxxxxxxxxx</w:t>
      </w:r>
      <w:proofErr w:type="spellEnd"/>
    </w:p>
    <w:p w14:paraId="40AD264B" w14:textId="72944514" w:rsidR="00AD5D34" w:rsidRPr="004D5F78" w:rsidRDefault="00AD5D34" w:rsidP="00AD5D34">
      <w:pPr>
        <w:widowControl w:val="0"/>
        <w:tabs>
          <w:tab w:val="left" w:pos="4536"/>
        </w:tabs>
        <w:suppressAutoHyphens/>
        <w:spacing w:after="0" w:line="240" w:lineRule="auto"/>
        <w:rPr>
          <w:rFonts w:eastAsia="Lucida Sans Unicode" w:cs="Arial"/>
          <w:bCs/>
          <w:szCs w:val="22"/>
        </w:rPr>
      </w:pPr>
      <w:r w:rsidRPr="004D5F78">
        <w:rPr>
          <w:rFonts w:eastAsia="Lucida Sans Unicode" w:cs="Arial"/>
          <w:bCs/>
          <w:szCs w:val="22"/>
        </w:rPr>
        <w:t xml:space="preserve">      IČ:</w:t>
      </w:r>
      <w:r w:rsidRPr="004D5F78">
        <w:rPr>
          <w:rFonts w:eastAsia="Lucida Sans Unicode" w:cs="Arial"/>
          <w:bCs/>
          <w:szCs w:val="22"/>
        </w:rPr>
        <w:tab/>
        <w:t xml:space="preserve">01312774                                                                 </w:t>
      </w:r>
    </w:p>
    <w:p w14:paraId="4DA2EC94" w14:textId="77777777" w:rsidR="00AD5D34" w:rsidRPr="004D5F78" w:rsidRDefault="00AD5D34" w:rsidP="00AD5D34">
      <w:pPr>
        <w:widowControl w:val="0"/>
        <w:tabs>
          <w:tab w:val="left" w:pos="4536"/>
        </w:tabs>
        <w:suppressAutoHyphens/>
        <w:spacing w:after="0" w:line="240" w:lineRule="auto"/>
        <w:rPr>
          <w:rFonts w:eastAsia="Lucida Sans Unicode" w:cs="Arial"/>
          <w:bCs/>
          <w:szCs w:val="22"/>
        </w:rPr>
      </w:pPr>
      <w:r w:rsidRPr="004D5F78">
        <w:rPr>
          <w:rFonts w:eastAsia="Lucida Sans Unicode" w:cs="Arial"/>
          <w:bCs/>
          <w:szCs w:val="22"/>
        </w:rPr>
        <w:t xml:space="preserve">      DIČ:</w:t>
      </w:r>
      <w:r w:rsidRPr="004D5F78">
        <w:rPr>
          <w:rFonts w:eastAsia="Lucida Sans Unicode" w:cs="Arial"/>
          <w:bCs/>
          <w:szCs w:val="22"/>
        </w:rPr>
        <w:tab/>
        <w:t xml:space="preserve">není plátcem DPH </w:t>
      </w:r>
    </w:p>
    <w:p w14:paraId="7E5AC1BA" w14:textId="77777777" w:rsidR="00126736" w:rsidRPr="004D5F78" w:rsidRDefault="00126736" w:rsidP="00126736">
      <w:pPr>
        <w:spacing w:after="0" w:line="240" w:lineRule="auto"/>
        <w:rPr>
          <w:rFonts w:cs="Arial"/>
          <w:snapToGrid w:val="0"/>
          <w:szCs w:val="22"/>
        </w:rPr>
      </w:pPr>
      <w:r w:rsidRPr="004D5F78">
        <w:rPr>
          <w:rFonts w:cs="Arial"/>
          <w:snapToGrid w:val="0"/>
          <w:szCs w:val="22"/>
        </w:rPr>
        <w:t>(dále jen jako „objednatel“)</w:t>
      </w:r>
    </w:p>
    <w:p w14:paraId="7AC70636" w14:textId="77777777" w:rsidR="00AD5D34" w:rsidRPr="004D5F78" w:rsidRDefault="00AD5D34" w:rsidP="00AE2DC5">
      <w:pPr>
        <w:jc w:val="both"/>
        <w:rPr>
          <w:rFonts w:cs="Arial"/>
          <w:b/>
          <w:bCs/>
          <w:szCs w:val="22"/>
        </w:rPr>
      </w:pPr>
    </w:p>
    <w:p w14:paraId="40463962" w14:textId="77777777" w:rsidR="00CF6E49" w:rsidRPr="004D5F78" w:rsidRDefault="00CF6E49" w:rsidP="00AD5D34">
      <w:pPr>
        <w:ind w:left="2124" w:firstLine="708"/>
        <w:rPr>
          <w:rFonts w:cs="Arial"/>
          <w:b/>
          <w:szCs w:val="22"/>
        </w:rPr>
      </w:pPr>
      <w:r w:rsidRPr="004D5F78">
        <w:rPr>
          <w:rFonts w:cs="Arial"/>
          <w:b/>
          <w:szCs w:val="22"/>
        </w:rPr>
        <w:t>a</w:t>
      </w:r>
    </w:p>
    <w:p w14:paraId="61143081" w14:textId="03404F66" w:rsidR="00CF6E49" w:rsidRPr="004D5F78" w:rsidRDefault="00FD20AF" w:rsidP="00CC6D42">
      <w:pPr>
        <w:spacing w:after="0"/>
        <w:rPr>
          <w:rFonts w:cs="Arial"/>
          <w:b/>
          <w:bCs/>
          <w:snapToGrid w:val="0"/>
          <w:szCs w:val="22"/>
        </w:rPr>
      </w:pPr>
      <w:r w:rsidRPr="004D5F78">
        <w:rPr>
          <w:rFonts w:cs="Arial"/>
          <w:b/>
          <w:bCs/>
          <w:snapToGrid w:val="0"/>
          <w:szCs w:val="22"/>
        </w:rPr>
        <w:t>Zhotovitel</w:t>
      </w:r>
      <w:r w:rsidR="00D95427" w:rsidRPr="004D5F78">
        <w:rPr>
          <w:rFonts w:cs="Arial"/>
          <w:b/>
          <w:bCs/>
          <w:snapToGrid w:val="0"/>
          <w:szCs w:val="22"/>
        </w:rPr>
        <w:t>em</w:t>
      </w:r>
      <w:r w:rsidR="00771D80">
        <w:rPr>
          <w:rFonts w:cs="Arial"/>
          <w:b/>
          <w:bCs/>
          <w:snapToGrid w:val="0"/>
          <w:szCs w:val="22"/>
        </w:rPr>
        <w:tab/>
      </w:r>
      <w:r w:rsidR="00771D80">
        <w:rPr>
          <w:rFonts w:cs="Arial"/>
          <w:b/>
          <w:bCs/>
          <w:snapToGrid w:val="0"/>
          <w:szCs w:val="22"/>
        </w:rPr>
        <w:tab/>
      </w:r>
      <w:r w:rsidR="00771D80">
        <w:rPr>
          <w:rFonts w:cs="Arial"/>
          <w:b/>
          <w:bCs/>
          <w:snapToGrid w:val="0"/>
          <w:szCs w:val="22"/>
        </w:rPr>
        <w:tab/>
      </w:r>
      <w:r w:rsidR="00771D80">
        <w:rPr>
          <w:rFonts w:cs="Arial"/>
          <w:b/>
          <w:bCs/>
          <w:snapToGrid w:val="0"/>
          <w:szCs w:val="22"/>
        </w:rPr>
        <w:tab/>
      </w:r>
      <w:r w:rsidR="00771D80">
        <w:rPr>
          <w:rFonts w:cs="Arial"/>
          <w:b/>
          <w:bCs/>
          <w:snapToGrid w:val="0"/>
          <w:szCs w:val="22"/>
        </w:rPr>
        <w:tab/>
      </w:r>
      <w:r w:rsidR="00771D80">
        <w:rPr>
          <w:rFonts w:cs="Arial"/>
          <w:b/>
          <w:bCs/>
          <w:snapToGrid w:val="0"/>
          <w:szCs w:val="22"/>
        </w:rPr>
        <w:tab/>
      </w:r>
      <w:r w:rsidR="00771D80" w:rsidRPr="00771D80">
        <w:rPr>
          <w:rFonts w:cs="Arial"/>
          <w:b/>
          <w:szCs w:val="22"/>
        </w:rPr>
        <w:t>GEON, s.r.o.</w:t>
      </w:r>
    </w:p>
    <w:p w14:paraId="5704AC6F" w14:textId="77777777" w:rsidR="00771D80" w:rsidRPr="004D5F78" w:rsidRDefault="00D8162E" w:rsidP="00CC6D42">
      <w:pPr>
        <w:spacing w:after="0"/>
        <w:rPr>
          <w:rFonts w:cs="Arial"/>
          <w:b/>
          <w:bCs/>
          <w:snapToGrid w:val="0"/>
          <w:szCs w:val="22"/>
          <w:lang w:val="en-US"/>
        </w:rPr>
      </w:pPr>
      <w:r w:rsidRPr="004D5F78">
        <w:rPr>
          <w:rFonts w:cs="Arial"/>
          <w:bCs/>
          <w:szCs w:val="22"/>
        </w:rPr>
        <w:t>Sídlo</w:t>
      </w:r>
      <w:r w:rsidR="004D5F78">
        <w:rPr>
          <w:rFonts w:cs="Arial"/>
          <w:bCs/>
          <w:szCs w:val="22"/>
        </w:rPr>
        <w:t>:</w:t>
      </w:r>
      <w:r w:rsidR="004D5F78">
        <w:rPr>
          <w:rFonts w:cs="Arial"/>
          <w:bCs/>
          <w:szCs w:val="22"/>
        </w:rPr>
        <w:tab/>
      </w:r>
      <w:r w:rsidR="004D5F78">
        <w:rPr>
          <w:rFonts w:cs="Arial"/>
          <w:bCs/>
          <w:szCs w:val="22"/>
        </w:rPr>
        <w:tab/>
      </w:r>
      <w:r w:rsidR="004D5F78">
        <w:rPr>
          <w:rFonts w:cs="Arial"/>
          <w:bCs/>
          <w:szCs w:val="22"/>
        </w:rPr>
        <w:tab/>
      </w:r>
      <w:r w:rsidR="004D5F78">
        <w:rPr>
          <w:rFonts w:cs="Arial"/>
          <w:bCs/>
          <w:szCs w:val="22"/>
        </w:rPr>
        <w:tab/>
      </w:r>
      <w:r w:rsidR="004D5F78">
        <w:rPr>
          <w:rFonts w:cs="Arial"/>
          <w:bCs/>
          <w:szCs w:val="22"/>
        </w:rPr>
        <w:tab/>
      </w:r>
      <w:r w:rsidR="004D5F78">
        <w:rPr>
          <w:rFonts w:cs="Arial"/>
          <w:bCs/>
          <w:szCs w:val="22"/>
        </w:rPr>
        <w:tab/>
      </w:r>
      <w:r w:rsidR="004D5F78">
        <w:rPr>
          <w:rFonts w:cs="Arial"/>
          <w:bCs/>
          <w:szCs w:val="22"/>
        </w:rPr>
        <w:tab/>
      </w:r>
      <w:r w:rsidR="00771D80" w:rsidRPr="00771D80">
        <w:rPr>
          <w:rFonts w:cs="Arial"/>
          <w:snapToGrid w:val="0"/>
          <w:szCs w:val="22"/>
          <w:lang w:val="en-US"/>
        </w:rPr>
        <w:t>Na</w:t>
      </w:r>
      <w:r w:rsidR="00771D80">
        <w:rPr>
          <w:rFonts w:cs="Arial"/>
          <w:snapToGrid w:val="0"/>
          <w:szCs w:val="22"/>
          <w:lang w:val="en-US"/>
        </w:rPr>
        <w:t xml:space="preserve"> </w:t>
      </w:r>
      <w:proofErr w:type="spellStart"/>
      <w:r w:rsidR="00771D80" w:rsidRPr="00771D80">
        <w:rPr>
          <w:rFonts w:cs="Arial"/>
          <w:snapToGrid w:val="0"/>
          <w:szCs w:val="22"/>
          <w:lang w:val="en-US"/>
        </w:rPr>
        <w:t>Padělkách</w:t>
      </w:r>
      <w:proofErr w:type="spellEnd"/>
      <w:r w:rsidR="00771D80" w:rsidRPr="00771D80">
        <w:rPr>
          <w:rFonts w:cs="Arial"/>
          <w:snapToGrid w:val="0"/>
          <w:szCs w:val="22"/>
          <w:lang w:val="en-US"/>
        </w:rPr>
        <w:t xml:space="preserve"> 421, 664 52 </w:t>
      </w:r>
      <w:proofErr w:type="spellStart"/>
      <w:r w:rsidR="00771D80" w:rsidRPr="00771D80">
        <w:rPr>
          <w:rFonts w:cs="Arial"/>
          <w:snapToGrid w:val="0"/>
          <w:szCs w:val="22"/>
          <w:lang w:val="en-US"/>
        </w:rPr>
        <w:t>Sokolnice</w:t>
      </w:r>
      <w:proofErr w:type="spellEnd"/>
      <w:r w:rsidR="00771D80" w:rsidRPr="00771D80">
        <w:rPr>
          <w:rFonts w:cs="Arial"/>
          <w:b/>
          <w:bCs/>
          <w:snapToGrid w:val="0"/>
          <w:szCs w:val="22"/>
          <w:lang w:val="en-US"/>
        </w:rPr>
        <w:t xml:space="preserve"> </w:t>
      </w:r>
      <w:r w:rsidR="00CF6E49" w:rsidRPr="004D5F78">
        <w:rPr>
          <w:rFonts w:cs="Arial"/>
          <w:szCs w:val="22"/>
        </w:rPr>
        <w:t>Zastoupený:</w:t>
      </w:r>
      <w:r w:rsidR="004D5F78">
        <w:rPr>
          <w:rFonts w:cs="Arial"/>
          <w:szCs w:val="22"/>
        </w:rPr>
        <w:tab/>
      </w:r>
      <w:r w:rsidR="004D5F78">
        <w:rPr>
          <w:rFonts w:cs="Arial"/>
          <w:szCs w:val="22"/>
        </w:rPr>
        <w:tab/>
      </w:r>
      <w:r w:rsidR="004D5F78">
        <w:rPr>
          <w:rFonts w:cs="Arial"/>
          <w:szCs w:val="22"/>
        </w:rPr>
        <w:tab/>
      </w:r>
      <w:r w:rsidR="004D5F78">
        <w:rPr>
          <w:rFonts w:cs="Arial"/>
          <w:szCs w:val="22"/>
        </w:rPr>
        <w:tab/>
      </w:r>
      <w:r w:rsidR="004D5F78">
        <w:rPr>
          <w:rFonts w:cs="Arial"/>
          <w:szCs w:val="22"/>
        </w:rPr>
        <w:tab/>
      </w:r>
      <w:r w:rsidR="004D5F78">
        <w:rPr>
          <w:rFonts w:cs="Arial"/>
          <w:szCs w:val="22"/>
        </w:rPr>
        <w:tab/>
      </w:r>
      <w:r w:rsidR="00771D80" w:rsidRPr="00771D80">
        <w:rPr>
          <w:rFonts w:cs="Arial"/>
          <w:snapToGrid w:val="0"/>
          <w:szCs w:val="22"/>
          <w:lang w:val="en-US"/>
        </w:rPr>
        <w:t xml:space="preserve">Ing. Albert Kmeť, </w:t>
      </w:r>
      <w:proofErr w:type="spellStart"/>
      <w:r w:rsidR="00771D80" w:rsidRPr="00771D80">
        <w:rPr>
          <w:rFonts w:cs="Arial"/>
          <w:snapToGrid w:val="0"/>
          <w:szCs w:val="22"/>
          <w:lang w:val="en-US"/>
        </w:rPr>
        <w:t>jednatel</w:t>
      </w:r>
      <w:proofErr w:type="spellEnd"/>
      <w:r w:rsidR="00771D80" w:rsidRPr="00771D80">
        <w:rPr>
          <w:rFonts w:cs="Arial"/>
          <w:snapToGrid w:val="0"/>
          <w:szCs w:val="22"/>
          <w:lang w:val="en-US"/>
        </w:rPr>
        <w:t xml:space="preserve"> </w:t>
      </w:r>
      <w:proofErr w:type="spellStart"/>
      <w:r w:rsidR="00771D80" w:rsidRPr="00771D80">
        <w:rPr>
          <w:rFonts w:cs="Arial"/>
          <w:snapToGrid w:val="0"/>
          <w:szCs w:val="22"/>
          <w:lang w:val="en-US"/>
        </w:rPr>
        <w:t>společnosti</w:t>
      </w:r>
      <w:proofErr w:type="spellEnd"/>
    </w:p>
    <w:p w14:paraId="232BFFF7" w14:textId="77777777" w:rsidR="00771D80" w:rsidRPr="004D5F78" w:rsidRDefault="00CF6E49" w:rsidP="00CC6D42">
      <w:pPr>
        <w:spacing w:after="0"/>
        <w:rPr>
          <w:rFonts w:cs="Arial"/>
          <w:b/>
          <w:bCs/>
          <w:snapToGrid w:val="0"/>
          <w:szCs w:val="22"/>
          <w:lang w:val="en-US"/>
        </w:rPr>
      </w:pPr>
      <w:r w:rsidRPr="004D5F78">
        <w:rPr>
          <w:rFonts w:cs="Arial"/>
          <w:szCs w:val="22"/>
        </w:rPr>
        <w:t>Ve smluvních záležitostech oprávněn jednat:</w:t>
      </w:r>
      <w:r w:rsidR="004D5F78">
        <w:rPr>
          <w:rFonts w:cs="Arial"/>
          <w:szCs w:val="22"/>
        </w:rPr>
        <w:tab/>
      </w:r>
      <w:r w:rsidR="00771D80" w:rsidRPr="00771D80">
        <w:rPr>
          <w:rFonts w:cs="Arial"/>
          <w:snapToGrid w:val="0"/>
          <w:szCs w:val="22"/>
          <w:lang w:val="en-US"/>
        </w:rPr>
        <w:t xml:space="preserve">Ing. Albert Kmeť, </w:t>
      </w:r>
      <w:proofErr w:type="spellStart"/>
      <w:r w:rsidR="00771D80" w:rsidRPr="00771D80">
        <w:rPr>
          <w:rFonts w:cs="Arial"/>
          <w:snapToGrid w:val="0"/>
          <w:szCs w:val="22"/>
          <w:lang w:val="en-US"/>
        </w:rPr>
        <w:t>jednatel</w:t>
      </w:r>
      <w:proofErr w:type="spellEnd"/>
      <w:r w:rsidR="00771D80" w:rsidRPr="00771D80">
        <w:rPr>
          <w:rFonts w:cs="Arial"/>
          <w:snapToGrid w:val="0"/>
          <w:szCs w:val="22"/>
          <w:lang w:val="en-US"/>
        </w:rPr>
        <w:t xml:space="preserve"> </w:t>
      </w:r>
      <w:proofErr w:type="spellStart"/>
      <w:r w:rsidR="00771D80" w:rsidRPr="00771D80">
        <w:rPr>
          <w:rFonts w:cs="Arial"/>
          <w:snapToGrid w:val="0"/>
          <w:szCs w:val="22"/>
          <w:lang w:val="en-US"/>
        </w:rPr>
        <w:t>společnosti</w:t>
      </w:r>
      <w:proofErr w:type="spellEnd"/>
    </w:p>
    <w:p w14:paraId="4EF54234" w14:textId="7A34FD9A" w:rsidR="00771D80" w:rsidRDefault="00CF6E49" w:rsidP="00CC6D42">
      <w:pPr>
        <w:spacing w:after="0"/>
        <w:rPr>
          <w:rFonts w:cs="Arial"/>
          <w:snapToGrid w:val="0"/>
          <w:szCs w:val="22"/>
          <w:lang w:val="en-US"/>
        </w:rPr>
      </w:pPr>
      <w:r w:rsidRPr="004D5F78">
        <w:rPr>
          <w:rFonts w:cs="Arial"/>
          <w:szCs w:val="22"/>
        </w:rPr>
        <w:t>V technických záležitostech oprávněn jednat:</w:t>
      </w:r>
      <w:r w:rsidR="004D5F78">
        <w:rPr>
          <w:rFonts w:cs="Arial"/>
          <w:szCs w:val="22"/>
        </w:rPr>
        <w:tab/>
      </w:r>
      <w:proofErr w:type="spellStart"/>
      <w:r w:rsidR="00CC6D42">
        <w:rPr>
          <w:rFonts w:cs="Arial"/>
          <w:szCs w:val="22"/>
        </w:rPr>
        <w:t>xxxxxxxxxxxxxxxx</w:t>
      </w:r>
      <w:proofErr w:type="spellEnd"/>
    </w:p>
    <w:p w14:paraId="15097B33" w14:textId="77777777" w:rsidR="00CC6D42" w:rsidRDefault="007D7F1C" w:rsidP="00CC6D42">
      <w:pPr>
        <w:spacing w:after="0"/>
        <w:rPr>
          <w:rFonts w:cs="Arial"/>
          <w:szCs w:val="22"/>
        </w:rPr>
      </w:pPr>
      <w:r>
        <w:rPr>
          <w:rFonts w:cs="Arial"/>
          <w:snapToGrid w:val="0"/>
          <w:szCs w:val="22"/>
          <w:lang w:val="en-US"/>
        </w:rPr>
        <w:t xml:space="preserve">Tel.: </w:t>
      </w:r>
      <w:r>
        <w:rPr>
          <w:rFonts w:cs="Arial"/>
          <w:snapToGrid w:val="0"/>
          <w:szCs w:val="22"/>
          <w:lang w:val="en-US"/>
        </w:rPr>
        <w:tab/>
      </w:r>
      <w:r>
        <w:rPr>
          <w:rFonts w:cs="Arial"/>
          <w:snapToGrid w:val="0"/>
          <w:szCs w:val="22"/>
          <w:lang w:val="en-US"/>
        </w:rPr>
        <w:tab/>
      </w:r>
      <w:r>
        <w:rPr>
          <w:rFonts w:cs="Arial"/>
          <w:snapToGrid w:val="0"/>
          <w:szCs w:val="22"/>
          <w:lang w:val="en-US"/>
        </w:rPr>
        <w:tab/>
      </w:r>
      <w:r>
        <w:rPr>
          <w:rFonts w:cs="Arial"/>
          <w:snapToGrid w:val="0"/>
          <w:szCs w:val="22"/>
          <w:lang w:val="en-US"/>
        </w:rPr>
        <w:tab/>
      </w:r>
      <w:r>
        <w:rPr>
          <w:rFonts w:cs="Arial"/>
          <w:snapToGrid w:val="0"/>
          <w:szCs w:val="22"/>
          <w:lang w:val="en-US"/>
        </w:rPr>
        <w:tab/>
      </w:r>
      <w:r>
        <w:rPr>
          <w:rFonts w:cs="Arial"/>
          <w:snapToGrid w:val="0"/>
          <w:szCs w:val="22"/>
          <w:lang w:val="en-US"/>
        </w:rPr>
        <w:tab/>
      </w:r>
      <w:r>
        <w:rPr>
          <w:rFonts w:cs="Arial"/>
          <w:snapToGrid w:val="0"/>
          <w:szCs w:val="22"/>
          <w:lang w:val="en-US"/>
        </w:rPr>
        <w:tab/>
      </w:r>
      <w:proofErr w:type="spellStart"/>
      <w:r w:rsidR="00CC6D42">
        <w:rPr>
          <w:rFonts w:cs="Arial"/>
          <w:szCs w:val="22"/>
        </w:rPr>
        <w:t>xxxxxxxxxxxxxxxx</w:t>
      </w:r>
      <w:proofErr w:type="spellEnd"/>
      <w:r w:rsidR="00CC6D42">
        <w:rPr>
          <w:rFonts w:cs="Arial"/>
          <w:szCs w:val="22"/>
        </w:rPr>
        <w:t xml:space="preserve"> </w:t>
      </w:r>
    </w:p>
    <w:p w14:paraId="7F284FCE" w14:textId="77777777" w:rsidR="00CC6D42" w:rsidRDefault="007D7F1C" w:rsidP="00CC6D42">
      <w:pPr>
        <w:spacing w:after="0"/>
        <w:rPr>
          <w:rFonts w:cs="Arial"/>
          <w:szCs w:val="22"/>
        </w:rPr>
      </w:pPr>
      <w:r>
        <w:rPr>
          <w:rFonts w:cs="Arial"/>
          <w:snapToGrid w:val="0"/>
          <w:szCs w:val="22"/>
          <w:lang w:val="en-US"/>
        </w:rPr>
        <w:t>E-mail:</w:t>
      </w:r>
      <w:r>
        <w:rPr>
          <w:rFonts w:cs="Arial"/>
          <w:snapToGrid w:val="0"/>
          <w:szCs w:val="22"/>
          <w:lang w:val="en-US"/>
        </w:rPr>
        <w:tab/>
      </w:r>
      <w:r>
        <w:rPr>
          <w:rFonts w:cs="Arial"/>
          <w:snapToGrid w:val="0"/>
          <w:szCs w:val="22"/>
          <w:lang w:val="en-US"/>
        </w:rPr>
        <w:tab/>
      </w:r>
      <w:r>
        <w:rPr>
          <w:rFonts w:cs="Arial"/>
          <w:snapToGrid w:val="0"/>
          <w:szCs w:val="22"/>
          <w:lang w:val="en-US"/>
        </w:rPr>
        <w:tab/>
      </w:r>
      <w:r>
        <w:rPr>
          <w:rFonts w:cs="Arial"/>
          <w:snapToGrid w:val="0"/>
          <w:szCs w:val="22"/>
          <w:lang w:val="en-US"/>
        </w:rPr>
        <w:tab/>
      </w:r>
      <w:r>
        <w:rPr>
          <w:rFonts w:cs="Arial"/>
          <w:snapToGrid w:val="0"/>
          <w:szCs w:val="22"/>
          <w:lang w:val="en-US"/>
        </w:rPr>
        <w:tab/>
      </w:r>
      <w:r>
        <w:rPr>
          <w:rFonts w:cs="Arial"/>
          <w:snapToGrid w:val="0"/>
          <w:szCs w:val="22"/>
          <w:lang w:val="en-US"/>
        </w:rPr>
        <w:tab/>
      </w:r>
      <w:r>
        <w:rPr>
          <w:rFonts w:cs="Arial"/>
          <w:snapToGrid w:val="0"/>
          <w:szCs w:val="22"/>
          <w:lang w:val="en-US"/>
        </w:rPr>
        <w:tab/>
      </w:r>
      <w:proofErr w:type="spellStart"/>
      <w:r w:rsidR="00CC6D42">
        <w:rPr>
          <w:rFonts w:cs="Arial"/>
          <w:szCs w:val="22"/>
        </w:rPr>
        <w:t>xxxxxxxxxxxxxxxx</w:t>
      </w:r>
      <w:proofErr w:type="spellEnd"/>
      <w:r w:rsidR="00CC6D42">
        <w:rPr>
          <w:rFonts w:cs="Arial"/>
          <w:szCs w:val="22"/>
        </w:rPr>
        <w:t xml:space="preserve"> </w:t>
      </w:r>
    </w:p>
    <w:p w14:paraId="14405C1B" w14:textId="77777777" w:rsidR="00CC6D42" w:rsidRDefault="00CF6E49" w:rsidP="00CC6D42">
      <w:pPr>
        <w:spacing w:after="0"/>
        <w:rPr>
          <w:rFonts w:cs="Arial"/>
          <w:szCs w:val="22"/>
        </w:rPr>
      </w:pPr>
      <w:r w:rsidRPr="004D5F78">
        <w:rPr>
          <w:rFonts w:cs="Arial"/>
          <w:szCs w:val="22"/>
        </w:rPr>
        <w:t>Bankovní spojení:</w:t>
      </w:r>
      <w:r w:rsidR="004D5F78">
        <w:rPr>
          <w:rFonts w:cs="Arial"/>
          <w:szCs w:val="22"/>
        </w:rPr>
        <w:tab/>
      </w:r>
      <w:r w:rsidR="004D5F78">
        <w:rPr>
          <w:rFonts w:cs="Arial"/>
          <w:szCs w:val="22"/>
        </w:rPr>
        <w:tab/>
      </w:r>
      <w:r w:rsidR="004D5F78">
        <w:rPr>
          <w:rFonts w:cs="Arial"/>
          <w:szCs w:val="22"/>
        </w:rPr>
        <w:tab/>
      </w:r>
      <w:r w:rsidR="004D5F78">
        <w:rPr>
          <w:rFonts w:cs="Arial"/>
          <w:szCs w:val="22"/>
        </w:rPr>
        <w:tab/>
      </w:r>
      <w:r w:rsidR="004D5F78">
        <w:rPr>
          <w:rFonts w:cs="Arial"/>
          <w:szCs w:val="22"/>
        </w:rPr>
        <w:tab/>
      </w:r>
      <w:proofErr w:type="spellStart"/>
      <w:r w:rsidR="00CC6D42">
        <w:rPr>
          <w:rFonts w:cs="Arial"/>
          <w:szCs w:val="22"/>
        </w:rPr>
        <w:t>xxxxxxxxxxxxxxxx</w:t>
      </w:r>
      <w:proofErr w:type="spellEnd"/>
      <w:r w:rsidR="00CC6D42">
        <w:rPr>
          <w:rFonts w:cs="Arial"/>
          <w:szCs w:val="22"/>
        </w:rPr>
        <w:t xml:space="preserve"> </w:t>
      </w:r>
    </w:p>
    <w:p w14:paraId="3B7FD947" w14:textId="77777777" w:rsidR="00CC6D42" w:rsidRDefault="00CF6E49" w:rsidP="00CC6D42">
      <w:pPr>
        <w:spacing w:after="0"/>
        <w:rPr>
          <w:rFonts w:cs="Arial"/>
          <w:szCs w:val="22"/>
        </w:rPr>
      </w:pPr>
      <w:r w:rsidRPr="004D5F78">
        <w:rPr>
          <w:rFonts w:cs="Arial"/>
          <w:szCs w:val="22"/>
        </w:rPr>
        <w:t>Číslo účtu:</w:t>
      </w:r>
      <w:r w:rsidR="004D5F78">
        <w:rPr>
          <w:rFonts w:cs="Arial"/>
          <w:szCs w:val="22"/>
        </w:rPr>
        <w:tab/>
      </w:r>
      <w:r w:rsidR="004D5F78">
        <w:rPr>
          <w:rFonts w:cs="Arial"/>
          <w:szCs w:val="22"/>
        </w:rPr>
        <w:tab/>
      </w:r>
      <w:r w:rsidR="004D5F78">
        <w:rPr>
          <w:rFonts w:cs="Arial"/>
          <w:szCs w:val="22"/>
        </w:rPr>
        <w:tab/>
      </w:r>
      <w:r w:rsidR="004D5F78">
        <w:rPr>
          <w:rFonts w:cs="Arial"/>
          <w:szCs w:val="22"/>
        </w:rPr>
        <w:tab/>
      </w:r>
      <w:r w:rsidR="004D5F78">
        <w:rPr>
          <w:rFonts w:cs="Arial"/>
          <w:szCs w:val="22"/>
        </w:rPr>
        <w:tab/>
      </w:r>
      <w:r w:rsidR="004D5F78">
        <w:rPr>
          <w:rFonts w:cs="Arial"/>
          <w:szCs w:val="22"/>
        </w:rPr>
        <w:tab/>
      </w:r>
      <w:proofErr w:type="spellStart"/>
      <w:r w:rsidR="00CC6D42">
        <w:rPr>
          <w:rFonts w:cs="Arial"/>
          <w:szCs w:val="22"/>
        </w:rPr>
        <w:t>xxxxxxxxxxxxxxxx</w:t>
      </w:r>
      <w:proofErr w:type="spellEnd"/>
      <w:r w:rsidR="00CC6D42">
        <w:rPr>
          <w:rFonts w:cs="Arial"/>
          <w:szCs w:val="22"/>
        </w:rPr>
        <w:t xml:space="preserve"> </w:t>
      </w:r>
    </w:p>
    <w:p w14:paraId="413F6B18" w14:textId="4BCABB4A" w:rsidR="00660B9F" w:rsidRPr="002F6773" w:rsidRDefault="00CF6E49" w:rsidP="00CC6D42">
      <w:pPr>
        <w:spacing w:after="0"/>
        <w:rPr>
          <w:rFonts w:cs="Arial"/>
          <w:b/>
          <w:szCs w:val="22"/>
        </w:rPr>
      </w:pPr>
      <w:r w:rsidRPr="004D5F78">
        <w:rPr>
          <w:rFonts w:cs="Arial"/>
          <w:szCs w:val="22"/>
        </w:rPr>
        <w:t>IČ/DIČ:</w:t>
      </w:r>
      <w:r w:rsidR="004D5F78">
        <w:rPr>
          <w:rFonts w:cs="Arial"/>
          <w:szCs w:val="22"/>
        </w:rPr>
        <w:tab/>
      </w:r>
      <w:r w:rsidR="004D5F78">
        <w:rPr>
          <w:rFonts w:cs="Arial"/>
          <w:szCs w:val="22"/>
        </w:rPr>
        <w:tab/>
      </w:r>
      <w:r w:rsidR="004D5F78">
        <w:rPr>
          <w:rFonts w:cs="Arial"/>
          <w:szCs w:val="22"/>
        </w:rPr>
        <w:tab/>
      </w:r>
      <w:r w:rsidR="004D5F78">
        <w:rPr>
          <w:rFonts w:cs="Arial"/>
          <w:szCs w:val="22"/>
        </w:rPr>
        <w:tab/>
      </w:r>
      <w:r w:rsidR="004D5F78">
        <w:rPr>
          <w:rFonts w:cs="Arial"/>
          <w:szCs w:val="22"/>
        </w:rPr>
        <w:tab/>
      </w:r>
      <w:r w:rsidR="004D5F78">
        <w:rPr>
          <w:rFonts w:cs="Arial"/>
          <w:szCs w:val="22"/>
        </w:rPr>
        <w:tab/>
      </w:r>
      <w:r w:rsidR="00061DFE">
        <w:rPr>
          <w:rFonts w:cs="Arial"/>
          <w:b/>
          <w:bCs/>
          <w:snapToGrid w:val="0"/>
          <w:szCs w:val="22"/>
        </w:rPr>
        <w:t>25314459/ CZ25314459</w:t>
      </w:r>
    </w:p>
    <w:p w14:paraId="38FC596D" w14:textId="506C397A" w:rsidR="00CB68CC" w:rsidRPr="002F6773" w:rsidRDefault="00CB68CC" w:rsidP="000651E8">
      <w:pPr>
        <w:spacing w:before="240" w:line="288" w:lineRule="auto"/>
        <w:ind w:right="-284"/>
        <w:rPr>
          <w:rFonts w:cs="Arial"/>
          <w:b/>
          <w:bCs/>
          <w:snapToGrid w:val="0"/>
          <w:szCs w:val="22"/>
        </w:rPr>
      </w:pPr>
      <w:r w:rsidRPr="004D5F78">
        <w:rPr>
          <w:rFonts w:cs="Arial"/>
          <w:szCs w:val="22"/>
        </w:rPr>
        <w:lastRenderedPageBreak/>
        <w:t xml:space="preserve">Společnost je zapsaná v obchodním rejstříku vedeném </w:t>
      </w:r>
      <w:r w:rsidRPr="005C62F0">
        <w:rPr>
          <w:rFonts w:cs="Arial"/>
          <w:szCs w:val="22"/>
        </w:rPr>
        <w:t xml:space="preserve">u </w:t>
      </w:r>
      <w:r w:rsidR="005C62F0" w:rsidRPr="005C62F0">
        <w:rPr>
          <w:rFonts w:cs="Arial"/>
          <w:snapToGrid w:val="0"/>
          <w:szCs w:val="22"/>
        </w:rPr>
        <w:t xml:space="preserve">KOS v Brně </w:t>
      </w:r>
      <w:r w:rsidR="000F648D" w:rsidRPr="005C62F0">
        <w:rPr>
          <w:rFonts w:cs="Arial"/>
          <w:szCs w:val="22"/>
        </w:rPr>
        <w:t>soudu</w:t>
      </w:r>
      <w:r w:rsidR="005C62F0">
        <w:rPr>
          <w:rFonts w:cs="Arial"/>
          <w:szCs w:val="22"/>
        </w:rPr>
        <w:t xml:space="preserve">, </w:t>
      </w:r>
      <w:r w:rsidRPr="004D5F78">
        <w:rPr>
          <w:rFonts w:cs="Arial"/>
          <w:szCs w:val="22"/>
        </w:rPr>
        <w:t>oddíl</w:t>
      </w:r>
      <w:r w:rsidR="00233696" w:rsidRPr="004D5F78">
        <w:rPr>
          <w:rFonts w:cs="Arial"/>
          <w:szCs w:val="22"/>
        </w:rPr>
        <w:t xml:space="preserve"> </w:t>
      </w:r>
      <w:r w:rsidR="005C62F0" w:rsidRPr="005C62F0">
        <w:rPr>
          <w:rFonts w:cs="Arial"/>
          <w:snapToGrid w:val="0"/>
          <w:szCs w:val="22"/>
        </w:rPr>
        <w:t>C</w:t>
      </w:r>
      <w:r w:rsidR="005C62F0">
        <w:rPr>
          <w:rFonts w:cs="Arial"/>
          <w:szCs w:val="22"/>
        </w:rPr>
        <w:t>,</w:t>
      </w:r>
      <w:r w:rsidRPr="004D5F78">
        <w:rPr>
          <w:rFonts w:cs="Arial"/>
          <w:szCs w:val="22"/>
        </w:rPr>
        <w:t xml:space="preserve"> vložka </w:t>
      </w:r>
      <w:r w:rsidR="005C62F0">
        <w:rPr>
          <w:rFonts w:cs="Arial"/>
          <w:szCs w:val="22"/>
        </w:rPr>
        <w:t>24774.</w:t>
      </w:r>
    </w:p>
    <w:p w14:paraId="3BB997AC" w14:textId="2E23B2C8" w:rsidR="00126736" w:rsidRDefault="004D5F78" w:rsidP="004101DD">
      <w:pPr>
        <w:tabs>
          <w:tab w:val="left" w:pos="2127"/>
          <w:tab w:val="left" w:pos="4800"/>
        </w:tabs>
        <w:spacing w:after="0" w:line="240" w:lineRule="auto"/>
        <w:ind w:hanging="360"/>
        <w:jc w:val="both"/>
        <w:rPr>
          <w:rFonts w:cs="Arial"/>
          <w:snapToGrid w:val="0"/>
          <w:szCs w:val="22"/>
        </w:rPr>
      </w:pPr>
      <w:r>
        <w:rPr>
          <w:rFonts w:cs="Arial"/>
          <w:snapToGrid w:val="0"/>
          <w:szCs w:val="22"/>
        </w:rPr>
        <w:tab/>
      </w:r>
      <w:r w:rsidR="00126736" w:rsidRPr="004D5F78">
        <w:rPr>
          <w:rFonts w:cs="Arial"/>
          <w:snapToGrid w:val="0"/>
          <w:szCs w:val="22"/>
        </w:rPr>
        <w:t>(dále jen jako „zhotovitel“)</w:t>
      </w:r>
    </w:p>
    <w:p w14:paraId="2A8E6FFC" w14:textId="77777777" w:rsidR="004101DD" w:rsidRPr="004101DD" w:rsidRDefault="004101DD" w:rsidP="004101DD">
      <w:pPr>
        <w:tabs>
          <w:tab w:val="left" w:pos="2127"/>
          <w:tab w:val="left" w:pos="4800"/>
        </w:tabs>
        <w:spacing w:after="0" w:line="240" w:lineRule="auto"/>
        <w:ind w:hanging="360"/>
        <w:jc w:val="both"/>
        <w:rPr>
          <w:rFonts w:cs="Arial"/>
          <w:snapToGrid w:val="0"/>
          <w:szCs w:val="22"/>
        </w:rPr>
      </w:pPr>
    </w:p>
    <w:p w14:paraId="59FC70AF" w14:textId="5FBCECD1" w:rsidR="004F64EF" w:rsidRPr="004D5F78" w:rsidRDefault="000475F1" w:rsidP="004F64EF">
      <w:pPr>
        <w:jc w:val="both"/>
        <w:rPr>
          <w:rFonts w:cs="Arial"/>
          <w:szCs w:val="22"/>
        </w:rPr>
      </w:pPr>
      <w:r w:rsidRPr="004D5F78">
        <w:rPr>
          <w:rFonts w:cs="Arial"/>
          <w:szCs w:val="22"/>
        </w:rPr>
        <w:t xml:space="preserve">na veřejnou zakázku malého rozsahu </w:t>
      </w:r>
      <w:r w:rsidR="002921CB" w:rsidRPr="004D5F78">
        <w:rPr>
          <w:rFonts w:cs="Arial"/>
          <w:szCs w:val="22"/>
        </w:rPr>
        <w:t xml:space="preserve">s názvem </w:t>
      </w:r>
      <w:r w:rsidR="005B041A" w:rsidRPr="00E93F51">
        <w:rPr>
          <w:rStyle w:val="Siln"/>
          <w:rFonts w:cs="Arial"/>
          <w:bCs/>
          <w:szCs w:val="22"/>
        </w:rPr>
        <w:t xml:space="preserve">„Zpracování geotechnického průzkumu </w:t>
      </w:r>
      <w:r w:rsidR="005B041A">
        <w:rPr>
          <w:rStyle w:val="Siln"/>
          <w:rFonts w:cs="Arial"/>
          <w:bCs/>
          <w:szCs w:val="22"/>
        </w:rPr>
        <w:br/>
      </w:r>
      <w:r w:rsidR="005B041A" w:rsidRPr="00E93F51">
        <w:rPr>
          <w:rStyle w:val="Siln"/>
          <w:rFonts w:cs="Arial"/>
          <w:bCs/>
          <w:szCs w:val="22"/>
        </w:rPr>
        <w:t>v </w:t>
      </w:r>
      <w:proofErr w:type="spellStart"/>
      <w:r w:rsidR="005B041A" w:rsidRPr="00E93F51">
        <w:rPr>
          <w:rStyle w:val="Siln"/>
          <w:rFonts w:cs="Arial"/>
          <w:bCs/>
          <w:szCs w:val="22"/>
        </w:rPr>
        <w:t>k.ú</w:t>
      </w:r>
      <w:proofErr w:type="spellEnd"/>
      <w:r w:rsidR="005B041A" w:rsidRPr="00E93F51">
        <w:rPr>
          <w:rStyle w:val="Siln"/>
          <w:rFonts w:cs="Arial"/>
          <w:bCs/>
          <w:szCs w:val="22"/>
        </w:rPr>
        <w:t>.</w:t>
      </w:r>
      <w:r w:rsidR="005B041A" w:rsidRPr="00E93F51">
        <w:rPr>
          <w:rFonts w:cs="Arial"/>
          <w:b/>
          <w:szCs w:val="22"/>
        </w:rPr>
        <w:t xml:space="preserve"> </w:t>
      </w:r>
      <w:r w:rsidR="005B041A">
        <w:rPr>
          <w:rFonts w:cs="Arial"/>
          <w:b/>
          <w:szCs w:val="22"/>
        </w:rPr>
        <w:t>Oldřišov</w:t>
      </w:r>
      <w:r w:rsidR="005B041A" w:rsidRPr="00E93F51">
        <w:rPr>
          <w:rStyle w:val="Siln"/>
          <w:rFonts w:cs="Arial"/>
          <w:bCs/>
          <w:szCs w:val="22"/>
        </w:rPr>
        <w:t>“</w:t>
      </w:r>
      <w:r w:rsidR="005B041A">
        <w:rPr>
          <w:rStyle w:val="Siln"/>
          <w:rFonts w:cs="Arial"/>
          <w:bCs/>
          <w:szCs w:val="22"/>
        </w:rPr>
        <w:t xml:space="preserve"> </w:t>
      </w:r>
      <w:r w:rsidR="00CF6E49" w:rsidRPr="004D5F78">
        <w:rPr>
          <w:rFonts w:cs="Arial"/>
          <w:szCs w:val="22"/>
        </w:rPr>
        <w:t xml:space="preserve">na základě výsledku výběrového </w:t>
      </w:r>
      <w:proofErr w:type="gramStart"/>
      <w:r w:rsidR="00CF6E49" w:rsidRPr="004D5F78">
        <w:rPr>
          <w:rFonts w:cs="Arial"/>
          <w:szCs w:val="22"/>
        </w:rPr>
        <w:t xml:space="preserve">řízení </w:t>
      </w:r>
      <w:r w:rsidR="004F64EF" w:rsidRPr="004D5F78">
        <w:rPr>
          <w:rFonts w:cs="Arial"/>
          <w:szCs w:val="22"/>
        </w:rPr>
        <w:t xml:space="preserve"> realizovaného</w:t>
      </w:r>
      <w:proofErr w:type="gramEnd"/>
      <w:r w:rsidR="004F64EF" w:rsidRPr="004D5F78">
        <w:rPr>
          <w:rFonts w:cs="Arial"/>
          <w:szCs w:val="22"/>
        </w:rPr>
        <w:t xml:space="preserve"> v souladu s příslušnými ustanoveními zákona č. 134/2016 Sb., o zadávání veřejných zakázek</w:t>
      </w:r>
      <w:r w:rsidR="006D5E6C" w:rsidRPr="00BA11E9">
        <w:rPr>
          <w:rFonts w:cs="Arial"/>
          <w:szCs w:val="22"/>
        </w:rPr>
        <w:t>, ve znění pozdějších předpisů</w:t>
      </w:r>
      <w:r w:rsidR="004F64EF" w:rsidRPr="004D5F78">
        <w:rPr>
          <w:rFonts w:cs="Arial"/>
          <w:szCs w:val="22"/>
        </w:rPr>
        <w:t xml:space="preserve"> (dále jen „ZZVZ“).</w:t>
      </w:r>
    </w:p>
    <w:p w14:paraId="447BC330" w14:textId="77777777" w:rsidR="004F64EF" w:rsidRPr="00B8338E" w:rsidRDefault="004F154E" w:rsidP="004F64EF">
      <w:pPr>
        <w:jc w:val="center"/>
        <w:rPr>
          <w:rFonts w:ascii="Times New Roman" w:hAnsi="Times New Roman"/>
          <w:b/>
          <w:szCs w:val="22"/>
        </w:rPr>
      </w:pPr>
      <w:r w:rsidRPr="004D5F78">
        <w:rPr>
          <w:rFonts w:cs="Arial"/>
          <w:szCs w:val="22"/>
        </w:rPr>
        <w:br/>
      </w:r>
      <w:r w:rsidR="004F64EF" w:rsidRPr="00B8338E">
        <w:rPr>
          <w:rFonts w:ascii="Times New Roman" w:hAnsi="Times New Roman"/>
          <w:b/>
          <w:szCs w:val="22"/>
        </w:rPr>
        <w:t>Čl.</w:t>
      </w:r>
      <w:r w:rsidR="00FE0914">
        <w:rPr>
          <w:rFonts w:ascii="Times New Roman" w:hAnsi="Times New Roman"/>
          <w:b/>
          <w:szCs w:val="22"/>
        </w:rPr>
        <w:t xml:space="preserve"> </w:t>
      </w:r>
      <w:r w:rsidR="004F64EF" w:rsidRPr="00B8338E">
        <w:rPr>
          <w:rFonts w:ascii="Times New Roman" w:hAnsi="Times New Roman"/>
          <w:b/>
          <w:szCs w:val="22"/>
        </w:rPr>
        <w:t>I</w:t>
      </w:r>
    </w:p>
    <w:p w14:paraId="5AFBEB91" w14:textId="77777777" w:rsidR="004F154E" w:rsidRPr="004D5F78" w:rsidRDefault="004F154E" w:rsidP="00B51571">
      <w:pPr>
        <w:spacing w:before="100" w:beforeAutospacing="1"/>
        <w:jc w:val="center"/>
        <w:rPr>
          <w:rFonts w:cs="Arial"/>
          <w:b/>
          <w:szCs w:val="22"/>
          <w:u w:val="single"/>
        </w:rPr>
      </w:pPr>
      <w:r w:rsidRPr="004D5F78">
        <w:rPr>
          <w:rFonts w:cs="Arial"/>
          <w:b/>
          <w:szCs w:val="22"/>
          <w:u w:val="single"/>
        </w:rPr>
        <w:t>Předmět a účel smlouvy</w:t>
      </w:r>
    </w:p>
    <w:p w14:paraId="376F0A0B" w14:textId="6A6F798F" w:rsidR="009C0C0D" w:rsidRPr="00944323" w:rsidRDefault="00944323" w:rsidP="00944323">
      <w:pPr>
        <w:pStyle w:val="Odstavecseseznamem"/>
        <w:widowControl w:val="0"/>
        <w:numPr>
          <w:ilvl w:val="1"/>
          <w:numId w:val="89"/>
        </w:numPr>
        <w:suppressAutoHyphens/>
        <w:spacing w:after="0" w:line="276" w:lineRule="auto"/>
        <w:jc w:val="both"/>
        <w:rPr>
          <w:rFonts w:cs="Arial"/>
          <w:szCs w:val="22"/>
        </w:rPr>
      </w:pPr>
      <w:r>
        <w:rPr>
          <w:rFonts w:cs="Arial"/>
          <w:bCs/>
          <w:szCs w:val="22"/>
        </w:rPr>
        <w:t xml:space="preserve"> </w:t>
      </w:r>
      <w:r w:rsidR="009C0C0D" w:rsidRPr="00944323">
        <w:rPr>
          <w:rFonts w:cs="Arial"/>
          <w:bCs/>
          <w:szCs w:val="22"/>
        </w:rPr>
        <w:t xml:space="preserve">Účelem této smlouvy je </w:t>
      </w:r>
      <w:r w:rsidR="009C0C0D" w:rsidRPr="00944323">
        <w:rPr>
          <w:rFonts w:cs="Arial"/>
          <w:szCs w:val="22"/>
        </w:rPr>
        <w:t xml:space="preserve">úprava práv a povinností smluvních stran </w:t>
      </w:r>
      <w:r w:rsidR="009C0C0D" w:rsidRPr="00944323">
        <w:rPr>
          <w:rFonts w:cs="Arial"/>
          <w:bCs/>
          <w:szCs w:val="22"/>
        </w:rPr>
        <w:t xml:space="preserve">při realizaci veřejné zakázky malého rozsahu s názvem </w:t>
      </w:r>
      <w:bookmarkStart w:id="0" w:name="_Hlk112152528"/>
      <w:r w:rsidR="009C0C0D" w:rsidRPr="00944323">
        <w:rPr>
          <w:rFonts w:cs="Arial"/>
          <w:b/>
          <w:bCs/>
          <w:szCs w:val="22"/>
        </w:rPr>
        <w:t>„Zpracování geotechnického průzkumu v </w:t>
      </w:r>
      <w:proofErr w:type="spellStart"/>
      <w:r w:rsidR="009C0C0D" w:rsidRPr="00944323">
        <w:rPr>
          <w:rFonts w:cs="Arial"/>
          <w:b/>
          <w:bCs/>
          <w:szCs w:val="22"/>
        </w:rPr>
        <w:t>k.ú</w:t>
      </w:r>
      <w:proofErr w:type="spellEnd"/>
      <w:r w:rsidR="009C0C0D" w:rsidRPr="00944323">
        <w:rPr>
          <w:rFonts w:cs="Arial"/>
          <w:b/>
          <w:bCs/>
          <w:szCs w:val="22"/>
        </w:rPr>
        <w:t>.</w:t>
      </w:r>
      <w:r w:rsidR="009C0C0D" w:rsidRPr="00944323">
        <w:rPr>
          <w:rFonts w:cs="Arial"/>
          <w:b/>
          <w:szCs w:val="22"/>
        </w:rPr>
        <w:t xml:space="preserve"> Oldřišov</w:t>
      </w:r>
      <w:r w:rsidR="009C0C0D" w:rsidRPr="00944323">
        <w:rPr>
          <w:rFonts w:cs="Arial"/>
          <w:b/>
          <w:bCs/>
          <w:szCs w:val="22"/>
        </w:rPr>
        <w:t>“</w:t>
      </w:r>
      <w:bookmarkEnd w:id="0"/>
      <w:r w:rsidR="009C0C0D" w:rsidRPr="00944323">
        <w:rPr>
          <w:rFonts w:cs="Arial"/>
          <w:bCs/>
          <w:szCs w:val="22"/>
        </w:rPr>
        <w:t>.</w:t>
      </w:r>
      <w:bookmarkStart w:id="1" w:name="_Ref368937392"/>
      <w:r w:rsidR="009C0C0D" w:rsidRPr="00944323" w:rsidDel="00CF30A6">
        <w:rPr>
          <w:rFonts w:cs="Arial"/>
          <w:szCs w:val="22"/>
        </w:rPr>
        <w:t xml:space="preserve"> </w:t>
      </w:r>
      <w:r w:rsidR="009C0C0D" w:rsidRPr="00944323">
        <w:rPr>
          <w:rFonts w:cs="Arial"/>
          <w:szCs w:val="22"/>
        </w:rPr>
        <w:t>Geotechnický průzkum (dále jen GTP) bude prováděn na vybraných lokalitách výše uvedeného katastrálního území, kde vyhodnotí geologické a hydrogeologické poměry a bude podkladem pro zpracování dokumentace technického řešení (dále jen DTR) v rámci zpracování plánu společných zařízení při komplexní pozemkové úpravě v </w:t>
      </w:r>
      <w:proofErr w:type="spellStart"/>
      <w:r w:rsidR="009C0C0D" w:rsidRPr="00944323">
        <w:rPr>
          <w:rFonts w:cs="Arial"/>
          <w:szCs w:val="22"/>
        </w:rPr>
        <w:t>k.ú</w:t>
      </w:r>
      <w:proofErr w:type="spellEnd"/>
      <w:r w:rsidR="009C0C0D" w:rsidRPr="00944323">
        <w:rPr>
          <w:rFonts w:cs="Arial"/>
          <w:szCs w:val="22"/>
        </w:rPr>
        <w:t>. Oldřišov.</w:t>
      </w:r>
    </w:p>
    <w:p w14:paraId="39E12C53" w14:textId="77777777" w:rsidR="009C0C0D" w:rsidRPr="009C0C0D" w:rsidRDefault="009C0C0D" w:rsidP="009C0C0D">
      <w:pPr>
        <w:widowControl w:val="0"/>
        <w:suppressAutoHyphens/>
        <w:spacing w:after="0" w:line="276" w:lineRule="auto"/>
        <w:jc w:val="both"/>
        <w:rPr>
          <w:rFonts w:cs="Arial"/>
          <w:szCs w:val="22"/>
        </w:rPr>
      </w:pPr>
    </w:p>
    <w:p w14:paraId="5662A1D6" w14:textId="2F7960EC" w:rsidR="009C0C0D" w:rsidRPr="009C0C0D" w:rsidRDefault="009C0C0D" w:rsidP="009C0C0D">
      <w:pPr>
        <w:widowControl w:val="0"/>
        <w:suppressAutoHyphens/>
        <w:spacing w:after="0" w:line="276" w:lineRule="auto"/>
        <w:jc w:val="both"/>
        <w:rPr>
          <w:rFonts w:cs="Arial"/>
          <w:bCs/>
          <w:szCs w:val="22"/>
          <w:u w:val="single"/>
        </w:rPr>
      </w:pPr>
      <w:r w:rsidRPr="009C0C0D">
        <w:rPr>
          <w:rFonts w:cs="Arial"/>
          <w:bCs/>
          <w:szCs w:val="22"/>
        </w:rPr>
        <w:t>Předmětem této smlouvy je závazek zhotovitele provést v souladu s touto smlouvou a jejími přílohami pro objednatele dílo ve formě GTP včetně laboratorních zkoušek</w:t>
      </w:r>
      <w:bookmarkEnd w:id="1"/>
      <w:r>
        <w:rPr>
          <w:rFonts w:cs="Arial"/>
          <w:bCs/>
          <w:szCs w:val="22"/>
        </w:rPr>
        <w:t xml:space="preserve"> </w:t>
      </w:r>
      <w:r w:rsidRPr="009C0C0D">
        <w:rPr>
          <w:rFonts w:cs="Arial"/>
          <w:bCs/>
          <w:szCs w:val="22"/>
        </w:rPr>
        <w:t>na základě podkladů a s náležitostmi dle přílohy č.1.</w:t>
      </w:r>
      <w:r w:rsidRPr="009C0C0D">
        <w:rPr>
          <w:rFonts w:cs="Arial"/>
          <w:bCs/>
          <w:szCs w:val="22"/>
          <w:u w:val="single"/>
        </w:rPr>
        <w:t xml:space="preserve"> </w:t>
      </w:r>
    </w:p>
    <w:p w14:paraId="23D82CC7" w14:textId="77777777" w:rsidR="009C0C0D" w:rsidRDefault="009C0C0D" w:rsidP="009C0C0D">
      <w:pPr>
        <w:widowControl w:val="0"/>
        <w:suppressAutoHyphens/>
        <w:spacing w:after="0" w:line="276" w:lineRule="auto"/>
        <w:ind w:left="1440"/>
        <w:jc w:val="both"/>
        <w:rPr>
          <w:rFonts w:cs="Arial"/>
          <w:bCs/>
          <w:szCs w:val="22"/>
        </w:rPr>
      </w:pPr>
    </w:p>
    <w:p w14:paraId="20E77180" w14:textId="5E880943" w:rsidR="009C0C0D" w:rsidRPr="009C0C0D" w:rsidRDefault="009C0C0D" w:rsidP="009C0C0D">
      <w:pPr>
        <w:widowControl w:val="0"/>
        <w:suppressAutoHyphens/>
        <w:spacing w:after="0" w:line="276" w:lineRule="auto"/>
        <w:ind w:left="1440"/>
        <w:jc w:val="both"/>
        <w:rPr>
          <w:rFonts w:cs="Arial"/>
          <w:bCs/>
          <w:szCs w:val="22"/>
        </w:rPr>
      </w:pPr>
      <w:r w:rsidRPr="009C0C0D">
        <w:rPr>
          <w:rFonts w:cs="Arial"/>
          <w:bCs/>
          <w:szCs w:val="22"/>
        </w:rPr>
        <w:t>(dále jen „</w:t>
      </w:r>
      <w:r w:rsidRPr="009C0C0D">
        <w:rPr>
          <w:rFonts w:cs="Arial"/>
          <w:b/>
          <w:bCs/>
          <w:szCs w:val="22"/>
        </w:rPr>
        <w:t>Dílo</w:t>
      </w:r>
      <w:r w:rsidRPr="009C0C0D">
        <w:rPr>
          <w:rFonts w:cs="Arial"/>
          <w:bCs/>
          <w:szCs w:val="22"/>
        </w:rPr>
        <w:t>“).</w:t>
      </w:r>
    </w:p>
    <w:p w14:paraId="69F9FE69" w14:textId="77777777" w:rsidR="009C0C0D" w:rsidRPr="009C0C0D" w:rsidRDefault="009C0C0D" w:rsidP="009C0C0D">
      <w:pPr>
        <w:widowControl w:val="0"/>
        <w:suppressAutoHyphens/>
        <w:spacing w:after="0" w:line="276" w:lineRule="auto"/>
        <w:ind w:left="1440"/>
        <w:jc w:val="both"/>
        <w:rPr>
          <w:rFonts w:cs="Arial"/>
          <w:bCs/>
          <w:szCs w:val="22"/>
        </w:rPr>
      </w:pPr>
      <w:r w:rsidRPr="009C0C0D">
        <w:rPr>
          <w:rFonts w:cs="Arial"/>
          <w:bCs/>
          <w:szCs w:val="22"/>
        </w:rPr>
        <w:t>(Dílo dále také jako „</w:t>
      </w:r>
      <w:r w:rsidRPr="009C0C0D">
        <w:rPr>
          <w:rFonts w:cs="Arial"/>
          <w:b/>
          <w:bCs/>
          <w:szCs w:val="22"/>
        </w:rPr>
        <w:t>Plnění</w:t>
      </w:r>
      <w:r w:rsidRPr="009C0C0D">
        <w:rPr>
          <w:rFonts w:cs="Arial"/>
          <w:bCs/>
          <w:szCs w:val="22"/>
        </w:rPr>
        <w:t>“).</w:t>
      </w:r>
    </w:p>
    <w:p w14:paraId="099DA10D" w14:textId="77777777" w:rsidR="009C0C0D" w:rsidRPr="009C0C0D" w:rsidRDefault="009C0C0D" w:rsidP="009C0C0D">
      <w:pPr>
        <w:widowControl w:val="0"/>
        <w:suppressAutoHyphens/>
        <w:spacing w:after="0" w:line="276" w:lineRule="auto"/>
        <w:ind w:left="1418"/>
        <w:jc w:val="both"/>
        <w:rPr>
          <w:rFonts w:cs="Arial"/>
          <w:b/>
          <w:bCs/>
          <w:strike/>
          <w:szCs w:val="22"/>
          <w:highlight w:val="green"/>
        </w:rPr>
      </w:pPr>
    </w:p>
    <w:p w14:paraId="7F38248C" w14:textId="77777777" w:rsidR="009C0C0D" w:rsidRPr="009C0C0D" w:rsidRDefault="009C0C0D" w:rsidP="009C0C0D">
      <w:pPr>
        <w:widowControl w:val="0"/>
        <w:suppressAutoHyphens/>
        <w:spacing w:after="0" w:line="276" w:lineRule="auto"/>
        <w:rPr>
          <w:rFonts w:cs="Arial"/>
          <w:b/>
          <w:bCs/>
          <w:i/>
          <w:color w:val="FF0000"/>
          <w:szCs w:val="22"/>
          <w:lang w:val="x-none"/>
        </w:rPr>
      </w:pPr>
      <w:r w:rsidRPr="009C0C0D">
        <w:rPr>
          <w:rFonts w:cs="Arial"/>
          <w:bCs/>
          <w:szCs w:val="22"/>
        </w:rPr>
        <w:t>GTP bude proveden dle požadavků objednatele jako:</w:t>
      </w:r>
    </w:p>
    <w:p w14:paraId="27DF01DE" w14:textId="77777777" w:rsidR="009C0C0D" w:rsidRPr="009C0C0D" w:rsidRDefault="009C0C0D" w:rsidP="009C0C0D">
      <w:pPr>
        <w:widowControl w:val="0"/>
        <w:numPr>
          <w:ilvl w:val="0"/>
          <w:numId w:val="86"/>
        </w:numPr>
        <w:suppressAutoHyphens/>
        <w:spacing w:after="0" w:line="276" w:lineRule="auto"/>
        <w:jc w:val="both"/>
        <w:rPr>
          <w:rFonts w:cs="Arial"/>
          <w:b/>
          <w:bCs/>
          <w:szCs w:val="22"/>
        </w:rPr>
      </w:pPr>
      <w:r w:rsidRPr="009C0C0D">
        <w:rPr>
          <w:rFonts w:cs="Arial"/>
          <w:b/>
          <w:bCs/>
          <w:szCs w:val="22"/>
        </w:rPr>
        <w:t>podrobný pro vodní nádrže a poldry – 2 poldry v </w:t>
      </w:r>
      <w:proofErr w:type="spellStart"/>
      <w:r w:rsidRPr="009C0C0D">
        <w:rPr>
          <w:rFonts w:cs="Arial"/>
          <w:b/>
          <w:bCs/>
          <w:szCs w:val="22"/>
        </w:rPr>
        <w:t>k.ú</w:t>
      </w:r>
      <w:proofErr w:type="spellEnd"/>
      <w:r w:rsidRPr="009C0C0D">
        <w:rPr>
          <w:rFonts w:cs="Arial"/>
          <w:b/>
          <w:bCs/>
          <w:szCs w:val="22"/>
        </w:rPr>
        <w:t xml:space="preserve">. </w:t>
      </w:r>
      <w:r w:rsidRPr="009C0C0D">
        <w:rPr>
          <w:rFonts w:cs="Arial"/>
          <w:b/>
          <w:szCs w:val="22"/>
        </w:rPr>
        <w:t>Oldřišov</w:t>
      </w:r>
    </w:p>
    <w:p w14:paraId="3157654F" w14:textId="77777777" w:rsidR="009C0C0D" w:rsidRPr="009C0C0D" w:rsidRDefault="009C0C0D" w:rsidP="009C0C0D">
      <w:pPr>
        <w:widowControl w:val="0"/>
        <w:suppressAutoHyphens/>
        <w:spacing w:after="0" w:line="276" w:lineRule="auto"/>
        <w:jc w:val="both"/>
        <w:rPr>
          <w:rFonts w:cs="Arial"/>
          <w:bCs/>
          <w:szCs w:val="22"/>
        </w:rPr>
      </w:pPr>
      <w:r w:rsidRPr="009C0C0D">
        <w:rPr>
          <w:rFonts w:cs="Arial"/>
          <w:bCs/>
          <w:szCs w:val="22"/>
        </w:rPr>
        <w:t xml:space="preserve">U každého poldru by měly být sondy do hloubky cca. 4 m. </w:t>
      </w:r>
    </w:p>
    <w:p w14:paraId="00D6625E" w14:textId="3C2C3ED9" w:rsidR="009C0C0D" w:rsidRPr="009C0C0D" w:rsidRDefault="009C0C0D" w:rsidP="009C0C0D">
      <w:pPr>
        <w:widowControl w:val="0"/>
        <w:numPr>
          <w:ilvl w:val="0"/>
          <w:numId w:val="87"/>
        </w:numPr>
        <w:suppressAutoHyphens/>
        <w:spacing w:after="0" w:line="276" w:lineRule="auto"/>
        <w:jc w:val="both"/>
        <w:rPr>
          <w:rFonts w:cs="Arial"/>
          <w:bCs/>
          <w:szCs w:val="22"/>
        </w:rPr>
      </w:pPr>
      <w:r w:rsidRPr="009C0C0D">
        <w:rPr>
          <w:rFonts w:cs="Arial"/>
          <w:bCs/>
          <w:szCs w:val="22"/>
        </w:rPr>
        <w:t xml:space="preserve">Návrh víceúčelové, protipovodňové nádrže VN1. Jedná se poldr, kde je záměr vytvořit </w:t>
      </w:r>
      <w:r w:rsidR="004101DD">
        <w:rPr>
          <w:rFonts w:cs="Arial"/>
          <w:bCs/>
          <w:szCs w:val="22"/>
        </w:rPr>
        <w:br/>
      </w:r>
      <w:r w:rsidRPr="009C0C0D">
        <w:rPr>
          <w:rFonts w:cs="Arial"/>
          <w:bCs/>
          <w:szCs w:val="22"/>
        </w:rPr>
        <w:t>v zemníku periodicky zatápěnou tůň s výsadbami. Jedná se o vrty V1-V7. Nad cestou je také v plánu vytvořit retenční prostor pro transformaci odtoku z dílčího povodí rekonstruovaným objektem pod cestou</w:t>
      </w:r>
      <w:r w:rsidR="0007538D">
        <w:rPr>
          <w:rFonts w:cs="Arial"/>
          <w:bCs/>
          <w:szCs w:val="22"/>
        </w:rPr>
        <w:t xml:space="preserve">, </w:t>
      </w:r>
      <w:r w:rsidR="004101DD">
        <w:rPr>
          <w:rFonts w:cs="Arial"/>
          <w:bCs/>
          <w:szCs w:val="22"/>
        </w:rPr>
        <w:t xml:space="preserve">vrty </w:t>
      </w:r>
      <w:r w:rsidRPr="009C0C0D">
        <w:rPr>
          <w:rFonts w:cs="Arial"/>
          <w:bCs/>
          <w:szCs w:val="22"/>
        </w:rPr>
        <w:t>V1-V3 (viz. grafická příloha).</w:t>
      </w:r>
    </w:p>
    <w:p w14:paraId="3B885B62" w14:textId="77777777" w:rsidR="009C0C0D" w:rsidRPr="009C0C0D" w:rsidRDefault="009C0C0D" w:rsidP="009C0C0D">
      <w:pPr>
        <w:widowControl w:val="0"/>
        <w:suppressAutoHyphens/>
        <w:spacing w:after="0" w:line="276" w:lineRule="auto"/>
        <w:ind w:left="1210"/>
        <w:jc w:val="both"/>
        <w:rPr>
          <w:rFonts w:cs="Arial"/>
          <w:bCs/>
          <w:szCs w:val="22"/>
        </w:rPr>
      </w:pPr>
    </w:p>
    <w:p w14:paraId="79269105" w14:textId="77777777" w:rsidR="009C0C0D" w:rsidRPr="009C0C0D" w:rsidRDefault="009C0C0D" w:rsidP="009C0C0D">
      <w:pPr>
        <w:widowControl w:val="0"/>
        <w:numPr>
          <w:ilvl w:val="0"/>
          <w:numId w:val="87"/>
        </w:numPr>
        <w:suppressAutoHyphens/>
        <w:spacing w:after="0" w:line="240" w:lineRule="auto"/>
        <w:contextualSpacing/>
        <w:rPr>
          <w:rFonts w:cs="Arial"/>
          <w:bCs/>
          <w:szCs w:val="22"/>
        </w:rPr>
      </w:pPr>
      <w:r w:rsidRPr="009C0C0D">
        <w:rPr>
          <w:rFonts w:cs="Arial"/>
          <w:bCs/>
          <w:szCs w:val="22"/>
        </w:rPr>
        <w:t>Návrh víceúčelové, protipovodňové nádrže VN2. Jedná se o suchý poldr, vrty V8-V13.</w:t>
      </w:r>
    </w:p>
    <w:p w14:paraId="579670FD" w14:textId="77777777" w:rsidR="009C0C0D" w:rsidRPr="009C0C0D" w:rsidRDefault="009C0C0D" w:rsidP="009C0C0D">
      <w:pPr>
        <w:widowControl w:val="0"/>
        <w:suppressAutoHyphens/>
        <w:spacing w:after="0" w:line="240" w:lineRule="auto"/>
        <w:ind w:left="720"/>
        <w:contextualSpacing/>
        <w:rPr>
          <w:rFonts w:cs="Arial"/>
          <w:bCs/>
          <w:szCs w:val="22"/>
        </w:rPr>
      </w:pPr>
    </w:p>
    <w:p w14:paraId="417983A2" w14:textId="64A4AFE4" w:rsidR="009C0C0D" w:rsidRPr="009C0C0D" w:rsidRDefault="009C0C0D" w:rsidP="009C0C0D">
      <w:pPr>
        <w:spacing w:after="0" w:line="240" w:lineRule="auto"/>
        <w:jc w:val="both"/>
        <w:rPr>
          <w:rFonts w:cs="Arial"/>
          <w:b/>
          <w:bCs/>
          <w:iCs/>
          <w:szCs w:val="22"/>
        </w:rPr>
      </w:pPr>
      <w:r w:rsidRPr="009C0C0D">
        <w:rPr>
          <w:rFonts w:cs="Arial"/>
          <w:bCs/>
          <w:iCs/>
          <w:szCs w:val="22"/>
        </w:rPr>
        <w:t>V</w:t>
      </w:r>
      <w:r w:rsidR="00CB46FA">
        <w:rPr>
          <w:rFonts w:cs="Arial"/>
          <w:bCs/>
          <w:iCs/>
          <w:szCs w:val="22"/>
        </w:rPr>
        <w:t> </w:t>
      </w:r>
      <w:r w:rsidRPr="009C0C0D">
        <w:rPr>
          <w:rFonts w:cs="Arial"/>
          <w:bCs/>
          <w:iCs/>
          <w:szCs w:val="22"/>
        </w:rPr>
        <w:t>příloze</w:t>
      </w:r>
      <w:r w:rsidR="00CB46FA">
        <w:rPr>
          <w:rFonts w:cs="Arial"/>
          <w:bCs/>
          <w:iCs/>
          <w:szCs w:val="22"/>
        </w:rPr>
        <w:t xml:space="preserve"> s názvem zadávací výkres</w:t>
      </w:r>
      <w:r w:rsidRPr="009C0C0D">
        <w:rPr>
          <w:rFonts w:cs="Arial"/>
          <w:bCs/>
          <w:iCs/>
          <w:szCs w:val="22"/>
        </w:rPr>
        <w:t xml:space="preserve"> je znázorněn průběh inženýrských sítí. A dále studie VN1 (vizualizace řešení VN1).</w:t>
      </w:r>
    </w:p>
    <w:p w14:paraId="6DBBC301" w14:textId="77777777" w:rsidR="009C0C0D" w:rsidRPr="009C0C0D" w:rsidRDefault="009C0C0D" w:rsidP="009C0C0D">
      <w:pPr>
        <w:widowControl w:val="0"/>
        <w:suppressAutoHyphens/>
        <w:spacing w:after="0" w:line="240" w:lineRule="auto"/>
        <w:ind w:left="720"/>
        <w:contextualSpacing/>
        <w:rPr>
          <w:rFonts w:cs="Arial"/>
          <w:bCs/>
          <w:szCs w:val="22"/>
        </w:rPr>
      </w:pPr>
    </w:p>
    <w:p w14:paraId="5734DF71" w14:textId="77777777" w:rsidR="009C0C0D" w:rsidRPr="009C0C0D" w:rsidRDefault="009C0C0D" w:rsidP="009C0C0D">
      <w:pPr>
        <w:spacing w:after="0" w:line="240" w:lineRule="auto"/>
        <w:jc w:val="both"/>
        <w:rPr>
          <w:rFonts w:cs="Arial"/>
          <w:bCs/>
          <w:szCs w:val="22"/>
        </w:rPr>
      </w:pPr>
      <w:r w:rsidRPr="009C0C0D">
        <w:rPr>
          <w:rFonts w:cs="Arial"/>
          <w:b/>
          <w:szCs w:val="22"/>
        </w:rPr>
        <w:t xml:space="preserve">Cílem tohoto průzkumu je určit, zda jsou výše zmíněné záměry proveditelné a za jakých podmínek. </w:t>
      </w:r>
      <w:r w:rsidRPr="009C0C0D">
        <w:rPr>
          <w:rFonts w:cs="Arial"/>
          <w:bCs/>
          <w:szCs w:val="22"/>
        </w:rPr>
        <w:t>Výsledek bude uveden v technické zprávě GTP.</w:t>
      </w:r>
    </w:p>
    <w:p w14:paraId="226CE96A" w14:textId="77777777" w:rsidR="009C0C0D" w:rsidRPr="009C0C0D" w:rsidRDefault="009C0C0D" w:rsidP="009C0C0D">
      <w:pPr>
        <w:widowControl w:val="0"/>
        <w:suppressAutoHyphens/>
        <w:spacing w:after="0" w:line="276" w:lineRule="auto"/>
        <w:jc w:val="both"/>
        <w:rPr>
          <w:rFonts w:cs="Arial"/>
          <w:bCs/>
          <w:szCs w:val="22"/>
        </w:rPr>
      </w:pPr>
    </w:p>
    <w:p w14:paraId="7B42EFCF" w14:textId="511421E1" w:rsidR="009C0C0D" w:rsidRPr="009C0C0D" w:rsidRDefault="009C0C0D" w:rsidP="005C5753">
      <w:pPr>
        <w:widowControl w:val="0"/>
        <w:suppressAutoHyphens/>
        <w:spacing w:after="0" w:line="276" w:lineRule="auto"/>
        <w:jc w:val="both"/>
        <w:rPr>
          <w:rFonts w:cs="Arial"/>
          <w:bCs/>
          <w:szCs w:val="22"/>
        </w:rPr>
      </w:pPr>
      <w:r w:rsidRPr="009C0C0D">
        <w:rPr>
          <w:rFonts w:cs="Arial"/>
          <w:bCs/>
          <w:szCs w:val="22"/>
        </w:rPr>
        <w:t>GTP by měl mimo jiné zahrnovat zatřídění zemin dle ČSN 752410 Malé vodní nádrže s ohledem na vhodnost zemin pro násyp hrází.</w:t>
      </w:r>
    </w:p>
    <w:p w14:paraId="51F6C6F1" w14:textId="3CACED30" w:rsidR="009C0C0D" w:rsidRPr="005C5753" w:rsidRDefault="009C0C0D" w:rsidP="005C5753">
      <w:pPr>
        <w:pStyle w:val="Odstavecseseznamem"/>
        <w:widowControl w:val="0"/>
        <w:numPr>
          <w:ilvl w:val="0"/>
          <w:numId w:val="86"/>
        </w:numPr>
        <w:suppressAutoHyphens/>
        <w:spacing w:after="0" w:line="276" w:lineRule="auto"/>
        <w:jc w:val="both"/>
        <w:rPr>
          <w:rFonts w:cs="Arial"/>
          <w:bCs/>
          <w:szCs w:val="22"/>
        </w:rPr>
      </w:pPr>
      <w:r w:rsidRPr="005C5753">
        <w:rPr>
          <w:rFonts w:cs="Arial"/>
          <w:bCs/>
          <w:szCs w:val="22"/>
        </w:rPr>
        <w:t>Projektovaná výška hrází u poldrů je následující:</w:t>
      </w:r>
    </w:p>
    <w:p w14:paraId="033AF760" w14:textId="77777777" w:rsidR="009C0C0D" w:rsidRPr="009C0C0D" w:rsidRDefault="009C0C0D" w:rsidP="009C0C0D">
      <w:pPr>
        <w:widowControl w:val="0"/>
        <w:suppressAutoHyphens/>
        <w:spacing w:after="0" w:line="276" w:lineRule="auto"/>
        <w:ind w:left="720"/>
        <w:jc w:val="both"/>
        <w:rPr>
          <w:rFonts w:cs="Arial"/>
          <w:bCs/>
          <w:szCs w:val="22"/>
        </w:rPr>
      </w:pPr>
      <w:r w:rsidRPr="009C0C0D">
        <w:rPr>
          <w:rFonts w:cs="Arial"/>
          <w:bCs/>
          <w:szCs w:val="22"/>
        </w:rPr>
        <w:t>Poldr VN1 do 5 m; Poldr VN2 do 4 m</w:t>
      </w:r>
    </w:p>
    <w:p w14:paraId="0830DFF7" w14:textId="77777777" w:rsidR="009C0C0D" w:rsidRPr="009C0C0D" w:rsidRDefault="009C0C0D" w:rsidP="009C0C0D">
      <w:pPr>
        <w:spacing w:after="0" w:line="240" w:lineRule="auto"/>
        <w:jc w:val="both"/>
        <w:rPr>
          <w:rFonts w:cs="Arial"/>
          <w:iCs/>
          <w:szCs w:val="22"/>
        </w:rPr>
      </w:pPr>
      <w:r w:rsidRPr="009C0C0D">
        <w:rPr>
          <w:rFonts w:cs="Arial"/>
          <w:iCs/>
          <w:szCs w:val="22"/>
        </w:rPr>
        <w:t>Přílohou zadávací dokumentace je i zadávací výkres (</w:t>
      </w:r>
      <w:proofErr w:type="spellStart"/>
      <w:proofErr w:type="gramStart"/>
      <w:r w:rsidRPr="009C0C0D">
        <w:rPr>
          <w:rFonts w:cs="Arial"/>
          <w:iCs/>
          <w:szCs w:val="22"/>
        </w:rPr>
        <w:t>pdf,dgn</w:t>
      </w:r>
      <w:proofErr w:type="spellEnd"/>
      <w:proofErr w:type="gramEnd"/>
      <w:r w:rsidRPr="009C0C0D">
        <w:rPr>
          <w:rFonts w:cs="Arial"/>
          <w:iCs/>
          <w:szCs w:val="22"/>
        </w:rPr>
        <w:t xml:space="preserve">), kde je znázorněn </w:t>
      </w:r>
      <w:r w:rsidRPr="009C0C0D">
        <w:rPr>
          <w:rFonts w:cs="Arial"/>
          <w:b/>
          <w:iCs/>
          <w:szCs w:val="22"/>
        </w:rPr>
        <w:t>průběh inženýrských sítí</w:t>
      </w:r>
      <w:r w:rsidRPr="009C0C0D">
        <w:rPr>
          <w:rFonts w:cs="Arial"/>
          <w:iCs/>
          <w:szCs w:val="22"/>
        </w:rPr>
        <w:t>. A dále studie VN1 (vizualizace řešení VN1).</w:t>
      </w:r>
    </w:p>
    <w:p w14:paraId="560CC226" w14:textId="11733511" w:rsidR="009C0C0D" w:rsidRDefault="009C0C0D" w:rsidP="009C0C0D">
      <w:pPr>
        <w:widowControl w:val="0"/>
        <w:suppressAutoHyphens/>
        <w:spacing w:after="0" w:line="276" w:lineRule="auto"/>
        <w:jc w:val="both"/>
        <w:rPr>
          <w:rFonts w:cs="Arial"/>
          <w:bCs/>
          <w:iCs/>
          <w:szCs w:val="22"/>
        </w:rPr>
      </w:pPr>
    </w:p>
    <w:p w14:paraId="0BC777D0" w14:textId="77777777" w:rsidR="004C1854" w:rsidRPr="009C0C0D" w:rsidRDefault="004C1854" w:rsidP="009C0C0D">
      <w:pPr>
        <w:widowControl w:val="0"/>
        <w:suppressAutoHyphens/>
        <w:spacing w:after="0" w:line="276" w:lineRule="auto"/>
        <w:jc w:val="both"/>
        <w:rPr>
          <w:rFonts w:cs="Arial"/>
          <w:bCs/>
          <w:iCs/>
          <w:szCs w:val="22"/>
        </w:rPr>
      </w:pPr>
    </w:p>
    <w:p w14:paraId="121D10AD" w14:textId="77777777" w:rsidR="009C0C0D" w:rsidRPr="009C0C0D" w:rsidRDefault="009C0C0D" w:rsidP="009C0C0D">
      <w:pPr>
        <w:widowControl w:val="0"/>
        <w:suppressAutoHyphens/>
        <w:spacing w:after="0" w:line="276" w:lineRule="auto"/>
        <w:ind w:left="1440"/>
        <w:jc w:val="both"/>
        <w:rPr>
          <w:rFonts w:cs="Arial"/>
          <w:bCs/>
          <w:szCs w:val="22"/>
        </w:rPr>
      </w:pPr>
    </w:p>
    <w:p w14:paraId="00156563" w14:textId="77777777" w:rsidR="009C0C0D" w:rsidRPr="009C0C0D" w:rsidRDefault="009C0C0D" w:rsidP="009C0C0D">
      <w:pPr>
        <w:widowControl w:val="0"/>
        <w:numPr>
          <w:ilvl w:val="0"/>
          <w:numId w:val="73"/>
        </w:numPr>
        <w:suppressAutoHyphens/>
        <w:spacing w:after="0" w:line="276" w:lineRule="auto"/>
        <w:jc w:val="both"/>
        <w:rPr>
          <w:rFonts w:cs="Arial"/>
          <w:bCs/>
          <w:szCs w:val="22"/>
        </w:rPr>
      </w:pPr>
      <w:r w:rsidRPr="009C0C0D">
        <w:rPr>
          <w:rFonts w:cs="Arial"/>
          <w:bCs/>
          <w:szCs w:val="22"/>
        </w:rPr>
        <w:lastRenderedPageBreak/>
        <w:t>Podrobná specifikace Díla je obsažena v Příloze č. 1 této smlouvy.</w:t>
      </w:r>
    </w:p>
    <w:p w14:paraId="4FDF44B5" w14:textId="77777777" w:rsidR="009C0C0D" w:rsidRPr="009C0C0D" w:rsidRDefault="009C0C0D" w:rsidP="009C0C0D">
      <w:pPr>
        <w:widowControl w:val="0"/>
        <w:suppressAutoHyphens/>
        <w:spacing w:after="0" w:line="276" w:lineRule="auto"/>
        <w:jc w:val="both"/>
        <w:rPr>
          <w:rFonts w:cs="Arial"/>
          <w:bCs/>
          <w:szCs w:val="22"/>
        </w:rPr>
      </w:pPr>
    </w:p>
    <w:p w14:paraId="435BA102" w14:textId="77777777" w:rsidR="009C0C0D" w:rsidRPr="009C0C0D" w:rsidRDefault="009C0C0D" w:rsidP="009C0C0D">
      <w:pPr>
        <w:widowControl w:val="0"/>
        <w:numPr>
          <w:ilvl w:val="0"/>
          <w:numId w:val="73"/>
        </w:numPr>
        <w:suppressAutoHyphens/>
        <w:spacing w:after="0" w:line="240" w:lineRule="auto"/>
        <w:contextualSpacing/>
        <w:jc w:val="both"/>
        <w:rPr>
          <w:rFonts w:cs="Arial"/>
          <w:bCs/>
          <w:szCs w:val="22"/>
          <w:u w:val="single"/>
        </w:rPr>
      </w:pPr>
      <w:r w:rsidRPr="009C0C0D">
        <w:rPr>
          <w:rFonts w:cs="Arial"/>
          <w:bCs/>
          <w:szCs w:val="22"/>
        </w:rPr>
        <w:t xml:space="preserve">Zhotovitel prohlašuje, že je ke všem výše uvedeným činnostem odborně způsobilý, </w:t>
      </w:r>
      <w:r w:rsidRPr="009C0C0D">
        <w:rPr>
          <w:rFonts w:cs="Arial"/>
          <w:bCs/>
          <w:szCs w:val="22"/>
        </w:rPr>
        <w:br/>
        <w:t>a je držitelem všech potřebných oprávnění a autorizací v souladu s právními předpisy, nebo si je sám na své náklady zajistí.</w:t>
      </w:r>
    </w:p>
    <w:p w14:paraId="2D3C9541" w14:textId="64C983E8" w:rsidR="009C0C0D" w:rsidRPr="009C0C0D" w:rsidRDefault="009C0C0D" w:rsidP="009C0C0D">
      <w:pPr>
        <w:widowControl w:val="0"/>
        <w:numPr>
          <w:ilvl w:val="0"/>
          <w:numId w:val="73"/>
        </w:numPr>
        <w:suppressAutoHyphens/>
        <w:spacing w:after="0" w:line="276" w:lineRule="auto"/>
        <w:jc w:val="both"/>
        <w:rPr>
          <w:rFonts w:cs="Arial"/>
          <w:bCs/>
          <w:szCs w:val="22"/>
        </w:rPr>
      </w:pPr>
      <w:r w:rsidRPr="009C0C0D">
        <w:rPr>
          <w:rFonts w:cs="Arial"/>
          <w:bCs/>
          <w:szCs w:val="22"/>
        </w:rPr>
        <w:t>Objednatel se zavazuje za provedení Díla zaplatit zhotoviteli odměnu vymezenou v</w:t>
      </w:r>
      <w:r w:rsidR="00793839">
        <w:rPr>
          <w:rFonts w:cs="Arial"/>
          <w:bCs/>
          <w:szCs w:val="22"/>
        </w:rPr>
        <w:t> čl. 5</w:t>
      </w:r>
      <w:r w:rsidRPr="009C0C0D">
        <w:rPr>
          <w:rFonts w:cs="Arial"/>
          <w:bCs/>
          <w:szCs w:val="22"/>
        </w:rPr>
        <w:t xml:space="preserve"> této smlouvy. </w:t>
      </w:r>
    </w:p>
    <w:p w14:paraId="36D9059B" w14:textId="77777777" w:rsidR="009C0C0D" w:rsidRPr="009C0C0D" w:rsidRDefault="009C0C0D" w:rsidP="00E36CA2">
      <w:pPr>
        <w:widowControl w:val="0"/>
        <w:suppressAutoHyphens/>
        <w:spacing w:after="0" w:line="276" w:lineRule="auto"/>
        <w:jc w:val="both"/>
        <w:rPr>
          <w:rFonts w:cs="Arial"/>
          <w:szCs w:val="22"/>
        </w:rPr>
      </w:pPr>
    </w:p>
    <w:p w14:paraId="7735E454" w14:textId="68DC515F" w:rsidR="000F73CB" w:rsidRPr="004D5F78" w:rsidRDefault="000F5BF7" w:rsidP="00B31E0C">
      <w:pPr>
        <w:pStyle w:val="l-L1"/>
        <w:keepNext w:val="0"/>
        <w:numPr>
          <w:ilvl w:val="1"/>
          <w:numId w:val="89"/>
        </w:numPr>
        <w:spacing w:before="120" w:after="120"/>
        <w:jc w:val="both"/>
        <w:rPr>
          <w:rStyle w:val="l-L2Char"/>
          <w:rFonts w:cs="Arial"/>
          <w:b w:val="0"/>
          <w:szCs w:val="22"/>
          <w:u w:val="none"/>
        </w:rPr>
      </w:pPr>
      <w:r w:rsidRPr="004D5F78">
        <w:rPr>
          <w:rStyle w:val="l-L2Char"/>
          <w:rFonts w:cs="Arial"/>
          <w:b w:val="0"/>
          <w:szCs w:val="22"/>
          <w:u w:val="none"/>
        </w:rPr>
        <w:t>Zhotovitel se touto smlouvou zavazuje</w:t>
      </w:r>
      <w:r w:rsidR="00A375CC" w:rsidRPr="004D5F78">
        <w:rPr>
          <w:rStyle w:val="l-L2Char"/>
          <w:rFonts w:cs="Arial"/>
          <w:b w:val="0"/>
          <w:szCs w:val="22"/>
          <w:u w:val="none"/>
        </w:rPr>
        <w:t xml:space="preserve"> </w:t>
      </w:r>
      <w:r w:rsidR="00B31E0C">
        <w:rPr>
          <w:rStyle w:val="l-L2Char"/>
          <w:rFonts w:cs="Arial"/>
          <w:szCs w:val="22"/>
        </w:rPr>
        <w:t>provést</w:t>
      </w:r>
      <w:r w:rsidRPr="004D5F78">
        <w:rPr>
          <w:rStyle w:val="l-L2Char"/>
          <w:rFonts w:cs="Arial"/>
          <w:szCs w:val="22"/>
        </w:rPr>
        <w:t xml:space="preserve"> pro objednatele </w:t>
      </w:r>
      <w:r w:rsidR="004177C2" w:rsidRPr="004D5F78">
        <w:rPr>
          <w:rStyle w:val="l-L2Char"/>
          <w:rFonts w:cs="Arial"/>
          <w:szCs w:val="22"/>
        </w:rPr>
        <w:t>podrobn</w:t>
      </w:r>
      <w:r w:rsidR="00B31E0C">
        <w:rPr>
          <w:rStyle w:val="l-L2Char"/>
          <w:rFonts w:cs="Arial"/>
          <w:szCs w:val="22"/>
        </w:rPr>
        <w:t>ý</w:t>
      </w:r>
      <w:r w:rsidR="004177C2" w:rsidRPr="004D5F78">
        <w:rPr>
          <w:rStyle w:val="l-L2Char"/>
          <w:rFonts w:cs="Arial"/>
          <w:szCs w:val="22"/>
        </w:rPr>
        <w:t xml:space="preserve"> geotechnick</w:t>
      </w:r>
      <w:r w:rsidR="00B31E0C">
        <w:rPr>
          <w:rStyle w:val="l-L2Char"/>
          <w:rFonts w:cs="Arial"/>
          <w:szCs w:val="22"/>
        </w:rPr>
        <w:t xml:space="preserve">ý </w:t>
      </w:r>
      <w:r w:rsidR="004177C2" w:rsidRPr="004D5F78">
        <w:rPr>
          <w:rStyle w:val="l-L2Char"/>
          <w:rFonts w:cs="Arial"/>
          <w:szCs w:val="22"/>
        </w:rPr>
        <w:t>průzkum</w:t>
      </w:r>
      <w:r w:rsidRPr="00843160">
        <w:rPr>
          <w:rStyle w:val="l-L2Char"/>
          <w:rFonts w:cs="Arial"/>
          <w:szCs w:val="22"/>
          <w:u w:val="none"/>
        </w:rPr>
        <w:t xml:space="preserve"> </w:t>
      </w:r>
      <w:r w:rsidRPr="004D5F78">
        <w:rPr>
          <w:rStyle w:val="l-L2Char"/>
          <w:rFonts w:cs="Arial"/>
          <w:b w:val="0"/>
          <w:szCs w:val="22"/>
          <w:u w:val="none"/>
        </w:rPr>
        <w:t xml:space="preserve">dle </w:t>
      </w:r>
      <w:r w:rsidR="009E3096" w:rsidRPr="004D5F78">
        <w:rPr>
          <w:rStyle w:val="l-L2Char"/>
          <w:rFonts w:cs="Arial"/>
          <w:b w:val="0"/>
          <w:szCs w:val="22"/>
          <w:u w:val="none"/>
        </w:rPr>
        <w:t>t</w:t>
      </w:r>
      <w:r w:rsidRPr="004D5F78">
        <w:rPr>
          <w:rStyle w:val="l-L2Char"/>
          <w:rFonts w:cs="Arial"/>
          <w:b w:val="0"/>
          <w:szCs w:val="22"/>
          <w:u w:val="none"/>
        </w:rPr>
        <w:t>éto smlouvy</w:t>
      </w:r>
      <w:r w:rsidR="006B21C5" w:rsidRPr="004D5F78">
        <w:rPr>
          <w:rStyle w:val="l-L2Char"/>
          <w:rFonts w:cs="Arial"/>
          <w:b w:val="0"/>
          <w:szCs w:val="22"/>
          <w:u w:val="none"/>
        </w:rPr>
        <w:t xml:space="preserve"> </w:t>
      </w:r>
      <w:r w:rsidRPr="004D5F78">
        <w:rPr>
          <w:rStyle w:val="l-L2Char"/>
          <w:rFonts w:cs="Arial"/>
          <w:b w:val="0"/>
          <w:szCs w:val="22"/>
          <w:u w:val="none"/>
        </w:rPr>
        <w:t>(dále jen „</w:t>
      </w:r>
      <w:r w:rsidR="009821DF">
        <w:rPr>
          <w:rStyle w:val="l-L2Char"/>
          <w:rFonts w:cs="Arial"/>
          <w:b w:val="0"/>
          <w:szCs w:val="22"/>
          <w:u w:val="none"/>
        </w:rPr>
        <w:t>Dílo</w:t>
      </w:r>
      <w:r w:rsidRPr="004D5F78">
        <w:rPr>
          <w:rStyle w:val="l-L2Char"/>
          <w:rFonts w:cs="Arial"/>
          <w:b w:val="0"/>
          <w:szCs w:val="22"/>
          <w:u w:val="none"/>
        </w:rPr>
        <w:t>“</w:t>
      </w:r>
      <w:r w:rsidR="00035F68" w:rsidRPr="004D5F78">
        <w:rPr>
          <w:rStyle w:val="l-L2Char"/>
          <w:rFonts w:cs="Arial"/>
          <w:b w:val="0"/>
          <w:szCs w:val="22"/>
          <w:u w:val="none"/>
        </w:rPr>
        <w:t>)</w:t>
      </w:r>
      <w:r w:rsidR="006B21C5" w:rsidRPr="004D5F78">
        <w:rPr>
          <w:rStyle w:val="l-L2Char"/>
          <w:rFonts w:cs="Arial"/>
          <w:b w:val="0"/>
          <w:szCs w:val="22"/>
          <w:u w:val="none"/>
        </w:rPr>
        <w:t>.</w:t>
      </w:r>
    </w:p>
    <w:p w14:paraId="55C32AC0" w14:textId="3B4BEC74" w:rsidR="00E36CA2" w:rsidRDefault="000038B8" w:rsidP="00E36CA2">
      <w:pPr>
        <w:pStyle w:val="l-L1"/>
        <w:keepNext w:val="0"/>
        <w:numPr>
          <w:ilvl w:val="0"/>
          <w:numId w:val="0"/>
        </w:numPr>
        <w:spacing w:before="120" w:after="120"/>
        <w:ind w:left="737"/>
        <w:jc w:val="both"/>
        <w:rPr>
          <w:rStyle w:val="Odkaznakoment"/>
          <w:rFonts w:ascii="Arial" w:hAnsi="Arial" w:cs="Arial"/>
          <w:b w:val="0"/>
          <w:sz w:val="22"/>
          <w:szCs w:val="22"/>
          <w:u w:val="none"/>
          <w:lang w:eastAsia="cs-CZ"/>
        </w:rPr>
      </w:pPr>
      <w:r w:rsidRPr="004D5F78">
        <w:rPr>
          <w:rStyle w:val="l-L2Char"/>
          <w:rFonts w:cs="Arial"/>
          <w:b w:val="0"/>
          <w:szCs w:val="22"/>
          <w:u w:val="none"/>
        </w:rPr>
        <w:t xml:space="preserve">Podrobná specifikace </w:t>
      </w:r>
      <w:r w:rsidR="009821DF">
        <w:rPr>
          <w:rStyle w:val="l-L2Char"/>
          <w:rFonts w:cs="Arial"/>
          <w:b w:val="0"/>
          <w:szCs w:val="22"/>
          <w:u w:val="none"/>
        </w:rPr>
        <w:t>Díla</w:t>
      </w:r>
      <w:r w:rsidR="00C50D61" w:rsidRPr="004D5F78">
        <w:rPr>
          <w:rStyle w:val="l-L2Char"/>
          <w:rFonts w:cs="Arial"/>
          <w:b w:val="0"/>
          <w:szCs w:val="22"/>
          <w:u w:val="none"/>
        </w:rPr>
        <w:t xml:space="preserve"> </w:t>
      </w:r>
      <w:r w:rsidRPr="004D5F78">
        <w:rPr>
          <w:rStyle w:val="l-L2Char"/>
          <w:rFonts w:cs="Arial"/>
          <w:b w:val="0"/>
          <w:szCs w:val="22"/>
          <w:u w:val="none"/>
        </w:rPr>
        <w:t>je obsažena</w:t>
      </w:r>
      <w:r w:rsidR="00C50D61" w:rsidRPr="004D5F78">
        <w:rPr>
          <w:rStyle w:val="l-L2Char"/>
          <w:rFonts w:cs="Arial"/>
          <w:b w:val="0"/>
          <w:szCs w:val="22"/>
          <w:u w:val="none"/>
        </w:rPr>
        <w:t xml:space="preserve"> v Příloze č. 1</w:t>
      </w:r>
      <w:r w:rsidR="002954D1" w:rsidRPr="004D5F78">
        <w:rPr>
          <w:rStyle w:val="l-L2Char"/>
          <w:rFonts w:cs="Arial"/>
          <w:b w:val="0"/>
          <w:szCs w:val="22"/>
          <w:u w:val="none"/>
        </w:rPr>
        <w:t xml:space="preserve"> </w:t>
      </w:r>
      <w:r w:rsidR="00631AE8" w:rsidRPr="004D5F78">
        <w:rPr>
          <w:rStyle w:val="l-L2Char"/>
          <w:rFonts w:cs="Arial"/>
          <w:b w:val="0"/>
          <w:szCs w:val="22"/>
          <w:u w:val="none"/>
        </w:rPr>
        <w:t xml:space="preserve">této </w:t>
      </w:r>
      <w:r w:rsidR="00024114" w:rsidRPr="004D5F78">
        <w:rPr>
          <w:rStyle w:val="l-L2Char"/>
          <w:rFonts w:cs="Arial"/>
          <w:b w:val="0"/>
          <w:szCs w:val="22"/>
          <w:u w:val="none"/>
        </w:rPr>
        <w:t>s</w:t>
      </w:r>
      <w:r w:rsidR="00631AE8" w:rsidRPr="004D5F78">
        <w:rPr>
          <w:rStyle w:val="l-L2Char"/>
          <w:rFonts w:cs="Arial"/>
          <w:b w:val="0"/>
          <w:szCs w:val="22"/>
          <w:u w:val="none"/>
        </w:rPr>
        <w:t>mlouvy</w:t>
      </w:r>
      <w:r w:rsidR="00B31E0C">
        <w:rPr>
          <w:rStyle w:val="l-L2Char"/>
          <w:rFonts w:cs="Arial"/>
          <w:b w:val="0"/>
          <w:szCs w:val="22"/>
          <w:u w:val="none"/>
        </w:rPr>
        <w:t xml:space="preserve"> a grafických příloh,</w:t>
      </w:r>
      <w:r w:rsidR="002954D1" w:rsidRPr="004D5F78">
        <w:rPr>
          <w:rStyle w:val="l-L2Char"/>
          <w:rFonts w:cs="Arial"/>
          <w:b w:val="0"/>
          <w:szCs w:val="22"/>
          <w:u w:val="none"/>
        </w:rPr>
        <w:t xml:space="preserve"> </w:t>
      </w:r>
      <w:r w:rsidR="0047679A" w:rsidRPr="004D5F78">
        <w:rPr>
          <w:rStyle w:val="l-L2Char"/>
          <w:rFonts w:cs="Arial"/>
          <w:b w:val="0"/>
          <w:szCs w:val="22"/>
          <w:u w:val="none"/>
        </w:rPr>
        <w:t>kter</w:t>
      </w:r>
      <w:r w:rsidR="002954D1" w:rsidRPr="004D5F78">
        <w:rPr>
          <w:rStyle w:val="l-L2Char"/>
          <w:rFonts w:cs="Arial"/>
          <w:b w:val="0"/>
          <w:szCs w:val="22"/>
          <w:u w:val="none"/>
        </w:rPr>
        <w:t>é</w:t>
      </w:r>
      <w:r w:rsidR="0047679A" w:rsidRPr="004D5F78">
        <w:rPr>
          <w:rStyle w:val="l-L2Char"/>
          <w:rFonts w:cs="Arial"/>
          <w:b w:val="0"/>
          <w:szCs w:val="22"/>
          <w:u w:val="none"/>
        </w:rPr>
        <w:t xml:space="preserve"> j</w:t>
      </w:r>
      <w:r w:rsidR="002954D1" w:rsidRPr="004D5F78">
        <w:rPr>
          <w:rStyle w:val="l-L2Char"/>
          <w:rFonts w:cs="Arial"/>
          <w:b w:val="0"/>
          <w:szCs w:val="22"/>
          <w:u w:val="none"/>
        </w:rPr>
        <w:t>sou</w:t>
      </w:r>
      <w:r w:rsidR="0047679A" w:rsidRPr="004D5F78">
        <w:rPr>
          <w:rStyle w:val="l-L2Char"/>
          <w:rFonts w:cs="Arial"/>
          <w:b w:val="0"/>
          <w:szCs w:val="22"/>
          <w:u w:val="none"/>
        </w:rPr>
        <w:t xml:space="preserve"> nedílnou součástí této smlouvy</w:t>
      </w:r>
      <w:r w:rsidR="00631AE8" w:rsidRPr="004D5F78">
        <w:rPr>
          <w:rStyle w:val="l-L2Char"/>
          <w:rFonts w:cs="Arial"/>
          <w:b w:val="0"/>
          <w:szCs w:val="22"/>
          <w:u w:val="none"/>
        </w:rPr>
        <w:t>.</w:t>
      </w:r>
      <w:r w:rsidR="00631AE8" w:rsidRPr="004D5F78">
        <w:rPr>
          <w:rStyle w:val="Odkaznakoment"/>
          <w:rFonts w:ascii="Arial" w:hAnsi="Arial" w:cs="Arial"/>
          <w:b w:val="0"/>
          <w:sz w:val="22"/>
          <w:szCs w:val="22"/>
          <w:u w:val="none"/>
          <w:lang w:eastAsia="cs-CZ"/>
        </w:rPr>
        <w:t xml:space="preserve"> </w:t>
      </w:r>
    </w:p>
    <w:p w14:paraId="33834E0F" w14:textId="77777777" w:rsidR="00670F32" w:rsidRPr="004D5F78" w:rsidRDefault="00670F32" w:rsidP="00B31E0C">
      <w:pPr>
        <w:pStyle w:val="l-L1"/>
        <w:keepNext w:val="0"/>
        <w:numPr>
          <w:ilvl w:val="1"/>
          <w:numId w:val="89"/>
        </w:numPr>
        <w:spacing w:before="120" w:after="120"/>
        <w:jc w:val="both"/>
        <w:rPr>
          <w:rStyle w:val="l-L2Char"/>
          <w:rFonts w:cs="Arial"/>
          <w:b w:val="0"/>
          <w:szCs w:val="22"/>
          <w:u w:val="none"/>
        </w:rPr>
      </w:pPr>
      <w:r w:rsidRPr="004D5F78">
        <w:rPr>
          <w:rFonts w:ascii="Arial" w:hAnsi="Arial" w:cs="Arial"/>
          <w:b w:val="0"/>
          <w:szCs w:val="22"/>
          <w:u w:val="none"/>
        </w:rPr>
        <w:t xml:space="preserve">Objednatel se zavazuje k převzetí </w:t>
      </w:r>
      <w:r w:rsidR="009821DF">
        <w:rPr>
          <w:rFonts w:ascii="Arial" w:hAnsi="Arial" w:cs="Arial"/>
          <w:b w:val="0"/>
          <w:szCs w:val="22"/>
          <w:u w:val="none"/>
        </w:rPr>
        <w:t>Díla</w:t>
      </w:r>
      <w:r w:rsidRPr="004D5F78">
        <w:rPr>
          <w:rFonts w:ascii="Arial" w:hAnsi="Arial" w:cs="Arial"/>
          <w:b w:val="0"/>
          <w:szCs w:val="22"/>
          <w:u w:val="none"/>
        </w:rPr>
        <w:t xml:space="preserve"> a zaplacení cen</w:t>
      </w:r>
      <w:r w:rsidR="00930D90" w:rsidRPr="004D5F78">
        <w:rPr>
          <w:rFonts w:ascii="Arial" w:hAnsi="Arial" w:cs="Arial"/>
          <w:b w:val="0"/>
          <w:szCs w:val="22"/>
          <w:u w:val="none"/>
        </w:rPr>
        <w:t>y</w:t>
      </w:r>
      <w:r w:rsidRPr="004D5F78">
        <w:rPr>
          <w:rFonts w:ascii="Arial" w:hAnsi="Arial" w:cs="Arial"/>
          <w:b w:val="0"/>
          <w:szCs w:val="22"/>
          <w:u w:val="none"/>
        </w:rPr>
        <w:t xml:space="preserve"> za </w:t>
      </w:r>
      <w:r w:rsidR="00F72441" w:rsidRPr="004D5F78">
        <w:rPr>
          <w:rFonts w:ascii="Arial" w:hAnsi="Arial" w:cs="Arial"/>
          <w:b w:val="0"/>
          <w:szCs w:val="22"/>
          <w:u w:val="none"/>
        </w:rPr>
        <w:t>jeho</w:t>
      </w:r>
      <w:r w:rsidR="0047679A" w:rsidRPr="004D5F78">
        <w:rPr>
          <w:rFonts w:ascii="Arial" w:hAnsi="Arial" w:cs="Arial"/>
          <w:b w:val="0"/>
          <w:szCs w:val="22"/>
          <w:u w:val="none"/>
        </w:rPr>
        <w:t xml:space="preserve"> zhotovení.</w:t>
      </w:r>
      <w:r w:rsidR="0001325F">
        <w:rPr>
          <w:rFonts w:ascii="Arial" w:hAnsi="Arial" w:cs="Arial"/>
          <w:b w:val="0"/>
          <w:szCs w:val="22"/>
          <w:u w:val="none"/>
        </w:rPr>
        <w:br/>
      </w:r>
      <w:r w:rsidR="0001325F">
        <w:rPr>
          <w:rFonts w:ascii="Arial" w:hAnsi="Arial" w:cs="Arial"/>
          <w:b w:val="0"/>
          <w:szCs w:val="22"/>
          <w:u w:val="none"/>
        </w:rPr>
        <w:br/>
      </w:r>
    </w:p>
    <w:p w14:paraId="4F5655D0" w14:textId="77777777" w:rsidR="00632E5A" w:rsidRPr="004D5F78" w:rsidRDefault="00632E5A" w:rsidP="00B31E0C">
      <w:pPr>
        <w:pStyle w:val="l-L1"/>
        <w:keepNext w:val="0"/>
        <w:numPr>
          <w:ilvl w:val="0"/>
          <w:numId w:val="89"/>
        </w:numPr>
        <w:ind w:left="0"/>
        <w:rPr>
          <w:rFonts w:ascii="Arial" w:hAnsi="Arial" w:cs="Arial"/>
          <w:szCs w:val="22"/>
        </w:rPr>
      </w:pPr>
      <w:r w:rsidRPr="004D5F78">
        <w:rPr>
          <w:rFonts w:ascii="Arial" w:hAnsi="Arial" w:cs="Arial"/>
          <w:szCs w:val="22"/>
        </w:rPr>
        <w:br/>
        <w:t>Práva a povinnosti smluvních stran</w:t>
      </w:r>
    </w:p>
    <w:p w14:paraId="2B9797BD" w14:textId="77777777" w:rsidR="00397AB8" w:rsidRPr="0053219E" w:rsidRDefault="00A50845" w:rsidP="00B31E0C">
      <w:pPr>
        <w:pStyle w:val="l-L1"/>
        <w:keepNext w:val="0"/>
        <w:numPr>
          <w:ilvl w:val="1"/>
          <w:numId w:val="89"/>
        </w:numPr>
        <w:spacing w:before="120" w:after="120"/>
        <w:jc w:val="both"/>
        <w:rPr>
          <w:rStyle w:val="l-L2Char"/>
          <w:rFonts w:cs="Arial"/>
          <w:b w:val="0"/>
          <w:szCs w:val="22"/>
          <w:u w:val="none"/>
        </w:rPr>
      </w:pPr>
      <w:r w:rsidRPr="004D5F78">
        <w:rPr>
          <w:rStyle w:val="l-L2Char"/>
          <w:rFonts w:cs="Arial"/>
          <w:b w:val="0"/>
          <w:szCs w:val="22"/>
          <w:u w:val="none"/>
        </w:rPr>
        <w:t>Zhotovitel se zavazuje</w:t>
      </w:r>
      <w:r w:rsidR="008E4F6B" w:rsidRPr="004D5F78">
        <w:rPr>
          <w:rStyle w:val="l-L2Char"/>
          <w:rFonts w:cs="Arial"/>
          <w:b w:val="0"/>
          <w:szCs w:val="22"/>
          <w:u w:val="none"/>
        </w:rPr>
        <w:t xml:space="preserve"> řídit se při </w:t>
      </w:r>
      <w:r w:rsidR="009821DF">
        <w:rPr>
          <w:rStyle w:val="l-L2Char"/>
          <w:rFonts w:cs="Arial"/>
          <w:b w:val="0"/>
          <w:szCs w:val="22"/>
          <w:u w:val="none"/>
        </w:rPr>
        <w:t>vyhotovování Díla</w:t>
      </w:r>
      <w:r w:rsidR="008E4F6B" w:rsidRPr="004D5F78">
        <w:rPr>
          <w:rStyle w:val="l-L2Char"/>
          <w:rFonts w:cs="Arial"/>
          <w:b w:val="0"/>
          <w:szCs w:val="22"/>
          <w:u w:val="none"/>
        </w:rPr>
        <w:t xml:space="preserve"> </w:t>
      </w:r>
      <w:r w:rsidRPr="004D5F78">
        <w:rPr>
          <w:rStyle w:val="l-L2Char"/>
          <w:rFonts w:cs="Arial"/>
          <w:b w:val="0"/>
          <w:szCs w:val="22"/>
          <w:u w:val="none"/>
        </w:rPr>
        <w:t xml:space="preserve">ustanoveními této smlouvy a platnými právními předpisy. V případě, že v průběhu </w:t>
      </w:r>
      <w:r w:rsidR="008D5DB7">
        <w:rPr>
          <w:rStyle w:val="l-L2Char"/>
          <w:rFonts w:cs="Arial"/>
          <w:b w:val="0"/>
          <w:szCs w:val="22"/>
          <w:u w:val="none"/>
        </w:rPr>
        <w:t xml:space="preserve">plnění </w:t>
      </w:r>
      <w:proofErr w:type="gramStart"/>
      <w:r w:rsidR="008D5DB7">
        <w:rPr>
          <w:rStyle w:val="l-L2Char"/>
          <w:rFonts w:cs="Arial"/>
          <w:b w:val="0"/>
          <w:szCs w:val="22"/>
          <w:u w:val="none"/>
        </w:rPr>
        <w:t xml:space="preserve">smlouvy </w:t>
      </w:r>
      <w:r w:rsidR="00E62EE1" w:rsidRPr="004D5F78">
        <w:rPr>
          <w:rStyle w:val="l-L2Char"/>
          <w:rFonts w:cs="Arial"/>
          <w:b w:val="0"/>
          <w:szCs w:val="22"/>
          <w:u w:val="none"/>
        </w:rPr>
        <w:t xml:space="preserve"> nabude</w:t>
      </w:r>
      <w:proofErr w:type="gramEnd"/>
      <w:r w:rsidRPr="004D5F78">
        <w:rPr>
          <w:rStyle w:val="l-L2Char"/>
          <w:rFonts w:cs="Arial"/>
          <w:b w:val="0"/>
          <w:szCs w:val="22"/>
          <w:u w:val="none"/>
        </w:rPr>
        <w:t xml:space="preserve"> platnosti a účinnosti novela někter</w:t>
      </w:r>
      <w:r w:rsidR="00323892" w:rsidRPr="004D5F78">
        <w:rPr>
          <w:rStyle w:val="l-L2Char"/>
          <w:rFonts w:cs="Arial"/>
          <w:b w:val="0"/>
          <w:szCs w:val="22"/>
          <w:u w:val="none"/>
        </w:rPr>
        <w:t>ých</w:t>
      </w:r>
      <w:r w:rsidRPr="004D5F78">
        <w:rPr>
          <w:rStyle w:val="l-L2Char"/>
          <w:rFonts w:cs="Arial"/>
          <w:b w:val="0"/>
          <w:szCs w:val="22"/>
          <w:u w:val="none"/>
        </w:rPr>
        <w:t xml:space="preserve"> právních předpisů a návodů (postupů), popřípadě nabude platnosti a účinnosti jiný právní předpis a návod (postup) vztahující se k</w:t>
      </w:r>
      <w:r w:rsidR="009821DF">
        <w:rPr>
          <w:rStyle w:val="l-L2Char"/>
          <w:rFonts w:cs="Arial"/>
          <w:b w:val="0"/>
          <w:szCs w:val="22"/>
          <w:u w:val="none"/>
        </w:rPr>
        <w:t> předmětu Díla</w:t>
      </w:r>
      <w:r w:rsidRPr="004D5F78">
        <w:rPr>
          <w:rStyle w:val="l-L2Char"/>
          <w:rFonts w:cs="Arial"/>
          <w:b w:val="0"/>
          <w:szCs w:val="22"/>
          <w:u w:val="none"/>
        </w:rPr>
        <w:t xml:space="preserve">, je </w:t>
      </w:r>
      <w:r w:rsidR="00CE56BB" w:rsidRPr="004D5F78">
        <w:rPr>
          <w:rStyle w:val="l-L2Char"/>
          <w:rFonts w:cs="Arial"/>
          <w:b w:val="0"/>
          <w:szCs w:val="22"/>
          <w:u w:val="none"/>
        </w:rPr>
        <w:t xml:space="preserve">zhotovitel </w:t>
      </w:r>
      <w:r w:rsidRPr="004D5F78">
        <w:rPr>
          <w:rStyle w:val="l-L2Char"/>
          <w:rFonts w:cs="Arial"/>
          <w:b w:val="0"/>
          <w:szCs w:val="22"/>
          <w:u w:val="none"/>
        </w:rPr>
        <w:t>povinen řídit se těmito novými právními předpisy a návody (postupy</w:t>
      </w:r>
      <w:r w:rsidR="002D245C" w:rsidRPr="004D5F78">
        <w:rPr>
          <w:rStyle w:val="l-L2Char"/>
          <w:rFonts w:cs="Arial"/>
          <w:b w:val="0"/>
          <w:szCs w:val="22"/>
          <w:u w:val="none"/>
        </w:rPr>
        <w:t xml:space="preserve">), a to bez nároku na zvýšení ceny za </w:t>
      </w:r>
      <w:r w:rsidR="009821DF">
        <w:rPr>
          <w:rStyle w:val="l-L2Char"/>
          <w:rFonts w:cs="Arial"/>
          <w:b w:val="0"/>
          <w:szCs w:val="22"/>
          <w:u w:val="none"/>
        </w:rPr>
        <w:t>Dílo.</w:t>
      </w:r>
      <w:r w:rsidR="00397AB8" w:rsidRPr="00397AB8">
        <w:rPr>
          <w:rStyle w:val="l-L2Char"/>
          <w:b w:val="0"/>
          <w:szCs w:val="22"/>
        </w:rPr>
        <w:t xml:space="preserve"> </w:t>
      </w:r>
    </w:p>
    <w:p w14:paraId="3E26E787" w14:textId="27E0B472" w:rsidR="00716DDA" w:rsidRPr="00397AB8" w:rsidRDefault="00397AB8" w:rsidP="00B31E0C">
      <w:pPr>
        <w:pStyle w:val="l-L1"/>
        <w:keepNext w:val="0"/>
        <w:numPr>
          <w:ilvl w:val="1"/>
          <w:numId w:val="89"/>
        </w:numPr>
        <w:spacing w:before="120" w:after="120"/>
        <w:jc w:val="both"/>
        <w:rPr>
          <w:rStyle w:val="l-L2Char"/>
          <w:rFonts w:cs="Arial"/>
          <w:b w:val="0"/>
          <w:szCs w:val="22"/>
          <w:u w:val="none"/>
        </w:rPr>
      </w:pPr>
      <w:r w:rsidRPr="00F84BB9">
        <w:rPr>
          <w:rStyle w:val="l-L2Char"/>
          <w:b w:val="0"/>
          <w:szCs w:val="22"/>
          <w:u w:val="none"/>
        </w:rPr>
        <w:t xml:space="preserve">Dílo bude provedeno dle </w:t>
      </w:r>
      <w:r>
        <w:rPr>
          <w:rStyle w:val="l-L2Char"/>
          <w:b w:val="0"/>
          <w:szCs w:val="22"/>
          <w:u w:val="none"/>
        </w:rPr>
        <w:t xml:space="preserve">příslušných </w:t>
      </w:r>
      <w:r w:rsidRPr="00F84BB9">
        <w:rPr>
          <w:rStyle w:val="l-L2Char"/>
          <w:b w:val="0"/>
          <w:szCs w:val="22"/>
          <w:u w:val="none"/>
        </w:rPr>
        <w:t>závazných standardů stanovených v ČSN a TP.</w:t>
      </w:r>
    </w:p>
    <w:p w14:paraId="3A72B31B" w14:textId="77777777" w:rsidR="004F38A5" w:rsidRPr="004D5F78" w:rsidRDefault="004F38A5" w:rsidP="00B31E0C">
      <w:pPr>
        <w:pStyle w:val="TSlneksmlouvy"/>
        <w:keepNext w:val="0"/>
        <w:numPr>
          <w:ilvl w:val="1"/>
          <w:numId w:val="89"/>
        </w:numPr>
        <w:spacing w:before="120" w:after="120" w:line="288" w:lineRule="auto"/>
        <w:jc w:val="both"/>
        <w:rPr>
          <w:rFonts w:cs="Arial"/>
          <w:b w:val="0"/>
          <w:szCs w:val="22"/>
          <w:u w:val="none"/>
        </w:rPr>
      </w:pPr>
      <w:r w:rsidRPr="004D5F78">
        <w:rPr>
          <w:rFonts w:cs="Arial"/>
          <w:b w:val="0"/>
          <w:szCs w:val="22"/>
          <w:u w:val="none"/>
        </w:rPr>
        <w:t xml:space="preserve">Zhotovitel se zavazuje při </w:t>
      </w:r>
      <w:r w:rsidR="009821DF">
        <w:rPr>
          <w:rFonts w:cs="Arial"/>
          <w:b w:val="0"/>
          <w:szCs w:val="22"/>
          <w:u w:val="none"/>
        </w:rPr>
        <w:t>vyhotovování Díla</w:t>
      </w:r>
      <w:r w:rsidRPr="004D5F78">
        <w:rPr>
          <w:rFonts w:cs="Arial"/>
          <w:b w:val="0"/>
          <w:szCs w:val="22"/>
          <w:u w:val="none"/>
        </w:rPr>
        <w:t xml:space="preserve"> respektovat rozhodnutí objednatele, je však současně povinen objednatele upozornit na možné negativní důsledky jeho rozhodnutí, včetně důsledků pro kvalitu a termín odevzdání </w:t>
      </w:r>
      <w:r w:rsidR="009821DF">
        <w:rPr>
          <w:rFonts w:cs="Arial"/>
          <w:b w:val="0"/>
          <w:szCs w:val="22"/>
          <w:u w:val="none"/>
        </w:rPr>
        <w:t>Díla</w:t>
      </w:r>
      <w:r w:rsidRPr="004D5F78">
        <w:rPr>
          <w:rFonts w:cs="Arial"/>
          <w:b w:val="0"/>
          <w:szCs w:val="22"/>
          <w:u w:val="none"/>
        </w:rPr>
        <w:t xml:space="preserve"> Ustanovení § 2594 a 2595 občanského zákoníku tímto nejsou dotčena.</w:t>
      </w:r>
    </w:p>
    <w:p w14:paraId="5D4DE6A7" w14:textId="77777777" w:rsidR="000708A3" w:rsidRPr="00843160" w:rsidRDefault="00C26A5E" w:rsidP="00B31E0C">
      <w:pPr>
        <w:pStyle w:val="l-L1"/>
        <w:keepNext w:val="0"/>
        <w:numPr>
          <w:ilvl w:val="1"/>
          <w:numId w:val="89"/>
        </w:numPr>
        <w:spacing w:before="120" w:after="120"/>
        <w:jc w:val="both"/>
        <w:rPr>
          <w:rStyle w:val="l-L2Char"/>
          <w:rFonts w:cs="Arial"/>
          <w:szCs w:val="22"/>
          <w:u w:val="none"/>
        </w:rPr>
      </w:pPr>
      <w:r w:rsidRPr="004D5F78">
        <w:rPr>
          <w:rStyle w:val="l-L2Char"/>
          <w:rFonts w:cs="Arial"/>
          <w:b w:val="0"/>
          <w:szCs w:val="22"/>
          <w:u w:val="none"/>
        </w:rPr>
        <w:t>Zhotovitel</w:t>
      </w:r>
      <w:r w:rsidR="000708A3" w:rsidRPr="004D5F78">
        <w:rPr>
          <w:rStyle w:val="l-L2Char"/>
          <w:rFonts w:cs="Arial"/>
          <w:b w:val="0"/>
          <w:szCs w:val="22"/>
          <w:u w:val="none"/>
        </w:rPr>
        <w:t xml:space="preserve"> je podle ustanovení § 2 písm. </w:t>
      </w:r>
      <w:r w:rsidR="000708A3" w:rsidRPr="00843160">
        <w:rPr>
          <w:rStyle w:val="l-L2Char"/>
          <w:rFonts w:cs="Arial"/>
          <w:b w:val="0"/>
          <w:szCs w:val="22"/>
          <w:u w:val="none"/>
        </w:rPr>
        <w:t>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p>
    <w:p w14:paraId="10967853" w14:textId="77777777" w:rsidR="0079106B" w:rsidRPr="004D5F78" w:rsidRDefault="0079106B" w:rsidP="00B31E0C">
      <w:pPr>
        <w:pStyle w:val="l-L1"/>
        <w:keepNext w:val="0"/>
        <w:numPr>
          <w:ilvl w:val="1"/>
          <w:numId w:val="89"/>
        </w:numPr>
        <w:spacing w:before="120" w:after="120"/>
        <w:jc w:val="both"/>
        <w:rPr>
          <w:rStyle w:val="l-L2Char"/>
          <w:rFonts w:cs="Arial"/>
          <w:b w:val="0"/>
          <w:szCs w:val="22"/>
          <w:u w:val="none"/>
        </w:rPr>
      </w:pPr>
      <w:r w:rsidRPr="004D5F78">
        <w:rPr>
          <w:rStyle w:val="l-L2Char"/>
          <w:rFonts w:cs="Arial"/>
          <w:b w:val="0"/>
          <w:szCs w:val="22"/>
          <w:u w:val="none"/>
        </w:rPr>
        <w:t xml:space="preserve">Zhotovitel je povinen včas oznámit objednateli všechny okolnosti, které zjistil při </w:t>
      </w:r>
      <w:r w:rsidR="009821DF">
        <w:rPr>
          <w:rStyle w:val="l-L2Char"/>
          <w:rFonts w:cs="Arial"/>
          <w:b w:val="0"/>
          <w:szCs w:val="22"/>
          <w:u w:val="none"/>
        </w:rPr>
        <w:t>vyhotovování Díla</w:t>
      </w:r>
      <w:r w:rsidRPr="004D5F78">
        <w:rPr>
          <w:rStyle w:val="l-L2Char"/>
          <w:rFonts w:cs="Arial"/>
          <w:b w:val="0"/>
          <w:szCs w:val="22"/>
          <w:u w:val="none"/>
        </w:rPr>
        <w:t xml:space="preserve"> a jež mohou mít vliv na změnu pokynů objednatele.</w:t>
      </w:r>
    </w:p>
    <w:p w14:paraId="7792D1F4" w14:textId="77777777" w:rsidR="00426FA0" w:rsidRPr="004D5F78" w:rsidRDefault="00426FA0" w:rsidP="00B31E0C">
      <w:pPr>
        <w:pStyle w:val="TSlneksmlouvy"/>
        <w:keepNext w:val="0"/>
        <w:numPr>
          <w:ilvl w:val="1"/>
          <w:numId w:val="89"/>
        </w:numPr>
        <w:spacing w:before="120" w:after="120" w:line="288" w:lineRule="auto"/>
        <w:jc w:val="both"/>
        <w:rPr>
          <w:rFonts w:cs="Arial"/>
          <w:b w:val="0"/>
          <w:szCs w:val="22"/>
          <w:u w:val="none"/>
        </w:rPr>
      </w:pPr>
      <w:r w:rsidRPr="004D5F78">
        <w:rPr>
          <w:rFonts w:cs="Arial"/>
          <w:b w:val="0"/>
          <w:szCs w:val="22"/>
          <w:u w:val="none"/>
        </w:rPr>
        <w:t xml:space="preserve">Zhotovitel prohlašuje, že odpovídá objednateli za škodu na věcech, které od objednatele protokolárně převzal pro účely </w:t>
      </w:r>
      <w:r w:rsidR="009821DF">
        <w:rPr>
          <w:rFonts w:cs="Arial"/>
          <w:b w:val="0"/>
          <w:szCs w:val="22"/>
          <w:u w:val="none"/>
        </w:rPr>
        <w:t>zhotovení Díla</w:t>
      </w:r>
      <w:r w:rsidRPr="004D5F78">
        <w:rPr>
          <w:rFonts w:cs="Arial"/>
          <w:b w:val="0"/>
          <w:szCs w:val="22"/>
          <w:u w:val="none"/>
        </w:rPr>
        <w:t xml:space="preserve">, a zavazuje se spolu s příslušnou </w:t>
      </w:r>
      <w:proofErr w:type="gramStart"/>
      <w:r w:rsidRPr="004D5F78">
        <w:rPr>
          <w:rFonts w:cs="Arial"/>
          <w:b w:val="0"/>
          <w:szCs w:val="22"/>
          <w:u w:val="none"/>
        </w:rPr>
        <w:t>předávanou  částí</w:t>
      </w:r>
      <w:proofErr w:type="gramEnd"/>
      <w:r w:rsidRPr="004D5F78">
        <w:rPr>
          <w:rFonts w:cs="Arial"/>
          <w:b w:val="0"/>
          <w:szCs w:val="22"/>
          <w:u w:val="none"/>
        </w:rPr>
        <w:t xml:space="preserve"> </w:t>
      </w:r>
      <w:r w:rsidR="009821DF">
        <w:rPr>
          <w:rFonts w:cs="Arial"/>
          <w:b w:val="0"/>
          <w:szCs w:val="22"/>
          <w:u w:val="none"/>
        </w:rPr>
        <w:t>Díla</w:t>
      </w:r>
      <w:r w:rsidRPr="004D5F78">
        <w:rPr>
          <w:rFonts w:cs="Arial"/>
          <w:b w:val="0"/>
          <w:szCs w:val="22"/>
          <w:u w:val="none"/>
        </w:rPr>
        <w:t xml:space="preserve"> předložit objednateli vyúčtování a vrátit mu veškeré takové věci, které při </w:t>
      </w:r>
      <w:r w:rsidR="008D5DB7">
        <w:rPr>
          <w:rFonts w:cs="Arial"/>
          <w:b w:val="0"/>
          <w:szCs w:val="22"/>
          <w:u w:val="none"/>
        </w:rPr>
        <w:t>zhotovení</w:t>
      </w:r>
      <w:r w:rsidR="009821DF">
        <w:rPr>
          <w:rFonts w:cs="Arial"/>
          <w:b w:val="0"/>
          <w:szCs w:val="22"/>
          <w:u w:val="none"/>
        </w:rPr>
        <w:t xml:space="preserve"> Díla</w:t>
      </w:r>
      <w:r w:rsidRPr="004D5F78">
        <w:rPr>
          <w:rFonts w:cs="Arial"/>
          <w:b w:val="0"/>
          <w:szCs w:val="22"/>
          <w:u w:val="none"/>
        </w:rPr>
        <w:t xml:space="preserve">  nezpracoval.</w:t>
      </w:r>
    </w:p>
    <w:p w14:paraId="568D7A9F" w14:textId="77777777" w:rsidR="00426FA0" w:rsidRPr="004D5F78" w:rsidRDefault="00426FA0" w:rsidP="00B31E0C">
      <w:pPr>
        <w:pStyle w:val="l-L1"/>
        <w:keepNext w:val="0"/>
        <w:numPr>
          <w:ilvl w:val="1"/>
          <w:numId w:val="89"/>
        </w:numPr>
        <w:spacing w:before="120" w:after="120"/>
        <w:jc w:val="both"/>
        <w:rPr>
          <w:rStyle w:val="l-L2Char"/>
          <w:rFonts w:cs="Arial"/>
          <w:b w:val="0"/>
          <w:szCs w:val="22"/>
          <w:u w:val="none"/>
        </w:rPr>
      </w:pPr>
      <w:r w:rsidRPr="004D5F78">
        <w:rPr>
          <w:rStyle w:val="l-L2Char"/>
          <w:rFonts w:cs="Arial"/>
          <w:b w:val="0"/>
          <w:szCs w:val="22"/>
          <w:u w:val="none"/>
        </w:rPr>
        <w:t>Zhotovitel nenese odpovědnost za správnost údajů převzatých z katastru nemovitostí</w:t>
      </w:r>
      <w:r w:rsidR="00131905" w:rsidRPr="004D5F78">
        <w:rPr>
          <w:rStyle w:val="l-L2Char"/>
          <w:rFonts w:cs="Arial"/>
          <w:b w:val="0"/>
          <w:szCs w:val="22"/>
          <w:u w:val="none"/>
        </w:rPr>
        <w:t xml:space="preserve">, je však povinen jejich správnost náležitě ověřit v rozsahu nezbytném pro </w:t>
      </w:r>
      <w:r w:rsidR="008D5DB7">
        <w:rPr>
          <w:rStyle w:val="l-L2Char"/>
          <w:rFonts w:cs="Arial"/>
          <w:b w:val="0"/>
          <w:szCs w:val="22"/>
          <w:u w:val="none"/>
        </w:rPr>
        <w:t>zhotovení Díla</w:t>
      </w:r>
      <w:r w:rsidR="00131905" w:rsidRPr="004D5F78">
        <w:rPr>
          <w:rStyle w:val="l-L2Char"/>
          <w:rFonts w:cs="Arial"/>
          <w:b w:val="0"/>
          <w:szCs w:val="22"/>
          <w:u w:val="none"/>
        </w:rPr>
        <w:t xml:space="preserve"> dle této smlouvy</w:t>
      </w:r>
      <w:r w:rsidRPr="004D5F78">
        <w:rPr>
          <w:rStyle w:val="l-L2Char"/>
          <w:rFonts w:cs="Arial"/>
          <w:b w:val="0"/>
          <w:szCs w:val="22"/>
          <w:u w:val="none"/>
        </w:rPr>
        <w:t xml:space="preserve">. </w:t>
      </w:r>
    </w:p>
    <w:p w14:paraId="0CA5FEB4" w14:textId="77777777" w:rsidR="00884ED8" w:rsidRPr="004D5F78" w:rsidRDefault="00884ED8" w:rsidP="00B31E0C">
      <w:pPr>
        <w:pStyle w:val="TSlneksmlouvy"/>
        <w:keepNext w:val="0"/>
        <w:numPr>
          <w:ilvl w:val="1"/>
          <w:numId w:val="89"/>
        </w:numPr>
        <w:spacing w:before="120" w:after="120" w:line="288" w:lineRule="auto"/>
        <w:jc w:val="both"/>
        <w:rPr>
          <w:rFonts w:cs="Arial"/>
          <w:b w:val="0"/>
          <w:szCs w:val="22"/>
          <w:u w:val="none"/>
        </w:rPr>
      </w:pPr>
      <w:r w:rsidRPr="004D5F78">
        <w:rPr>
          <w:rFonts w:cs="Arial"/>
          <w:b w:val="0"/>
          <w:szCs w:val="22"/>
          <w:u w:val="none"/>
        </w:rPr>
        <w:t xml:space="preserve">Pokud byla k provedení </w:t>
      </w:r>
      <w:r w:rsidR="008D5DB7">
        <w:rPr>
          <w:rFonts w:cs="Arial"/>
          <w:b w:val="0"/>
          <w:szCs w:val="22"/>
          <w:u w:val="none"/>
        </w:rPr>
        <w:t>Díla</w:t>
      </w:r>
      <w:r w:rsidRPr="004D5F78">
        <w:rPr>
          <w:rFonts w:cs="Arial"/>
          <w:b w:val="0"/>
          <w:szCs w:val="22"/>
          <w:u w:val="none"/>
        </w:rPr>
        <w:t xml:space="preserve"> užita věc opatřená objednatelem, snižuje se cena </w:t>
      </w:r>
      <w:r w:rsidR="008D5DB7">
        <w:rPr>
          <w:rFonts w:cs="Arial"/>
          <w:b w:val="0"/>
          <w:szCs w:val="22"/>
          <w:u w:val="none"/>
        </w:rPr>
        <w:t xml:space="preserve">za Dílo </w:t>
      </w:r>
      <w:r w:rsidRPr="004D5F78">
        <w:rPr>
          <w:rFonts w:cs="Arial"/>
          <w:b w:val="0"/>
          <w:szCs w:val="22"/>
          <w:u w:val="none"/>
        </w:rPr>
        <w:t>o její hodnotu.</w:t>
      </w:r>
    </w:p>
    <w:p w14:paraId="57290A2B" w14:textId="77777777" w:rsidR="00884ED8" w:rsidRPr="004D5F78" w:rsidRDefault="00884ED8" w:rsidP="00B31E0C">
      <w:pPr>
        <w:pStyle w:val="TSlneksmlouvy"/>
        <w:keepNext w:val="0"/>
        <w:numPr>
          <w:ilvl w:val="1"/>
          <w:numId w:val="89"/>
        </w:numPr>
        <w:spacing w:before="120" w:after="120" w:line="288" w:lineRule="auto"/>
        <w:jc w:val="both"/>
        <w:rPr>
          <w:rFonts w:cs="Arial"/>
          <w:b w:val="0"/>
          <w:szCs w:val="22"/>
          <w:u w:val="none"/>
        </w:rPr>
      </w:pPr>
      <w:r w:rsidRPr="004D5F78">
        <w:rPr>
          <w:rFonts w:cs="Arial"/>
          <w:b w:val="0"/>
          <w:szCs w:val="22"/>
          <w:u w:val="none"/>
        </w:rPr>
        <w:lastRenderedPageBreak/>
        <w:t xml:space="preserve">Zhotovitel tímto ve smyslu § 2620 odst. 2 občanského zákoníku prohlašuje, že přebírá nebezpečí změny okolností a že v takovém případě nemá nárok o zvýšení ceny za </w:t>
      </w:r>
      <w:r w:rsidR="008D5DB7">
        <w:rPr>
          <w:rFonts w:cs="Arial"/>
          <w:b w:val="0"/>
          <w:szCs w:val="22"/>
          <w:u w:val="none"/>
        </w:rPr>
        <w:t>Dílo</w:t>
      </w:r>
      <w:r w:rsidRPr="004D5F78">
        <w:rPr>
          <w:rFonts w:cs="Arial"/>
          <w:b w:val="0"/>
          <w:szCs w:val="22"/>
          <w:u w:val="none"/>
        </w:rPr>
        <w:t xml:space="preserve">. </w:t>
      </w:r>
    </w:p>
    <w:p w14:paraId="5C77F819" w14:textId="211A98C7" w:rsidR="00426FA0" w:rsidRPr="004D5F78" w:rsidRDefault="00426FA0" w:rsidP="00B31E0C">
      <w:pPr>
        <w:pStyle w:val="l-L1"/>
        <w:keepNext w:val="0"/>
        <w:numPr>
          <w:ilvl w:val="1"/>
          <w:numId w:val="89"/>
        </w:numPr>
        <w:spacing w:before="120" w:after="120"/>
        <w:jc w:val="both"/>
        <w:rPr>
          <w:rStyle w:val="l-L2Char"/>
          <w:rFonts w:cs="Arial"/>
          <w:b w:val="0"/>
          <w:szCs w:val="22"/>
          <w:u w:val="none"/>
        </w:rPr>
      </w:pPr>
      <w:r w:rsidRPr="004D5F78">
        <w:rPr>
          <w:rStyle w:val="l-L2Char"/>
          <w:rFonts w:cs="Arial"/>
          <w:b w:val="0"/>
          <w:szCs w:val="22"/>
          <w:u w:val="none"/>
        </w:rPr>
        <w:t xml:space="preserve">Smluvní strany se dohodly na tom, že zhotovitel není oprávněn výstupy či podklady </w:t>
      </w:r>
      <w:r w:rsidR="008D5DB7">
        <w:rPr>
          <w:rStyle w:val="l-L2Char"/>
          <w:rFonts w:cs="Arial"/>
          <w:b w:val="0"/>
          <w:szCs w:val="22"/>
          <w:u w:val="none"/>
        </w:rPr>
        <w:t xml:space="preserve">související s </w:t>
      </w:r>
      <w:r w:rsidRPr="004D5F78">
        <w:rPr>
          <w:rStyle w:val="l-L2Char"/>
          <w:rFonts w:cs="Arial"/>
          <w:b w:val="0"/>
          <w:szCs w:val="22"/>
          <w:u w:val="none"/>
        </w:rPr>
        <w:t>vytvoření</w:t>
      </w:r>
      <w:r w:rsidR="008D5DB7">
        <w:rPr>
          <w:rStyle w:val="l-L2Char"/>
          <w:rFonts w:cs="Arial"/>
          <w:b w:val="0"/>
          <w:szCs w:val="22"/>
          <w:u w:val="none"/>
        </w:rPr>
        <w:t>m</w:t>
      </w:r>
      <w:r w:rsidRPr="004D5F78">
        <w:rPr>
          <w:rStyle w:val="l-L2Char"/>
          <w:rFonts w:cs="Arial"/>
          <w:b w:val="0"/>
          <w:szCs w:val="22"/>
          <w:u w:val="none"/>
        </w:rPr>
        <w:t xml:space="preserve"> </w:t>
      </w:r>
      <w:r w:rsidR="00932E7A">
        <w:rPr>
          <w:rStyle w:val="l-L2Char"/>
          <w:rFonts w:cs="Arial"/>
          <w:b w:val="0"/>
          <w:szCs w:val="22"/>
          <w:u w:val="none"/>
        </w:rPr>
        <w:t xml:space="preserve">Díla </w:t>
      </w:r>
      <w:r w:rsidRPr="004D5F78">
        <w:rPr>
          <w:rStyle w:val="l-L2Char"/>
          <w:rFonts w:cs="Arial"/>
          <w:b w:val="0"/>
          <w:szCs w:val="22"/>
          <w:u w:val="none"/>
        </w:rPr>
        <w:t>poskytnuté objednatelem bez písemného souhlasu objednatele dále prodávat, poskytovat třetím osobám, zveřejňovat či s n</w:t>
      </w:r>
      <w:r w:rsidR="00D63D05" w:rsidRPr="004D5F78">
        <w:rPr>
          <w:rStyle w:val="l-L2Char"/>
          <w:rFonts w:cs="Arial"/>
          <w:b w:val="0"/>
          <w:szCs w:val="22"/>
          <w:u w:val="none"/>
        </w:rPr>
        <w:t>imi</w:t>
      </w:r>
      <w:r w:rsidRPr="004D5F78">
        <w:rPr>
          <w:rStyle w:val="l-L2Char"/>
          <w:rFonts w:cs="Arial"/>
          <w:b w:val="0"/>
          <w:szCs w:val="22"/>
          <w:u w:val="none"/>
        </w:rPr>
        <w:t xml:space="preserve"> jinak nakládat.</w:t>
      </w:r>
    </w:p>
    <w:p w14:paraId="0175C72E" w14:textId="77777777" w:rsidR="006436C8" w:rsidRPr="004D5F78" w:rsidRDefault="00256FEE" w:rsidP="00B31E0C">
      <w:pPr>
        <w:pStyle w:val="l-L1"/>
        <w:keepNext w:val="0"/>
        <w:numPr>
          <w:ilvl w:val="1"/>
          <w:numId w:val="89"/>
        </w:numPr>
        <w:spacing w:before="120" w:after="120"/>
        <w:jc w:val="both"/>
        <w:rPr>
          <w:rFonts w:ascii="Arial" w:hAnsi="Arial" w:cs="Arial"/>
          <w:b w:val="0"/>
          <w:szCs w:val="22"/>
          <w:u w:val="none"/>
        </w:rPr>
      </w:pPr>
      <w:r w:rsidRPr="004D5F78">
        <w:rPr>
          <w:rStyle w:val="l-L2Char"/>
          <w:rFonts w:cs="Arial"/>
          <w:b w:val="0"/>
          <w:szCs w:val="22"/>
          <w:u w:val="none"/>
        </w:rPr>
        <w:t>Objednatel</w:t>
      </w:r>
      <w:r w:rsidR="001F4E7C" w:rsidRPr="004D5F78">
        <w:rPr>
          <w:rStyle w:val="l-L2Char"/>
          <w:rFonts w:cs="Arial"/>
          <w:b w:val="0"/>
          <w:szCs w:val="22"/>
          <w:u w:val="none"/>
        </w:rPr>
        <w:t xml:space="preserve"> je </w:t>
      </w:r>
      <w:r w:rsidR="00D63D05" w:rsidRPr="004D5F78">
        <w:rPr>
          <w:rStyle w:val="l-L2Char"/>
          <w:rFonts w:cs="Arial"/>
          <w:b w:val="0"/>
          <w:szCs w:val="22"/>
          <w:u w:val="none"/>
        </w:rPr>
        <w:t xml:space="preserve">v nezbytném rozsahu </w:t>
      </w:r>
      <w:r w:rsidR="001F4E7C" w:rsidRPr="004D5F78">
        <w:rPr>
          <w:rStyle w:val="l-L2Char"/>
          <w:rFonts w:cs="Arial"/>
          <w:b w:val="0"/>
          <w:szCs w:val="22"/>
          <w:u w:val="none"/>
        </w:rPr>
        <w:t xml:space="preserve">povinen poskytnout </w:t>
      </w:r>
      <w:r w:rsidR="00660870" w:rsidRPr="004D5F78">
        <w:rPr>
          <w:rStyle w:val="l-L2Char"/>
          <w:rFonts w:cs="Arial"/>
          <w:b w:val="0"/>
          <w:szCs w:val="22"/>
          <w:u w:val="none"/>
        </w:rPr>
        <w:t>zhotoviteli</w:t>
      </w:r>
      <w:r w:rsidR="001F4E7C" w:rsidRPr="004D5F78">
        <w:rPr>
          <w:rStyle w:val="l-L2Char"/>
          <w:rFonts w:cs="Arial"/>
          <w:b w:val="0"/>
          <w:szCs w:val="22"/>
          <w:u w:val="none"/>
        </w:rPr>
        <w:t xml:space="preserve"> součinnost pro </w:t>
      </w:r>
      <w:r w:rsidR="00932E7A">
        <w:rPr>
          <w:rStyle w:val="l-L2Char"/>
          <w:rFonts w:cs="Arial"/>
          <w:b w:val="0"/>
          <w:szCs w:val="22"/>
          <w:u w:val="none"/>
        </w:rPr>
        <w:t>vyhotovení Díla</w:t>
      </w:r>
      <w:r w:rsidR="00660870" w:rsidRPr="004D5F78">
        <w:rPr>
          <w:rStyle w:val="l-L2Char"/>
          <w:rFonts w:cs="Arial"/>
          <w:b w:val="0"/>
          <w:szCs w:val="22"/>
          <w:u w:val="none"/>
        </w:rPr>
        <w:t xml:space="preserve">. </w:t>
      </w:r>
      <w:r w:rsidR="006436C8" w:rsidRPr="004D5F78">
        <w:rPr>
          <w:rFonts w:ascii="Arial" w:hAnsi="Arial" w:cs="Arial"/>
          <w:b w:val="0"/>
          <w:szCs w:val="22"/>
          <w:u w:val="none"/>
        </w:rPr>
        <w:t>V případě, kdy přes výzvu zhotovitele objednatel tuto součinnost zhotoviteli neposkytne ani v dodatečné lhůtě 30 dnů, je zhotovitel oprávněn si podle své volby zajistit náhradní plnění na účet objednatele nebo</w:t>
      </w:r>
      <w:r w:rsidR="003C2212" w:rsidRPr="004D5F78">
        <w:rPr>
          <w:rFonts w:ascii="Arial" w:hAnsi="Arial" w:cs="Arial"/>
          <w:b w:val="0"/>
          <w:szCs w:val="22"/>
          <w:u w:val="none"/>
        </w:rPr>
        <w:t xml:space="preserve"> od smlouvy odstoupit</w:t>
      </w:r>
      <w:r w:rsidR="006436C8" w:rsidRPr="004D5F78">
        <w:rPr>
          <w:rFonts w:ascii="Arial" w:hAnsi="Arial" w:cs="Arial"/>
          <w:b w:val="0"/>
          <w:szCs w:val="22"/>
          <w:u w:val="none"/>
        </w:rPr>
        <w:t xml:space="preserve">, pokud na to upozornil objednatele.  </w:t>
      </w:r>
    </w:p>
    <w:p w14:paraId="1E66D900" w14:textId="393898A4" w:rsidR="00A13487" w:rsidRDefault="00A13487" w:rsidP="00B31E0C">
      <w:pPr>
        <w:pStyle w:val="l-L1"/>
        <w:keepNext w:val="0"/>
        <w:numPr>
          <w:ilvl w:val="1"/>
          <w:numId w:val="89"/>
        </w:numPr>
        <w:spacing w:before="120" w:after="120"/>
        <w:jc w:val="both"/>
        <w:rPr>
          <w:rStyle w:val="l-L2Char"/>
          <w:rFonts w:cs="Arial"/>
          <w:b w:val="0"/>
          <w:szCs w:val="22"/>
          <w:u w:val="none"/>
        </w:rPr>
      </w:pPr>
      <w:r w:rsidRPr="004D5F78">
        <w:rPr>
          <w:rStyle w:val="l-L2Char"/>
          <w:rFonts w:cs="Arial"/>
          <w:b w:val="0"/>
          <w:szCs w:val="22"/>
          <w:u w:val="none"/>
        </w:rPr>
        <w:t xml:space="preserve">Objednatel je oprávněn kontrolovat, zda je </w:t>
      </w:r>
      <w:r w:rsidR="00932E7A">
        <w:rPr>
          <w:rStyle w:val="l-L2Char"/>
          <w:rFonts w:cs="Arial"/>
          <w:b w:val="0"/>
          <w:szCs w:val="22"/>
          <w:u w:val="none"/>
        </w:rPr>
        <w:t>Dílo</w:t>
      </w:r>
      <w:r w:rsidRPr="004D5F78">
        <w:rPr>
          <w:rStyle w:val="l-L2Char"/>
          <w:rFonts w:cs="Arial"/>
          <w:b w:val="0"/>
          <w:szCs w:val="22"/>
          <w:u w:val="none"/>
        </w:rPr>
        <w:t xml:space="preserve"> </w:t>
      </w:r>
      <w:r w:rsidR="00932E7A">
        <w:rPr>
          <w:rStyle w:val="l-L2Char"/>
          <w:rFonts w:cs="Arial"/>
          <w:b w:val="0"/>
          <w:szCs w:val="22"/>
          <w:u w:val="none"/>
        </w:rPr>
        <w:t>vyhotovováno</w:t>
      </w:r>
      <w:r w:rsidRPr="004D5F78">
        <w:rPr>
          <w:rStyle w:val="l-L2Char"/>
          <w:rFonts w:cs="Arial"/>
          <w:b w:val="0"/>
          <w:szCs w:val="22"/>
          <w:u w:val="none"/>
        </w:rPr>
        <w:t xml:space="preserve"> zhotovitelem řádně a v souladu s touto smlouvou, jeho pokyny a příslušnými právními předpisy. </w:t>
      </w:r>
    </w:p>
    <w:p w14:paraId="243463EA" w14:textId="77777777" w:rsidR="006B2BF9" w:rsidRPr="00F2719C" w:rsidRDefault="006B2BF9" w:rsidP="00B31E0C">
      <w:pPr>
        <w:pStyle w:val="TSlneksmlouvy"/>
        <w:keepNext w:val="0"/>
        <w:numPr>
          <w:ilvl w:val="1"/>
          <w:numId w:val="89"/>
        </w:numPr>
        <w:spacing w:before="120" w:after="120" w:line="288" w:lineRule="auto"/>
        <w:jc w:val="both"/>
        <w:rPr>
          <w:rFonts w:cs="Arial"/>
          <w:b w:val="0"/>
          <w:bCs/>
          <w:szCs w:val="22"/>
          <w:u w:val="none"/>
        </w:rPr>
      </w:pPr>
      <w:r w:rsidRPr="00F2719C">
        <w:rPr>
          <w:rFonts w:cs="Arial"/>
          <w:b w:val="0"/>
          <w:bCs/>
          <w:u w:val="none"/>
        </w:rPr>
        <w:t>Zhotovitel je povinen zajistit po celou dobu plnění veřejné zakázky následující podmínky společensky odpovědného veřejného zadávání:</w:t>
      </w:r>
    </w:p>
    <w:p w14:paraId="08E9D470" w14:textId="77777777" w:rsidR="006B2BF9" w:rsidRPr="00F2719C" w:rsidRDefault="006B2BF9" w:rsidP="006B2BF9">
      <w:pPr>
        <w:pStyle w:val="Odstavecseseznamem"/>
        <w:numPr>
          <w:ilvl w:val="0"/>
          <w:numId w:val="82"/>
        </w:numPr>
        <w:spacing w:after="0" w:line="240" w:lineRule="auto"/>
        <w:ind w:left="1078" w:hanging="284"/>
        <w:contextualSpacing w:val="0"/>
        <w:jc w:val="both"/>
        <w:rPr>
          <w:rFonts w:cs="Arial"/>
        </w:rPr>
      </w:pPr>
      <w:r w:rsidRPr="00F2719C">
        <w:rPr>
          <w:rFonts w:cs="Arial"/>
        </w:rPr>
        <w:t xml:space="preserve">plnění veškerých povinností vyplývajících z právních předpisů České republiky, zejména pak z předpisů pracovněprávních, předpisů z oblasti zaměstnanosti a bezpečnosti a ochrany zdraví při práci, a to vůči všem osobám, které se na plnění veřejné zakázky podílejí; plnění těchto povinností zajistí dodavatel i u svých poddodavatelů; </w:t>
      </w:r>
    </w:p>
    <w:p w14:paraId="0D878AA8" w14:textId="77777777" w:rsidR="006B2BF9" w:rsidRPr="00F2719C" w:rsidRDefault="006B2BF9" w:rsidP="006B2BF9">
      <w:pPr>
        <w:pStyle w:val="Odstavecseseznamem"/>
        <w:numPr>
          <w:ilvl w:val="0"/>
          <w:numId w:val="82"/>
        </w:numPr>
        <w:spacing w:after="0" w:line="240" w:lineRule="auto"/>
        <w:ind w:left="1078" w:hanging="284"/>
        <w:contextualSpacing w:val="0"/>
        <w:jc w:val="both"/>
        <w:rPr>
          <w:rFonts w:cs="Arial"/>
        </w:rPr>
      </w:pPr>
      <w:r w:rsidRPr="00F2719C">
        <w:rPr>
          <w:rFonts w:cs="Arial"/>
        </w:rPr>
        <w:t xml:space="preserve">sjednání a dodržování smluvních podmínek se svými poddodavateli srovnatelných s podmínkami sjednanými ve smlouvě na plnění veřejné zakázky, a to v rozsahu výše smluvních pokut a délky záruční doby (uvedené smluvní podmínky se považují za srovnatelné, bude-li výše smluvních pokut a délka záruční doby shodná se smlouvou na plnění veřejné zakázky); </w:t>
      </w:r>
    </w:p>
    <w:p w14:paraId="23DF0AD3" w14:textId="77777777" w:rsidR="006B2BF9" w:rsidRPr="00F2719C" w:rsidRDefault="006B2BF9" w:rsidP="006B2BF9">
      <w:pPr>
        <w:pStyle w:val="Odstavecseseznamem"/>
        <w:numPr>
          <w:ilvl w:val="0"/>
          <w:numId w:val="82"/>
        </w:numPr>
        <w:spacing w:after="0" w:line="240" w:lineRule="auto"/>
        <w:ind w:left="1078" w:hanging="284"/>
        <w:contextualSpacing w:val="0"/>
        <w:jc w:val="both"/>
        <w:rPr>
          <w:rFonts w:cs="Arial"/>
        </w:rPr>
      </w:pPr>
      <w:r w:rsidRPr="00F2719C">
        <w:rPr>
          <w:rFonts w:cs="Arial"/>
        </w:rPr>
        <w:t>řádné a včasné plnění finančních závazků svým poddodavatelům, kdy za řádné a včasné plnění se považuje plné uhrazení poddodavatelem vystavených faktur za plnění poskytnutá k plnění veřejné zakázky, a to do 30 kalendářních dnů;</w:t>
      </w:r>
    </w:p>
    <w:p w14:paraId="3EAF188B" w14:textId="77777777" w:rsidR="006B2BF9" w:rsidRPr="00F2719C" w:rsidRDefault="006B2BF9" w:rsidP="006B2BF9">
      <w:pPr>
        <w:pStyle w:val="Odstavecseseznamem"/>
        <w:numPr>
          <w:ilvl w:val="0"/>
          <w:numId w:val="82"/>
        </w:numPr>
        <w:spacing w:after="0" w:line="240" w:lineRule="auto"/>
        <w:ind w:left="1078" w:hanging="284"/>
        <w:contextualSpacing w:val="0"/>
        <w:jc w:val="both"/>
        <w:rPr>
          <w:rFonts w:cs="Arial"/>
        </w:rPr>
      </w:pPr>
      <w:r w:rsidRPr="00F2719C">
        <w:rPr>
          <w:rFonts w:cs="Arial"/>
        </w:rPr>
        <w:t>snížení negativního dopadu jeho činnosti při plnění veřejné zakázky na životní prostředí, zejména pak</w:t>
      </w:r>
    </w:p>
    <w:p w14:paraId="5E4D68CE" w14:textId="77777777" w:rsidR="006B2BF9" w:rsidRPr="00F2719C" w:rsidRDefault="006B2BF9" w:rsidP="006B2BF9">
      <w:pPr>
        <w:pStyle w:val="Odstavecseseznamem"/>
        <w:numPr>
          <w:ilvl w:val="0"/>
          <w:numId w:val="83"/>
        </w:numPr>
        <w:spacing w:after="0" w:line="240" w:lineRule="auto"/>
        <w:ind w:left="1078" w:hanging="284"/>
        <w:contextualSpacing w:val="0"/>
        <w:jc w:val="both"/>
        <w:rPr>
          <w:rFonts w:cs="Arial"/>
        </w:rPr>
      </w:pPr>
      <w:r w:rsidRPr="00F2719C">
        <w:rPr>
          <w:rFonts w:cs="Arial"/>
        </w:rPr>
        <w:t xml:space="preserve">využíváním nízkoemisních automobilů, má-li je k dispozici; </w:t>
      </w:r>
    </w:p>
    <w:p w14:paraId="5ABA9EA5" w14:textId="77777777" w:rsidR="006B2BF9" w:rsidRPr="00F2719C" w:rsidRDefault="006B2BF9" w:rsidP="006B2BF9">
      <w:pPr>
        <w:pStyle w:val="Odstavecseseznamem"/>
        <w:numPr>
          <w:ilvl w:val="0"/>
          <w:numId w:val="83"/>
        </w:numPr>
        <w:spacing w:after="0" w:line="240" w:lineRule="auto"/>
        <w:ind w:left="1078" w:hanging="284"/>
        <w:jc w:val="both"/>
        <w:rPr>
          <w:rFonts w:cs="Arial"/>
        </w:rPr>
      </w:pPr>
      <w:r w:rsidRPr="00F2719C">
        <w:rPr>
          <w:rFonts w:cs="Arial"/>
        </w:rPr>
        <w:t>tiskem veškerých listinných výstupů, odevzdávaných objednateli při realizaci veřejné zakázky na papír, který je šetrný k životnímu prostředí,</w:t>
      </w:r>
      <w:r w:rsidRPr="00F2719C">
        <w:t xml:space="preserve"> </w:t>
      </w:r>
      <w:r w:rsidRPr="00F2719C">
        <w:rPr>
          <w:rFonts w:cs="Arial"/>
        </w:rPr>
        <w:t>pokud zvláštní použití pro specifické účely nevyžaduje jiný druh papíru;</w:t>
      </w:r>
      <w:r w:rsidRPr="00F2719C">
        <w:t xml:space="preserve"> </w:t>
      </w:r>
      <w:r w:rsidRPr="00F2719C">
        <w:rPr>
          <w:rFonts w:cs="Arial"/>
        </w:rPr>
        <w:t>motivováním zaměstnanců dodavatele k efektivnímu/úspornému tisku;</w:t>
      </w:r>
    </w:p>
    <w:p w14:paraId="44650ACA" w14:textId="77777777" w:rsidR="006B2BF9" w:rsidRPr="00F2719C" w:rsidRDefault="006B2BF9" w:rsidP="006B2BF9">
      <w:pPr>
        <w:pStyle w:val="Odstavecseseznamem"/>
        <w:numPr>
          <w:ilvl w:val="0"/>
          <w:numId w:val="83"/>
        </w:numPr>
        <w:spacing w:after="0" w:line="240" w:lineRule="auto"/>
        <w:ind w:left="1078" w:hanging="284"/>
        <w:contextualSpacing w:val="0"/>
        <w:jc w:val="both"/>
      </w:pPr>
      <w:r w:rsidRPr="00F2719C">
        <w:rPr>
          <w:rFonts w:cs="Arial"/>
        </w:rPr>
        <w:t>předcházením znečišťování ovzduší a snižováním úrovně znečišťování, může-li je během plnění veřejné zakázky způsobit;</w:t>
      </w:r>
    </w:p>
    <w:p w14:paraId="735BC1F8" w14:textId="77777777" w:rsidR="006B2BF9" w:rsidRPr="00F2719C" w:rsidRDefault="006B2BF9" w:rsidP="006B2BF9">
      <w:pPr>
        <w:pStyle w:val="Odstavecseseznamem"/>
        <w:numPr>
          <w:ilvl w:val="0"/>
          <w:numId w:val="83"/>
        </w:numPr>
        <w:spacing w:after="0" w:line="240" w:lineRule="auto"/>
        <w:ind w:left="1078" w:hanging="284"/>
        <w:contextualSpacing w:val="0"/>
        <w:jc w:val="both"/>
      </w:pPr>
      <w:r w:rsidRPr="00F2719C">
        <w:rPr>
          <w:rFonts w:cs="Arial"/>
        </w:rPr>
        <w:t xml:space="preserve">předcházením vzniku odpadů, stanovením hierarchie nakládání s nimi a prosazováním základních principů ochrany životního prostředí a zdraví lidí při nakládání s odpady; </w:t>
      </w:r>
    </w:p>
    <w:p w14:paraId="222D3816" w14:textId="77777777" w:rsidR="006B2BF9" w:rsidRPr="00F2719C" w:rsidRDefault="006B2BF9" w:rsidP="006B2BF9">
      <w:pPr>
        <w:pStyle w:val="Odstavecseseznamem"/>
        <w:numPr>
          <w:ilvl w:val="0"/>
          <w:numId w:val="82"/>
        </w:numPr>
        <w:spacing w:after="0" w:line="240" w:lineRule="auto"/>
        <w:ind w:left="1078" w:hanging="284"/>
        <w:contextualSpacing w:val="0"/>
        <w:jc w:val="both"/>
        <w:rPr>
          <w:rFonts w:cs="Arial"/>
        </w:rPr>
      </w:pPr>
      <w:r w:rsidRPr="00F2719C">
        <w:rPr>
          <w:rFonts w:cs="Arial"/>
        </w:rPr>
        <w:t>implementaci nového nebo značně zlepšeného produktu, služby nebo postupu souvisejícího s předmětem veřejné zakázky, bude-li to vzhledem ke smyslu zakázky možné.</w:t>
      </w:r>
    </w:p>
    <w:p w14:paraId="4B44A9D6" w14:textId="7E4C2799" w:rsidR="006B2BF9" w:rsidRDefault="006B2BF9" w:rsidP="0053219E">
      <w:pPr>
        <w:pStyle w:val="l-L1"/>
        <w:keepNext w:val="0"/>
        <w:numPr>
          <w:ilvl w:val="0"/>
          <w:numId w:val="0"/>
        </w:numPr>
        <w:spacing w:before="120" w:after="120"/>
        <w:jc w:val="both"/>
        <w:rPr>
          <w:rStyle w:val="l-L2Char"/>
          <w:rFonts w:cs="Arial"/>
          <w:b w:val="0"/>
          <w:szCs w:val="22"/>
          <w:u w:val="none"/>
          <w:lang w:eastAsia="cs-CZ"/>
        </w:rPr>
      </w:pPr>
    </w:p>
    <w:p w14:paraId="4A980BE5" w14:textId="460D3F03" w:rsidR="004C1854" w:rsidRDefault="004C1854" w:rsidP="0053219E">
      <w:pPr>
        <w:pStyle w:val="l-L1"/>
        <w:keepNext w:val="0"/>
        <w:numPr>
          <w:ilvl w:val="0"/>
          <w:numId w:val="0"/>
        </w:numPr>
        <w:spacing w:before="120" w:after="120"/>
        <w:jc w:val="both"/>
        <w:rPr>
          <w:rStyle w:val="l-L2Char"/>
          <w:rFonts w:cs="Arial"/>
          <w:b w:val="0"/>
          <w:szCs w:val="22"/>
          <w:u w:val="none"/>
          <w:lang w:eastAsia="cs-CZ"/>
        </w:rPr>
      </w:pPr>
    </w:p>
    <w:p w14:paraId="0537225F" w14:textId="2F2E468B" w:rsidR="004C1854" w:rsidRDefault="004C1854" w:rsidP="0053219E">
      <w:pPr>
        <w:pStyle w:val="l-L1"/>
        <w:keepNext w:val="0"/>
        <w:numPr>
          <w:ilvl w:val="0"/>
          <w:numId w:val="0"/>
        </w:numPr>
        <w:spacing w:before="120" w:after="120"/>
        <w:jc w:val="both"/>
        <w:rPr>
          <w:rStyle w:val="l-L2Char"/>
          <w:rFonts w:cs="Arial"/>
          <w:b w:val="0"/>
          <w:szCs w:val="22"/>
          <w:u w:val="none"/>
          <w:lang w:eastAsia="cs-CZ"/>
        </w:rPr>
      </w:pPr>
    </w:p>
    <w:p w14:paraId="1D550689" w14:textId="61E8668C" w:rsidR="004C1854" w:rsidRDefault="004C1854" w:rsidP="0053219E">
      <w:pPr>
        <w:pStyle w:val="l-L1"/>
        <w:keepNext w:val="0"/>
        <w:numPr>
          <w:ilvl w:val="0"/>
          <w:numId w:val="0"/>
        </w:numPr>
        <w:spacing w:before="120" w:after="120"/>
        <w:jc w:val="both"/>
        <w:rPr>
          <w:rStyle w:val="l-L2Char"/>
          <w:rFonts w:cs="Arial"/>
          <w:b w:val="0"/>
          <w:szCs w:val="22"/>
          <w:u w:val="none"/>
          <w:lang w:eastAsia="cs-CZ"/>
        </w:rPr>
      </w:pPr>
    </w:p>
    <w:p w14:paraId="2BB2EC37" w14:textId="77777777" w:rsidR="004C1854" w:rsidRPr="004D5F78" w:rsidRDefault="004C1854" w:rsidP="0053219E">
      <w:pPr>
        <w:pStyle w:val="l-L1"/>
        <w:keepNext w:val="0"/>
        <w:numPr>
          <w:ilvl w:val="0"/>
          <w:numId w:val="0"/>
        </w:numPr>
        <w:spacing w:before="120" w:after="120"/>
        <w:jc w:val="both"/>
        <w:rPr>
          <w:rStyle w:val="l-L2Char"/>
          <w:rFonts w:cs="Arial"/>
          <w:b w:val="0"/>
          <w:szCs w:val="22"/>
          <w:u w:val="none"/>
          <w:lang w:eastAsia="cs-CZ"/>
        </w:rPr>
      </w:pPr>
    </w:p>
    <w:p w14:paraId="116BCC27" w14:textId="77777777" w:rsidR="00536E8C" w:rsidRPr="004D5F78" w:rsidRDefault="00536E8C" w:rsidP="00B31E0C">
      <w:pPr>
        <w:pStyle w:val="l-L1"/>
        <w:keepNext w:val="0"/>
        <w:numPr>
          <w:ilvl w:val="0"/>
          <w:numId w:val="89"/>
        </w:numPr>
        <w:ind w:left="0"/>
        <w:rPr>
          <w:rFonts w:ascii="Arial" w:hAnsi="Arial" w:cs="Arial"/>
          <w:szCs w:val="22"/>
        </w:rPr>
      </w:pPr>
      <w:r w:rsidRPr="004D5F78">
        <w:rPr>
          <w:rFonts w:ascii="Arial" w:hAnsi="Arial" w:cs="Arial"/>
          <w:szCs w:val="22"/>
        </w:rPr>
        <w:lastRenderedPageBreak/>
        <w:br/>
      </w:r>
      <w:bookmarkStart w:id="2" w:name="_Ref376528450"/>
      <w:r w:rsidR="00EA6F75" w:rsidRPr="004D5F78">
        <w:rPr>
          <w:rFonts w:ascii="Arial" w:hAnsi="Arial" w:cs="Arial"/>
          <w:szCs w:val="22"/>
        </w:rPr>
        <w:t>T</w:t>
      </w:r>
      <w:r w:rsidR="008960AA" w:rsidRPr="004D5F78">
        <w:rPr>
          <w:rFonts w:ascii="Arial" w:hAnsi="Arial" w:cs="Arial"/>
          <w:szCs w:val="22"/>
        </w:rPr>
        <w:t>ermín plnění</w:t>
      </w:r>
      <w:bookmarkEnd w:id="2"/>
    </w:p>
    <w:p w14:paraId="63B57CFF" w14:textId="7C2F3F7B" w:rsidR="00E20305" w:rsidRPr="00E20305" w:rsidRDefault="00E20305" w:rsidP="00E20305">
      <w:pPr>
        <w:pStyle w:val="Odstavecseseznamem"/>
        <w:numPr>
          <w:ilvl w:val="2"/>
          <w:numId w:val="89"/>
        </w:numPr>
        <w:rPr>
          <w:rFonts w:cs="Arial"/>
          <w:szCs w:val="22"/>
          <w:lang w:eastAsia="en-US"/>
        </w:rPr>
      </w:pPr>
      <w:r w:rsidRPr="00E20305">
        <w:rPr>
          <w:rFonts w:cs="Arial"/>
          <w:szCs w:val="22"/>
          <w:lang w:eastAsia="en-US"/>
        </w:rPr>
        <w:t xml:space="preserve">Zhotovitel se zavazuje předat Dílo dle čl. I této smlouvy objednateli nejpozději </w:t>
      </w:r>
      <w:r>
        <w:rPr>
          <w:rFonts w:cs="Arial"/>
          <w:szCs w:val="22"/>
          <w:lang w:eastAsia="en-US"/>
        </w:rPr>
        <w:br/>
      </w:r>
      <w:r w:rsidRPr="00E20305">
        <w:rPr>
          <w:rFonts w:cs="Arial"/>
          <w:szCs w:val="22"/>
          <w:lang w:eastAsia="en-US"/>
        </w:rPr>
        <w:t xml:space="preserve">do </w:t>
      </w:r>
      <w:r w:rsidRPr="00E20305">
        <w:rPr>
          <w:rFonts w:cs="Arial"/>
          <w:b/>
          <w:bCs/>
          <w:szCs w:val="22"/>
          <w:lang w:eastAsia="en-US"/>
        </w:rPr>
        <w:t>30.11.2022.</w:t>
      </w:r>
    </w:p>
    <w:p w14:paraId="6D9452B6" w14:textId="77777777" w:rsidR="000203F2" w:rsidRPr="006F6896" w:rsidRDefault="000203F2" w:rsidP="00B31E0C">
      <w:pPr>
        <w:pStyle w:val="l-L1"/>
        <w:keepNext w:val="0"/>
        <w:numPr>
          <w:ilvl w:val="0"/>
          <w:numId w:val="89"/>
        </w:numPr>
        <w:ind w:left="0"/>
        <w:rPr>
          <w:rFonts w:ascii="Arial" w:hAnsi="Arial" w:cs="Arial"/>
          <w:szCs w:val="22"/>
        </w:rPr>
      </w:pPr>
      <w:r w:rsidRPr="004D5F78">
        <w:rPr>
          <w:rFonts w:ascii="Arial" w:hAnsi="Arial" w:cs="Arial"/>
          <w:szCs w:val="22"/>
        </w:rPr>
        <w:br/>
      </w:r>
      <w:r w:rsidRPr="006F6896">
        <w:rPr>
          <w:rFonts w:ascii="Arial" w:hAnsi="Arial" w:cs="Arial"/>
          <w:szCs w:val="22"/>
        </w:rPr>
        <w:t xml:space="preserve">Předání a převzetí </w:t>
      </w:r>
      <w:r w:rsidR="008C126A" w:rsidRPr="006F6896">
        <w:rPr>
          <w:rFonts w:ascii="Arial" w:hAnsi="Arial" w:cs="Arial"/>
          <w:szCs w:val="22"/>
        </w:rPr>
        <w:t>Plnění</w:t>
      </w:r>
    </w:p>
    <w:p w14:paraId="6E35EFB9" w14:textId="77777777" w:rsidR="001D70C2" w:rsidRDefault="001D70C2" w:rsidP="00B31E0C">
      <w:pPr>
        <w:pStyle w:val="l-L1"/>
        <w:keepNext w:val="0"/>
        <w:numPr>
          <w:ilvl w:val="1"/>
          <w:numId w:val="89"/>
        </w:numPr>
        <w:spacing w:before="120" w:after="120"/>
        <w:jc w:val="both"/>
        <w:rPr>
          <w:rStyle w:val="l-L2Char"/>
          <w:rFonts w:cs="Arial"/>
          <w:b w:val="0"/>
          <w:szCs w:val="22"/>
          <w:u w:val="none"/>
        </w:rPr>
      </w:pPr>
      <w:r w:rsidRPr="004D5F78">
        <w:rPr>
          <w:rStyle w:val="l-L2Char"/>
          <w:rFonts w:cs="Arial"/>
          <w:b w:val="0"/>
          <w:szCs w:val="22"/>
          <w:u w:val="none"/>
        </w:rPr>
        <w:t xml:space="preserve">Místem pro předání </w:t>
      </w:r>
      <w:r w:rsidR="00932E7A">
        <w:rPr>
          <w:rStyle w:val="l-L2Char"/>
          <w:rFonts w:cs="Arial"/>
          <w:b w:val="0"/>
          <w:szCs w:val="22"/>
          <w:u w:val="none"/>
        </w:rPr>
        <w:t>Díla</w:t>
      </w:r>
      <w:r w:rsidRPr="004D5F78">
        <w:rPr>
          <w:rStyle w:val="l-L2Char"/>
          <w:rFonts w:cs="Arial"/>
          <w:b w:val="0"/>
          <w:szCs w:val="22"/>
          <w:u w:val="none"/>
        </w:rPr>
        <w:t xml:space="preserve"> je sídlo objednatele. </w:t>
      </w:r>
    </w:p>
    <w:p w14:paraId="69411405" w14:textId="77777777" w:rsidR="006A2FB2" w:rsidRPr="004D5F78" w:rsidRDefault="006A2FB2" w:rsidP="00B31E0C">
      <w:pPr>
        <w:pStyle w:val="l-L1"/>
        <w:keepNext w:val="0"/>
        <w:numPr>
          <w:ilvl w:val="1"/>
          <w:numId w:val="89"/>
        </w:numPr>
        <w:spacing w:before="120" w:after="120"/>
        <w:jc w:val="left"/>
        <w:rPr>
          <w:rStyle w:val="l-L2Char"/>
          <w:rFonts w:cs="Arial"/>
          <w:b w:val="0"/>
          <w:szCs w:val="22"/>
          <w:u w:val="none"/>
        </w:rPr>
      </w:pPr>
      <w:r w:rsidRPr="004D5F78">
        <w:rPr>
          <w:rStyle w:val="l-L2Char"/>
          <w:rFonts w:cs="Arial"/>
          <w:b w:val="0"/>
          <w:szCs w:val="22"/>
          <w:u w:val="none"/>
        </w:rPr>
        <w:t xml:space="preserve">Zhotovitel nese až do okamžiku předání </w:t>
      </w:r>
      <w:r w:rsidR="00932E7A">
        <w:rPr>
          <w:rStyle w:val="l-L2Char"/>
          <w:rFonts w:cs="Arial"/>
          <w:b w:val="0"/>
          <w:szCs w:val="22"/>
          <w:u w:val="none"/>
        </w:rPr>
        <w:t>Díla</w:t>
      </w:r>
      <w:r w:rsidRPr="004D5F78">
        <w:rPr>
          <w:rStyle w:val="l-L2Char"/>
          <w:rFonts w:cs="Arial"/>
          <w:b w:val="0"/>
          <w:szCs w:val="22"/>
          <w:u w:val="none"/>
        </w:rPr>
        <w:t xml:space="preserve"> nebezpečí za škody na </w:t>
      </w:r>
      <w:r w:rsidR="00932E7A">
        <w:rPr>
          <w:rStyle w:val="l-L2Char"/>
          <w:rFonts w:cs="Arial"/>
          <w:b w:val="0"/>
          <w:szCs w:val="22"/>
          <w:u w:val="none"/>
        </w:rPr>
        <w:t>Díle</w:t>
      </w:r>
      <w:r w:rsidR="00843160">
        <w:rPr>
          <w:rStyle w:val="l-L2Char"/>
          <w:rFonts w:cs="Arial"/>
          <w:b w:val="0"/>
          <w:szCs w:val="22"/>
          <w:u w:val="none"/>
        </w:rPr>
        <w:t>.</w:t>
      </w:r>
    </w:p>
    <w:p w14:paraId="00A9E8E6" w14:textId="28BBFD1C" w:rsidR="008C4E63" w:rsidRPr="004D5F78" w:rsidRDefault="0013772F" w:rsidP="00B31E0C">
      <w:pPr>
        <w:pStyle w:val="l-L1"/>
        <w:keepNext w:val="0"/>
        <w:numPr>
          <w:ilvl w:val="1"/>
          <w:numId w:val="89"/>
        </w:numPr>
        <w:spacing w:before="120" w:after="120"/>
        <w:jc w:val="both"/>
        <w:rPr>
          <w:rStyle w:val="l-L2Char"/>
          <w:rFonts w:cs="Arial"/>
          <w:b w:val="0"/>
          <w:szCs w:val="22"/>
          <w:u w:val="none"/>
        </w:rPr>
      </w:pPr>
      <w:r w:rsidRPr="004D5F78">
        <w:rPr>
          <w:rStyle w:val="l-L2Char"/>
          <w:rFonts w:cs="Arial"/>
          <w:b w:val="0"/>
          <w:szCs w:val="22"/>
          <w:u w:val="none"/>
        </w:rPr>
        <w:t xml:space="preserve">Zhotovitel se zavazuje dokončit a předat </w:t>
      </w:r>
      <w:r w:rsidR="00932E7A">
        <w:rPr>
          <w:rStyle w:val="l-L2Char"/>
          <w:rFonts w:cs="Arial"/>
          <w:b w:val="0"/>
          <w:szCs w:val="22"/>
          <w:u w:val="none"/>
        </w:rPr>
        <w:t>Dílo</w:t>
      </w:r>
      <w:r w:rsidR="00006164" w:rsidRPr="004D5F78">
        <w:rPr>
          <w:rStyle w:val="l-L2Char"/>
          <w:rFonts w:cs="Arial"/>
          <w:b w:val="0"/>
          <w:szCs w:val="22"/>
          <w:u w:val="none"/>
        </w:rPr>
        <w:t xml:space="preserve"> objednateli</w:t>
      </w:r>
      <w:r w:rsidRPr="004D5F78">
        <w:rPr>
          <w:rStyle w:val="l-L2Char"/>
          <w:rFonts w:cs="Arial"/>
          <w:b w:val="0"/>
          <w:szCs w:val="22"/>
          <w:u w:val="none"/>
        </w:rPr>
        <w:t xml:space="preserve"> v souladu s touto smlouvou. </w:t>
      </w:r>
      <w:r w:rsidR="0001325F">
        <w:rPr>
          <w:rStyle w:val="l-L2Char"/>
          <w:rFonts w:cs="Arial"/>
          <w:b w:val="0"/>
          <w:szCs w:val="22"/>
          <w:u w:val="none"/>
        </w:rPr>
        <w:br/>
      </w:r>
      <w:r w:rsidRPr="004D5F78">
        <w:rPr>
          <w:rFonts w:ascii="Arial" w:hAnsi="Arial" w:cs="Arial"/>
          <w:b w:val="0"/>
          <w:szCs w:val="22"/>
          <w:u w:val="none"/>
        </w:rPr>
        <w:t xml:space="preserve">O předání a převzetí </w:t>
      </w:r>
      <w:r w:rsidR="00932E7A">
        <w:rPr>
          <w:rFonts w:ascii="Arial" w:hAnsi="Arial" w:cs="Arial"/>
          <w:b w:val="0"/>
          <w:szCs w:val="22"/>
          <w:u w:val="none"/>
        </w:rPr>
        <w:t>Díla</w:t>
      </w:r>
      <w:r w:rsidRPr="004D5F78">
        <w:rPr>
          <w:rFonts w:ascii="Arial" w:hAnsi="Arial" w:cs="Arial"/>
          <w:b w:val="0"/>
          <w:szCs w:val="22"/>
          <w:u w:val="none"/>
        </w:rPr>
        <w:t xml:space="preserve"> </w:t>
      </w:r>
      <w:r w:rsidR="00426FA0" w:rsidRPr="004D5F78">
        <w:rPr>
          <w:rFonts w:ascii="Arial" w:hAnsi="Arial" w:cs="Arial"/>
          <w:b w:val="0"/>
          <w:szCs w:val="22"/>
          <w:u w:val="none"/>
        </w:rPr>
        <w:t>bude</w:t>
      </w:r>
      <w:r w:rsidRPr="004D5F78">
        <w:rPr>
          <w:rFonts w:ascii="Arial" w:hAnsi="Arial" w:cs="Arial"/>
          <w:b w:val="0"/>
          <w:szCs w:val="22"/>
          <w:u w:val="none"/>
        </w:rPr>
        <w:t xml:space="preserve"> vyhotoven protokol, jenž </w:t>
      </w:r>
      <w:r w:rsidR="00426FA0" w:rsidRPr="004D5F78">
        <w:rPr>
          <w:rFonts w:ascii="Arial" w:hAnsi="Arial" w:cs="Arial"/>
          <w:b w:val="0"/>
          <w:szCs w:val="22"/>
          <w:u w:val="none"/>
        </w:rPr>
        <w:t>bude</w:t>
      </w:r>
      <w:r w:rsidRPr="004D5F78">
        <w:rPr>
          <w:rFonts w:ascii="Arial" w:hAnsi="Arial" w:cs="Arial"/>
          <w:b w:val="0"/>
          <w:szCs w:val="22"/>
          <w:u w:val="none"/>
        </w:rPr>
        <w:t xml:space="preserve"> podepsán osobami oprávněnými jednat za objednatele a zhotovitele. V tomto protokolu </w:t>
      </w:r>
      <w:r w:rsidR="00932E7A">
        <w:rPr>
          <w:rFonts w:ascii="Arial" w:hAnsi="Arial" w:cs="Arial"/>
          <w:b w:val="0"/>
          <w:szCs w:val="22"/>
          <w:u w:val="none"/>
        </w:rPr>
        <w:t xml:space="preserve">o předání a převzetí </w:t>
      </w:r>
      <w:r w:rsidRPr="004D5F78">
        <w:rPr>
          <w:rFonts w:ascii="Arial" w:hAnsi="Arial" w:cs="Arial"/>
          <w:b w:val="0"/>
          <w:szCs w:val="22"/>
          <w:u w:val="none"/>
        </w:rPr>
        <w:t xml:space="preserve">musí být vždy uvedeno, zda bylo </w:t>
      </w:r>
      <w:r w:rsidR="00932E7A">
        <w:rPr>
          <w:rFonts w:ascii="Arial" w:hAnsi="Arial" w:cs="Arial"/>
          <w:b w:val="0"/>
          <w:szCs w:val="22"/>
          <w:u w:val="none"/>
        </w:rPr>
        <w:t>Dílo objednatelem</w:t>
      </w:r>
      <w:r w:rsidRPr="004D5F78">
        <w:rPr>
          <w:rFonts w:ascii="Arial" w:hAnsi="Arial" w:cs="Arial"/>
          <w:b w:val="0"/>
          <w:szCs w:val="22"/>
          <w:u w:val="none"/>
        </w:rPr>
        <w:t xml:space="preserve"> převzato s výhradami, či bez výhrad</w:t>
      </w:r>
      <w:r w:rsidR="006A2FB2" w:rsidRPr="004D5F78">
        <w:rPr>
          <w:rStyle w:val="l-L2Char"/>
          <w:rFonts w:cs="Arial"/>
          <w:b w:val="0"/>
          <w:szCs w:val="22"/>
          <w:u w:val="none"/>
        </w:rPr>
        <w:t xml:space="preserve">. </w:t>
      </w:r>
      <w:r w:rsidR="00E20305">
        <w:rPr>
          <w:rStyle w:val="l-L2Char"/>
          <w:rFonts w:cs="Arial"/>
          <w:b w:val="0"/>
          <w:szCs w:val="22"/>
          <w:u w:val="none"/>
        </w:rPr>
        <w:br/>
      </w:r>
      <w:r w:rsidR="00054689" w:rsidRPr="00054689">
        <w:rPr>
          <w:rStyle w:val="l-L2Char"/>
          <w:rFonts w:cs="Arial"/>
          <w:b w:val="0"/>
          <w:szCs w:val="22"/>
          <w:u w:val="none"/>
        </w:rPr>
        <w:t xml:space="preserve">V případě, kdy Dílo bylo převzato bez výhrad, je protokol </w:t>
      </w:r>
      <w:r w:rsidR="00D46D29">
        <w:rPr>
          <w:rStyle w:val="l-L2Char"/>
          <w:rFonts w:cs="Arial"/>
          <w:b w:val="0"/>
          <w:szCs w:val="22"/>
          <w:u w:val="none"/>
        </w:rPr>
        <w:t>o</w:t>
      </w:r>
      <w:r w:rsidR="00054689" w:rsidRPr="00054689">
        <w:rPr>
          <w:rStyle w:val="l-L2Char"/>
          <w:rFonts w:cs="Arial"/>
          <w:b w:val="0"/>
          <w:szCs w:val="22"/>
          <w:u w:val="none"/>
        </w:rPr>
        <w:t xml:space="preserve"> předání a převzetí Díla bez výhra</w:t>
      </w:r>
      <w:r w:rsidR="00D46D29">
        <w:rPr>
          <w:rStyle w:val="l-L2Char"/>
          <w:rFonts w:cs="Arial"/>
          <w:b w:val="0"/>
          <w:szCs w:val="22"/>
          <w:u w:val="none"/>
        </w:rPr>
        <w:t>d</w:t>
      </w:r>
      <w:r w:rsidR="00054689" w:rsidRPr="00054689">
        <w:rPr>
          <w:rStyle w:val="l-L2Char"/>
          <w:rFonts w:cs="Arial"/>
          <w:b w:val="0"/>
          <w:szCs w:val="22"/>
          <w:u w:val="none"/>
        </w:rPr>
        <w:t xml:space="preserve"> považován smluvními stranami za akceptační protokol, který potvrzuje předání a převzetí bezvadného Díla.</w:t>
      </w:r>
      <w:r w:rsidR="00843160">
        <w:rPr>
          <w:rStyle w:val="l-L2Char"/>
          <w:rFonts w:cs="Arial"/>
          <w:b w:val="0"/>
          <w:szCs w:val="22"/>
          <w:u w:val="none"/>
        </w:rPr>
        <w:t xml:space="preserve"> </w:t>
      </w:r>
      <w:r w:rsidR="00054689" w:rsidRPr="00054689">
        <w:rPr>
          <w:rStyle w:val="l-L2Char"/>
          <w:rFonts w:cs="Arial"/>
          <w:b w:val="0"/>
          <w:szCs w:val="22"/>
          <w:u w:val="none"/>
        </w:rPr>
        <w:t>Okamžikem převzetí Plnění přechází na objednatele vlastnické právo k Plnění a přechází na něj nebezpečí škody na Plnění.</w:t>
      </w:r>
      <w:r w:rsidR="00E20305">
        <w:rPr>
          <w:rStyle w:val="l-L2Char"/>
          <w:rFonts w:cs="Arial"/>
          <w:b w:val="0"/>
          <w:szCs w:val="22"/>
          <w:u w:val="none"/>
        </w:rPr>
        <w:t xml:space="preserve"> </w:t>
      </w:r>
      <w:r w:rsidR="00054689" w:rsidRPr="00054689">
        <w:rPr>
          <w:rStyle w:val="l-L2Char"/>
          <w:rFonts w:cs="Arial"/>
          <w:b w:val="0"/>
          <w:szCs w:val="22"/>
          <w:u w:val="none"/>
        </w:rPr>
        <w:t xml:space="preserve">V případě, že dílo bylo převzato </w:t>
      </w:r>
      <w:r w:rsidR="00E20305">
        <w:rPr>
          <w:rStyle w:val="l-L2Char"/>
          <w:rFonts w:cs="Arial"/>
          <w:b w:val="0"/>
          <w:szCs w:val="22"/>
          <w:u w:val="none"/>
        </w:rPr>
        <w:br/>
      </w:r>
      <w:r w:rsidR="00054689" w:rsidRPr="00054689">
        <w:rPr>
          <w:rStyle w:val="l-L2Char"/>
          <w:rFonts w:cs="Arial"/>
          <w:b w:val="0"/>
          <w:szCs w:val="22"/>
          <w:u w:val="none"/>
        </w:rPr>
        <w:t xml:space="preserve">s výhradami, budou vady a nedostatky díla vyčteny v písemném záznamu, který bude přílohou protokolu o předání a převzetí díla s výhradami a pro jejich odstranění bude objednatelem stanovena zhotoviteli lhůta. Až po odstranění vad a nedostatků bude smluvními stranami podepsán akceptační protokol, který bude potvrzovat předání a převzetí bezvadného díla. </w:t>
      </w:r>
    </w:p>
    <w:p w14:paraId="1158744F" w14:textId="77777777" w:rsidR="00236919" w:rsidRPr="004D5F78" w:rsidRDefault="00236919" w:rsidP="00B31E0C">
      <w:pPr>
        <w:pStyle w:val="l-L1"/>
        <w:numPr>
          <w:ilvl w:val="0"/>
          <w:numId w:val="89"/>
        </w:numPr>
        <w:ind w:left="0"/>
        <w:rPr>
          <w:rFonts w:ascii="Arial" w:hAnsi="Arial" w:cs="Arial"/>
          <w:szCs w:val="22"/>
        </w:rPr>
      </w:pPr>
      <w:r w:rsidRPr="004D5F78">
        <w:rPr>
          <w:rFonts w:ascii="Arial" w:hAnsi="Arial" w:cs="Arial"/>
          <w:szCs w:val="22"/>
        </w:rPr>
        <w:br/>
      </w:r>
      <w:r w:rsidR="008960AA" w:rsidRPr="004D5F78">
        <w:rPr>
          <w:rFonts w:ascii="Arial" w:hAnsi="Arial" w:cs="Arial"/>
          <w:szCs w:val="22"/>
        </w:rPr>
        <w:t>Cena a způsob platby</w:t>
      </w:r>
    </w:p>
    <w:p w14:paraId="0972A962" w14:textId="240CBE75" w:rsidR="001D70C2" w:rsidRPr="00C052E9" w:rsidRDefault="00DE5AF1" w:rsidP="00B31E0C">
      <w:pPr>
        <w:pStyle w:val="l-L1"/>
        <w:keepNext w:val="0"/>
        <w:numPr>
          <w:ilvl w:val="1"/>
          <w:numId w:val="89"/>
        </w:numPr>
        <w:spacing w:before="120" w:after="120"/>
        <w:jc w:val="both"/>
        <w:rPr>
          <w:rFonts w:ascii="Arial" w:hAnsi="Arial" w:cs="Arial"/>
          <w:b w:val="0"/>
          <w:szCs w:val="22"/>
          <w:u w:val="none"/>
        </w:rPr>
      </w:pPr>
      <w:r w:rsidRPr="004D5F78">
        <w:rPr>
          <w:rStyle w:val="l-L2Char"/>
          <w:rFonts w:cs="Arial"/>
          <w:b w:val="0"/>
          <w:szCs w:val="22"/>
          <w:u w:val="none"/>
        </w:rPr>
        <w:t xml:space="preserve">Smluvní cena byla stanovena na základě nabídky zhotovitele ze dne </w:t>
      </w:r>
      <w:r w:rsidR="004C1854">
        <w:rPr>
          <w:rFonts w:ascii="Arial" w:hAnsi="Arial" w:cs="Arial"/>
          <w:bCs/>
          <w:snapToGrid w:val="0"/>
          <w:szCs w:val="22"/>
          <w:u w:val="none"/>
        </w:rPr>
        <w:t>9.9.2022</w:t>
      </w:r>
    </w:p>
    <w:p w14:paraId="0ED8D9CD" w14:textId="77777777" w:rsidR="003F0EEF" w:rsidRDefault="00F240C7" w:rsidP="0053219E">
      <w:pPr>
        <w:jc w:val="both"/>
        <w:rPr>
          <w:rStyle w:val="l-L2Char"/>
          <w:rFonts w:cs="Arial"/>
          <w:szCs w:val="22"/>
        </w:rPr>
      </w:pPr>
      <w:r>
        <w:rPr>
          <w:rFonts w:cs="Arial"/>
          <w:szCs w:val="22"/>
        </w:rPr>
        <w:t>Uvedená cena</w:t>
      </w:r>
      <w:r>
        <w:rPr>
          <w:rFonts w:cs="Arial"/>
          <w:snapToGrid w:val="0"/>
          <w:szCs w:val="22"/>
        </w:rPr>
        <w:t xml:space="preserve"> </w:t>
      </w:r>
      <w:r w:rsidRPr="001D7099">
        <w:rPr>
          <w:rFonts w:cs="Arial"/>
          <w:snapToGrid w:val="0"/>
          <w:szCs w:val="22"/>
        </w:rPr>
        <w:t xml:space="preserve">obsahuje veškeré náklady </w:t>
      </w:r>
      <w:r>
        <w:rPr>
          <w:rFonts w:cs="Arial"/>
          <w:snapToGrid w:val="0"/>
          <w:szCs w:val="22"/>
        </w:rPr>
        <w:t>zhotovitele</w:t>
      </w:r>
      <w:r w:rsidRPr="001D7099">
        <w:rPr>
          <w:rFonts w:cs="Arial"/>
          <w:snapToGrid w:val="0"/>
          <w:szCs w:val="22"/>
        </w:rPr>
        <w:t xml:space="preserve"> na zhotovení díla</w:t>
      </w:r>
      <w:r w:rsidRPr="001D7099">
        <w:rPr>
          <w:rFonts w:cs="Arial"/>
          <w:szCs w:val="22"/>
        </w:rPr>
        <w:t>.</w:t>
      </w:r>
      <w:r>
        <w:rPr>
          <w:rFonts w:cs="Arial"/>
          <w:szCs w:val="22"/>
        </w:rPr>
        <w:t xml:space="preserve"> </w:t>
      </w:r>
      <w:r>
        <w:rPr>
          <w:rFonts w:cs="Arial"/>
          <w:snapToGrid w:val="0"/>
          <w:szCs w:val="22"/>
        </w:rPr>
        <w:t>Zhotovitel</w:t>
      </w:r>
      <w:r w:rsidRPr="00671594">
        <w:rPr>
          <w:rFonts w:cs="Arial"/>
          <w:snapToGrid w:val="0"/>
          <w:szCs w:val="22"/>
        </w:rPr>
        <w:t xml:space="preserve"> je povinen se sám ujistit o správnosti a dostatečnosti své nabídky</w:t>
      </w:r>
      <w:r>
        <w:rPr>
          <w:rFonts w:cs="Arial"/>
          <w:snapToGrid w:val="0"/>
          <w:szCs w:val="22"/>
        </w:rPr>
        <w:t>.</w:t>
      </w:r>
      <w:r w:rsidRPr="001D7099">
        <w:rPr>
          <w:rFonts w:cs="Arial"/>
          <w:szCs w:val="22"/>
        </w:rPr>
        <w:t xml:space="preserve"> </w:t>
      </w:r>
      <w:r>
        <w:rPr>
          <w:rFonts w:cs="Arial"/>
          <w:szCs w:val="22"/>
        </w:rPr>
        <w:t>Takto stanovená cena je cenou konečnou a nejvýše přípustnou.</w:t>
      </w:r>
    </w:p>
    <w:p w14:paraId="17AE60BF" w14:textId="06260AC4" w:rsidR="005B3173" w:rsidRDefault="001D70C2" w:rsidP="00B31E0C">
      <w:pPr>
        <w:pStyle w:val="l-L1"/>
        <w:keepNext w:val="0"/>
        <w:numPr>
          <w:ilvl w:val="1"/>
          <w:numId w:val="89"/>
        </w:numPr>
        <w:spacing w:before="120" w:after="120"/>
        <w:jc w:val="both"/>
        <w:rPr>
          <w:rStyle w:val="l-L2Char"/>
          <w:rFonts w:cs="Arial"/>
          <w:b w:val="0"/>
          <w:szCs w:val="22"/>
          <w:u w:val="none"/>
        </w:rPr>
      </w:pPr>
      <w:r w:rsidRPr="004D5F78">
        <w:rPr>
          <w:rStyle w:val="l-L2Char"/>
          <w:rFonts w:cs="Arial"/>
          <w:b w:val="0"/>
          <w:szCs w:val="22"/>
          <w:u w:val="none"/>
        </w:rPr>
        <w:t xml:space="preserve">Celková cena za provedení </w:t>
      </w:r>
      <w:r w:rsidR="00054689">
        <w:rPr>
          <w:rStyle w:val="l-L2Char"/>
          <w:rFonts w:cs="Arial"/>
          <w:b w:val="0"/>
          <w:szCs w:val="22"/>
          <w:u w:val="none"/>
        </w:rPr>
        <w:t>Díla</w:t>
      </w:r>
      <w:r w:rsidR="00DE5AF1" w:rsidRPr="004D5F78">
        <w:rPr>
          <w:rStyle w:val="l-L2Char"/>
          <w:rFonts w:cs="Arial"/>
          <w:b w:val="0"/>
          <w:szCs w:val="22"/>
          <w:u w:val="none"/>
        </w:rPr>
        <w:t xml:space="preserve"> </w:t>
      </w:r>
      <w:r w:rsidR="00DE5AF1" w:rsidRPr="008B7688">
        <w:rPr>
          <w:rStyle w:val="l-L2Char"/>
          <w:rFonts w:cs="Arial"/>
          <w:b w:val="0"/>
          <w:szCs w:val="22"/>
          <w:u w:val="none"/>
        </w:rPr>
        <w:t>činí</w:t>
      </w:r>
      <w:r w:rsidR="00A5589B" w:rsidRPr="008B7688">
        <w:rPr>
          <w:rStyle w:val="l-L2Char"/>
          <w:rFonts w:cs="Arial"/>
          <w:b w:val="0"/>
          <w:szCs w:val="22"/>
          <w:u w:val="none"/>
        </w:rPr>
        <w:t xml:space="preserve"> </w:t>
      </w:r>
      <w:r w:rsidR="004C1854" w:rsidRPr="004C1854">
        <w:rPr>
          <w:rFonts w:ascii="Arial" w:hAnsi="Arial" w:cs="Arial"/>
          <w:bCs/>
          <w:snapToGrid w:val="0"/>
          <w:szCs w:val="22"/>
          <w:u w:val="none"/>
        </w:rPr>
        <w:t xml:space="preserve">129.000,- </w:t>
      </w:r>
      <w:r w:rsidR="00DE5AF1" w:rsidRPr="004C1854">
        <w:rPr>
          <w:rStyle w:val="l-L2Char"/>
          <w:rFonts w:cs="Arial"/>
          <w:szCs w:val="22"/>
          <w:u w:val="none"/>
        </w:rPr>
        <w:t>Kč</w:t>
      </w:r>
      <w:r w:rsidR="00DE5AF1" w:rsidRPr="008B7688">
        <w:rPr>
          <w:rStyle w:val="l-L2Char"/>
          <w:rFonts w:cs="Arial"/>
          <w:szCs w:val="22"/>
          <w:u w:val="none"/>
        </w:rPr>
        <w:t xml:space="preserve"> </w:t>
      </w:r>
      <w:r w:rsidR="00D021D9" w:rsidRPr="008B7688">
        <w:rPr>
          <w:rStyle w:val="l-L2Char"/>
          <w:rFonts w:cs="Arial"/>
          <w:szCs w:val="22"/>
          <w:u w:val="none"/>
        </w:rPr>
        <w:t xml:space="preserve">bez DPH, </w:t>
      </w:r>
      <w:r w:rsidR="00D021D9" w:rsidRPr="008B7688">
        <w:rPr>
          <w:rStyle w:val="l-L2Char"/>
          <w:rFonts w:cs="Arial"/>
          <w:b w:val="0"/>
          <w:szCs w:val="22"/>
          <w:u w:val="none"/>
        </w:rPr>
        <w:t xml:space="preserve">tj. </w:t>
      </w:r>
      <w:proofErr w:type="gramStart"/>
      <w:r w:rsidR="004C1854" w:rsidRPr="004C1854">
        <w:rPr>
          <w:rFonts w:ascii="Arial" w:hAnsi="Arial" w:cs="Arial"/>
          <w:bCs/>
          <w:snapToGrid w:val="0"/>
          <w:szCs w:val="22"/>
          <w:u w:val="none"/>
        </w:rPr>
        <w:t>156.090</w:t>
      </w:r>
      <w:r w:rsidR="004C1854" w:rsidRPr="00591D2D">
        <w:rPr>
          <w:rFonts w:ascii="Arial" w:hAnsi="Arial" w:cs="Arial"/>
          <w:bCs/>
          <w:snapToGrid w:val="0"/>
          <w:szCs w:val="22"/>
          <w:u w:val="none"/>
        </w:rPr>
        <w:t>,-</w:t>
      </w:r>
      <w:proofErr w:type="gramEnd"/>
      <w:r w:rsidR="006F3CD0" w:rsidRPr="00E05579">
        <w:rPr>
          <w:rStyle w:val="l-L2Char"/>
          <w:rFonts w:cs="Arial"/>
          <w:szCs w:val="22"/>
          <w:u w:val="none"/>
        </w:rPr>
        <w:t xml:space="preserve"> </w:t>
      </w:r>
      <w:r w:rsidR="006F3CD0" w:rsidRPr="008B7688">
        <w:rPr>
          <w:rStyle w:val="l-L2Char"/>
          <w:rFonts w:cs="Arial"/>
          <w:szCs w:val="22"/>
          <w:u w:val="none"/>
        </w:rPr>
        <w:t xml:space="preserve">Kč </w:t>
      </w:r>
      <w:r w:rsidR="00AF3FF8" w:rsidRPr="008B7688">
        <w:rPr>
          <w:rStyle w:val="l-L2Char"/>
          <w:rFonts w:cs="Arial"/>
          <w:szCs w:val="22"/>
          <w:u w:val="none"/>
        </w:rPr>
        <w:t>s</w:t>
      </w:r>
      <w:r w:rsidR="00D021D9" w:rsidRPr="004D5F78">
        <w:rPr>
          <w:rStyle w:val="l-L2Char"/>
          <w:rFonts w:cs="Arial"/>
          <w:szCs w:val="22"/>
          <w:u w:val="none"/>
        </w:rPr>
        <w:t> </w:t>
      </w:r>
      <w:r w:rsidR="00DE5AF1" w:rsidRPr="004D5F78">
        <w:rPr>
          <w:rStyle w:val="l-L2Char"/>
          <w:rFonts w:cs="Arial"/>
          <w:szCs w:val="22"/>
          <w:u w:val="none"/>
        </w:rPr>
        <w:t>DPH</w:t>
      </w:r>
      <w:r w:rsidR="00DE5AF1" w:rsidRPr="004D5F78">
        <w:rPr>
          <w:rStyle w:val="l-L2Char"/>
          <w:rFonts w:cs="Arial"/>
          <w:b w:val="0"/>
          <w:szCs w:val="22"/>
          <w:u w:val="none"/>
        </w:rPr>
        <w:t>. DPH bude účtována v příslušné výši stanovené zákonem.</w:t>
      </w:r>
    </w:p>
    <w:p w14:paraId="14B93BB9" w14:textId="4B1E3BE1" w:rsidR="00C30DBF" w:rsidRPr="004D5F78" w:rsidRDefault="00C30DBF" w:rsidP="00B31E0C">
      <w:pPr>
        <w:pStyle w:val="TSlneksmlouvy"/>
        <w:keepNext w:val="0"/>
        <w:numPr>
          <w:ilvl w:val="1"/>
          <w:numId w:val="89"/>
        </w:numPr>
        <w:spacing w:before="120" w:after="120" w:line="288" w:lineRule="auto"/>
        <w:jc w:val="both"/>
        <w:rPr>
          <w:rFonts w:cs="Arial"/>
          <w:b w:val="0"/>
          <w:szCs w:val="22"/>
          <w:u w:val="none"/>
        </w:rPr>
      </w:pPr>
      <w:r w:rsidRPr="004D5F78">
        <w:rPr>
          <w:rFonts w:cs="Arial"/>
          <w:b w:val="0"/>
          <w:szCs w:val="22"/>
          <w:u w:val="none"/>
        </w:rPr>
        <w:t xml:space="preserve">Objednatel neposkytuje zálohy a zhotoviteli nepřísluší během </w:t>
      </w:r>
      <w:r w:rsidR="00054689">
        <w:rPr>
          <w:rFonts w:cs="Arial"/>
          <w:b w:val="0"/>
          <w:szCs w:val="22"/>
          <w:u w:val="none"/>
        </w:rPr>
        <w:t>vyhotovování Díla</w:t>
      </w:r>
      <w:r w:rsidR="00DE4500">
        <w:rPr>
          <w:rFonts w:cs="Arial"/>
          <w:b w:val="0"/>
          <w:szCs w:val="22"/>
          <w:u w:val="none"/>
        </w:rPr>
        <w:t xml:space="preserve"> </w:t>
      </w:r>
      <w:r w:rsidRPr="004D5F78">
        <w:rPr>
          <w:rFonts w:cs="Arial"/>
          <w:b w:val="0"/>
          <w:szCs w:val="22"/>
          <w:u w:val="none"/>
        </w:rPr>
        <w:t xml:space="preserve">přiměřená část </w:t>
      </w:r>
      <w:r w:rsidR="00C1681E" w:rsidRPr="004D5F78">
        <w:rPr>
          <w:rFonts w:cs="Arial"/>
          <w:b w:val="0"/>
          <w:szCs w:val="22"/>
          <w:u w:val="none"/>
        </w:rPr>
        <w:t>ceny s</w:t>
      </w:r>
      <w:r w:rsidRPr="004D5F78">
        <w:rPr>
          <w:rFonts w:cs="Arial"/>
          <w:b w:val="0"/>
          <w:szCs w:val="22"/>
          <w:u w:val="none"/>
        </w:rPr>
        <w:t xml:space="preserve"> přihlédnutím k vynaloženým nákladům.  </w:t>
      </w:r>
    </w:p>
    <w:p w14:paraId="2134DBF2" w14:textId="77777777" w:rsidR="0005524A" w:rsidRDefault="003F63A5" w:rsidP="00B31E0C">
      <w:pPr>
        <w:pStyle w:val="l-L1"/>
        <w:keepNext w:val="0"/>
        <w:numPr>
          <w:ilvl w:val="1"/>
          <w:numId w:val="89"/>
        </w:numPr>
        <w:spacing w:before="120" w:after="120"/>
        <w:jc w:val="both"/>
        <w:rPr>
          <w:rStyle w:val="l-L2Char"/>
          <w:rFonts w:cs="Arial"/>
          <w:b w:val="0"/>
          <w:szCs w:val="22"/>
          <w:u w:val="none"/>
        </w:rPr>
      </w:pPr>
      <w:r w:rsidRPr="004D5F78">
        <w:rPr>
          <w:rStyle w:val="l-L2Char"/>
          <w:rFonts w:cs="Arial"/>
          <w:b w:val="0"/>
          <w:szCs w:val="22"/>
          <w:u w:val="none"/>
        </w:rPr>
        <w:t xml:space="preserve">Cena za </w:t>
      </w:r>
      <w:r w:rsidR="00054689">
        <w:rPr>
          <w:rStyle w:val="l-L2Char"/>
          <w:rFonts w:cs="Arial"/>
          <w:b w:val="0"/>
          <w:szCs w:val="22"/>
          <w:u w:val="none"/>
        </w:rPr>
        <w:t>Dílo</w:t>
      </w:r>
      <w:r w:rsidRPr="004D5F78">
        <w:rPr>
          <w:rStyle w:val="l-L2Char"/>
          <w:rFonts w:cs="Arial"/>
          <w:b w:val="0"/>
          <w:szCs w:val="22"/>
          <w:u w:val="none"/>
        </w:rPr>
        <w:t xml:space="preserve"> se hradí na základě faktury, kterou z</w:t>
      </w:r>
      <w:r w:rsidR="0005524A" w:rsidRPr="004D5F78">
        <w:rPr>
          <w:rStyle w:val="l-L2Char"/>
          <w:rFonts w:cs="Arial"/>
          <w:b w:val="0"/>
          <w:szCs w:val="22"/>
          <w:u w:val="none"/>
        </w:rPr>
        <w:t xml:space="preserve">hotovitel předloží objednateli </w:t>
      </w:r>
      <w:r w:rsidR="006B0081" w:rsidRPr="004D5F78">
        <w:rPr>
          <w:rStyle w:val="l-L2Char"/>
          <w:rFonts w:cs="Arial"/>
          <w:b w:val="0"/>
          <w:szCs w:val="22"/>
          <w:u w:val="none"/>
        </w:rPr>
        <w:t xml:space="preserve">za provedení </w:t>
      </w:r>
      <w:r w:rsidR="00054689">
        <w:rPr>
          <w:rStyle w:val="l-L2Char"/>
          <w:rFonts w:cs="Arial"/>
          <w:b w:val="0"/>
          <w:szCs w:val="22"/>
          <w:u w:val="none"/>
        </w:rPr>
        <w:t>bezvadného Díla,</w:t>
      </w:r>
      <w:r w:rsidR="00054689" w:rsidRPr="005202FA">
        <w:rPr>
          <w:b w:val="0"/>
          <w:u w:val="none"/>
        </w:rPr>
        <w:t xml:space="preserve"> </w:t>
      </w:r>
      <w:r w:rsidR="00054689" w:rsidRPr="00054689">
        <w:rPr>
          <w:rStyle w:val="l-L2Char"/>
          <w:rFonts w:cs="Arial"/>
          <w:b w:val="0"/>
          <w:szCs w:val="22"/>
          <w:u w:val="none"/>
        </w:rPr>
        <w:t xml:space="preserve">které bude potvrzovat smluvními stranami podepsaný akceptační protokol. </w:t>
      </w:r>
      <w:r w:rsidR="00054689">
        <w:rPr>
          <w:rStyle w:val="l-L2Char"/>
          <w:rFonts w:cs="Arial"/>
          <w:b w:val="0"/>
          <w:szCs w:val="22"/>
          <w:u w:val="none"/>
        </w:rPr>
        <w:t xml:space="preserve"> </w:t>
      </w:r>
    </w:p>
    <w:p w14:paraId="430CAEE5" w14:textId="77777777" w:rsidR="008B55DF" w:rsidRPr="004D5F78" w:rsidRDefault="00A50845" w:rsidP="00B31E0C">
      <w:pPr>
        <w:pStyle w:val="l-L1"/>
        <w:keepNext w:val="0"/>
        <w:numPr>
          <w:ilvl w:val="1"/>
          <w:numId w:val="89"/>
        </w:numPr>
        <w:spacing w:before="120" w:after="120"/>
        <w:jc w:val="both"/>
        <w:rPr>
          <w:rStyle w:val="l-L2Char"/>
          <w:rFonts w:cs="Arial"/>
          <w:b w:val="0"/>
          <w:szCs w:val="22"/>
          <w:u w:val="none"/>
        </w:rPr>
      </w:pPr>
      <w:r w:rsidRPr="004D5F78">
        <w:rPr>
          <w:rStyle w:val="l-L2Char"/>
          <w:rFonts w:cs="Arial"/>
          <w:b w:val="0"/>
          <w:szCs w:val="22"/>
          <w:u w:val="none"/>
        </w:rPr>
        <w:t xml:space="preserve">Cena </w:t>
      </w:r>
      <w:r w:rsidR="003D4D11" w:rsidRPr="004D5F78">
        <w:rPr>
          <w:rStyle w:val="l-L2Char"/>
          <w:rFonts w:cs="Arial"/>
          <w:b w:val="0"/>
          <w:szCs w:val="22"/>
          <w:u w:val="none"/>
        </w:rPr>
        <w:t>Plnění</w:t>
      </w:r>
      <w:r w:rsidR="008B55DF" w:rsidRPr="004D5F78">
        <w:rPr>
          <w:rStyle w:val="l-L2Char"/>
          <w:rFonts w:cs="Arial"/>
          <w:b w:val="0"/>
          <w:szCs w:val="22"/>
          <w:u w:val="none"/>
        </w:rPr>
        <w:t xml:space="preserve"> </w:t>
      </w:r>
      <w:r w:rsidRPr="004D5F78">
        <w:rPr>
          <w:rStyle w:val="l-L2Char"/>
          <w:rFonts w:cs="Arial"/>
          <w:b w:val="0"/>
          <w:szCs w:val="22"/>
          <w:u w:val="none"/>
        </w:rPr>
        <w:t xml:space="preserve">je po dobu </w:t>
      </w:r>
      <w:r w:rsidR="003D4D11" w:rsidRPr="004D5F78">
        <w:rPr>
          <w:rStyle w:val="l-L2Char"/>
          <w:rFonts w:cs="Arial"/>
          <w:b w:val="0"/>
          <w:szCs w:val="22"/>
          <w:u w:val="none"/>
        </w:rPr>
        <w:t>účinnosti smlouvy</w:t>
      </w:r>
      <w:r w:rsidRPr="004D5F78">
        <w:rPr>
          <w:rStyle w:val="l-L2Char"/>
          <w:rFonts w:cs="Arial"/>
          <w:b w:val="0"/>
          <w:szCs w:val="22"/>
          <w:u w:val="none"/>
        </w:rPr>
        <w:t xml:space="preserve"> neměnná a závazná</w:t>
      </w:r>
      <w:r w:rsidR="008B55DF" w:rsidRPr="004D5F78">
        <w:rPr>
          <w:rStyle w:val="l-L2Char"/>
          <w:rFonts w:cs="Arial"/>
          <w:b w:val="0"/>
          <w:szCs w:val="22"/>
          <w:u w:val="none"/>
        </w:rPr>
        <w:t>.</w:t>
      </w:r>
    </w:p>
    <w:p w14:paraId="589E56BA" w14:textId="1AB8CDDB" w:rsidR="000708A3" w:rsidRPr="004D5F78" w:rsidRDefault="000708A3" w:rsidP="00B31E0C">
      <w:pPr>
        <w:pStyle w:val="l-L1"/>
        <w:keepNext w:val="0"/>
        <w:numPr>
          <w:ilvl w:val="1"/>
          <w:numId w:val="89"/>
        </w:numPr>
        <w:spacing w:before="120" w:after="120"/>
        <w:jc w:val="both"/>
        <w:rPr>
          <w:rStyle w:val="l-L2Char"/>
          <w:rFonts w:cs="Arial"/>
          <w:b w:val="0"/>
          <w:szCs w:val="22"/>
          <w:u w:val="none"/>
        </w:rPr>
      </w:pPr>
      <w:r w:rsidRPr="004D5F78">
        <w:rPr>
          <w:rStyle w:val="l-L2Char"/>
          <w:rFonts w:cs="Arial"/>
          <w:b w:val="0"/>
          <w:szCs w:val="22"/>
          <w:u w:val="none"/>
        </w:rPr>
        <w:t>Pokud faktura neobsahuje všechny zákonem a smlouvou stanovené náležitosti, je objednatel oprávněn ji do data splatnosti vrátit s tím, že zhotovitel je poté povinen vystavit novou fakturu s novým termínem splatnosti. V takovém případě není objednatel v prodlení s</w:t>
      </w:r>
      <w:r w:rsidR="00A91766" w:rsidRPr="004D5F78">
        <w:rPr>
          <w:rStyle w:val="l-L2Char"/>
          <w:rFonts w:cs="Arial"/>
          <w:b w:val="0"/>
          <w:szCs w:val="22"/>
          <w:u w:val="none"/>
        </w:rPr>
        <w:t xml:space="preserve"> její </w:t>
      </w:r>
      <w:r w:rsidRPr="004D5F78">
        <w:rPr>
          <w:rStyle w:val="l-L2Char"/>
          <w:rFonts w:cs="Arial"/>
          <w:b w:val="0"/>
          <w:szCs w:val="22"/>
          <w:u w:val="none"/>
        </w:rPr>
        <w:t>úhradou.</w:t>
      </w:r>
      <w:r w:rsidR="00054689">
        <w:rPr>
          <w:rStyle w:val="l-L2Char"/>
          <w:rFonts w:cs="Arial"/>
          <w:b w:val="0"/>
          <w:szCs w:val="22"/>
          <w:u w:val="none"/>
        </w:rPr>
        <w:t xml:space="preserve"> </w:t>
      </w:r>
      <w:r w:rsidR="00054689" w:rsidRPr="00054689">
        <w:rPr>
          <w:rStyle w:val="l-L2Char"/>
          <w:rFonts w:cs="Arial"/>
          <w:b w:val="0"/>
          <w:szCs w:val="22"/>
          <w:u w:val="none"/>
        </w:rPr>
        <w:t>Přílohou faktury za proveden</w:t>
      </w:r>
      <w:r w:rsidR="001B0A4E">
        <w:rPr>
          <w:rStyle w:val="l-L2Char"/>
          <w:rFonts w:cs="Arial"/>
          <w:b w:val="0"/>
          <w:szCs w:val="22"/>
          <w:u w:val="none"/>
        </w:rPr>
        <w:t>í</w:t>
      </w:r>
      <w:r w:rsidR="00054689" w:rsidRPr="00054689">
        <w:rPr>
          <w:rStyle w:val="l-L2Char"/>
          <w:rFonts w:cs="Arial"/>
          <w:b w:val="0"/>
          <w:szCs w:val="22"/>
          <w:u w:val="none"/>
        </w:rPr>
        <w:t xml:space="preserve"> geotechnického průzkumu bude oboustranně podepsaný akceptační protokol.</w:t>
      </w:r>
    </w:p>
    <w:p w14:paraId="4D720353" w14:textId="29D4973C" w:rsidR="00532A42" w:rsidRPr="004D5F78" w:rsidRDefault="00532A42" w:rsidP="00B31E0C">
      <w:pPr>
        <w:pStyle w:val="l-L1"/>
        <w:keepNext w:val="0"/>
        <w:numPr>
          <w:ilvl w:val="1"/>
          <w:numId w:val="89"/>
        </w:numPr>
        <w:spacing w:before="120" w:after="120"/>
        <w:jc w:val="both"/>
        <w:rPr>
          <w:rStyle w:val="l-L2Char"/>
          <w:rFonts w:cs="Arial"/>
          <w:szCs w:val="22"/>
        </w:rPr>
      </w:pPr>
      <w:r w:rsidRPr="004D5F78">
        <w:rPr>
          <w:rStyle w:val="l-L2Char"/>
          <w:rFonts w:cs="Arial"/>
          <w:b w:val="0"/>
          <w:szCs w:val="22"/>
          <w:u w:val="none"/>
        </w:rPr>
        <w:lastRenderedPageBreak/>
        <w:t>Splatnost faktury je 30 dnů ode dne jejího obdržení</w:t>
      </w:r>
      <w:r w:rsidR="00B5642E" w:rsidRPr="004D5F78">
        <w:rPr>
          <w:rStyle w:val="l-L2Char"/>
          <w:rFonts w:cs="Arial"/>
          <w:b w:val="0"/>
          <w:szCs w:val="22"/>
          <w:u w:val="none"/>
        </w:rPr>
        <w:t>. F</w:t>
      </w:r>
      <w:r w:rsidRPr="004D5F78">
        <w:rPr>
          <w:rStyle w:val="l-L2Char"/>
          <w:rFonts w:cs="Arial"/>
          <w:b w:val="0"/>
          <w:szCs w:val="22"/>
          <w:u w:val="none"/>
        </w:rPr>
        <w:t xml:space="preserve">aktura musí obsahovat náležitosti stanovené v § </w:t>
      </w:r>
      <w:r w:rsidR="00B87A91" w:rsidRPr="004D5F78">
        <w:rPr>
          <w:rStyle w:val="l-L2Char"/>
          <w:rFonts w:cs="Arial"/>
          <w:b w:val="0"/>
          <w:szCs w:val="22"/>
          <w:u w:val="none"/>
        </w:rPr>
        <w:t>435</w:t>
      </w:r>
      <w:r w:rsidRPr="004D5F78">
        <w:rPr>
          <w:rStyle w:val="l-L2Char"/>
          <w:rFonts w:cs="Arial"/>
          <w:b w:val="0"/>
          <w:szCs w:val="22"/>
          <w:u w:val="none"/>
        </w:rPr>
        <w:t xml:space="preserve"> </w:t>
      </w:r>
      <w:r w:rsidR="00AA703A" w:rsidRPr="004D5F78">
        <w:rPr>
          <w:rStyle w:val="l-L2Char"/>
          <w:rFonts w:cs="Arial"/>
          <w:b w:val="0"/>
          <w:szCs w:val="22"/>
          <w:u w:val="none"/>
        </w:rPr>
        <w:t>občanského</w:t>
      </w:r>
      <w:r w:rsidRPr="004D5F78">
        <w:rPr>
          <w:rStyle w:val="l-L2Char"/>
          <w:rFonts w:cs="Arial"/>
          <w:b w:val="0"/>
          <w:szCs w:val="22"/>
          <w:u w:val="none"/>
        </w:rPr>
        <w:t xml:space="preserve"> zákoníku a jako daňový doklad i náležitosti stanovené </w:t>
      </w:r>
      <w:r w:rsidR="00947884">
        <w:rPr>
          <w:rStyle w:val="l-L2Char"/>
          <w:rFonts w:cs="Arial"/>
          <w:b w:val="0"/>
          <w:szCs w:val="22"/>
          <w:u w:val="none"/>
        </w:rPr>
        <w:br/>
      </w:r>
      <w:r w:rsidRPr="004D5F78">
        <w:rPr>
          <w:rStyle w:val="l-L2Char"/>
          <w:rFonts w:cs="Arial"/>
          <w:b w:val="0"/>
          <w:szCs w:val="22"/>
          <w:u w:val="none"/>
        </w:rPr>
        <w:t>v § 2</w:t>
      </w:r>
      <w:r w:rsidR="00054689">
        <w:rPr>
          <w:rStyle w:val="l-L2Char"/>
          <w:rFonts w:cs="Arial"/>
          <w:b w:val="0"/>
          <w:szCs w:val="22"/>
          <w:u w:val="none"/>
        </w:rPr>
        <w:t>9</w:t>
      </w:r>
      <w:r w:rsidRPr="004D5F78">
        <w:rPr>
          <w:rStyle w:val="l-L2Char"/>
          <w:rFonts w:cs="Arial"/>
          <w:b w:val="0"/>
          <w:szCs w:val="22"/>
          <w:u w:val="none"/>
        </w:rPr>
        <w:t xml:space="preserve"> zákona č.</w:t>
      </w:r>
      <w:r w:rsidR="00E26CC5" w:rsidRPr="004D5F78">
        <w:rPr>
          <w:rStyle w:val="l-L2Char"/>
          <w:rFonts w:cs="Arial"/>
          <w:b w:val="0"/>
          <w:szCs w:val="22"/>
          <w:u w:val="none"/>
        </w:rPr>
        <w:t xml:space="preserve"> </w:t>
      </w:r>
      <w:r w:rsidRPr="00843160">
        <w:rPr>
          <w:rStyle w:val="l-L2Char"/>
          <w:rFonts w:cs="Arial"/>
          <w:b w:val="0"/>
          <w:szCs w:val="22"/>
          <w:u w:val="none"/>
        </w:rPr>
        <w:t>235/2004 Sb., o dani z přidané hodnoty, ve znění pozdějších předpisů.</w:t>
      </w:r>
      <w:r w:rsidRPr="004D5F78">
        <w:rPr>
          <w:rStyle w:val="l-L2Char"/>
          <w:rFonts w:cs="Arial"/>
          <w:szCs w:val="22"/>
        </w:rPr>
        <w:t xml:space="preserve"> </w:t>
      </w:r>
    </w:p>
    <w:p w14:paraId="29F65441" w14:textId="77777777" w:rsidR="00C75A45" w:rsidRPr="004D5F78" w:rsidRDefault="00C75A45" w:rsidP="00B31E0C">
      <w:pPr>
        <w:pStyle w:val="l-L1"/>
        <w:keepNext w:val="0"/>
        <w:numPr>
          <w:ilvl w:val="1"/>
          <w:numId w:val="89"/>
        </w:numPr>
        <w:spacing w:before="120" w:after="120"/>
        <w:jc w:val="both"/>
        <w:rPr>
          <w:rStyle w:val="l-L2Char"/>
          <w:rFonts w:cs="Arial"/>
          <w:b w:val="0"/>
          <w:szCs w:val="22"/>
          <w:u w:val="none"/>
        </w:rPr>
      </w:pPr>
      <w:r w:rsidRPr="004D5F78">
        <w:rPr>
          <w:rStyle w:val="l-L2Char"/>
          <w:rFonts w:cs="Arial"/>
          <w:b w:val="0"/>
          <w:szCs w:val="22"/>
          <w:u w:val="none"/>
        </w:rPr>
        <w:t>Na faktuře pro objednatele bude zhotovitel uvádět:</w:t>
      </w:r>
    </w:p>
    <w:p w14:paraId="6A0B17EE" w14:textId="77777777" w:rsidR="00C75A45" w:rsidRPr="004D5F78" w:rsidRDefault="00C75A45" w:rsidP="00B8338E">
      <w:pPr>
        <w:pStyle w:val="l-L1"/>
        <w:keepNext w:val="0"/>
        <w:numPr>
          <w:ilvl w:val="0"/>
          <w:numId w:val="0"/>
        </w:numPr>
        <w:spacing w:before="120" w:after="120"/>
        <w:ind w:left="708"/>
        <w:jc w:val="both"/>
        <w:rPr>
          <w:rStyle w:val="l-L2Char"/>
          <w:rFonts w:cs="Arial"/>
          <w:b w:val="0"/>
          <w:szCs w:val="22"/>
          <w:u w:val="none"/>
        </w:rPr>
      </w:pPr>
      <w:r w:rsidRPr="004D5F78">
        <w:rPr>
          <w:rStyle w:val="l-L2Char"/>
          <w:rFonts w:cs="Arial"/>
          <w:b w:val="0"/>
          <w:szCs w:val="22"/>
          <w:u w:val="none"/>
        </w:rPr>
        <w:t>Odběratel: Státní pozemkový úřad, Praha 3, Husinecká 1024/</w:t>
      </w:r>
      <w:proofErr w:type="gramStart"/>
      <w:r w:rsidRPr="004D5F78">
        <w:rPr>
          <w:rStyle w:val="l-L2Char"/>
          <w:rFonts w:cs="Arial"/>
          <w:b w:val="0"/>
          <w:szCs w:val="22"/>
          <w:u w:val="none"/>
        </w:rPr>
        <w:t>11a</w:t>
      </w:r>
      <w:proofErr w:type="gramEnd"/>
      <w:r w:rsidRPr="004D5F78">
        <w:rPr>
          <w:rStyle w:val="l-L2Char"/>
          <w:rFonts w:cs="Arial"/>
          <w:b w:val="0"/>
          <w:szCs w:val="22"/>
          <w:u w:val="none"/>
        </w:rPr>
        <w:t>, PSČ 130 00, IČ 01312774</w:t>
      </w:r>
    </w:p>
    <w:p w14:paraId="46A1E8E4" w14:textId="62DE0AE2" w:rsidR="00C75A45" w:rsidRPr="002F0951" w:rsidRDefault="00C75A45" w:rsidP="002F0951">
      <w:pPr>
        <w:pStyle w:val="l-L1"/>
        <w:keepNext w:val="0"/>
        <w:numPr>
          <w:ilvl w:val="0"/>
          <w:numId w:val="0"/>
        </w:numPr>
        <w:spacing w:before="120" w:after="120"/>
        <w:ind w:left="708" w:firstLine="27"/>
        <w:jc w:val="both"/>
        <w:rPr>
          <w:rStyle w:val="l-L2Char"/>
          <w:rFonts w:cs="Arial"/>
          <w:b w:val="0"/>
          <w:szCs w:val="22"/>
          <w:u w:val="none"/>
        </w:rPr>
      </w:pPr>
      <w:r w:rsidRPr="002F0951">
        <w:rPr>
          <w:rStyle w:val="l-L2Char"/>
          <w:rFonts w:cs="Arial"/>
          <w:b w:val="0"/>
          <w:szCs w:val="22"/>
        </w:rPr>
        <w:t>Konečný příjemce:</w:t>
      </w:r>
      <w:r w:rsidRPr="004D5F78">
        <w:rPr>
          <w:rStyle w:val="l-L2Char"/>
          <w:rFonts w:cs="Arial"/>
          <w:b w:val="0"/>
          <w:szCs w:val="22"/>
          <w:u w:val="none"/>
        </w:rPr>
        <w:t xml:space="preserve"> Státní pozemkový úřad</w:t>
      </w:r>
      <w:r w:rsidRPr="002F0951">
        <w:rPr>
          <w:rStyle w:val="l-L2Char"/>
          <w:rFonts w:cs="Arial"/>
          <w:b w:val="0"/>
          <w:szCs w:val="22"/>
          <w:u w:val="none"/>
        </w:rPr>
        <w:t xml:space="preserve">, Pobočka </w:t>
      </w:r>
      <w:r w:rsidR="002F0951" w:rsidRPr="002F0951">
        <w:rPr>
          <w:rFonts w:ascii="Arial" w:hAnsi="Arial" w:cs="Arial"/>
          <w:b w:val="0"/>
          <w:szCs w:val="22"/>
          <w:u w:val="none"/>
          <w:lang w:val="en-US"/>
        </w:rPr>
        <w:t xml:space="preserve">Opava, </w:t>
      </w:r>
      <w:proofErr w:type="spellStart"/>
      <w:r w:rsidR="002F0951" w:rsidRPr="002F0951">
        <w:rPr>
          <w:rFonts w:ascii="Arial" w:hAnsi="Arial" w:cs="Arial"/>
          <w:b w:val="0"/>
          <w:szCs w:val="22"/>
          <w:u w:val="none"/>
          <w:lang w:val="en-US"/>
        </w:rPr>
        <w:t>Krnovská</w:t>
      </w:r>
      <w:proofErr w:type="spellEnd"/>
      <w:r w:rsidR="002F0951" w:rsidRPr="002F0951">
        <w:rPr>
          <w:rFonts w:ascii="Arial" w:hAnsi="Arial" w:cs="Arial"/>
          <w:b w:val="0"/>
          <w:szCs w:val="22"/>
          <w:u w:val="none"/>
          <w:lang w:val="en-US"/>
        </w:rPr>
        <w:t xml:space="preserve"> 2861/69, 746 01 Opava</w:t>
      </w:r>
      <w:r w:rsidRPr="002F0951">
        <w:rPr>
          <w:rStyle w:val="l-L2Char"/>
          <w:rFonts w:cs="Arial"/>
          <w:b w:val="0"/>
          <w:szCs w:val="22"/>
          <w:u w:val="none"/>
        </w:rPr>
        <w:t xml:space="preserve"> </w:t>
      </w:r>
    </w:p>
    <w:p w14:paraId="0B70AB57" w14:textId="53D5A716" w:rsidR="00F240C7" w:rsidRPr="004D5F78" w:rsidRDefault="00F240C7" w:rsidP="00C75A45">
      <w:pPr>
        <w:pStyle w:val="l-L1"/>
        <w:keepNext w:val="0"/>
        <w:numPr>
          <w:ilvl w:val="0"/>
          <w:numId w:val="0"/>
        </w:numPr>
        <w:spacing w:before="120" w:after="120"/>
        <w:jc w:val="both"/>
        <w:rPr>
          <w:rStyle w:val="l-L2Char"/>
          <w:rFonts w:cs="Arial"/>
          <w:b w:val="0"/>
          <w:szCs w:val="22"/>
          <w:u w:val="none"/>
        </w:rPr>
      </w:pPr>
    </w:p>
    <w:p w14:paraId="7C69DA0E" w14:textId="77777777" w:rsidR="008E7C88" w:rsidRPr="004D5F78" w:rsidRDefault="008E7C88" w:rsidP="00B31E0C">
      <w:pPr>
        <w:pStyle w:val="l-L1"/>
        <w:keepNext w:val="0"/>
        <w:numPr>
          <w:ilvl w:val="0"/>
          <w:numId w:val="89"/>
        </w:numPr>
        <w:ind w:left="0"/>
        <w:rPr>
          <w:rFonts w:ascii="Arial" w:hAnsi="Arial" w:cs="Arial"/>
          <w:szCs w:val="22"/>
        </w:rPr>
      </w:pPr>
      <w:r w:rsidRPr="004D5F78">
        <w:rPr>
          <w:rFonts w:ascii="Arial" w:hAnsi="Arial" w:cs="Arial"/>
          <w:szCs w:val="22"/>
        </w:rPr>
        <w:br/>
      </w:r>
      <w:r w:rsidR="000203F2" w:rsidRPr="004D5F78">
        <w:rPr>
          <w:rFonts w:ascii="Arial" w:hAnsi="Arial" w:cs="Arial"/>
          <w:szCs w:val="22"/>
        </w:rPr>
        <w:t>Záruka za jakost a vady</w:t>
      </w:r>
    </w:p>
    <w:p w14:paraId="03DF46CC" w14:textId="77777777" w:rsidR="00C52BAE" w:rsidRPr="004D5F78" w:rsidRDefault="00A50845" w:rsidP="00B31E0C">
      <w:pPr>
        <w:pStyle w:val="l-L1"/>
        <w:keepNext w:val="0"/>
        <w:numPr>
          <w:ilvl w:val="1"/>
          <w:numId w:val="89"/>
        </w:numPr>
        <w:spacing w:before="120" w:after="120"/>
        <w:jc w:val="both"/>
        <w:rPr>
          <w:rFonts w:ascii="Arial" w:hAnsi="Arial" w:cs="Arial"/>
          <w:b w:val="0"/>
          <w:szCs w:val="22"/>
          <w:u w:val="none"/>
        </w:rPr>
      </w:pPr>
      <w:r w:rsidRPr="004D5F78">
        <w:rPr>
          <w:rStyle w:val="l-L2Char"/>
          <w:rFonts w:cs="Arial"/>
          <w:b w:val="0"/>
          <w:szCs w:val="22"/>
          <w:u w:val="none"/>
        </w:rPr>
        <w:t xml:space="preserve">Zhotovitel objednateli poskytuje záruku </w:t>
      </w:r>
      <w:proofErr w:type="gramStart"/>
      <w:r w:rsidRPr="004D5F78">
        <w:rPr>
          <w:rStyle w:val="l-L2Char"/>
          <w:rFonts w:cs="Arial"/>
          <w:b w:val="0"/>
          <w:szCs w:val="22"/>
          <w:u w:val="none"/>
        </w:rPr>
        <w:t>za  předaného</w:t>
      </w:r>
      <w:proofErr w:type="gramEnd"/>
      <w:r w:rsidRPr="004D5F78">
        <w:rPr>
          <w:rStyle w:val="l-L2Char"/>
          <w:rFonts w:cs="Arial"/>
          <w:b w:val="0"/>
          <w:szCs w:val="22"/>
          <w:u w:val="none"/>
        </w:rPr>
        <w:t xml:space="preserve"> </w:t>
      </w:r>
      <w:r w:rsidR="00054689">
        <w:rPr>
          <w:rStyle w:val="l-L2Char"/>
          <w:rFonts w:cs="Arial"/>
          <w:b w:val="0"/>
          <w:szCs w:val="22"/>
          <w:u w:val="none"/>
        </w:rPr>
        <w:t>Dílo</w:t>
      </w:r>
      <w:r w:rsidRPr="004D5F78">
        <w:rPr>
          <w:rStyle w:val="l-L2Char"/>
          <w:rFonts w:cs="Arial"/>
          <w:b w:val="0"/>
          <w:szCs w:val="22"/>
          <w:u w:val="none"/>
        </w:rPr>
        <w:t xml:space="preserve">. </w:t>
      </w:r>
      <w:r w:rsidR="00012B64" w:rsidRPr="004D5F78">
        <w:rPr>
          <w:rStyle w:val="l-L2Char"/>
          <w:rFonts w:cs="Arial"/>
          <w:b w:val="0"/>
          <w:szCs w:val="22"/>
          <w:u w:val="none"/>
        </w:rPr>
        <w:t xml:space="preserve">Zhotovitel zejména zaručuje, </w:t>
      </w:r>
      <w:r w:rsidR="00380D9B" w:rsidRPr="004D5F78">
        <w:rPr>
          <w:rStyle w:val="l-L2Char"/>
          <w:rFonts w:cs="Arial"/>
          <w:b w:val="0"/>
          <w:szCs w:val="22"/>
          <w:u w:val="none"/>
        </w:rPr>
        <w:t xml:space="preserve">že </w:t>
      </w:r>
      <w:r w:rsidR="00054689">
        <w:rPr>
          <w:rStyle w:val="l-L2Char"/>
          <w:rFonts w:cs="Arial"/>
          <w:b w:val="0"/>
          <w:szCs w:val="22"/>
          <w:u w:val="none"/>
        </w:rPr>
        <w:t>Dílo</w:t>
      </w:r>
      <w:r w:rsidR="00380D9B" w:rsidRPr="004D5F78">
        <w:rPr>
          <w:rFonts w:ascii="Arial" w:hAnsi="Arial" w:cs="Arial"/>
          <w:b w:val="0"/>
          <w:szCs w:val="22"/>
          <w:u w:val="none"/>
        </w:rPr>
        <w:t xml:space="preserve"> bude způsobilé k užití pro účel stanovený v této smlouvě</w:t>
      </w:r>
      <w:r w:rsidR="00C52BAE" w:rsidRPr="004D5F78">
        <w:rPr>
          <w:rFonts w:ascii="Arial" w:hAnsi="Arial" w:cs="Arial"/>
          <w:b w:val="0"/>
          <w:szCs w:val="22"/>
          <w:u w:val="none"/>
        </w:rPr>
        <w:t>,</w:t>
      </w:r>
      <w:r w:rsidR="00380D9B" w:rsidRPr="004D5F78">
        <w:rPr>
          <w:rFonts w:ascii="Arial" w:hAnsi="Arial" w:cs="Arial"/>
          <w:b w:val="0"/>
          <w:szCs w:val="22"/>
          <w:u w:val="none"/>
        </w:rPr>
        <w:t xml:space="preserve"> zachová si touto smlouvou stanovené vlastnosti</w:t>
      </w:r>
      <w:r w:rsidR="00C52BAE" w:rsidRPr="004D5F78">
        <w:rPr>
          <w:rFonts w:ascii="Arial" w:hAnsi="Arial" w:cs="Arial"/>
          <w:b w:val="0"/>
          <w:szCs w:val="22"/>
          <w:u w:val="none"/>
        </w:rPr>
        <w:t xml:space="preserve"> a bude odpovídat požadavkům platných právních předpisů a norem.</w:t>
      </w:r>
    </w:p>
    <w:p w14:paraId="27ABAF64" w14:textId="13A6908C" w:rsidR="005844C4" w:rsidRPr="004D5F78" w:rsidRDefault="00863B50" w:rsidP="00B31E0C">
      <w:pPr>
        <w:pStyle w:val="l-L1"/>
        <w:keepNext w:val="0"/>
        <w:numPr>
          <w:ilvl w:val="1"/>
          <w:numId w:val="89"/>
        </w:numPr>
        <w:spacing w:before="120" w:after="120"/>
        <w:jc w:val="both"/>
        <w:rPr>
          <w:rStyle w:val="l-L2Char"/>
          <w:rFonts w:cs="Arial"/>
          <w:b w:val="0"/>
          <w:szCs w:val="22"/>
          <w:u w:val="none"/>
        </w:rPr>
      </w:pPr>
      <w:r w:rsidRPr="004D5F78">
        <w:rPr>
          <w:rStyle w:val="l-L2Char"/>
          <w:rFonts w:cs="Arial"/>
          <w:b w:val="0"/>
          <w:szCs w:val="22"/>
          <w:u w:val="none"/>
        </w:rPr>
        <w:t>Záruka</w:t>
      </w:r>
      <w:r w:rsidR="00F27BA5" w:rsidRPr="004D5F78">
        <w:rPr>
          <w:rStyle w:val="l-L2Char"/>
          <w:rFonts w:cs="Arial"/>
          <w:b w:val="0"/>
          <w:szCs w:val="22"/>
          <w:u w:val="none"/>
        </w:rPr>
        <w:t xml:space="preserve"> za jakost </w:t>
      </w:r>
      <w:r w:rsidR="00A95F2D" w:rsidRPr="004D5F78">
        <w:rPr>
          <w:rStyle w:val="l-L2Char"/>
          <w:rFonts w:cs="Arial"/>
          <w:b w:val="0"/>
          <w:szCs w:val="22"/>
          <w:u w:val="none"/>
        </w:rPr>
        <w:t>Plnění</w:t>
      </w:r>
      <w:r w:rsidRPr="004D5F78">
        <w:rPr>
          <w:rStyle w:val="l-L2Char"/>
          <w:rFonts w:cs="Arial"/>
          <w:b w:val="0"/>
          <w:szCs w:val="22"/>
          <w:u w:val="none"/>
        </w:rPr>
        <w:t xml:space="preserve"> trvá </w:t>
      </w:r>
      <w:r w:rsidR="001800BB" w:rsidRPr="004D5F78">
        <w:rPr>
          <w:rStyle w:val="l-L2Char"/>
          <w:rFonts w:cs="Arial"/>
          <w:b w:val="0"/>
          <w:szCs w:val="22"/>
          <w:u w:val="none"/>
        </w:rPr>
        <w:t>60 měsíců</w:t>
      </w:r>
      <w:r w:rsidR="00FC4E70">
        <w:rPr>
          <w:rStyle w:val="l-L2Char"/>
          <w:rFonts w:cs="Arial"/>
          <w:b w:val="0"/>
          <w:szCs w:val="22"/>
          <w:u w:val="none"/>
        </w:rPr>
        <w:t xml:space="preserve"> o</w:t>
      </w:r>
      <w:r w:rsidRPr="004D5F78">
        <w:rPr>
          <w:rStyle w:val="l-L2Char"/>
          <w:rFonts w:cs="Arial"/>
          <w:b w:val="0"/>
          <w:szCs w:val="22"/>
          <w:u w:val="none"/>
        </w:rPr>
        <w:t>d</w:t>
      </w:r>
      <w:r w:rsidR="005A0043" w:rsidRPr="004D5F78">
        <w:rPr>
          <w:rStyle w:val="l-L2Char"/>
          <w:rFonts w:cs="Arial"/>
          <w:b w:val="0"/>
          <w:szCs w:val="22"/>
          <w:u w:val="none"/>
        </w:rPr>
        <w:t>e dne</w:t>
      </w:r>
      <w:r w:rsidRPr="004D5F78">
        <w:rPr>
          <w:rStyle w:val="l-L2Char"/>
          <w:rFonts w:cs="Arial"/>
          <w:b w:val="0"/>
          <w:szCs w:val="22"/>
          <w:u w:val="none"/>
        </w:rPr>
        <w:t xml:space="preserve"> </w:t>
      </w:r>
      <w:r w:rsidR="00054689">
        <w:rPr>
          <w:rStyle w:val="l-L2Char"/>
          <w:rFonts w:cs="Arial"/>
          <w:b w:val="0"/>
          <w:szCs w:val="22"/>
          <w:u w:val="none"/>
        </w:rPr>
        <w:t>předání Díla</w:t>
      </w:r>
      <w:r w:rsidR="00FC4E70">
        <w:rPr>
          <w:rStyle w:val="l-L2Char"/>
          <w:rFonts w:cs="Arial"/>
          <w:b w:val="0"/>
          <w:szCs w:val="22"/>
          <w:u w:val="none"/>
        </w:rPr>
        <w:t>.</w:t>
      </w:r>
    </w:p>
    <w:p w14:paraId="00745A69" w14:textId="77777777" w:rsidR="00A50845" w:rsidRPr="004D5F78" w:rsidRDefault="00A50845" w:rsidP="00B31E0C">
      <w:pPr>
        <w:pStyle w:val="l-L1"/>
        <w:keepNext w:val="0"/>
        <w:numPr>
          <w:ilvl w:val="1"/>
          <w:numId w:val="89"/>
        </w:numPr>
        <w:spacing w:before="120" w:after="120"/>
        <w:jc w:val="both"/>
        <w:rPr>
          <w:rStyle w:val="l-L2Char"/>
          <w:rFonts w:cs="Arial"/>
          <w:b w:val="0"/>
          <w:szCs w:val="22"/>
          <w:u w:val="none"/>
        </w:rPr>
      </w:pPr>
      <w:r w:rsidRPr="004D5F78">
        <w:rPr>
          <w:rStyle w:val="l-L2Char"/>
          <w:rFonts w:cs="Arial"/>
          <w:b w:val="0"/>
          <w:szCs w:val="22"/>
          <w:u w:val="none"/>
        </w:rPr>
        <w:t xml:space="preserve">Záruka se vztahuje na veškeré vady </w:t>
      </w:r>
      <w:r w:rsidR="00261C1F">
        <w:rPr>
          <w:rStyle w:val="l-L2Char"/>
          <w:rFonts w:cs="Arial"/>
          <w:b w:val="0"/>
          <w:szCs w:val="22"/>
          <w:u w:val="none"/>
        </w:rPr>
        <w:t>Díla</w:t>
      </w:r>
      <w:r w:rsidR="005844C4" w:rsidRPr="004D5F78">
        <w:rPr>
          <w:rStyle w:val="l-L2Char"/>
          <w:rFonts w:cs="Arial"/>
          <w:b w:val="0"/>
          <w:szCs w:val="22"/>
          <w:u w:val="none"/>
        </w:rPr>
        <w:t xml:space="preserve"> </w:t>
      </w:r>
      <w:r w:rsidRPr="004D5F78">
        <w:rPr>
          <w:rStyle w:val="l-L2Char"/>
          <w:rFonts w:cs="Arial"/>
          <w:b w:val="0"/>
          <w:szCs w:val="22"/>
          <w:u w:val="none"/>
        </w:rPr>
        <w:t xml:space="preserve">zapříčiněné zhotovitelem. Záruka se nevztahuje na vady plynoucí z chybných vstupních podkladů, které nemohl zhotovitel ani při vynaložení potřebné odborné péče zjistit. </w:t>
      </w:r>
    </w:p>
    <w:p w14:paraId="0ABD21C6" w14:textId="77777777" w:rsidR="00C467FD" w:rsidRPr="004D5F78" w:rsidRDefault="009E1295" w:rsidP="00B31E0C">
      <w:pPr>
        <w:pStyle w:val="l-L1"/>
        <w:keepNext w:val="0"/>
        <w:numPr>
          <w:ilvl w:val="1"/>
          <w:numId w:val="89"/>
        </w:numPr>
        <w:spacing w:before="120" w:after="120"/>
        <w:jc w:val="left"/>
        <w:rPr>
          <w:rStyle w:val="l-L2Char"/>
          <w:rFonts w:cs="Arial"/>
          <w:b w:val="0"/>
          <w:szCs w:val="22"/>
          <w:u w:val="none"/>
        </w:rPr>
      </w:pPr>
      <w:bookmarkStart w:id="3" w:name="_Ref376528927"/>
      <w:r w:rsidRPr="004D5F78">
        <w:rPr>
          <w:rStyle w:val="l-L2Char"/>
          <w:rFonts w:cs="Arial"/>
          <w:b w:val="0"/>
          <w:szCs w:val="22"/>
          <w:u w:val="none"/>
        </w:rPr>
        <w:t>Zhotovitel je povinen v</w:t>
      </w:r>
      <w:r w:rsidR="00443C71" w:rsidRPr="004D5F78">
        <w:rPr>
          <w:rStyle w:val="l-L2Char"/>
          <w:rFonts w:cs="Arial"/>
          <w:b w:val="0"/>
          <w:szCs w:val="22"/>
          <w:u w:val="none"/>
        </w:rPr>
        <w:t xml:space="preserve">ady </w:t>
      </w:r>
      <w:r w:rsidRPr="004D5F78">
        <w:rPr>
          <w:rStyle w:val="l-L2Char"/>
          <w:rFonts w:cs="Arial"/>
          <w:b w:val="0"/>
          <w:szCs w:val="22"/>
          <w:u w:val="none"/>
        </w:rPr>
        <w:t>Plnění odstranit</w:t>
      </w:r>
      <w:r w:rsidR="00443C71" w:rsidRPr="004D5F78">
        <w:rPr>
          <w:rStyle w:val="l-L2Char"/>
          <w:rFonts w:cs="Arial"/>
          <w:b w:val="0"/>
          <w:szCs w:val="22"/>
          <w:u w:val="none"/>
        </w:rPr>
        <w:t xml:space="preserve"> bezplatně v dohodnuté lhůtě, nejpozději do </w:t>
      </w:r>
      <w:r w:rsidR="00510351">
        <w:rPr>
          <w:rStyle w:val="l-L2Char"/>
          <w:rFonts w:cs="Arial"/>
          <w:b w:val="0"/>
          <w:szCs w:val="22"/>
          <w:u w:val="none"/>
        </w:rPr>
        <w:t>2</w:t>
      </w:r>
      <w:r w:rsidR="00510351" w:rsidRPr="004D5F78">
        <w:rPr>
          <w:rStyle w:val="l-L2Char"/>
          <w:rFonts w:cs="Arial"/>
          <w:b w:val="0"/>
          <w:szCs w:val="22"/>
          <w:u w:val="none"/>
        </w:rPr>
        <w:t xml:space="preserve">0 </w:t>
      </w:r>
      <w:r w:rsidR="00443C71" w:rsidRPr="004D5F78">
        <w:rPr>
          <w:rStyle w:val="l-L2Char"/>
          <w:rFonts w:cs="Arial"/>
          <w:b w:val="0"/>
          <w:szCs w:val="22"/>
          <w:u w:val="none"/>
        </w:rPr>
        <w:t>dnů</w:t>
      </w:r>
      <w:r w:rsidRPr="004D5F78">
        <w:rPr>
          <w:rStyle w:val="l-L2Char"/>
          <w:rFonts w:cs="Arial"/>
          <w:b w:val="0"/>
          <w:szCs w:val="22"/>
          <w:u w:val="none"/>
        </w:rPr>
        <w:t xml:space="preserve"> od doručení reklamace</w:t>
      </w:r>
      <w:r w:rsidR="00443C71" w:rsidRPr="004D5F78">
        <w:rPr>
          <w:rStyle w:val="l-L2Char"/>
          <w:rFonts w:cs="Arial"/>
          <w:b w:val="0"/>
          <w:szCs w:val="22"/>
          <w:u w:val="none"/>
        </w:rPr>
        <w:t>.</w:t>
      </w:r>
      <w:bookmarkEnd w:id="3"/>
      <w:r w:rsidR="00443C71" w:rsidRPr="004D5F78">
        <w:rPr>
          <w:rStyle w:val="l-L2Char"/>
          <w:rFonts w:cs="Arial"/>
          <w:b w:val="0"/>
          <w:szCs w:val="22"/>
          <w:u w:val="none"/>
        </w:rPr>
        <w:t xml:space="preserve"> </w:t>
      </w:r>
    </w:p>
    <w:p w14:paraId="14C5622E" w14:textId="77777777" w:rsidR="009F5452" w:rsidRPr="004D5F78" w:rsidRDefault="009F5452" w:rsidP="00B31E0C">
      <w:pPr>
        <w:pStyle w:val="l-L1"/>
        <w:keepNext w:val="0"/>
        <w:numPr>
          <w:ilvl w:val="0"/>
          <w:numId w:val="89"/>
        </w:numPr>
        <w:spacing w:after="0"/>
        <w:ind w:left="0"/>
        <w:rPr>
          <w:rFonts w:ascii="Arial" w:hAnsi="Arial" w:cs="Arial"/>
          <w:szCs w:val="22"/>
        </w:rPr>
      </w:pPr>
    </w:p>
    <w:p w14:paraId="735434FE" w14:textId="77777777" w:rsidR="009F5452" w:rsidRPr="004D5F78" w:rsidRDefault="009F5452" w:rsidP="00515DEA">
      <w:pPr>
        <w:pStyle w:val="l-L1"/>
        <w:keepNext w:val="0"/>
        <w:numPr>
          <w:ilvl w:val="0"/>
          <w:numId w:val="0"/>
        </w:numPr>
        <w:spacing w:before="0" w:after="0"/>
        <w:rPr>
          <w:rFonts w:ascii="Arial" w:hAnsi="Arial" w:cs="Arial"/>
          <w:szCs w:val="22"/>
        </w:rPr>
      </w:pPr>
      <w:r w:rsidRPr="004D5F78">
        <w:rPr>
          <w:rFonts w:ascii="Arial" w:hAnsi="Arial" w:cs="Arial"/>
          <w:szCs w:val="22"/>
        </w:rPr>
        <w:t>Aktualizace Plnění</w:t>
      </w:r>
    </w:p>
    <w:p w14:paraId="0081F844" w14:textId="77777777" w:rsidR="009F5452" w:rsidRPr="004D5F78" w:rsidRDefault="009F5452" w:rsidP="00515DEA">
      <w:pPr>
        <w:pStyle w:val="l-L1"/>
        <w:keepNext w:val="0"/>
        <w:numPr>
          <w:ilvl w:val="0"/>
          <w:numId w:val="0"/>
        </w:numPr>
        <w:spacing w:before="120" w:after="120"/>
        <w:ind w:left="705" w:hanging="705"/>
        <w:jc w:val="both"/>
        <w:rPr>
          <w:rStyle w:val="l-L2Char"/>
          <w:rFonts w:cs="Arial"/>
          <w:b w:val="0"/>
          <w:szCs w:val="22"/>
          <w:u w:val="none"/>
        </w:rPr>
      </w:pPr>
      <w:proofErr w:type="gramStart"/>
      <w:r w:rsidRPr="004D5F78">
        <w:rPr>
          <w:rFonts w:ascii="Arial" w:hAnsi="Arial" w:cs="Arial"/>
          <w:b w:val="0"/>
          <w:szCs w:val="22"/>
          <w:u w:val="none"/>
        </w:rPr>
        <w:t xml:space="preserve">7.1  </w:t>
      </w:r>
      <w:r w:rsidRPr="004D5F78">
        <w:rPr>
          <w:rFonts w:ascii="Arial" w:hAnsi="Arial" w:cs="Arial"/>
          <w:b w:val="0"/>
          <w:szCs w:val="22"/>
          <w:u w:val="none"/>
        </w:rPr>
        <w:tab/>
      </w:r>
      <w:proofErr w:type="gramEnd"/>
      <w:r w:rsidR="009C0AAF" w:rsidRPr="004D5F78">
        <w:rPr>
          <w:rStyle w:val="l-L2Char"/>
          <w:rFonts w:cs="Arial"/>
          <w:b w:val="0"/>
          <w:szCs w:val="22"/>
          <w:u w:val="none"/>
        </w:rPr>
        <w:t xml:space="preserve">Objednatel si vyhrazuje právo vyzvat zhotovitele v případě potřeby o bezplatnou aktualizaci technického nebo formálního řešení </w:t>
      </w:r>
      <w:r w:rsidR="00261C1F">
        <w:rPr>
          <w:rStyle w:val="l-L2Char"/>
          <w:rFonts w:cs="Arial"/>
          <w:b w:val="0"/>
          <w:szCs w:val="22"/>
          <w:u w:val="none"/>
        </w:rPr>
        <w:t>Díla</w:t>
      </w:r>
      <w:r w:rsidR="009C0AAF" w:rsidRPr="004D5F78">
        <w:rPr>
          <w:rStyle w:val="l-L2Char"/>
          <w:rFonts w:cs="Arial"/>
          <w:b w:val="0"/>
          <w:szCs w:val="22"/>
          <w:u w:val="none"/>
        </w:rPr>
        <w:t xml:space="preserve">, pokud během 3 let od prvního předání a převzetí </w:t>
      </w:r>
      <w:r w:rsidR="00261C1F">
        <w:rPr>
          <w:rStyle w:val="l-L2Char"/>
          <w:rFonts w:cs="Arial"/>
          <w:b w:val="0"/>
          <w:szCs w:val="22"/>
          <w:u w:val="none"/>
        </w:rPr>
        <w:t>Díla</w:t>
      </w:r>
      <w:r w:rsidR="009C0AAF" w:rsidRPr="004D5F78">
        <w:rPr>
          <w:rStyle w:val="l-L2Char"/>
          <w:rFonts w:cs="Arial"/>
          <w:b w:val="0"/>
          <w:szCs w:val="22"/>
          <w:u w:val="none"/>
        </w:rPr>
        <w:t xml:space="preserve"> dle Čl.</w:t>
      </w:r>
      <w:r w:rsidR="00261C1F">
        <w:rPr>
          <w:rStyle w:val="l-L2Char"/>
          <w:rFonts w:cs="Arial"/>
          <w:b w:val="0"/>
          <w:szCs w:val="22"/>
          <w:u w:val="none"/>
        </w:rPr>
        <w:t xml:space="preserve"> </w:t>
      </w:r>
      <w:r w:rsidR="009C0AAF" w:rsidRPr="004D5F78">
        <w:rPr>
          <w:rStyle w:val="l-L2Char"/>
          <w:rFonts w:cs="Arial"/>
          <w:b w:val="0"/>
          <w:szCs w:val="22"/>
          <w:u w:val="none"/>
        </w:rPr>
        <w:t>IV dojde ke změně předpisů nebo technických norem (max. jedenkrát).</w:t>
      </w:r>
    </w:p>
    <w:p w14:paraId="35F564AC" w14:textId="62A127D1" w:rsidR="00690C9D" w:rsidRPr="004D5F78" w:rsidRDefault="00690C9D" w:rsidP="000A42C9">
      <w:pPr>
        <w:pStyle w:val="l-L1"/>
        <w:keepNext w:val="0"/>
        <w:numPr>
          <w:ilvl w:val="0"/>
          <w:numId w:val="0"/>
        </w:numPr>
        <w:spacing w:before="120" w:after="120"/>
        <w:ind w:left="705" w:hanging="705"/>
        <w:jc w:val="both"/>
        <w:rPr>
          <w:rStyle w:val="l-L2Char"/>
          <w:rFonts w:cs="Arial"/>
          <w:b w:val="0"/>
          <w:szCs w:val="22"/>
          <w:u w:val="none"/>
        </w:rPr>
      </w:pPr>
      <w:r w:rsidRPr="004D5F78">
        <w:rPr>
          <w:rFonts w:ascii="Arial" w:hAnsi="Arial" w:cs="Arial"/>
          <w:b w:val="0"/>
          <w:szCs w:val="22"/>
          <w:u w:val="none"/>
        </w:rPr>
        <w:t>7.</w:t>
      </w:r>
      <w:r w:rsidRPr="004D5F78">
        <w:rPr>
          <w:rStyle w:val="l-L2Char"/>
          <w:rFonts w:cs="Arial"/>
          <w:b w:val="0"/>
          <w:szCs w:val="22"/>
          <w:u w:val="none"/>
        </w:rPr>
        <w:t>2</w:t>
      </w:r>
      <w:r w:rsidRPr="004D5F78">
        <w:rPr>
          <w:rStyle w:val="l-L2Char"/>
          <w:rFonts w:cs="Arial"/>
          <w:b w:val="0"/>
          <w:szCs w:val="22"/>
          <w:u w:val="none"/>
        </w:rPr>
        <w:tab/>
        <w:t>Zhotovitel je povinen aktualizaci</w:t>
      </w:r>
      <w:r w:rsidR="00D243AF">
        <w:rPr>
          <w:rStyle w:val="l-L2Char"/>
          <w:rFonts w:cs="Arial"/>
          <w:b w:val="0"/>
          <w:szCs w:val="22"/>
          <w:u w:val="none"/>
        </w:rPr>
        <w:t xml:space="preserve"> díla</w:t>
      </w:r>
      <w:r w:rsidRPr="004D5F78">
        <w:rPr>
          <w:rStyle w:val="l-L2Char"/>
          <w:rFonts w:cs="Arial"/>
          <w:b w:val="0"/>
          <w:szCs w:val="22"/>
          <w:u w:val="none"/>
        </w:rPr>
        <w:t xml:space="preserve"> provést do 3 měsíců od písemné výzvy objednatele</w:t>
      </w:r>
      <w:r w:rsidR="008D2DA1" w:rsidRPr="004D5F78">
        <w:rPr>
          <w:rStyle w:val="l-L2Char"/>
          <w:rFonts w:cs="Arial"/>
          <w:b w:val="0"/>
          <w:szCs w:val="22"/>
          <w:u w:val="none"/>
        </w:rPr>
        <w:t>.</w:t>
      </w:r>
    </w:p>
    <w:p w14:paraId="2223DCB9" w14:textId="0ED2ED62" w:rsidR="008D2DA1" w:rsidRPr="005202FA" w:rsidRDefault="00690C9D" w:rsidP="005202FA">
      <w:pPr>
        <w:pStyle w:val="l-L1"/>
        <w:keepNext w:val="0"/>
        <w:numPr>
          <w:ilvl w:val="0"/>
          <w:numId w:val="0"/>
        </w:numPr>
        <w:spacing w:before="120" w:after="120"/>
        <w:ind w:left="705" w:hanging="705"/>
        <w:jc w:val="both"/>
        <w:rPr>
          <w:rFonts w:ascii="Arial" w:hAnsi="Arial" w:cs="Arial"/>
          <w:b w:val="0"/>
          <w:szCs w:val="22"/>
          <w:u w:val="none"/>
        </w:rPr>
      </w:pPr>
      <w:r w:rsidRPr="004D5F78">
        <w:rPr>
          <w:rStyle w:val="l-L2Char"/>
          <w:rFonts w:cs="Arial"/>
          <w:b w:val="0"/>
          <w:szCs w:val="22"/>
          <w:u w:val="none"/>
        </w:rPr>
        <w:t>7.</w:t>
      </w:r>
      <w:r w:rsidR="000A42C9">
        <w:rPr>
          <w:rStyle w:val="l-L2Char"/>
          <w:rFonts w:cs="Arial"/>
          <w:b w:val="0"/>
          <w:szCs w:val="22"/>
          <w:u w:val="none"/>
        </w:rPr>
        <w:t>4</w:t>
      </w:r>
      <w:r w:rsidRPr="004D5F78">
        <w:rPr>
          <w:rStyle w:val="l-L2Char"/>
          <w:rFonts w:cs="Arial"/>
          <w:b w:val="0"/>
          <w:szCs w:val="22"/>
          <w:u w:val="none"/>
        </w:rPr>
        <w:tab/>
        <w:t>Na provedené aktualizace se vztahují všechn</w:t>
      </w:r>
      <w:r w:rsidR="008D2DA1" w:rsidRPr="004D5F78">
        <w:rPr>
          <w:rStyle w:val="l-L2Char"/>
          <w:rFonts w:cs="Arial"/>
          <w:b w:val="0"/>
          <w:szCs w:val="22"/>
          <w:u w:val="none"/>
        </w:rPr>
        <w:t>a</w:t>
      </w:r>
      <w:r w:rsidRPr="004D5F78">
        <w:rPr>
          <w:rStyle w:val="l-L2Char"/>
          <w:rFonts w:cs="Arial"/>
          <w:b w:val="0"/>
          <w:szCs w:val="22"/>
          <w:u w:val="none"/>
        </w:rPr>
        <w:t xml:space="preserve"> </w:t>
      </w:r>
      <w:r w:rsidR="008D2DA1" w:rsidRPr="004D5F78">
        <w:rPr>
          <w:rStyle w:val="l-L2Char"/>
          <w:rFonts w:cs="Arial"/>
          <w:b w:val="0"/>
          <w:szCs w:val="22"/>
          <w:u w:val="none"/>
        </w:rPr>
        <w:t>práva a povinnosti uvedené v </w:t>
      </w:r>
      <w:proofErr w:type="spellStart"/>
      <w:proofErr w:type="gramStart"/>
      <w:r w:rsidR="008D2DA1" w:rsidRPr="004D5F78">
        <w:rPr>
          <w:rStyle w:val="l-L2Char"/>
          <w:rFonts w:cs="Arial"/>
          <w:b w:val="0"/>
          <w:szCs w:val="22"/>
          <w:u w:val="none"/>
        </w:rPr>
        <w:t>Čl.I</w:t>
      </w:r>
      <w:proofErr w:type="spellEnd"/>
      <w:proofErr w:type="gramEnd"/>
      <w:r w:rsidR="00E64D8D" w:rsidRPr="004D5F78">
        <w:rPr>
          <w:rStyle w:val="l-L2Char"/>
          <w:rFonts w:cs="Arial"/>
          <w:b w:val="0"/>
          <w:szCs w:val="22"/>
          <w:u w:val="none"/>
        </w:rPr>
        <w:t xml:space="preserve">, </w:t>
      </w:r>
      <w:proofErr w:type="spellStart"/>
      <w:r w:rsidR="00E64D8D" w:rsidRPr="004D5F78">
        <w:rPr>
          <w:rStyle w:val="l-L2Char"/>
          <w:rFonts w:cs="Arial"/>
          <w:b w:val="0"/>
          <w:szCs w:val="22"/>
          <w:u w:val="none"/>
        </w:rPr>
        <w:t>Čl.II</w:t>
      </w:r>
      <w:proofErr w:type="spellEnd"/>
      <w:r w:rsidR="008D2DA1" w:rsidRPr="004D5F78">
        <w:rPr>
          <w:rStyle w:val="l-L2Char"/>
          <w:rFonts w:cs="Arial"/>
          <w:b w:val="0"/>
          <w:szCs w:val="22"/>
          <w:u w:val="none"/>
        </w:rPr>
        <w:t xml:space="preserve"> a záruky uvedené v Čl.</w:t>
      </w:r>
      <w:r w:rsidR="00261C1F">
        <w:rPr>
          <w:rStyle w:val="l-L2Char"/>
          <w:rFonts w:cs="Arial"/>
          <w:b w:val="0"/>
          <w:szCs w:val="22"/>
          <w:u w:val="none"/>
        </w:rPr>
        <w:t xml:space="preserve"> </w:t>
      </w:r>
      <w:r w:rsidR="008D2DA1" w:rsidRPr="004D5F78">
        <w:rPr>
          <w:rStyle w:val="l-L2Char"/>
          <w:rFonts w:cs="Arial"/>
          <w:b w:val="0"/>
          <w:szCs w:val="22"/>
          <w:u w:val="none"/>
        </w:rPr>
        <w:t>VI</w:t>
      </w:r>
      <w:r w:rsidR="00261C1F">
        <w:rPr>
          <w:rStyle w:val="l-L2Char"/>
          <w:rFonts w:cs="Arial"/>
          <w:b w:val="0"/>
          <w:szCs w:val="22"/>
          <w:u w:val="none"/>
        </w:rPr>
        <w:t xml:space="preserve"> smlouvy</w:t>
      </w:r>
      <w:r w:rsidR="008D2DA1" w:rsidRPr="004D5F78">
        <w:rPr>
          <w:rStyle w:val="l-L2Char"/>
          <w:rFonts w:cs="Arial"/>
          <w:b w:val="0"/>
          <w:szCs w:val="22"/>
          <w:u w:val="none"/>
        </w:rPr>
        <w:t xml:space="preserve">. </w:t>
      </w:r>
    </w:p>
    <w:p w14:paraId="54D76E90" w14:textId="77777777" w:rsidR="004D037A" w:rsidRPr="004D5F78" w:rsidRDefault="004D037A" w:rsidP="00B31E0C">
      <w:pPr>
        <w:pStyle w:val="l-L1"/>
        <w:keepNext w:val="0"/>
        <w:numPr>
          <w:ilvl w:val="0"/>
          <w:numId w:val="89"/>
        </w:numPr>
        <w:ind w:left="0"/>
        <w:rPr>
          <w:rFonts w:ascii="Arial" w:hAnsi="Arial" w:cs="Arial"/>
          <w:szCs w:val="22"/>
        </w:rPr>
      </w:pPr>
      <w:r w:rsidRPr="004D5F78">
        <w:rPr>
          <w:rFonts w:ascii="Arial" w:hAnsi="Arial" w:cs="Arial"/>
          <w:szCs w:val="22"/>
        </w:rPr>
        <w:br/>
        <w:t>Povinnost mlčenlivosti</w:t>
      </w:r>
      <w:r w:rsidR="00661CD2">
        <w:rPr>
          <w:rFonts w:ascii="Arial" w:hAnsi="Arial" w:cs="Arial"/>
          <w:szCs w:val="22"/>
        </w:rPr>
        <w:t xml:space="preserve"> </w:t>
      </w:r>
      <w:r w:rsidR="00661CD2" w:rsidRPr="00843160">
        <w:rPr>
          <w:rFonts w:ascii="Arial" w:hAnsi="Arial" w:cs="Arial"/>
          <w:szCs w:val="22"/>
        </w:rPr>
        <w:t>a ochrana osobních údajů</w:t>
      </w:r>
    </w:p>
    <w:p w14:paraId="67B95D7B" w14:textId="77777777" w:rsidR="004D037A" w:rsidRPr="004D5F78" w:rsidRDefault="00C32521" w:rsidP="00B31E0C">
      <w:pPr>
        <w:pStyle w:val="l-L1"/>
        <w:keepNext w:val="0"/>
        <w:numPr>
          <w:ilvl w:val="1"/>
          <w:numId w:val="89"/>
        </w:numPr>
        <w:spacing w:before="120" w:after="120"/>
        <w:jc w:val="both"/>
        <w:rPr>
          <w:rStyle w:val="l-L2Char"/>
          <w:rFonts w:cs="Arial"/>
          <w:b w:val="0"/>
          <w:szCs w:val="22"/>
          <w:u w:val="none"/>
        </w:rPr>
      </w:pPr>
      <w:r w:rsidRPr="004D5F78">
        <w:rPr>
          <w:rStyle w:val="l-L2Char"/>
          <w:rFonts w:cs="Arial"/>
          <w:b w:val="0"/>
          <w:szCs w:val="22"/>
          <w:u w:val="none"/>
        </w:rPr>
        <w:t xml:space="preserve">Zhotovitel </w:t>
      </w:r>
      <w:r w:rsidR="004D037A" w:rsidRPr="004D5F78">
        <w:rPr>
          <w:rStyle w:val="l-L2Char"/>
          <w:rFonts w:cs="Arial"/>
          <w:b w:val="0"/>
          <w:szCs w:val="22"/>
          <w:u w:val="none"/>
        </w:rPr>
        <w:t>se zavazuje, zachovávat mlčenlivost o všech skutečnostech, o kterých se dozví od objednatele v souvislosti s plněním smlouvy</w:t>
      </w:r>
      <w:r w:rsidR="000D7597" w:rsidRPr="004D5F78">
        <w:rPr>
          <w:rStyle w:val="l-L2Char"/>
          <w:rFonts w:cs="Arial"/>
          <w:b w:val="0"/>
          <w:szCs w:val="22"/>
          <w:u w:val="none"/>
        </w:rPr>
        <w:t xml:space="preserve">, </w:t>
      </w:r>
      <w:r w:rsidR="00CE4E2C" w:rsidRPr="004D5F78">
        <w:rPr>
          <w:rFonts w:ascii="Arial" w:hAnsi="Arial" w:cs="Arial"/>
          <w:b w:val="0"/>
          <w:szCs w:val="22"/>
          <w:u w:val="none"/>
        </w:rPr>
        <w:t>a to zejména</w:t>
      </w:r>
      <w:r w:rsidR="000D7597" w:rsidRPr="004D5F78">
        <w:rPr>
          <w:rFonts w:ascii="Arial" w:hAnsi="Arial" w:cs="Arial"/>
          <w:b w:val="0"/>
          <w:szCs w:val="22"/>
          <w:u w:val="none"/>
        </w:rPr>
        <w:t xml:space="preserve"> ohledně obchodního tajemství ve smyslu § 504 občanského zákoníku a důvěrných informací ve smyslu § 1730 občanského zákoníku.</w:t>
      </w:r>
    </w:p>
    <w:p w14:paraId="1755B2F6" w14:textId="77777777" w:rsidR="00674417" w:rsidRDefault="004D037A" w:rsidP="00B31E0C">
      <w:pPr>
        <w:pStyle w:val="l-L1"/>
        <w:keepNext w:val="0"/>
        <w:numPr>
          <w:ilvl w:val="1"/>
          <w:numId w:val="89"/>
        </w:numPr>
        <w:spacing w:before="120" w:after="120"/>
        <w:jc w:val="both"/>
        <w:rPr>
          <w:rStyle w:val="l-L2Char"/>
          <w:rFonts w:cs="Arial"/>
          <w:b w:val="0"/>
          <w:szCs w:val="22"/>
          <w:u w:val="none"/>
        </w:rPr>
      </w:pPr>
      <w:r w:rsidRPr="004D5F78">
        <w:rPr>
          <w:rStyle w:val="l-L2Char"/>
          <w:rFonts w:cs="Arial"/>
          <w:b w:val="0"/>
          <w:szCs w:val="22"/>
          <w:u w:val="none"/>
        </w:rPr>
        <w:t xml:space="preserve">Za porušení povinnosti mlčenlivosti </w:t>
      </w:r>
      <w:r w:rsidR="001D32AC" w:rsidRPr="004D5F78">
        <w:rPr>
          <w:rStyle w:val="l-L2Char"/>
          <w:rFonts w:cs="Arial"/>
          <w:b w:val="0"/>
          <w:szCs w:val="22"/>
          <w:u w:val="none"/>
        </w:rPr>
        <w:t>dle předchozího odstavce je zhotovitel</w:t>
      </w:r>
      <w:r w:rsidRPr="004D5F78">
        <w:rPr>
          <w:rStyle w:val="l-L2Char"/>
          <w:rFonts w:cs="Arial"/>
          <w:b w:val="0"/>
          <w:szCs w:val="22"/>
          <w:u w:val="none"/>
        </w:rPr>
        <w:t xml:space="preserve"> povin</w:t>
      </w:r>
      <w:r w:rsidR="001D32AC" w:rsidRPr="004D5F78">
        <w:rPr>
          <w:rStyle w:val="l-L2Char"/>
          <w:rFonts w:cs="Arial"/>
          <w:b w:val="0"/>
          <w:szCs w:val="22"/>
          <w:u w:val="none"/>
        </w:rPr>
        <w:t>e</w:t>
      </w:r>
      <w:r w:rsidRPr="004D5F78">
        <w:rPr>
          <w:rStyle w:val="l-L2Char"/>
          <w:rFonts w:cs="Arial"/>
          <w:b w:val="0"/>
          <w:szCs w:val="22"/>
          <w:u w:val="none"/>
        </w:rPr>
        <w:t xml:space="preserve">n uhradit objednateli smluvní pokutu ve výši 10 000,- Kč, a to za každý jednotlivý případ porušení </w:t>
      </w:r>
      <w:r w:rsidR="00455978" w:rsidRPr="004D5F78">
        <w:rPr>
          <w:rStyle w:val="l-L2Char"/>
          <w:rFonts w:cs="Arial"/>
          <w:b w:val="0"/>
          <w:szCs w:val="22"/>
          <w:u w:val="none"/>
        </w:rPr>
        <w:t>této</w:t>
      </w:r>
      <w:r w:rsidR="002538F3" w:rsidRPr="004D5F78">
        <w:rPr>
          <w:rStyle w:val="l-L2Char"/>
          <w:rFonts w:cs="Arial"/>
          <w:b w:val="0"/>
          <w:szCs w:val="22"/>
          <w:u w:val="none"/>
        </w:rPr>
        <w:t xml:space="preserve"> </w:t>
      </w:r>
      <w:r w:rsidRPr="004D5F78">
        <w:rPr>
          <w:rStyle w:val="l-L2Char"/>
          <w:rFonts w:cs="Arial"/>
          <w:b w:val="0"/>
          <w:szCs w:val="22"/>
          <w:u w:val="none"/>
        </w:rPr>
        <w:t>povinnosti</w:t>
      </w:r>
      <w:r w:rsidR="00261C1F">
        <w:rPr>
          <w:rStyle w:val="l-L2Char"/>
          <w:rFonts w:cs="Arial"/>
          <w:b w:val="0"/>
          <w:szCs w:val="22"/>
          <w:u w:val="none"/>
        </w:rPr>
        <w:t>, smluvní sankce může být uložena i opakovaně</w:t>
      </w:r>
      <w:r w:rsidRPr="004D5F78">
        <w:rPr>
          <w:rStyle w:val="l-L2Char"/>
          <w:rFonts w:cs="Arial"/>
          <w:b w:val="0"/>
          <w:szCs w:val="22"/>
          <w:u w:val="none"/>
        </w:rPr>
        <w:t>.</w:t>
      </w:r>
    </w:p>
    <w:p w14:paraId="4AF32A3A" w14:textId="3EFD5293" w:rsidR="00661CD2" w:rsidRPr="00674417" w:rsidRDefault="00261C1F" w:rsidP="00B31E0C">
      <w:pPr>
        <w:pStyle w:val="l-L1"/>
        <w:keepNext w:val="0"/>
        <w:numPr>
          <w:ilvl w:val="1"/>
          <w:numId w:val="89"/>
        </w:numPr>
        <w:spacing w:before="120" w:after="120"/>
        <w:jc w:val="both"/>
        <w:rPr>
          <w:rStyle w:val="l-L2Char"/>
          <w:rFonts w:cs="Arial"/>
          <w:b w:val="0"/>
          <w:szCs w:val="22"/>
          <w:u w:val="none"/>
        </w:rPr>
      </w:pPr>
      <w:r w:rsidRPr="00674417">
        <w:rPr>
          <w:rFonts w:ascii="Arial" w:hAnsi="Arial" w:cs="Arial"/>
          <w:b w:val="0"/>
          <w:iCs/>
          <w:szCs w:val="22"/>
          <w:u w:val="none"/>
        </w:rPr>
        <w:lastRenderedPageBreak/>
        <w:t xml:space="preserve">V případech, kdy zhotovitel v souvislosti s plněním smlouvy zpracovává osobní údaje, se tímto zavazuje, že k těmto osobním údajům bude přistupovat v souladu se zákonem č. 110/2019 Sb. o zpracování osobních údajů </w:t>
      </w:r>
      <w:proofErr w:type="gramStart"/>
      <w:r w:rsidRPr="00674417">
        <w:rPr>
          <w:rFonts w:ascii="Arial" w:hAnsi="Arial" w:cs="Arial"/>
          <w:b w:val="0"/>
          <w:iCs/>
          <w:szCs w:val="22"/>
          <w:u w:val="none"/>
        </w:rPr>
        <w:t>a  nařízením</w:t>
      </w:r>
      <w:proofErr w:type="gramEnd"/>
      <w:r w:rsidRPr="00674417">
        <w:rPr>
          <w:rFonts w:ascii="Arial" w:hAnsi="Arial" w:cs="Arial"/>
          <w:b w:val="0"/>
          <w:iCs/>
          <w:szCs w:val="22"/>
          <w:u w:val="none"/>
        </w:rPr>
        <w:t xml:space="preserve"> Evropského parlamentu a Rady EU 2016/679 („GDPR“).  SPÚ jako správce osobních údajů dle zákona č. 110/2019 Sb. a GDPR, tímto informuje ve smlouvě uvedený subjekt osobních údajů, že jeho údaje uvedené v této smlouvě zpracovává pro účely realizace, výkonu práv a povinností dle této smlouvy. Postupy a opatření se SPÚ zavazuje dodržovat po celou dobu trvání skartační lhůty ve smyslu § 2 písm. s) zákona č. 499/2004 Sb., o archivnictví a spisové službě a o změně některých zákonů, ve znění pozdějších předpisů.</w:t>
      </w:r>
    </w:p>
    <w:p w14:paraId="6DA7C650" w14:textId="77777777" w:rsidR="00712A60" w:rsidRDefault="00712A60" w:rsidP="00B31E0C">
      <w:pPr>
        <w:pStyle w:val="l-L1"/>
        <w:numPr>
          <w:ilvl w:val="0"/>
          <w:numId w:val="89"/>
        </w:numPr>
        <w:ind w:left="0"/>
        <w:rPr>
          <w:rFonts w:ascii="Arial" w:hAnsi="Arial" w:cs="Arial"/>
          <w:szCs w:val="22"/>
        </w:rPr>
      </w:pPr>
      <w:r>
        <w:rPr>
          <w:rFonts w:ascii="Arial" w:hAnsi="Arial" w:cs="Arial"/>
          <w:szCs w:val="22"/>
        </w:rPr>
        <w:t xml:space="preserve"> </w:t>
      </w:r>
    </w:p>
    <w:p w14:paraId="586FE3B2" w14:textId="77777777" w:rsidR="00712A60" w:rsidRPr="00843160" w:rsidRDefault="00712A60" w:rsidP="00712A60">
      <w:pPr>
        <w:pStyle w:val="l-L1"/>
        <w:numPr>
          <w:ilvl w:val="0"/>
          <w:numId w:val="0"/>
        </w:numPr>
        <w:spacing w:before="0"/>
        <w:rPr>
          <w:rFonts w:ascii="Arial" w:hAnsi="Arial" w:cs="Arial"/>
          <w:szCs w:val="22"/>
        </w:rPr>
      </w:pPr>
      <w:r w:rsidRPr="00843160">
        <w:rPr>
          <w:rFonts w:ascii="Arial" w:hAnsi="Arial" w:cs="Arial"/>
          <w:szCs w:val="22"/>
        </w:rPr>
        <w:t>Pojištění zhotovitele</w:t>
      </w:r>
    </w:p>
    <w:p w14:paraId="577F0E96" w14:textId="6D6DC3AF" w:rsidR="00712A60" w:rsidRPr="00674417" w:rsidRDefault="00674417" w:rsidP="00674417">
      <w:pPr>
        <w:spacing w:after="200" w:line="276" w:lineRule="auto"/>
        <w:ind w:left="705" w:hanging="705"/>
        <w:jc w:val="both"/>
        <w:rPr>
          <w:rFonts w:cs="Arial"/>
          <w:szCs w:val="22"/>
          <w:highlight w:val="green"/>
        </w:rPr>
      </w:pPr>
      <w:bookmarkStart w:id="4" w:name="_Hlk19543338"/>
      <w:r>
        <w:rPr>
          <w:rFonts w:cs="Arial"/>
          <w:szCs w:val="22"/>
        </w:rPr>
        <w:t xml:space="preserve">9.1 </w:t>
      </w:r>
      <w:r>
        <w:rPr>
          <w:rFonts w:cs="Arial"/>
          <w:szCs w:val="22"/>
        </w:rPr>
        <w:tab/>
      </w:r>
      <w:r w:rsidR="00712A60" w:rsidRPr="00674417">
        <w:rPr>
          <w:rFonts w:cs="Arial"/>
          <w:szCs w:val="22"/>
        </w:rPr>
        <w:t xml:space="preserve">Zhotovitel prohlašuje, že ke dni podpisu této Smlouvy má uzavřenou pojistnou smlouvu, jejímž předmětem je pojištění odpovědnosti za škodu způsobenou zhotovitelem třetí osobě v souvislosti s výkonem jeho činnosti, ve výši </w:t>
      </w:r>
      <w:proofErr w:type="gramStart"/>
      <w:r w:rsidR="00712A60" w:rsidRPr="00674417">
        <w:rPr>
          <w:rFonts w:cs="Arial"/>
          <w:szCs w:val="22"/>
        </w:rPr>
        <w:t xml:space="preserve">nejméně </w:t>
      </w:r>
      <w:r w:rsidR="00BB1545" w:rsidRPr="00674417">
        <w:rPr>
          <w:rFonts w:cs="Arial"/>
        </w:rPr>
        <w:t xml:space="preserve"> </w:t>
      </w:r>
      <w:r w:rsidR="00C57C2D" w:rsidRPr="00C57C2D">
        <w:rPr>
          <w:rFonts w:cs="Arial"/>
          <w:bCs/>
          <w:szCs w:val="22"/>
        </w:rPr>
        <w:t>300</w:t>
      </w:r>
      <w:proofErr w:type="gramEnd"/>
      <w:r w:rsidR="00C57C2D" w:rsidRPr="00C57C2D">
        <w:rPr>
          <w:rFonts w:cs="Arial"/>
          <w:bCs/>
          <w:szCs w:val="22"/>
        </w:rPr>
        <w:t xml:space="preserve"> 000 </w:t>
      </w:r>
      <w:r w:rsidR="00BB1545" w:rsidRPr="00C57C2D">
        <w:rPr>
          <w:rFonts w:cs="Arial"/>
          <w:bCs/>
          <w:szCs w:val="22"/>
        </w:rPr>
        <w:t>Kč</w:t>
      </w:r>
      <w:r w:rsidR="00BB1545" w:rsidRPr="00C57C2D">
        <w:rPr>
          <w:rFonts w:cs="Arial"/>
          <w:bCs/>
        </w:rPr>
        <w:t>.</w:t>
      </w:r>
      <w:r w:rsidR="00712A60" w:rsidRPr="00674417">
        <w:rPr>
          <w:rFonts w:cs="Arial"/>
          <w:szCs w:val="22"/>
        </w:rPr>
        <w:t xml:space="preserve"> Zhotovitel se zavazuje, že po celou dobu trvání této smlouvy bude pojištěn ve smyslu tohoto ustanovení a že nedojde ke snížení pojistné částky pod částku uvedenou v předchozí větě. </w:t>
      </w:r>
      <w:r w:rsidR="00261C1F" w:rsidRPr="00674417">
        <w:rPr>
          <w:rFonts w:cs="Arial"/>
          <w:szCs w:val="22"/>
        </w:rPr>
        <w:t xml:space="preserve">Na žádost objednatele je zhotovitel </w:t>
      </w:r>
      <w:proofErr w:type="gramStart"/>
      <w:r w:rsidR="00261C1F" w:rsidRPr="00674417">
        <w:rPr>
          <w:rFonts w:cs="Arial"/>
          <w:szCs w:val="22"/>
        </w:rPr>
        <w:t>povinen  kdykoliv</w:t>
      </w:r>
      <w:proofErr w:type="gramEnd"/>
      <w:r w:rsidR="00261C1F" w:rsidRPr="00674417">
        <w:rPr>
          <w:rFonts w:cs="Arial"/>
          <w:szCs w:val="22"/>
        </w:rPr>
        <w:t xml:space="preserve"> předložit ve lhůtě 3 dnů uspokojivé doklady </w:t>
      </w:r>
      <w:r w:rsidR="00372761">
        <w:rPr>
          <w:rFonts w:cs="Arial"/>
          <w:szCs w:val="22"/>
        </w:rPr>
        <w:br/>
      </w:r>
      <w:r w:rsidR="00261C1F" w:rsidRPr="00674417">
        <w:rPr>
          <w:rFonts w:cs="Arial"/>
          <w:szCs w:val="22"/>
        </w:rPr>
        <w:t>o tom, že pojistná smlouvy uzavřené zhotovitelem jsou a zůstávají v platnosti a účinnosti po celou dobu trvání této smlouvy a záruční doby z ní vyplývající.</w:t>
      </w:r>
    </w:p>
    <w:bookmarkEnd w:id="4"/>
    <w:p w14:paraId="405F720D" w14:textId="77777777" w:rsidR="009D39E8" w:rsidRPr="004D5F78" w:rsidRDefault="009D39E8" w:rsidP="00B31E0C">
      <w:pPr>
        <w:pStyle w:val="l-L1"/>
        <w:numPr>
          <w:ilvl w:val="0"/>
          <w:numId w:val="89"/>
        </w:numPr>
        <w:ind w:left="0"/>
        <w:rPr>
          <w:rFonts w:ascii="Arial" w:hAnsi="Arial" w:cs="Arial"/>
          <w:szCs w:val="22"/>
        </w:rPr>
      </w:pPr>
      <w:r w:rsidRPr="004D5F78">
        <w:rPr>
          <w:rFonts w:ascii="Arial" w:hAnsi="Arial" w:cs="Arial"/>
          <w:szCs w:val="22"/>
        </w:rPr>
        <w:br/>
      </w:r>
      <w:bookmarkStart w:id="5" w:name="_Ref376798291"/>
      <w:r w:rsidRPr="004D5F78">
        <w:rPr>
          <w:rFonts w:ascii="Arial" w:hAnsi="Arial" w:cs="Arial"/>
          <w:szCs w:val="22"/>
        </w:rPr>
        <w:t>Licenční ujednání</w:t>
      </w:r>
      <w:bookmarkEnd w:id="5"/>
    </w:p>
    <w:p w14:paraId="28A7233B" w14:textId="20289E12" w:rsidR="009D39E8" w:rsidRPr="004D5F78" w:rsidRDefault="009D39E8" w:rsidP="00B31E0C">
      <w:pPr>
        <w:numPr>
          <w:ilvl w:val="1"/>
          <w:numId w:val="89"/>
        </w:numPr>
        <w:jc w:val="both"/>
        <w:rPr>
          <w:rFonts w:cs="Arial"/>
          <w:szCs w:val="22"/>
          <w:lang w:eastAsia="en-US"/>
        </w:rPr>
      </w:pPr>
      <w:r w:rsidRPr="004D5F78">
        <w:rPr>
          <w:rFonts w:cs="Arial"/>
          <w:szCs w:val="22"/>
          <w:lang w:eastAsia="en-US"/>
        </w:rPr>
        <w:t>Vzhledem k tomu, že součástí</w:t>
      </w:r>
      <w:r w:rsidR="00261C1F">
        <w:rPr>
          <w:rFonts w:cs="Arial"/>
          <w:szCs w:val="22"/>
          <w:lang w:eastAsia="en-US"/>
        </w:rPr>
        <w:t xml:space="preserve"> Díla</w:t>
      </w:r>
      <w:r w:rsidRPr="004D5F78">
        <w:rPr>
          <w:rFonts w:cs="Arial"/>
          <w:szCs w:val="22"/>
          <w:lang w:eastAsia="en-US"/>
        </w:rPr>
        <w:t xml:space="preserve"> dle této smlouvy je i plnění, které může naplňovat znaky autorského díla ve smyslu zákona č. 121/2000 Sb., o právu autorském, o právech souvisejících s právem autorským a o změně některých zákonů, </w:t>
      </w:r>
      <w:r w:rsidR="00261C1F">
        <w:rPr>
          <w:rFonts w:cs="Arial"/>
          <w:szCs w:val="22"/>
          <w:lang w:eastAsia="en-US"/>
        </w:rPr>
        <w:t xml:space="preserve">ve znění pozdějších předpisů </w:t>
      </w:r>
      <w:r w:rsidRPr="004D5F78">
        <w:rPr>
          <w:rFonts w:cs="Arial"/>
          <w:szCs w:val="22"/>
          <w:lang w:eastAsia="en-US"/>
        </w:rPr>
        <w:t xml:space="preserve">či předmětu chráněného průmyslovým vlastnictvím (dále jen „předmět ochrany“), je k těmto součástem </w:t>
      </w:r>
      <w:r w:rsidR="00261C1F">
        <w:rPr>
          <w:rFonts w:cs="Arial"/>
          <w:szCs w:val="22"/>
          <w:lang w:eastAsia="en-US"/>
        </w:rPr>
        <w:t>Díla</w:t>
      </w:r>
      <w:r w:rsidRPr="004D5F78">
        <w:rPr>
          <w:rFonts w:cs="Arial"/>
          <w:szCs w:val="22"/>
          <w:lang w:eastAsia="en-US"/>
        </w:rPr>
        <w:t xml:space="preserve"> poskytována licence za podmínek sjednaných v tomto </w:t>
      </w:r>
      <w:r w:rsidR="00B24B4D">
        <w:fldChar w:fldCharType="begin"/>
      </w:r>
      <w:r w:rsidR="00B24B4D">
        <w:instrText xml:space="preserve"> REF _Ref376798291 \r \h  \* MERGEFORMAT </w:instrText>
      </w:r>
      <w:r w:rsidR="00B24B4D">
        <w:fldChar w:fldCharType="separate"/>
      </w:r>
      <w:r w:rsidR="00CC42B8" w:rsidRPr="00CC42B8">
        <w:rPr>
          <w:rFonts w:cs="Arial"/>
          <w:szCs w:val="22"/>
          <w:lang w:eastAsia="en-US"/>
        </w:rPr>
        <w:t>10</w:t>
      </w:r>
      <w:r w:rsidR="00B24B4D">
        <w:fldChar w:fldCharType="end"/>
      </w:r>
      <w:r w:rsidRPr="004D5F78">
        <w:rPr>
          <w:rFonts w:cs="Arial"/>
          <w:szCs w:val="22"/>
          <w:lang w:eastAsia="en-US"/>
        </w:rPr>
        <w:t>. smlouvy.</w:t>
      </w:r>
    </w:p>
    <w:p w14:paraId="2EFF655A" w14:textId="77777777" w:rsidR="009D39E8" w:rsidRPr="004D5F78" w:rsidRDefault="009D39E8" w:rsidP="00B31E0C">
      <w:pPr>
        <w:pStyle w:val="TSlneksmlouvy"/>
        <w:keepNext w:val="0"/>
        <w:numPr>
          <w:ilvl w:val="1"/>
          <w:numId w:val="89"/>
        </w:numPr>
        <w:spacing w:before="120" w:after="120" w:line="288" w:lineRule="auto"/>
        <w:jc w:val="both"/>
        <w:rPr>
          <w:rFonts w:cs="Arial"/>
          <w:b w:val="0"/>
          <w:szCs w:val="22"/>
          <w:u w:val="none"/>
        </w:rPr>
      </w:pPr>
      <w:r w:rsidRPr="004D5F78">
        <w:rPr>
          <w:rFonts w:cs="Arial"/>
          <w:b w:val="0"/>
          <w:szCs w:val="22"/>
          <w:u w:val="none"/>
        </w:rPr>
        <w:t>Zhotovitel prohlašuje, že je oprávněn vykonávat svým jménem a na svůj účet majetková práva k předmětu ochrany a že je oprávněn k jeho užití udělit objednateli licenci.</w:t>
      </w:r>
    </w:p>
    <w:p w14:paraId="16DFFC26" w14:textId="4F541646" w:rsidR="009D39E8" w:rsidRPr="004D5F78" w:rsidRDefault="009D39E8" w:rsidP="00B31E0C">
      <w:pPr>
        <w:pStyle w:val="TSlneksmlouvy"/>
        <w:keepNext w:val="0"/>
        <w:numPr>
          <w:ilvl w:val="1"/>
          <w:numId w:val="89"/>
        </w:numPr>
        <w:spacing w:before="120" w:after="120" w:line="288" w:lineRule="auto"/>
        <w:jc w:val="both"/>
        <w:rPr>
          <w:rFonts w:cs="Arial"/>
          <w:b w:val="0"/>
          <w:szCs w:val="22"/>
          <w:u w:val="none"/>
        </w:rPr>
      </w:pPr>
      <w:r w:rsidRPr="004D5F78">
        <w:rPr>
          <w:rFonts w:cs="Arial"/>
          <w:b w:val="0"/>
          <w:szCs w:val="22"/>
          <w:u w:val="none"/>
        </w:rPr>
        <w:t xml:space="preserve">Zhotovitel poskytuje objednateli nevýhradní oprávnění ke všem v úvahu přicházejícím způsobům užití předmětu ochrany a bez jakéhokoli omezení, a to zejména pokud jde </w:t>
      </w:r>
      <w:r w:rsidR="00CC6288">
        <w:rPr>
          <w:rFonts w:cs="Arial"/>
          <w:b w:val="0"/>
          <w:szCs w:val="22"/>
          <w:u w:val="none"/>
        </w:rPr>
        <w:br/>
      </w:r>
      <w:r w:rsidRPr="004D5F78">
        <w:rPr>
          <w:rFonts w:cs="Arial"/>
          <w:b w:val="0"/>
          <w:szCs w:val="22"/>
          <w:u w:val="none"/>
        </w:rPr>
        <w:t>o územní, časový nebo množstevní rozsah užití.</w:t>
      </w:r>
    </w:p>
    <w:p w14:paraId="29D8F81A" w14:textId="77777777" w:rsidR="009D39E8" w:rsidRPr="004D5F78" w:rsidRDefault="009D39E8" w:rsidP="00B31E0C">
      <w:pPr>
        <w:pStyle w:val="TSlneksmlouvy"/>
        <w:keepNext w:val="0"/>
        <w:numPr>
          <w:ilvl w:val="1"/>
          <w:numId w:val="89"/>
        </w:numPr>
        <w:spacing w:before="120" w:after="120" w:line="288" w:lineRule="auto"/>
        <w:jc w:val="both"/>
        <w:rPr>
          <w:rFonts w:cs="Arial"/>
          <w:b w:val="0"/>
          <w:szCs w:val="22"/>
          <w:u w:val="none"/>
        </w:rPr>
      </w:pPr>
      <w:r w:rsidRPr="004D5F78">
        <w:rPr>
          <w:rFonts w:cs="Arial"/>
          <w:b w:val="0"/>
          <w:szCs w:val="22"/>
          <w:u w:val="none"/>
        </w:rPr>
        <w:t xml:space="preserve">Odměna za poskytnutí této licence je zahrnuta v ceně </w:t>
      </w:r>
      <w:r w:rsidR="00261C1F">
        <w:rPr>
          <w:rFonts w:cs="Arial"/>
          <w:b w:val="0"/>
          <w:szCs w:val="22"/>
          <w:u w:val="none"/>
        </w:rPr>
        <w:t>Díla</w:t>
      </w:r>
      <w:r w:rsidRPr="004D5F78">
        <w:rPr>
          <w:rFonts w:cs="Arial"/>
          <w:b w:val="0"/>
          <w:szCs w:val="22"/>
          <w:u w:val="none"/>
        </w:rPr>
        <w:t xml:space="preserve"> dle této smlouvy. </w:t>
      </w:r>
    </w:p>
    <w:p w14:paraId="03B2BD10" w14:textId="77777777" w:rsidR="009D39E8" w:rsidRPr="004D5F78" w:rsidRDefault="009D39E8" w:rsidP="00B31E0C">
      <w:pPr>
        <w:pStyle w:val="TSlneksmlouvy"/>
        <w:keepNext w:val="0"/>
        <w:numPr>
          <w:ilvl w:val="1"/>
          <w:numId w:val="89"/>
        </w:numPr>
        <w:spacing w:before="120" w:after="120" w:line="288" w:lineRule="auto"/>
        <w:jc w:val="both"/>
        <w:rPr>
          <w:rFonts w:cs="Arial"/>
          <w:b w:val="0"/>
          <w:szCs w:val="22"/>
          <w:u w:val="none"/>
        </w:rPr>
      </w:pPr>
      <w:r w:rsidRPr="004D5F78">
        <w:rPr>
          <w:rFonts w:cs="Arial"/>
          <w:b w:val="0"/>
          <w:szCs w:val="22"/>
          <w:u w:val="none"/>
        </w:rPr>
        <w:t>Objednatel je oprávněn práva tvořící součást licence zcela nebo zčásti jako podlicenci poskytnout třetí osobě.</w:t>
      </w:r>
    </w:p>
    <w:p w14:paraId="7B0BCA74" w14:textId="040E53F1" w:rsidR="006431F2" w:rsidRDefault="009D39E8" w:rsidP="00B31E0C">
      <w:pPr>
        <w:pStyle w:val="TSlneksmlouvy"/>
        <w:keepNext w:val="0"/>
        <w:numPr>
          <w:ilvl w:val="1"/>
          <w:numId w:val="89"/>
        </w:numPr>
        <w:spacing w:before="120" w:after="120" w:line="288" w:lineRule="auto"/>
        <w:jc w:val="both"/>
        <w:rPr>
          <w:rFonts w:cs="Arial"/>
          <w:b w:val="0"/>
          <w:szCs w:val="22"/>
          <w:u w:val="none"/>
        </w:rPr>
      </w:pPr>
      <w:r w:rsidRPr="004D5F78">
        <w:rPr>
          <w:rFonts w:cs="Arial"/>
          <w:b w:val="0"/>
          <w:szCs w:val="22"/>
          <w:u w:val="none"/>
        </w:rPr>
        <w:t>Objednatel je oprávněn předmět ochrany upravit či jinak měnit, a to bez souhlasu zhotovitele.</w:t>
      </w:r>
    </w:p>
    <w:p w14:paraId="34B6F495" w14:textId="69D1BC29" w:rsidR="008B7688" w:rsidRDefault="008B7688" w:rsidP="008B7688">
      <w:pPr>
        <w:rPr>
          <w:lang w:eastAsia="en-US"/>
        </w:rPr>
      </w:pPr>
    </w:p>
    <w:p w14:paraId="2E2C6E67" w14:textId="77777777" w:rsidR="008B7688" w:rsidRPr="008B7688" w:rsidRDefault="008B7688" w:rsidP="008B7688">
      <w:pPr>
        <w:rPr>
          <w:lang w:eastAsia="en-US"/>
        </w:rPr>
      </w:pPr>
    </w:p>
    <w:p w14:paraId="0E62B476" w14:textId="77777777" w:rsidR="003C6C55" w:rsidRPr="004D5F78" w:rsidRDefault="003C6C55" w:rsidP="00B31E0C">
      <w:pPr>
        <w:pStyle w:val="l-L1"/>
        <w:keepNext w:val="0"/>
        <w:numPr>
          <w:ilvl w:val="0"/>
          <w:numId w:val="89"/>
        </w:numPr>
        <w:ind w:left="0"/>
        <w:rPr>
          <w:rFonts w:ascii="Arial" w:hAnsi="Arial" w:cs="Arial"/>
          <w:szCs w:val="22"/>
        </w:rPr>
      </w:pPr>
      <w:r w:rsidRPr="004D5F78">
        <w:rPr>
          <w:rFonts w:ascii="Arial" w:hAnsi="Arial" w:cs="Arial"/>
          <w:szCs w:val="22"/>
        </w:rPr>
        <w:lastRenderedPageBreak/>
        <w:br/>
        <w:t>Smluvní pokuty</w:t>
      </w:r>
      <w:r w:rsidR="001640AC" w:rsidRPr="004D5F78">
        <w:rPr>
          <w:rFonts w:ascii="Arial" w:hAnsi="Arial" w:cs="Arial"/>
          <w:szCs w:val="22"/>
        </w:rPr>
        <w:t>, náhrada škody</w:t>
      </w:r>
      <w:r w:rsidR="00024114" w:rsidRPr="004D5F78">
        <w:rPr>
          <w:rFonts w:ascii="Arial" w:hAnsi="Arial" w:cs="Arial"/>
          <w:szCs w:val="22"/>
        </w:rPr>
        <w:t xml:space="preserve">, </w:t>
      </w:r>
      <w:r w:rsidRPr="004D5F78">
        <w:rPr>
          <w:rFonts w:ascii="Arial" w:hAnsi="Arial" w:cs="Arial"/>
          <w:szCs w:val="22"/>
        </w:rPr>
        <w:t>odstoupení od smlouvy</w:t>
      </w:r>
      <w:r w:rsidR="00024114" w:rsidRPr="004D5F78">
        <w:rPr>
          <w:rFonts w:ascii="Arial" w:hAnsi="Arial" w:cs="Arial"/>
          <w:szCs w:val="22"/>
        </w:rPr>
        <w:t xml:space="preserve"> a výpověď smlouvy</w:t>
      </w:r>
    </w:p>
    <w:p w14:paraId="7BB1D121" w14:textId="5872FA31" w:rsidR="00806017" w:rsidRPr="004D5F78" w:rsidRDefault="00806017" w:rsidP="00B31E0C">
      <w:pPr>
        <w:pStyle w:val="l-L1"/>
        <w:keepNext w:val="0"/>
        <w:numPr>
          <w:ilvl w:val="1"/>
          <w:numId w:val="89"/>
        </w:numPr>
        <w:spacing w:before="120" w:after="120"/>
        <w:jc w:val="both"/>
        <w:rPr>
          <w:rStyle w:val="l-L2Char"/>
          <w:rFonts w:cs="Arial"/>
          <w:b w:val="0"/>
          <w:szCs w:val="22"/>
          <w:u w:val="none"/>
        </w:rPr>
      </w:pPr>
      <w:r w:rsidRPr="004D5F78">
        <w:rPr>
          <w:rStyle w:val="l-L2Char"/>
          <w:rFonts w:cs="Arial"/>
          <w:b w:val="0"/>
          <w:szCs w:val="22"/>
          <w:u w:val="none"/>
        </w:rPr>
        <w:t>Je-li zhotovitel v prodlení s</w:t>
      </w:r>
      <w:r w:rsidR="00F15883" w:rsidRPr="004D5F78">
        <w:rPr>
          <w:rStyle w:val="l-L2Char"/>
          <w:rFonts w:cs="Arial"/>
          <w:b w:val="0"/>
          <w:szCs w:val="22"/>
          <w:u w:val="none"/>
        </w:rPr>
        <w:t xml:space="preserve"> předáním </w:t>
      </w:r>
      <w:r w:rsidR="00261C1F">
        <w:rPr>
          <w:rStyle w:val="l-L2Char"/>
          <w:rFonts w:cs="Arial"/>
          <w:b w:val="0"/>
          <w:szCs w:val="22"/>
          <w:u w:val="none"/>
        </w:rPr>
        <w:t>Díla</w:t>
      </w:r>
      <w:r w:rsidR="00F15883" w:rsidRPr="004D5F78">
        <w:rPr>
          <w:rStyle w:val="l-L2Char"/>
          <w:rFonts w:cs="Arial"/>
          <w:b w:val="0"/>
          <w:szCs w:val="22"/>
          <w:u w:val="none"/>
        </w:rPr>
        <w:t xml:space="preserve"> v termínu dle </w:t>
      </w:r>
      <w:r w:rsidR="00B24B4D">
        <w:fldChar w:fldCharType="begin"/>
      </w:r>
      <w:r w:rsidR="00B24B4D">
        <w:instrText xml:space="preserve"> REF _Ref376528450 \r \h  \* MERGEFORMAT </w:instrText>
      </w:r>
      <w:r w:rsidR="00B24B4D">
        <w:fldChar w:fldCharType="separate"/>
      </w:r>
      <w:r w:rsidR="00CC42B8" w:rsidRPr="00CC42B8">
        <w:rPr>
          <w:rStyle w:val="l-L2Char"/>
          <w:rFonts w:cs="Arial"/>
          <w:b w:val="0"/>
          <w:szCs w:val="22"/>
          <w:u w:val="none"/>
        </w:rPr>
        <w:t>3</w:t>
      </w:r>
      <w:r w:rsidR="00B24B4D">
        <w:fldChar w:fldCharType="end"/>
      </w:r>
      <w:r w:rsidR="00F15883" w:rsidRPr="004D5F78">
        <w:rPr>
          <w:rStyle w:val="l-L2Char"/>
          <w:rFonts w:cs="Arial"/>
          <w:b w:val="0"/>
          <w:szCs w:val="22"/>
          <w:u w:val="none"/>
        </w:rPr>
        <w:t xml:space="preserve"> této smlouvy, </w:t>
      </w:r>
      <w:r w:rsidRPr="004D5F78">
        <w:rPr>
          <w:rStyle w:val="l-L2Char"/>
          <w:rFonts w:cs="Arial"/>
          <w:b w:val="0"/>
          <w:szCs w:val="22"/>
          <w:u w:val="none"/>
        </w:rPr>
        <w:t>uhradí objednateli smluvní pokutu ve výši</w:t>
      </w:r>
      <w:r w:rsidRPr="00B671FC">
        <w:rPr>
          <w:rStyle w:val="l-L2Char"/>
          <w:rFonts w:cs="Arial"/>
          <w:b w:val="0"/>
          <w:szCs w:val="22"/>
          <w:u w:val="none"/>
        </w:rPr>
        <w:t xml:space="preserve"> </w:t>
      </w:r>
      <w:r w:rsidR="00B671FC" w:rsidRPr="00B671FC">
        <w:rPr>
          <w:rStyle w:val="l-L2Char"/>
          <w:rFonts w:cs="Arial"/>
          <w:b w:val="0"/>
          <w:szCs w:val="22"/>
          <w:u w:val="none"/>
        </w:rPr>
        <w:t>0,</w:t>
      </w:r>
      <w:r w:rsidR="00835FCF">
        <w:rPr>
          <w:rStyle w:val="l-L2Char"/>
          <w:rFonts w:cs="Arial"/>
          <w:b w:val="0"/>
          <w:szCs w:val="22"/>
          <w:u w:val="none"/>
        </w:rPr>
        <w:t>0</w:t>
      </w:r>
      <w:r w:rsidR="00B671FC" w:rsidRPr="00B671FC">
        <w:rPr>
          <w:rStyle w:val="l-L2Char"/>
          <w:rFonts w:cs="Arial"/>
          <w:b w:val="0"/>
          <w:szCs w:val="22"/>
          <w:u w:val="none"/>
        </w:rPr>
        <w:t xml:space="preserve">5% </w:t>
      </w:r>
      <w:r w:rsidR="00F15883" w:rsidRPr="004D5F78">
        <w:rPr>
          <w:rStyle w:val="l-L2Char"/>
          <w:rFonts w:cs="Arial"/>
          <w:b w:val="0"/>
          <w:szCs w:val="22"/>
          <w:u w:val="none"/>
        </w:rPr>
        <w:t xml:space="preserve">z ceny </w:t>
      </w:r>
      <w:proofErr w:type="gramStart"/>
      <w:r w:rsidR="00F15883" w:rsidRPr="004D5F78">
        <w:rPr>
          <w:rStyle w:val="l-L2Char"/>
          <w:rFonts w:cs="Arial"/>
          <w:b w:val="0"/>
          <w:szCs w:val="22"/>
          <w:u w:val="none"/>
        </w:rPr>
        <w:t xml:space="preserve">Díla </w:t>
      </w:r>
      <w:r w:rsidR="00261C1F" w:rsidRPr="00261C1F">
        <w:t xml:space="preserve"> </w:t>
      </w:r>
      <w:r w:rsidR="00261C1F" w:rsidRPr="00261C1F">
        <w:rPr>
          <w:rStyle w:val="l-L2Char"/>
          <w:rFonts w:cs="Arial"/>
          <w:b w:val="0"/>
          <w:szCs w:val="22"/>
          <w:u w:val="none"/>
        </w:rPr>
        <w:t>bez</w:t>
      </w:r>
      <w:proofErr w:type="gramEnd"/>
      <w:r w:rsidR="00261C1F" w:rsidRPr="00261C1F">
        <w:rPr>
          <w:rStyle w:val="l-L2Char"/>
          <w:rFonts w:cs="Arial"/>
          <w:b w:val="0"/>
          <w:szCs w:val="22"/>
          <w:u w:val="none"/>
        </w:rPr>
        <w:t xml:space="preserve"> DPH  dle čl. V odst. 5</w:t>
      </w:r>
      <w:r w:rsidR="00261C1F" w:rsidRPr="006D502E">
        <w:rPr>
          <w:rStyle w:val="l-L2Char"/>
          <w:rFonts w:cs="Arial"/>
          <w:b w:val="0"/>
          <w:szCs w:val="22"/>
          <w:u w:val="none"/>
        </w:rPr>
        <w:t>.2 z ceny plnění</w:t>
      </w:r>
      <w:r w:rsidR="00261C1F" w:rsidRPr="00261C1F">
        <w:rPr>
          <w:rStyle w:val="l-L2Char"/>
          <w:rFonts w:cs="Arial"/>
          <w:b w:val="0"/>
          <w:szCs w:val="22"/>
          <w:u w:val="none"/>
        </w:rPr>
        <w:t xml:space="preserve"> dle Smlouvy  za každý byť i jen započatý den prodlení.</w:t>
      </w:r>
    </w:p>
    <w:p w14:paraId="6FB0DD04" w14:textId="4D03ABF4" w:rsidR="00666E0D" w:rsidRPr="00233783" w:rsidRDefault="00666E0D" w:rsidP="00B31E0C">
      <w:pPr>
        <w:pStyle w:val="l-L1"/>
        <w:keepNext w:val="0"/>
        <w:numPr>
          <w:ilvl w:val="1"/>
          <w:numId w:val="89"/>
        </w:numPr>
        <w:spacing w:before="120" w:after="120"/>
        <w:jc w:val="both"/>
        <w:rPr>
          <w:rStyle w:val="l-L2Char"/>
          <w:rFonts w:cs="Arial"/>
          <w:b w:val="0"/>
          <w:szCs w:val="22"/>
          <w:u w:val="none"/>
        </w:rPr>
      </w:pPr>
      <w:r w:rsidRPr="004D5F78">
        <w:rPr>
          <w:rStyle w:val="l-L2Char"/>
          <w:rFonts w:cs="Arial"/>
          <w:b w:val="0"/>
          <w:szCs w:val="22"/>
          <w:u w:val="none"/>
        </w:rPr>
        <w:t>Je-li zhotovitel v prodlení s</w:t>
      </w:r>
      <w:r w:rsidR="00512DDF" w:rsidRPr="004D5F78">
        <w:rPr>
          <w:rStyle w:val="l-L2Char"/>
          <w:rFonts w:cs="Arial"/>
          <w:b w:val="0"/>
          <w:szCs w:val="22"/>
          <w:u w:val="none"/>
        </w:rPr>
        <w:t> </w:t>
      </w:r>
      <w:r w:rsidRPr="004D5F78">
        <w:rPr>
          <w:rStyle w:val="l-L2Char"/>
          <w:rFonts w:cs="Arial"/>
          <w:b w:val="0"/>
          <w:szCs w:val="22"/>
          <w:u w:val="none"/>
        </w:rPr>
        <w:t>odstraněním</w:t>
      </w:r>
      <w:r w:rsidR="00512DDF" w:rsidRPr="004D5F78">
        <w:rPr>
          <w:rStyle w:val="l-L2Char"/>
          <w:rFonts w:cs="Arial"/>
          <w:b w:val="0"/>
          <w:szCs w:val="22"/>
          <w:u w:val="none"/>
        </w:rPr>
        <w:t xml:space="preserve"> vad</w:t>
      </w:r>
      <w:r w:rsidRPr="004D5F78">
        <w:rPr>
          <w:rStyle w:val="l-L2Char"/>
          <w:rFonts w:cs="Arial"/>
          <w:b w:val="0"/>
          <w:szCs w:val="22"/>
          <w:u w:val="none"/>
        </w:rPr>
        <w:t xml:space="preserve"> </w:t>
      </w:r>
      <w:r w:rsidR="00D161F3">
        <w:rPr>
          <w:rStyle w:val="l-L2Char"/>
          <w:rFonts w:cs="Arial"/>
          <w:b w:val="0"/>
          <w:szCs w:val="22"/>
          <w:u w:val="none"/>
        </w:rPr>
        <w:t>Díla</w:t>
      </w:r>
      <w:r w:rsidR="00D161F3" w:rsidRPr="004D5F78">
        <w:rPr>
          <w:rStyle w:val="l-L2Char"/>
          <w:rFonts w:cs="Arial"/>
          <w:b w:val="0"/>
          <w:szCs w:val="22"/>
          <w:u w:val="none"/>
        </w:rPr>
        <w:t xml:space="preserve"> </w:t>
      </w:r>
      <w:r w:rsidR="00512DDF" w:rsidRPr="004D5F78">
        <w:rPr>
          <w:rStyle w:val="l-L2Char"/>
          <w:rFonts w:cs="Arial"/>
          <w:b w:val="0"/>
          <w:szCs w:val="22"/>
          <w:u w:val="none"/>
        </w:rPr>
        <w:t>či jeho</w:t>
      </w:r>
      <w:r w:rsidR="007C7BDD">
        <w:rPr>
          <w:rStyle w:val="l-L2Char"/>
          <w:rFonts w:cs="Arial"/>
          <w:b w:val="0"/>
          <w:szCs w:val="22"/>
          <w:u w:val="none"/>
        </w:rPr>
        <w:t xml:space="preserve"> části</w:t>
      </w:r>
      <w:r w:rsidR="00512DDF" w:rsidRPr="004D5F78">
        <w:rPr>
          <w:rStyle w:val="l-L2Char"/>
          <w:rFonts w:cs="Arial"/>
          <w:b w:val="0"/>
          <w:szCs w:val="22"/>
          <w:u w:val="none"/>
        </w:rPr>
        <w:t xml:space="preserve"> </w:t>
      </w:r>
      <w:r w:rsidR="00233783">
        <w:rPr>
          <w:rStyle w:val="l-L2Char"/>
          <w:rFonts w:cs="Arial"/>
          <w:b w:val="0"/>
          <w:vanish/>
          <w:szCs w:val="22"/>
          <w:u w:val="none"/>
        </w:rPr>
        <w:cr/>
        <w:t xml:space="preserve">i jeho části .  ně možná, vhodné upravit dle ceny o dílo, např. 0,05 </w:t>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D53965" w:rsidRPr="00F805D1">
        <w:rPr>
          <w:rStyle w:val="l-L2Char"/>
          <w:rFonts w:cs="Arial"/>
          <w:b w:val="0"/>
          <w:szCs w:val="22"/>
          <w:u w:val="none"/>
        </w:rPr>
        <w:t xml:space="preserve">v termínu dle odst. </w:t>
      </w:r>
      <w:r w:rsidR="0046236E" w:rsidRPr="00F805D1">
        <w:rPr>
          <w:rStyle w:val="l-L2Char"/>
          <w:rFonts w:cs="Arial"/>
          <w:b w:val="0"/>
          <w:szCs w:val="22"/>
          <w:u w:val="none"/>
        </w:rPr>
        <w:fldChar w:fldCharType="begin"/>
      </w:r>
      <w:r w:rsidR="00D53965" w:rsidRPr="00233783">
        <w:rPr>
          <w:rStyle w:val="l-L2Char"/>
          <w:rFonts w:cs="Arial"/>
          <w:b w:val="0"/>
          <w:szCs w:val="22"/>
          <w:u w:val="none"/>
        </w:rPr>
        <w:instrText xml:space="preserve"> REF _Ref376528927 \r \h </w:instrText>
      </w:r>
      <w:r w:rsidR="002954A2" w:rsidRPr="00233783">
        <w:rPr>
          <w:rStyle w:val="l-L2Char"/>
          <w:rFonts w:cs="Arial"/>
          <w:b w:val="0"/>
          <w:szCs w:val="22"/>
          <w:u w:val="none"/>
        </w:rPr>
        <w:instrText xml:space="preserve"> \* MERGEFORMAT </w:instrText>
      </w:r>
      <w:r w:rsidR="0046236E" w:rsidRPr="00F805D1">
        <w:rPr>
          <w:rStyle w:val="l-L2Char"/>
          <w:rFonts w:cs="Arial"/>
          <w:b w:val="0"/>
          <w:szCs w:val="22"/>
          <w:u w:val="none"/>
        </w:rPr>
      </w:r>
      <w:r w:rsidR="0046236E" w:rsidRPr="00F805D1">
        <w:rPr>
          <w:rStyle w:val="l-L2Char"/>
          <w:rFonts w:cs="Arial"/>
          <w:b w:val="0"/>
          <w:szCs w:val="22"/>
          <w:u w:val="none"/>
        </w:rPr>
        <w:fldChar w:fldCharType="separate"/>
      </w:r>
      <w:r w:rsidR="00CC42B8">
        <w:rPr>
          <w:rStyle w:val="l-L2Char"/>
          <w:rFonts w:cs="Arial"/>
          <w:b w:val="0"/>
          <w:szCs w:val="22"/>
          <w:u w:val="none"/>
        </w:rPr>
        <w:t>6.4</w:t>
      </w:r>
      <w:r w:rsidR="0046236E" w:rsidRPr="00F805D1">
        <w:rPr>
          <w:rStyle w:val="l-L2Char"/>
          <w:rFonts w:cs="Arial"/>
          <w:b w:val="0"/>
          <w:szCs w:val="22"/>
          <w:u w:val="none"/>
        </w:rPr>
        <w:fldChar w:fldCharType="end"/>
      </w:r>
      <w:r w:rsidR="00D53965" w:rsidRPr="00F805D1">
        <w:rPr>
          <w:rStyle w:val="l-L2Char"/>
          <w:rFonts w:cs="Arial"/>
          <w:b w:val="0"/>
          <w:szCs w:val="22"/>
          <w:u w:val="none"/>
        </w:rPr>
        <w:t xml:space="preserve"> této smlouvy</w:t>
      </w:r>
      <w:r w:rsidRPr="00F805D1">
        <w:rPr>
          <w:rStyle w:val="l-L2Char"/>
          <w:rFonts w:cs="Arial"/>
          <w:b w:val="0"/>
          <w:szCs w:val="22"/>
          <w:u w:val="none"/>
        </w:rPr>
        <w:t xml:space="preserve">, uhradí objednateli smluvní </w:t>
      </w:r>
      <w:r w:rsidRPr="0053219E">
        <w:rPr>
          <w:rStyle w:val="l-L2Char"/>
          <w:rFonts w:cs="Arial"/>
          <w:b w:val="0"/>
          <w:szCs w:val="22"/>
          <w:u w:val="none"/>
        </w:rPr>
        <w:t xml:space="preserve">pokutu ve výši </w:t>
      </w:r>
      <w:r w:rsidR="00B671FC" w:rsidRPr="0053219E">
        <w:rPr>
          <w:rStyle w:val="l-L2Char"/>
          <w:rFonts w:cs="Arial"/>
          <w:b w:val="0"/>
          <w:szCs w:val="22"/>
          <w:u w:val="none"/>
        </w:rPr>
        <w:t>0,</w:t>
      </w:r>
      <w:r w:rsidR="00B671FC" w:rsidRPr="003B2A34">
        <w:rPr>
          <w:rStyle w:val="l-L2Char"/>
          <w:rFonts w:cs="Arial"/>
          <w:b w:val="0"/>
          <w:szCs w:val="22"/>
          <w:u w:val="none"/>
        </w:rPr>
        <w:t>5</w:t>
      </w:r>
      <w:r w:rsidR="00B671FC" w:rsidRPr="0053219E">
        <w:rPr>
          <w:rStyle w:val="l-L2Char"/>
          <w:rFonts w:cs="Arial"/>
          <w:b w:val="0"/>
          <w:szCs w:val="22"/>
          <w:u w:val="none"/>
        </w:rPr>
        <w:t xml:space="preserve">% </w:t>
      </w:r>
      <w:r w:rsidR="00512DDF" w:rsidRPr="0053219E">
        <w:rPr>
          <w:rStyle w:val="l-L2Char"/>
          <w:rFonts w:cs="Arial"/>
          <w:b w:val="0"/>
          <w:szCs w:val="22"/>
          <w:u w:val="none"/>
        </w:rPr>
        <w:t>z</w:t>
      </w:r>
      <w:r w:rsidR="00261C1F" w:rsidRPr="0053219E">
        <w:rPr>
          <w:rStyle w:val="l-L2Char"/>
          <w:rFonts w:cs="Arial"/>
          <w:b w:val="0"/>
          <w:szCs w:val="22"/>
          <w:u w:val="none"/>
        </w:rPr>
        <w:t xml:space="preserve"> celkové </w:t>
      </w:r>
      <w:r w:rsidR="00512DDF" w:rsidRPr="0053219E">
        <w:rPr>
          <w:rStyle w:val="l-L2Char"/>
          <w:rFonts w:cs="Arial"/>
          <w:b w:val="0"/>
          <w:szCs w:val="22"/>
          <w:u w:val="none"/>
        </w:rPr>
        <w:t xml:space="preserve">ceny takového </w:t>
      </w:r>
      <w:r w:rsidR="006A0F9D" w:rsidRPr="003B2A34">
        <w:rPr>
          <w:rStyle w:val="l-L2Char"/>
          <w:rFonts w:cs="Arial"/>
          <w:b w:val="0"/>
          <w:szCs w:val="22"/>
          <w:u w:val="none"/>
        </w:rPr>
        <w:t>Díla</w:t>
      </w:r>
      <w:r w:rsidR="00512DDF" w:rsidRPr="003B2A34">
        <w:rPr>
          <w:rStyle w:val="l-L2Char"/>
          <w:rFonts w:cs="Arial"/>
          <w:b w:val="0"/>
          <w:szCs w:val="22"/>
          <w:u w:val="none"/>
        </w:rPr>
        <w:t xml:space="preserve"> či jeho části</w:t>
      </w:r>
      <w:r w:rsidR="006A0F9D" w:rsidRPr="003B2A34">
        <w:rPr>
          <w:rStyle w:val="l-L2Char"/>
          <w:rFonts w:cs="Arial"/>
          <w:b w:val="0"/>
          <w:szCs w:val="22"/>
          <w:u w:val="none"/>
        </w:rPr>
        <w:t xml:space="preserve"> dle Čl. V odst. 5.2 smlouvy, min. však 1 000 </w:t>
      </w:r>
      <w:proofErr w:type="gramStart"/>
      <w:r w:rsidR="006A0F9D" w:rsidRPr="003B2A34">
        <w:rPr>
          <w:rStyle w:val="l-L2Char"/>
          <w:rFonts w:cs="Arial"/>
          <w:b w:val="0"/>
          <w:szCs w:val="22"/>
          <w:u w:val="none"/>
        </w:rPr>
        <w:t>Kč</w:t>
      </w:r>
      <w:r w:rsidR="006A0F9D" w:rsidRPr="0053219E">
        <w:rPr>
          <w:rStyle w:val="l-L2Char"/>
          <w:rFonts w:cs="Arial"/>
          <w:b w:val="0"/>
          <w:szCs w:val="22"/>
          <w:u w:val="none"/>
        </w:rPr>
        <w:t xml:space="preserve">  </w:t>
      </w:r>
      <w:r w:rsidRPr="0053219E">
        <w:rPr>
          <w:rStyle w:val="l-L2Char"/>
          <w:rFonts w:cs="Arial"/>
          <w:b w:val="0"/>
          <w:szCs w:val="22"/>
          <w:u w:val="none"/>
        </w:rPr>
        <w:t>za</w:t>
      </w:r>
      <w:proofErr w:type="gramEnd"/>
      <w:r w:rsidRPr="0053219E">
        <w:rPr>
          <w:rStyle w:val="l-L2Char"/>
          <w:rFonts w:cs="Arial"/>
          <w:b w:val="0"/>
          <w:szCs w:val="22"/>
          <w:u w:val="none"/>
        </w:rPr>
        <w:t xml:space="preserve"> každý</w:t>
      </w:r>
      <w:r w:rsidRPr="00233783">
        <w:rPr>
          <w:rStyle w:val="l-L2Char"/>
          <w:rFonts w:cs="Arial"/>
          <w:b w:val="0"/>
          <w:szCs w:val="22"/>
          <w:u w:val="none"/>
        </w:rPr>
        <w:t xml:space="preserve"> </w:t>
      </w:r>
      <w:r w:rsidR="00512DDF" w:rsidRPr="00233783">
        <w:rPr>
          <w:rStyle w:val="l-L2Char"/>
          <w:rFonts w:cs="Arial"/>
          <w:b w:val="0"/>
          <w:szCs w:val="22"/>
          <w:u w:val="none"/>
        </w:rPr>
        <w:t>byť i jen započatý den prodlení</w:t>
      </w:r>
      <w:r w:rsidRPr="00233783">
        <w:rPr>
          <w:rStyle w:val="l-L2Char"/>
          <w:rFonts w:cs="Arial"/>
          <w:b w:val="0"/>
          <w:szCs w:val="22"/>
          <w:u w:val="none"/>
        </w:rPr>
        <w:t>.</w:t>
      </w:r>
    </w:p>
    <w:p w14:paraId="75EF9403" w14:textId="61398440" w:rsidR="00826B69" w:rsidRPr="00674417" w:rsidRDefault="003B5DCD" w:rsidP="00B31E0C">
      <w:pPr>
        <w:pStyle w:val="Odstavecseseznamem"/>
        <w:numPr>
          <w:ilvl w:val="1"/>
          <w:numId w:val="89"/>
        </w:numPr>
        <w:jc w:val="both"/>
        <w:rPr>
          <w:strike/>
          <w:szCs w:val="22"/>
          <w:lang w:eastAsia="en-US"/>
        </w:rPr>
      </w:pPr>
      <w:bookmarkStart w:id="6" w:name="_Hlk72919991"/>
      <w:r w:rsidRPr="00826B69">
        <w:rPr>
          <w:szCs w:val="22"/>
          <w:lang w:eastAsia="en-US"/>
        </w:rPr>
        <w:t xml:space="preserve">V ostatních případech nedodržení povinností zhotovitele vyplývajících z ustanovení této smlouvy se sjednává smluvní pokuta ve výši </w:t>
      </w:r>
      <w:proofErr w:type="gramStart"/>
      <w:r w:rsidR="00B671FC" w:rsidRPr="00826B69">
        <w:rPr>
          <w:szCs w:val="22"/>
          <w:lang w:eastAsia="en-US"/>
        </w:rPr>
        <w:t>1%</w:t>
      </w:r>
      <w:proofErr w:type="gramEnd"/>
      <w:r w:rsidRPr="00826B69">
        <w:rPr>
          <w:szCs w:val="22"/>
          <w:lang w:eastAsia="en-US"/>
        </w:rPr>
        <w:t xml:space="preserve"> </w:t>
      </w:r>
      <w:r w:rsidR="00B67653" w:rsidRPr="00826B69">
        <w:rPr>
          <w:szCs w:val="22"/>
          <w:lang w:eastAsia="en-US"/>
        </w:rPr>
        <w:t xml:space="preserve">z </w:t>
      </w:r>
      <w:r w:rsidRPr="00674417">
        <w:rPr>
          <w:szCs w:val="22"/>
          <w:lang w:eastAsia="en-US"/>
        </w:rPr>
        <w:t>ceny díla</w:t>
      </w:r>
      <w:r w:rsidR="00674417">
        <w:rPr>
          <w:szCs w:val="22"/>
          <w:lang w:eastAsia="en-US"/>
        </w:rPr>
        <w:t>,</w:t>
      </w:r>
      <w:r w:rsidRPr="00674417">
        <w:rPr>
          <w:szCs w:val="22"/>
          <w:lang w:val="en-US"/>
        </w:rPr>
        <w:t xml:space="preserve"> min.</w:t>
      </w:r>
      <w:r w:rsidR="00B67653" w:rsidRPr="00674417">
        <w:rPr>
          <w:szCs w:val="22"/>
          <w:lang w:val="en-US"/>
        </w:rPr>
        <w:t xml:space="preserve"> </w:t>
      </w:r>
      <w:proofErr w:type="spellStart"/>
      <w:r w:rsidR="00B67653" w:rsidRPr="00674417">
        <w:rPr>
          <w:szCs w:val="22"/>
          <w:lang w:val="en-US"/>
        </w:rPr>
        <w:t>však</w:t>
      </w:r>
      <w:proofErr w:type="spellEnd"/>
      <w:r w:rsidRPr="00674417">
        <w:rPr>
          <w:szCs w:val="22"/>
          <w:lang w:val="en-US"/>
        </w:rPr>
        <w:t xml:space="preserve"> 2 500 </w:t>
      </w:r>
      <w:proofErr w:type="spellStart"/>
      <w:r w:rsidRPr="00674417">
        <w:rPr>
          <w:szCs w:val="22"/>
          <w:lang w:val="en-US"/>
        </w:rPr>
        <w:t>Kč</w:t>
      </w:r>
      <w:proofErr w:type="spellEnd"/>
      <w:r w:rsidR="00674417">
        <w:rPr>
          <w:szCs w:val="22"/>
          <w:lang w:val="en-US"/>
        </w:rPr>
        <w:t>,</w:t>
      </w:r>
      <w:r w:rsidRPr="00674417">
        <w:rPr>
          <w:szCs w:val="22"/>
          <w:lang w:val="en-US"/>
        </w:rPr>
        <w:t xml:space="preserve"> </w:t>
      </w:r>
      <w:r w:rsidR="00B74698">
        <w:rPr>
          <w:szCs w:val="22"/>
          <w:lang w:val="en-US"/>
        </w:rPr>
        <w:t xml:space="preserve">za </w:t>
      </w:r>
      <w:r w:rsidRPr="00826B69">
        <w:rPr>
          <w:szCs w:val="22"/>
          <w:lang w:eastAsia="en-US"/>
        </w:rPr>
        <w:t xml:space="preserve">každý jednotlivý případ porušení povinnosti zhotovitele. </w:t>
      </w:r>
      <w:bookmarkEnd w:id="6"/>
    </w:p>
    <w:p w14:paraId="714D7D67" w14:textId="78E3CCA2" w:rsidR="000B713E" w:rsidRPr="004D5F78" w:rsidRDefault="000B713E" w:rsidP="00B31E0C">
      <w:pPr>
        <w:pStyle w:val="TSlneksmlouvy"/>
        <w:keepNext w:val="0"/>
        <w:numPr>
          <w:ilvl w:val="1"/>
          <w:numId w:val="89"/>
        </w:numPr>
        <w:spacing w:before="120" w:after="120" w:line="288" w:lineRule="auto"/>
        <w:jc w:val="both"/>
        <w:rPr>
          <w:rFonts w:cs="Arial"/>
          <w:b w:val="0"/>
          <w:szCs w:val="22"/>
          <w:u w:val="none"/>
        </w:rPr>
      </w:pPr>
      <w:r w:rsidRPr="004D5F78">
        <w:rPr>
          <w:rFonts w:cs="Arial"/>
          <w:b w:val="0"/>
          <w:szCs w:val="22"/>
          <w:u w:val="none"/>
        </w:rPr>
        <w:t xml:space="preserve">Všechny výše uvedené smluvní pokuty jsou splatné do deseti kalendářních dnů od porušení smluvní povinnosti. Smluvní pokuty lze uložit opakovaně za každý jednotlivý případ porušení povinnosti. Ujednáním o smluvní pokutě není dotčeno právo stran na náhradu škody v plné výši a </w:t>
      </w:r>
      <w:r w:rsidR="00C94A47" w:rsidRPr="0053219E">
        <w:rPr>
          <w:rFonts w:cs="Arial"/>
          <w:b w:val="0"/>
          <w:szCs w:val="22"/>
          <w:u w:val="none"/>
        </w:rPr>
        <w:t>objednatel</w:t>
      </w:r>
      <w:r w:rsidRPr="004D5F78">
        <w:rPr>
          <w:rFonts w:cs="Arial"/>
          <w:b w:val="0"/>
          <w:szCs w:val="22"/>
          <w:u w:val="none"/>
        </w:rPr>
        <w:t xml:space="preserve"> je oprávněn domáhat se náhrady škody v plné výši, i když přesahuje výši smluvní pokuty.</w:t>
      </w:r>
    </w:p>
    <w:p w14:paraId="44D0C12B" w14:textId="7D029E23" w:rsidR="004861C9" w:rsidRPr="00D94C0C" w:rsidRDefault="00F146D0" w:rsidP="00B31E0C">
      <w:pPr>
        <w:pStyle w:val="l-L1"/>
        <w:keepNext w:val="0"/>
        <w:numPr>
          <w:ilvl w:val="1"/>
          <w:numId w:val="89"/>
        </w:numPr>
        <w:spacing w:before="120" w:after="120"/>
        <w:jc w:val="both"/>
        <w:rPr>
          <w:rStyle w:val="l-L2Char"/>
          <w:rFonts w:cs="Arial"/>
          <w:b w:val="0"/>
          <w:szCs w:val="22"/>
          <w:u w:val="none"/>
        </w:rPr>
      </w:pPr>
      <w:r w:rsidRPr="004D5F78">
        <w:rPr>
          <w:rFonts w:ascii="Arial" w:hAnsi="Arial" w:cs="Arial"/>
          <w:b w:val="0"/>
          <w:szCs w:val="22"/>
          <w:u w:val="none"/>
        </w:rPr>
        <w:t xml:space="preserve">Žádná ze smluvních stran nemá povinnost nahradit škodu způsobenou porušením svých povinností vyplývajících z této </w:t>
      </w:r>
      <w:r w:rsidR="00024114" w:rsidRPr="004D5F78">
        <w:rPr>
          <w:rFonts w:ascii="Arial" w:hAnsi="Arial" w:cs="Arial"/>
          <w:b w:val="0"/>
          <w:szCs w:val="22"/>
          <w:u w:val="none"/>
        </w:rPr>
        <w:t>s</w:t>
      </w:r>
      <w:r w:rsidRPr="004D5F78">
        <w:rPr>
          <w:rFonts w:ascii="Arial" w:hAnsi="Arial" w:cs="Arial"/>
          <w:b w:val="0"/>
          <w:szCs w:val="22"/>
          <w:u w:val="none"/>
        </w:rPr>
        <w:t>mlouvy a není v prodlení, bránila-li jí v jejich splnění některá z</w:t>
      </w:r>
      <w:r w:rsidR="0095373F" w:rsidRPr="004D5F78">
        <w:rPr>
          <w:rFonts w:ascii="Arial" w:hAnsi="Arial" w:cs="Arial"/>
          <w:b w:val="0"/>
          <w:szCs w:val="22"/>
          <w:u w:val="none"/>
        </w:rPr>
        <w:t> </w:t>
      </w:r>
      <w:r w:rsidRPr="004D5F78">
        <w:rPr>
          <w:rFonts w:ascii="Arial" w:hAnsi="Arial" w:cs="Arial"/>
          <w:b w:val="0"/>
          <w:szCs w:val="22"/>
          <w:u w:val="none"/>
        </w:rPr>
        <w:t>překážek vylučujících povinnost k náhradě škody ve smyslu § 2913 odst. 2 občanského zákoníku.</w:t>
      </w:r>
      <w:r w:rsidR="004861C9" w:rsidRPr="004D5F78">
        <w:rPr>
          <w:rStyle w:val="l-L2Char"/>
          <w:rFonts w:cs="Arial"/>
          <w:b w:val="0"/>
          <w:szCs w:val="22"/>
          <w:u w:val="none"/>
        </w:rPr>
        <w:t xml:space="preserve"> </w:t>
      </w:r>
    </w:p>
    <w:p w14:paraId="68799A80" w14:textId="2CC4C402" w:rsidR="00F750C5" w:rsidRPr="00D94C0C" w:rsidRDefault="00F750C5" w:rsidP="00B31E0C">
      <w:pPr>
        <w:pStyle w:val="l-L1"/>
        <w:keepNext w:val="0"/>
        <w:numPr>
          <w:ilvl w:val="1"/>
          <w:numId w:val="89"/>
        </w:numPr>
        <w:spacing w:before="120" w:after="120"/>
        <w:jc w:val="both"/>
        <w:rPr>
          <w:rStyle w:val="l-L2Char"/>
          <w:rFonts w:cs="Arial"/>
          <w:b w:val="0"/>
          <w:szCs w:val="22"/>
          <w:u w:val="none"/>
        </w:rPr>
      </w:pPr>
      <w:r w:rsidRPr="00D94C0C">
        <w:rPr>
          <w:rStyle w:val="l-L2Char"/>
          <w:rFonts w:cs="Arial"/>
          <w:b w:val="0"/>
          <w:szCs w:val="22"/>
          <w:u w:val="none"/>
        </w:rPr>
        <w:t>Zhotovitel se zavazuje nahradit vlastníkům, příp. oprávněným uživatelům pozemků újmu, která jim vznikla v důsledku činnosti zhotovitele v rámci pozemkové úpravy. Postup pro úhradu újmy musí být v souladu s § 6 odst. 10 zákona č. 139/2002 Sb. o pozemkových úpravách a pozemkových úřadech a o změně zákona č. 229/1991 Sb., o úpravě vlastnických vztahů k půdě a jinému zemědělskému majetku, ve znění pozdějších předpisů.</w:t>
      </w:r>
    </w:p>
    <w:p w14:paraId="178F6611" w14:textId="789045E2" w:rsidR="004861C9" w:rsidRPr="004D5F78" w:rsidRDefault="004861C9" w:rsidP="00B31E0C">
      <w:pPr>
        <w:pStyle w:val="l-L1"/>
        <w:keepNext w:val="0"/>
        <w:numPr>
          <w:ilvl w:val="1"/>
          <w:numId w:val="89"/>
        </w:numPr>
        <w:spacing w:before="120" w:after="120"/>
        <w:jc w:val="both"/>
        <w:rPr>
          <w:rStyle w:val="l-L2Char"/>
          <w:rFonts w:cs="Arial"/>
          <w:b w:val="0"/>
          <w:szCs w:val="22"/>
          <w:u w:val="none"/>
        </w:rPr>
      </w:pPr>
      <w:r w:rsidRPr="004D5F78">
        <w:rPr>
          <w:rStyle w:val="l-L2Char"/>
          <w:rFonts w:cs="Arial"/>
          <w:b w:val="0"/>
          <w:szCs w:val="22"/>
          <w:u w:val="none"/>
        </w:rPr>
        <w:t>Objednatel si vyhrazuje právo na odstoupení od smlouvy v případě, že zhotovitel bude v prodlení s plněním smlouvy</w:t>
      </w:r>
      <w:r w:rsidR="00DF6A49" w:rsidRPr="004D5F78">
        <w:rPr>
          <w:rStyle w:val="l-L2Char"/>
          <w:rFonts w:cs="Arial"/>
          <w:b w:val="0"/>
          <w:szCs w:val="22"/>
          <w:u w:val="none"/>
        </w:rPr>
        <w:t xml:space="preserve"> </w:t>
      </w:r>
      <w:r w:rsidRPr="004D5F78">
        <w:rPr>
          <w:rStyle w:val="l-L2Char"/>
          <w:rFonts w:cs="Arial"/>
          <w:b w:val="0"/>
          <w:szCs w:val="22"/>
          <w:u w:val="none"/>
        </w:rPr>
        <w:t xml:space="preserve">z důvodů na straně zhotovitele déle než 1 měsíc, nebo bude </w:t>
      </w:r>
      <w:r w:rsidR="00281157" w:rsidRPr="0053219E">
        <w:rPr>
          <w:rStyle w:val="l-L2Char"/>
          <w:rFonts w:cs="Arial"/>
          <w:b w:val="0"/>
          <w:szCs w:val="22"/>
          <w:u w:val="none"/>
        </w:rPr>
        <w:t>Plnění po</w:t>
      </w:r>
      <w:r w:rsidR="00281157">
        <w:rPr>
          <w:rStyle w:val="l-L2Char"/>
          <w:rFonts w:cs="Arial"/>
          <w:b w:val="0"/>
          <w:szCs w:val="22"/>
          <w:u w:val="none"/>
        </w:rPr>
        <w:t>skytovat n</w:t>
      </w:r>
      <w:r w:rsidRPr="004D5F78">
        <w:rPr>
          <w:rStyle w:val="l-L2Char"/>
          <w:rFonts w:cs="Arial"/>
          <w:b w:val="0"/>
          <w:szCs w:val="22"/>
          <w:u w:val="none"/>
        </w:rPr>
        <w:t>ekvalitně v rozporu s platnými předpisy</w:t>
      </w:r>
      <w:r w:rsidR="00B67653">
        <w:rPr>
          <w:rStyle w:val="l-L2Char"/>
          <w:rFonts w:cs="Arial"/>
          <w:b w:val="0"/>
          <w:szCs w:val="22"/>
          <w:u w:val="none"/>
        </w:rPr>
        <w:t xml:space="preserve">, </w:t>
      </w:r>
      <w:proofErr w:type="gramStart"/>
      <w:r w:rsidR="00B67653">
        <w:rPr>
          <w:rStyle w:val="l-L2Char"/>
          <w:rFonts w:cs="Arial"/>
          <w:b w:val="0"/>
          <w:szCs w:val="22"/>
          <w:u w:val="none"/>
        </w:rPr>
        <w:t>a</w:t>
      </w:r>
      <w:r w:rsidRPr="004D5F78">
        <w:rPr>
          <w:rStyle w:val="l-L2Char"/>
          <w:rFonts w:cs="Arial"/>
          <w:b w:val="0"/>
          <w:szCs w:val="22"/>
          <w:u w:val="none"/>
        </w:rPr>
        <w:t xml:space="preserve"> nebo</w:t>
      </w:r>
      <w:proofErr w:type="gramEnd"/>
      <w:r w:rsidRPr="004D5F78">
        <w:rPr>
          <w:rStyle w:val="l-L2Char"/>
          <w:rFonts w:cs="Arial"/>
          <w:b w:val="0"/>
          <w:szCs w:val="22"/>
          <w:u w:val="none"/>
        </w:rPr>
        <w:t xml:space="preserve"> smlouvou, i když byl na tuto skutečnost objednatelem písemně upozorněn. </w:t>
      </w:r>
    </w:p>
    <w:p w14:paraId="734B4CAD" w14:textId="77777777" w:rsidR="00DF44DE" w:rsidRPr="004D5F78" w:rsidRDefault="00DF44DE" w:rsidP="00B31E0C">
      <w:pPr>
        <w:pStyle w:val="l-L1"/>
        <w:keepNext w:val="0"/>
        <w:numPr>
          <w:ilvl w:val="1"/>
          <w:numId w:val="89"/>
        </w:numPr>
        <w:spacing w:before="120" w:after="120"/>
        <w:jc w:val="both"/>
        <w:rPr>
          <w:rStyle w:val="l-L2Char"/>
          <w:rFonts w:cs="Arial"/>
          <w:b w:val="0"/>
          <w:szCs w:val="22"/>
          <w:u w:val="none"/>
        </w:rPr>
      </w:pPr>
      <w:r w:rsidRPr="004D5F78">
        <w:rPr>
          <w:rStyle w:val="l-L2Char"/>
          <w:rFonts w:cs="Arial"/>
          <w:b w:val="0"/>
          <w:szCs w:val="22"/>
          <w:u w:val="none"/>
        </w:rPr>
        <w:t xml:space="preserve">Objednatel je oprávněn od smlouvy odstoupit bez jakýchkoli sankcí, pokud nebude schválena částka ze státního rozpočtu následujícího roku, která je potřebná k úhradě za plnění poskytované podle této smlouvy v následujícím roce. </w:t>
      </w:r>
      <w:r w:rsidR="00CB6BAC" w:rsidRPr="004D5F78">
        <w:rPr>
          <w:rStyle w:val="l-L2Char"/>
          <w:rFonts w:cs="Arial"/>
          <w:b w:val="0"/>
          <w:szCs w:val="22"/>
          <w:u w:val="none"/>
        </w:rPr>
        <w:t>Objednatel</w:t>
      </w:r>
      <w:r w:rsidRPr="004D5F78">
        <w:rPr>
          <w:rStyle w:val="l-L2Char"/>
          <w:rFonts w:cs="Arial"/>
          <w:b w:val="0"/>
          <w:szCs w:val="22"/>
          <w:u w:val="none"/>
        </w:rPr>
        <w:t xml:space="preserve"> prohlašuje, že do 30 dnů po vyhlášení zákona o státním rozpočtu ve Sbírce zákonů oznámí druhé smluvní straně, zda byla schválená částka ze státního rozpočtu následujícího roku, která je potřebná k úhradě za plnění poskytované podle této smlouvy v následujícím roce.  </w:t>
      </w:r>
    </w:p>
    <w:p w14:paraId="2AC97306" w14:textId="77777777" w:rsidR="009E0A4B" w:rsidRDefault="00A31242" w:rsidP="00B31E0C">
      <w:pPr>
        <w:pStyle w:val="l-L1"/>
        <w:keepNext w:val="0"/>
        <w:numPr>
          <w:ilvl w:val="1"/>
          <w:numId w:val="89"/>
        </w:numPr>
        <w:spacing w:before="120" w:after="120"/>
        <w:jc w:val="both"/>
        <w:rPr>
          <w:rStyle w:val="l-L2Char"/>
          <w:rFonts w:cs="Arial"/>
          <w:b w:val="0"/>
          <w:szCs w:val="22"/>
          <w:u w:val="none"/>
        </w:rPr>
      </w:pPr>
      <w:r w:rsidRPr="004D5F78">
        <w:rPr>
          <w:rStyle w:val="l-L2Char"/>
          <w:rFonts w:cs="Arial"/>
          <w:b w:val="0"/>
          <w:szCs w:val="22"/>
          <w:u w:val="none"/>
        </w:rPr>
        <w:t xml:space="preserve">Objednatel si vyhrazuje právo na odstoupení od </w:t>
      </w:r>
      <w:proofErr w:type="gramStart"/>
      <w:r w:rsidRPr="004D5F78">
        <w:rPr>
          <w:rStyle w:val="l-L2Char"/>
          <w:rFonts w:cs="Arial"/>
          <w:b w:val="0"/>
          <w:szCs w:val="22"/>
          <w:u w:val="none"/>
        </w:rPr>
        <w:t>smlouvy  případě</w:t>
      </w:r>
      <w:proofErr w:type="gramEnd"/>
      <w:r w:rsidRPr="004D5F78">
        <w:rPr>
          <w:rStyle w:val="l-L2Char"/>
          <w:rFonts w:cs="Arial"/>
          <w:b w:val="0"/>
          <w:szCs w:val="22"/>
          <w:u w:val="none"/>
        </w:rPr>
        <w:t xml:space="preserve">, že objednatel obdrží ze státního rozpočtu snížené množství finančních prostředků oproti množství požadovanému v období </w:t>
      </w:r>
      <w:r w:rsidR="00461D16" w:rsidRPr="004D5F78">
        <w:rPr>
          <w:rStyle w:val="l-L2Char"/>
          <w:rFonts w:cs="Arial"/>
          <w:b w:val="0"/>
          <w:szCs w:val="22"/>
          <w:u w:val="none"/>
        </w:rPr>
        <w:t xml:space="preserve">před započetím </w:t>
      </w:r>
      <w:r w:rsidR="00CD1317">
        <w:rPr>
          <w:rStyle w:val="l-L2Char"/>
          <w:rFonts w:cs="Arial"/>
          <w:b w:val="0"/>
          <w:szCs w:val="22"/>
          <w:u w:val="none"/>
        </w:rPr>
        <w:t>Díla</w:t>
      </w:r>
      <w:r w:rsidR="005202FA">
        <w:rPr>
          <w:rStyle w:val="l-L2Char"/>
          <w:rFonts w:cs="Arial"/>
          <w:b w:val="0"/>
          <w:szCs w:val="22"/>
          <w:u w:val="none"/>
        </w:rPr>
        <w:t>.</w:t>
      </w:r>
      <w:r w:rsidRPr="004D5F78">
        <w:rPr>
          <w:rStyle w:val="l-L2Char"/>
          <w:rFonts w:cs="Arial"/>
          <w:b w:val="0"/>
          <w:szCs w:val="22"/>
          <w:u w:val="none"/>
        </w:rPr>
        <w:t xml:space="preserve"> </w:t>
      </w:r>
    </w:p>
    <w:p w14:paraId="0D4E6F7F" w14:textId="0FBDC5E2" w:rsidR="009E0A4B" w:rsidRPr="009E0A4B" w:rsidRDefault="009E0A4B" w:rsidP="00B31E0C">
      <w:pPr>
        <w:pStyle w:val="l-L1"/>
        <w:keepNext w:val="0"/>
        <w:numPr>
          <w:ilvl w:val="1"/>
          <w:numId w:val="89"/>
        </w:numPr>
        <w:spacing w:before="120" w:after="120"/>
        <w:jc w:val="both"/>
        <w:rPr>
          <w:rStyle w:val="l-L2Char"/>
          <w:rFonts w:cs="Arial"/>
          <w:b w:val="0"/>
          <w:szCs w:val="22"/>
          <w:u w:val="none"/>
        </w:rPr>
      </w:pPr>
      <w:bookmarkStart w:id="7" w:name="_Hlk71720294"/>
      <w:r w:rsidRPr="009E0A4B">
        <w:rPr>
          <w:rFonts w:ascii="Arial" w:hAnsi="Arial" w:cs="Arial"/>
          <w:b w:val="0"/>
          <w:color w:val="000000"/>
          <w:szCs w:val="22"/>
          <w:u w:val="none"/>
        </w:rPr>
        <w:t xml:space="preserve">Odstoupení od smlouvy je jednostranným právním úkonem, který je povinna odstupující smluvní strana oznámit a doručit druhé smluvní straně. </w:t>
      </w:r>
      <w:r w:rsidRPr="009E0A4B">
        <w:rPr>
          <w:rFonts w:ascii="Arial" w:hAnsi="Arial" w:cs="Arial"/>
          <w:b w:val="0"/>
          <w:szCs w:val="22"/>
          <w:u w:val="none"/>
        </w:rPr>
        <w:t>Odstoupení od smlouvy musí být písemné</w:t>
      </w:r>
      <w:r w:rsidRPr="009E0A4B">
        <w:rPr>
          <w:rFonts w:ascii="Arial" w:hAnsi="Arial" w:cs="Arial"/>
          <w:b w:val="0"/>
          <w:color w:val="000000"/>
          <w:szCs w:val="22"/>
          <w:u w:val="none"/>
        </w:rPr>
        <w:t xml:space="preserve"> a musí v něm být uveden konkrétní důvod odstoupení</w:t>
      </w:r>
      <w:r w:rsidRPr="00B63BC9">
        <w:rPr>
          <w:rFonts w:ascii="Arial" w:hAnsi="Arial" w:cs="Arial"/>
          <w:b w:val="0"/>
          <w:szCs w:val="22"/>
          <w:u w:val="none"/>
        </w:rPr>
        <w:t>, jinak je odstoupení neplatné. Odstoupení je účinné ode dne prokazatelného doruční druhé smluvní straně. Po doručení odstoupení od smlouvy je zhotovitel</w:t>
      </w:r>
      <w:r w:rsidRPr="003F0870">
        <w:rPr>
          <w:rFonts w:ascii="Arial" w:hAnsi="Arial" w:cs="Arial"/>
          <w:b w:val="0"/>
          <w:szCs w:val="22"/>
          <w:u w:val="none"/>
        </w:rPr>
        <w:t xml:space="preserve"> povinen učinit veškerá opatření potřebná </w:t>
      </w:r>
      <w:r w:rsidRPr="003F0870">
        <w:rPr>
          <w:rFonts w:ascii="Arial" w:hAnsi="Arial" w:cs="Arial"/>
          <w:b w:val="0"/>
          <w:szCs w:val="22"/>
          <w:u w:val="none"/>
        </w:rPr>
        <w:lastRenderedPageBreak/>
        <w:t xml:space="preserve">k tomu, aby </w:t>
      </w:r>
      <w:r w:rsidR="0046236E">
        <w:rPr>
          <w:rFonts w:ascii="Arial" w:hAnsi="Arial" w:cs="Arial"/>
          <w:b w:val="0"/>
          <w:szCs w:val="22"/>
          <w:u w:val="none"/>
        </w:rPr>
        <w:t>bylo zabráněno vzniku škody bezprostředně hrozící objednateli nedokončením díla podle této smlouvy. Odstoupením od smlouvy není dotčen nárok objednatele na uplatnění sankcí dle tohoto článku, ani na uplatnění škody, která by vznikla porušením povinnosti ze strany zhotovitele.</w:t>
      </w:r>
    </w:p>
    <w:p w14:paraId="15180519" w14:textId="48E33AD4" w:rsidR="00E23090" w:rsidRDefault="00383E64" w:rsidP="00B31E0C">
      <w:pPr>
        <w:numPr>
          <w:ilvl w:val="1"/>
          <w:numId w:val="89"/>
        </w:numPr>
        <w:jc w:val="both"/>
        <w:rPr>
          <w:rStyle w:val="l-L2Char"/>
          <w:rFonts w:cs="Arial"/>
          <w:szCs w:val="22"/>
          <w:lang w:eastAsia="en-US"/>
        </w:rPr>
      </w:pPr>
      <w:bookmarkStart w:id="8" w:name="_Hlk72742281"/>
      <w:bookmarkEnd w:id="7"/>
      <w:r>
        <w:rPr>
          <w:rStyle w:val="l-L2Char"/>
          <w:rFonts w:cs="Arial"/>
          <w:szCs w:val="22"/>
        </w:rPr>
        <w:t xml:space="preserve">  </w:t>
      </w:r>
      <w:r w:rsidR="00E23090" w:rsidRPr="004D5F78">
        <w:rPr>
          <w:rStyle w:val="l-L2Char"/>
          <w:rFonts w:cs="Arial"/>
          <w:szCs w:val="22"/>
        </w:rPr>
        <w:t>Ve vztahu k</w:t>
      </w:r>
      <w:r w:rsidR="00CD1317">
        <w:rPr>
          <w:rStyle w:val="l-L2Char"/>
          <w:rFonts w:cs="Arial"/>
          <w:szCs w:val="22"/>
        </w:rPr>
        <w:t> plnění této smlouvy</w:t>
      </w:r>
      <w:r w:rsidR="00E23090" w:rsidRPr="004D5F78">
        <w:rPr>
          <w:rStyle w:val="l-L2Char"/>
          <w:rFonts w:cs="Arial"/>
          <w:szCs w:val="22"/>
        </w:rPr>
        <w:t xml:space="preserve"> je objednatel oprávněn tuto</w:t>
      </w:r>
      <w:r w:rsidR="00E23090" w:rsidRPr="004D5F78">
        <w:rPr>
          <w:rFonts w:cs="Arial"/>
          <w:szCs w:val="22"/>
        </w:rPr>
        <w:t xml:space="preserve"> </w:t>
      </w:r>
      <w:r w:rsidR="00E23090" w:rsidRPr="004D5F78">
        <w:rPr>
          <w:rStyle w:val="l-L2Char"/>
          <w:rFonts w:cs="Arial"/>
          <w:szCs w:val="22"/>
          <w:lang w:eastAsia="en-US"/>
        </w:rPr>
        <w:t xml:space="preserve">smlouvu vypovědět písemnou výpovědí doručenou zhotoviteli. Výpovědní </w:t>
      </w:r>
      <w:r w:rsidR="00024114" w:rsidRPr="004D5F78">
        <w:rPr>
          <w:rStyle w:val="l-L2Char"/>
          <w:rFonts w:cs="Arial"/>
          <w:szCs w:val="22"/>
          <w:lang w:eastAsia="en-US"/>
        </w:rPr>
        <w:t xml:space="preserve">doba </w:t>
      </w:r>
      <w:r w:rsidR="00E23090" w:rsidRPr="004D5F78">
        <w:rPr>
          <w:rStyle w:val="l-L2Char"/>
          <w:rFonts w:cs="Arial"/>
          <w:szCs w:val="22"/>
          <w:lang w:eastAsia="en-US"/>
        </w:rPr>
        <w:t xml:space="preserve">činí </w:t>
      </w:r>
      <w:r w:rsidR="00047DEB">
        <w:rPr>
          <w:rStyle w:val="l-L2Char"/>
          <w:rFonts w:cs="Arial"/>
          <w:szCs w:val="22"/>
          <w:lang w:eastAsia="en-US"/>
        </w:rPr>
        <w:t>5</w:t>
      </w:r>
      <w:r w:rsidR="00056610">
        <w:rPr>
          <w:rStyle w:val="l-L2Char"/>
          <w:rFonts w:cs="Arial"/>
          <w:szCs w:val="22"/>
          <w:lang w:eastAsia="en-US"/>
        </w:rPr>
        <w:t xml:space="preserve"> dnů</w:t>
      </w:r>
      <w:r w:rsidR="00E23090" w:rsidRPr="004D5F78">
        <w:rPr>
          <w:rStyle w:val="l-L2Char"/>
          <w:rFonts w:cs="Arial"/>
          <w:szCs w:val="22"/>
          <w:lang w:eastAsia="en-US"/>
        </w:rPr>
        <w:t xml:space="preserve"> a počne běžet prvního dne </w:t>
      </w:r>
      <w:r w:rsidR="00056610">
        <w:rPr>
          <w:rStyle w:val="l-L2Char"/>
          <w:rFonts w:cs="Arial"/>
          <w:szCs w:val="22"/>
          <w:lang w:eastAsia="en-US"/>
        </w:rPr>
        <w:t>po dni</w:t>
      </w:r>
      <w:r w:rsidR="00E23090" w:rsidRPr="004D5F78">
        <w:rPr>
          <w:rStyle w:val="l-L2Char"/>
          <w:rFonts w:cs="Arial"/>
          <w:szCs w:val="22"/>
          <w:lang w:eastAsia="en-US"/>
        </w:rPr>
        <w:t>, ve kterém byla výpověď doručena zhotoviteli.</w:t>
      </w:r>
    </w:p>
    <w:p w14:paraId="55885F21" w14:textId="77777777" w:rsidR="00CD1317" w:rsidRPr="00CD1317" w:rsidRDefault="00CD1317" w:rsidP="00B31E0C">
      <w:pPr>
        <w:numPr>
          <w:ilvl w:val="1"/>
          <w:numId w:val="89"/>
        </w:numPr>
        <w:jc w:val="both"/>
        <w:rPr>
          <w:rStyle w:val="l-L2Char"/>
          <w:rFonts w:cs="Arial"/>
          <w:szCs w:val="22"/>
          <w:lang w:eastAsia="en-US"/>
        </w:rPr>
      </w:pPr>
      <w:bookmarkStart w:id="9" w:name="_Hlk71720356"/>
      <w:r w:rsidRPr="00CD1317">
        <w:rPr>
          <w:rStyle w:val="l-L2Char"/>
          <w:rFonts w:cs="Arial"/>
          <w:szCs w:val="22"/>
          <w:lang w:eastAsia="en-US"/>
        </w:rPr>
        <w:t>Smlouva může být ukončena rovněž vzájemnou dohodou smluvních stran.</w:t>
      </w:r>
    </w:p>
    <w:bookmarkEnd w:id="9"/>
    <w:bookmarkEnd w:id="8"/>
    <w:p w14:paraId="172E9017" w14:textId="77777777" w:rsidR="00CD1317" w:rsidRPr="004D5F78" w:rsidRDefault="00CD1317" w:rsidP="000C4F19">
      <w:pPr>
        <w:jc w:val="both"/>
        <w:rPr>
          <w:rStyle w:val="l-L2Char"/>
          <w:rFonts w:cs="Arial"/>
          <w:szCs w:val="22"/>
          <w:lang w:eastAsia="en-US"/>
        </w:rPr>
      </w:pPr>
    </w:p>
    <w:p w14:paraId="6DAE4120" w14:textId="77777777" w:rsidR="009A6087" w:rsidRDefault="009A6087" w:rsidP="00B31E0C">
      <w:pPr>
        <w:pStyle w:val="l-L1"/>
        <w:keepNext w:val="0"/>
        <w:numPr>
          <w:ilvl w:val="0"/>
          <w:numId w:val="89"/>
        </w:numPr>
        <w:spacing w:line="120" w:lineRule="auto"/>
        <w:ind w:left="0"/>
        <w:rPr>
          <w:rFonts w:ascii="Arial" w:hAnsi="Arial" w:cs="Arial"/>
          <w:szCs w:val="22"/>
        </w:rPr>
      </w:pPr>
      <w:bookmarkStart w:id="10" w:name="_Hlk72140552"/>
      <w:bookmarkStart w:id="11" w:name="_Hlk71720533"/>
      <w:r>
        <w:rPr>
          <w:rFonts w:ascii="Arial" w:hAnsi="Arial" w:cs="Arial"/>
          <w:szCs w:val="22"/>
        </w:rPr>
        <w:t xml:space="preserve"> </w:t>
      </w:r>
    </w:p>
    <w:p w14:paraId="59981BDA" w14:textId="4619FA90" w:rsidR="00B63BC9" w:rsidRPr="009A6087" w:rsidRDefault="00B63BC9" w:rsidP="00172048">
      <w:pPr>
        <w:pStyle w:val="l-L1"/>
        <w:keepNext w:val="0"/>
        <w:numPr>
          <w:ilvl w:val="0"/>
          <w:numId w:val="0"/>
        </w:numPr>
        <w:spacing w:line="120" w:lineRule="auto"/>
        <w:rPr>
          <w:rFonts w:ascii="Arial" w:hAnsi="Arial" w:cs="Arial"/>
          <w:szCs w:val="22"/>
        </w:rPr>
      </w:pPr>
      <w:r w:rsidRPr="009A6087">
        <w:rPr>
          <w:rFonts w:ascii="Arial" w:hAnsi="Arial" w:cs="Arial"/>
          <w:szCs w:val="22"/>
        </w:rPr>
        <w:t>Doručování a způsob komunikace, kontaktní osoby</w:t>
      </w:r>
    </w:p>
    <w:p w14:paraId="3B715A54" w14:textId="77777777" w:rsidR="00B63BC9" w:rsidRPr="009B3CA0" w:rsidRDefault="00B63BC9" w:rsidP="00B63BC9">
      <w:pPr>
        <w:pStyle w:val="Bezmezer"/>
        <w:jc w:val="center"/>
        <w:rPr>
          <w:rStyle w:val="l-L2Char"/>
          <w:rFonts w:cs="Arial"/>
          <w:b/>
          <w:szCs w:val="22"/>
        </w:rPr>
      </w:pPr>
    </w:p>
    <w:p w14:paraId="06A32415" w14:textId="77777777" w:rsidR="00B63BC9" w:rsidRDefault="00B63BC9" w:rsidP="007E7248">
      <w:pPr>
        <w:pStyle w:val="Bezmezer"/>
        <w:numPr>
          <w:ilvl w:val="0"/>
          <w:numId w:val="81"/>
        </w:numPr>
        <w:tabs>
          <w:tab w:val="left" w:pos="709"/>
        </w:tabs>
        <w:ind w:left="709" w:hanging="785"/>
        <w:jc w:val="both"/>
        <w:rPr>
          <w:rStyle w:val="l-L2Char"/>
          <w:rFonts w:cs="Arial"/>
          <w:szCs w:val="22"/>
        </w:rPr>
      </w:pPr>
      <w:r w:rsidRPr="009B3CA0">
        <w:rPr>
          <w:rStyle w:val="l-L2Char"/>
          <w:rFonts w:cs="Arial"/>
          <w:szCs w:val="22"/>
        </w:rPr>
        <w:t xml:space="preserve">Veškeré písemnosti, tj. jakékoliv dokumenty (pokyny, oznámení žádosti, záznamy, korespondence aj.) vzniklé na základě této smlouvy mezi stranami, nebo v souvislosti s ní, budou vyhotoveny v písemné formě v českém jazyce a doručeny osobně, doporučenou poštou nebo v elektronické podobě prostřednictvím datové schránky či elektronickou poštou k rukám a na doručovací adresy oprávněných osob dle této smlouvy. </w:t>
      </w:r>
    </w:p>
    <w:p w14:paraId="3BABEBC2" w14:textId="77777777" w:rsidR="00B63BC9" w:rsidRDefault="00B63BC9" w:rsidP="007E7248">
      <w:pPr>
        <w:pStyle w:val="Bezmezer"/>
        <w:ind w:left="720"/>
        <w:jc w:val="both"/>
        <w:rPr>
          <w:rStyle w:val="l-L2Char"/>
          <w:rFonts w:cs="Arial"/>
          <w:szCs w:val="22"/>
        </w:rPr>
      </w:pPr>
    </w:p>
    <w:p w14:paraId="4D8038CF" w14:textId="77777777" w:rsidR="00B63BC9" w:rsidRPr="009B3CA0" w:rsidRDefault="00B63BC9" w:rsidP="007E7248">
      <w:pPr>
        <w:pStyle w:val="Bezmezer"/>
        <w:numPr>
          <w:ilvl w:val="0"/>
          <w:numId w:val="81"/>
        </w:numPr>
        <w:ind w:left="0" w:firstLine="0"/>
        <w:jc w:val="both"/>
        <w:rPr>
          <w:rStyle w:val="l-L2Char"/>
          <w:rFonts w:cs="Arial"/>
          <w:szCs w:val="22"/>
        </w:rPr>
      </w:pPr>
      <w:r w:rsidRPr="009B3CA0">
        <w:rPr>
          <w:rStyle w:val="l-L2Char"/>
          <w:rFonts w:cs="Arial"/>
          <w:szCs w:val="22"/>
        </w:rPr>
        <w:t>Písemnosti správně adresované se považují za doručené:</w:t>
      </w:r>
    </w:p>
    <w:p w14:paraId="4B10340A" w14:textId="7B57107A" w:rsidR="003F0EEF" w:rsidRDefault="00B63BC9" w:rsidP="007E7248">
      <w:pPr>
        <w:pStyle w:val="Bezmezer"/>
        <w:ind w:left="709"/>
        <w:jc w:val="both"/>
        <w:rPr>
          <w:rStyle w:val="l-L2Char"/>
          <w:rFonts w:cs="Arial"/>
          <w:szCs w:val="22"/>
        </w:rPr>
      </w:pPr>
      <w:r w:rsidRPr="009B3CA0">
        <w:rPr>
          <w:rStyle w:val="l-L2Char"/>
          <w:rFonts w:cs="Arial"/>
          <w:szCs w:val="22"/>
        </w:rPr>
        <w:t>dnem fyzického předání písemnosti, je-li doručována osobně; nebo dnem doručení potvrzeným na doručence, je-li písemnost zasílána doporučenou poštou; nebo</w:t>
      </w:r>
      <w:r w:rsidR="00D46D29">
        <w:rPr>
          <w:rStyle w:val="l-L2Char"/>
          <w:rFonts w:cs="Arial"/>
          <w:szCs w:val="22"/>
        </w:rPr>
        <w:t xml:space="preserve"> </w:t>
      </w:r>
      <w:r w:rsidRPr="009B3CA0">
        <w:rPr>
          <w:rStyle w:val="l-L2Char"/>
          <w:rFonts w:cs="Arial"/>
          <w:szCs w:val="22"/>
        </w:rPr>
        <w:t xml:space="preserve">dnem, </w:t>
      </w:r>
      <w:r w:rsidR="00C15F4E">
        <w:rPr>
          <w:rStyle w:val="l-L2Char"/>
          <w:rFonts w:cs="Arial"/>
          <w:szCs w:val="22"/>
        </w:rPr>
        <w:br/>
      </w:r>
      <w:r w:rsidRPr="009B3CA0">
        <w:rPr>
          <w:rStyle w:val="l-L2Char"/>
          <w:rFonts w:cs="Arial"/>
          <w:szCs w:val="22"/>
        </w:rPr>
        <w:t xml:space="preserve">o němž tak stanoví zákon č. 300/2008 Sb., o elektronických úkonech a </w:t>
      </w:r>
      <w:r>
        <w:rPr>
          <w:rStyle w:val="l-L2Char"/>
          <w:rFonts w:cs="Arial"/>
          <w:szCs w:val="22"/>
        </w:rPr>
        <w:t>a</w:t>
      </w:r>
      <w:r w:rsidRPr="009B3CA0">
        <w:rPr>
          <w:rStyle w:val="l-L2Char"/>
          <w:rFonts w:cs="Arial"/>
          <w:szCs w:val="22"/>
        </w:rPr>
        <w:t>utorizované konverzi dokumentů, ve znění pozdějších předpisů (dále jen „ZDS“), je-li písemnost zasílána prostřednictvím datové zprávy do datové schránky ve smyslu ZDS; nebo</w:t>
      </w:r>
      <w:r>
        <w:rPr>
          <w:rStyle w:val="l-L2Char"/>
          <w:rFonts w:cs="Arial"/>
          <w:szCs w:val="22"/>
        </w:rPr>
        <w:t xml:space="preserve"> </w:t>
      </w:r>
      <w:r w:rsidRPr="009B3CA0">
        <w:rPr>
          <w:rStyle w:val="l-L2Char"/>
          <w:rFonts w:cs="Arial"/>
          <w:szCs w:val="22"/>
        </w:rPr>
        <w:t>dnem doručení do elektronické pošty, je-li písemnost zasílána elektronickou poštou.</w:t>
      </w:r>
    </w:p>
    <w:p w14:paraId="47A9517A" w14:textId="77777777" w:rsidR="00B63BC9" w:rsidRPr="00671594" w:rsidRDefault="00B63BC9" w:rsidP="007E7248">
      <w:pPr>
        <w:pStyle w:val="l-L1"/>
        <w:numPr>
          <w:ilvl w:val="0"/>
          <w:numId w:val="0"/>
        </w:numPr>
        <w:spacing w:before="0" w:after="0"/>
        <w:ind w:left="1505"/>
        <w:jc w:val="both"/>
        <w:rPr>
          <w:rStyle w:val="l-L2Char"/>
          <w:rFonts w:cs="Arial"/>
          <w:b w:val="0"/>
          <w:szCs w:val="22"/>
          <w:u w:val="none"/>
        </w:rPr>
      </w:pPr>
    </w:p>
    <w:bookmarkEnd w:id="10"/>
    <w:p w14:paraId="1A65DECD" w14:textId="6E78FB23" w:rsidR="00995ABC" w:rsidRPr="004D5F78" w:rsidRDefault="00995ABC" w:rsidP="00B31E0C">
      <w:pPr>
        <w:pStyle w:val="l-L1"/>
        <w:numPr>
          <w:ilvl w:val="0"/>
          <w:numId w:val="89"/>
        </w:numPr>
        <w:ind w:left="0"/>
        <w:rPr>
          <w:rFonts w:ascii="Arial" w:hAnsi="Arial" w:cs="Arial"/>
          <w:szCs w:val="22"/>
        </w:rPr>
      </w:pPr>
      <w:r w:rsidRPr="004D5F78">
        <w:rPr>
          <w:rFonts w:ascii="Arial" w:hAnsi="Arial" w:cs="Arial"/>
          <w:szCs w:val="22"/>
        </w:rPr>
        <w:br/>
        <w:t>Závěrečná ustanovení</w:t>
      </w:r>
    </w:p>
    <w:bookmarkEnd w:id="11"/>
    <w:p w14:paraId="512125E1" w14:textId="77777777" w:rsidR="00A50845" w:rsidRPr="004D5F78" w:rsidRDefault="00A50845" w:rsidP="00B31E0C">
      <w:pPr>
        <w:pStyle w:val="l-L1"/>
        <w:keepNext w:val="0"/>
        <w:numPr>
          <w:ilvl w:val="1"/>
          <w:numId w:val="89"/>
        </w:numPr>
        <w:spacing w:before="120" w:after="120"/>
        <w:jc w:val="both"/>
        <w:rPr>
          <w:rStyle w:val="l-L2Char"/>
          <w:rFonts w:cs="Arial"/>
          <w:b w:val="0"/>
          <w:szCs w:val="22"/>
          <w:u w:val="none"/>
        </w:rPr>
      </w:pPr>
      <w:r w:rsidRPr="004D5F78">
        <w:rPr>
          <w:rStyle w:val="l-L2Char"/>
          <w:rFonts w:cs="Arial"/>
          <w:b w:val="0"/>
          <w:szCs w:val="22"/>
          <w:u w:val="none"/>
        </w:rPr>
        <w:t xml:space="preserve">Pokud v této smlouvě není stanoveno jinak, řídí se smluvní strany příslušnými ustanoveními </w:t>
      </w:r>
      <w:r w:rsidR="00FD2BEE" w:rsidRPr="004D5F78">
        <w:rPr>
          <w:rStyle w:val="l-L2Char"/>
          <w:rFonts w:cs="Arial"/>
          <w:b w:val="0"/>
          <w:szCs w:val="22"/>
          <w:u w:val="none"/>
        </w:rPr>
        <w:t>občanského</w:t>
      </w:r>
      <w:r w:rsidRPr="004D5F78">
        <w:rPr>
          <w:rStyle w:val="l-L2Char"/>
          <w:rFonts w:cs="Arial"/>
          <w:b w:val="0"/>
          <w:szCs w:val="22"/>
          <w:u w:val="none"/>
        </w:rPr>
        <w:t xml:space="preserve"> zákoníku.</w:t>
      </w:r>
    </w:p>
    <w:p w14:paraId="7FB7068C" w14:textId="604BFA6F" w:rsidR="00CE2C1C" w:rsidRDefault="00CE2C1C" w:rsidP="00B31E0C">
      <w:pPr>
        <w:pStyle w:val="l-L1"/>
        <w:keepNext w:val="0"/>
        <w:numPr>
          <w:ilvl w:val="1"/>
          <w:numId w:val="89"/>
        </w:numPr>
        <w:spacing w:before="120" w:after="120"/>
        <w:jc w:val="both"/>
        <w:rPr>
          <w:rStyle w:val="l-L2Char"/>
          <w:rFonts w:cs="Arial"/>
          <w:b w:val="0"/>
          <w:szCs w:val="22"/>
          <w:u w:val="none"/>
        </w:rPr>
      </w:pPr>
      <w:r w:rsidRPr="004D5F78">
        <w:rPr>
          <w:rStyle w:val="l-L2Char"/>
          <w:rFonts w:cs="Arial"/>
          <w:b w:val="0"/>
          <w:szCs w:val="22"/>
          <w:u w:val="none"/>
        </w:rPr>
        <w:t xml:space="preserve">Stane-li se některé ustanovení této smlouvy neplatné či neúčinné, nedotýká se to ostatních ustanovení této smlouvy, která zůstávají platná a účinná. Smluvní strany se </w:t>
      </w:r>
      <w:r w:rsidR="00CC5396">
        <w:rPr>
          <w:rStyle w:val="l-L2Char"/>
          <w:rFonts w:cs="Arial"/>
          <w:b w:val="0"/>
          <w:szCs w:val="22"/>
          <w:u w:val="none"/>
        </w:rPr>
        <w:br/>
      </w:r>
      <w:r w:rsidRPr="004D5F78">
        <w:rPr>
          <w:rStyle w:val="l-L2Char"/>
          <w:rFonts w:cs="Arial"/>
          <w:b w:val="0"/>
          <w:szCs w:val="22"/>
          <w:u w:val="none"/>
        </w:rPr>
        <w:t>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14:paraId="2B831296" w14:textId="77777777" w:rsidR="00EE35A9" w:rsidRPr="00EE35A9" w:rsidRDefault="00EE35A9" w:rsidP="00B31E0C">
      <w:pPr>
        <w:pStyle w:val="Odstavecseseznamem"/>
        <w:numPr>
          <w:ilvl w:val="1"/>
          <w:numId w:val="89"/>
        </w:numPr>
        <w:jc w:val="both"/>
        <w:rPr>
          <w:rStyle w:val="l-L2Char"/>
          <w:rFonts w:cs="Arial"/>
          <w:szCs w:val="22"/>
          <w:lang w:eastAsia="en-US"/>
        </w:rPr>
      </w:pPr>
      <w:r w:rsidRPr="00EE35A9">
        <w:rPr>
          <w:rStyle w:val="l-L2Char"/>
          <w:rFonts w:cs="Arial"/>
          <w:szCs w:val="22"/>
          <w:lang w:eastAsia="en-US"/>
        </w:rPr>
        <w:t xml:space="preserve">Smlouva nabývá platnosti dnem podpisu smluvních stran a účinnosti dnem jejího uveřejnění v registru </w:t>
      </w:r>
      <w:proofErr w:type="gramStart"/>
      <w:r w:rsidRPr="00EE35A9">
        <w:rPr>
          <w:rStyle w:val="l-L2Char"/>
          <w:rFonts w:cs="Arial"/>
          <w:szCs w:val="22"/>
          <w:lang w:eastAsia="en-US"/>
        </w:rPr>
        <w:t>smluv  dle</w:t>
      </w:r>
      <w:proofErr w:type="gramEnd"/>
      <w:r w:rsidRPr="00EE35A9">
        <w:rPr>
          <w:rStyle w:val="l-L2Char"/>
          <w:rFonts w:cs="Arial"/>
          <w:szCs w:val="22"/>
          <w:lang w:eastAsia="en-US"/>
        </w:rPr>
        <w:t xml:space="preserve"> </w:t>
      </w:r>
      <w:proofErr w:type="spellStart"/>
      <w:r w:rsidRPr="00EE35A9">
        <w:rPr>
          <w:rStyle w:val="l-L2Char"/>
          <w:rFonts w:cs="Arial"/>
          <w:szCs w:val="22"/>
          <w:lang w:eastAsia="en-US"/>
        </w:rPr>
        <w:t>ust</w:t>
      </w:r>
      <w:proofErr w:type="spellEnd"/>
      <w:r w:rsidRPr="00EE35A9">
        <w:rPr>
          <w:rStyle w:val="l-L2Char"/>
          <w:rFonts w:cs="Arial"/>
          <w:szCs w:val="22"/>
          <w:lang w:eastAsia="en-US"/>
        </w:rPr>
        <w:t>. § 6 odst. 1 zákona č. 340/2015 Sb., o registru smluv.</w:t>
      </w:r>
    </w:p>
    <w:p w14:paraId="5E6CC35B" w14:textId="57567BB4" w:rsidR="00EE35A9" w:rsidRPr="00843160" w:rsidRDefault="00EE35A9" w:rsidP="00B31E0C">
      <w:pPr>
        <w:pStyle w:val="l-L1"/>
        <w:numPr>
          <w:ilvl w:val="1"/>
          <w:numId w:val="89"/>
        </w:numPr>
        <w:spacing w:before="120"/>
        <w:jc w:val="both"/>
        <w:rPr>
          <w:rStyle w:val="l-L2Char"/>
          <w:rFonts w:cs="Arial"/>
          <w:b w:val="0"/>
          <w:szCs w:val="22"/>
          <w:u w:val="none"/>
        </w:rPr>
      </w:pPr>
      <w:r w:rsidRPr="00843160">
        <w:rPr>
          <w:rStyle w:val="l-L2Char"/>
          <w:rFonts w:cs="Arial"/>
          <w:b w:val="0"/>
          <w:szCs w:val="22"/>
          <w:u w:val="none"/>
        </w:rPr>
        <w:t xml:space="preserve">Smluvní strany berou na vědomí, že tato smlouva, včetně jejích případných změn </w:t>
      </w:r>
      <w:r w:rsidR="00294918">
        <w:rPr>
          <w:rStyle w:val="l-L2Char"/>
          <w:rFonts w:cs="Arial"/>
          <w:b w:val="0"/>
          <w:szCs w:val="22"/>
          <w:u w:val="none"/>
        </w:rPr>
        <w:br/>
      </w:r>
      <w:r w:rsidRPr="00843160">
        <w:rPr>
          <w:rStyle w:val="l-L2Char"/>
          <w:rFonts w:cs="Arial"/>
          <w:b w:val="0"/>
          <w:szCs w:val="22"/>
          <w:u w:val="none"/>
        </w:rPr>
        <w:t xml:space="preserve">a dodatků, bude uveřejněna podle zákona č. 340/2015 Sb., o zvláštních podmínkách účinnosti některých smluv, uveřejňování těchto smluv a o registru smluv (zákon o registru smluv) v registru smluv, </w:t>
      </w:r>
      <w:r w:rsidR="00CD1317" w:rsidRPr="00843160">
        <w:rPr>
          <w:rStyle w:val="l-L2Char"/>
          <w:rFonts w:cs="Arial"/>
          <w:b w:val="0"/>
          <w:szCs w:val="22"/>
          <w:u w:val="none"/>
        </w:rPr>
        <w:t xml:space="preserve">ve znění pozdějších předpisů </w:t>
      </w:r>
      <w:r w:rsidRPr="00843160">
        <w:rPr>
          <w:rStyle w:val="l-L2Char"/>
          <w:rFonts w:cs="Arial"/>
          <w:b w:val="0"/>
          <w:szCs w:val="22"/>
          <w:u w:val="none"/>
        </w:rPr>
        <w:t xml:space="preserve">vyjma údajů, které požívají ochrany dle zvláštních zákonů, zejména osobní a citlivé údaje a obchodní tajemství. Smluvní strany </w:t>
      </w:r>
      <w:r w:rsidRPr="00843160">
        <w:rPr>
          <w:rStyle w:val="l-L2Char"/>
          <w:rFonts w:cs="Arial"/>
          <w:b w:val="0"/>
          <w:szCs w:val="22"/>
          <w:u w:val="none"/>
        </w:rPr>
        <w:lastRenderedPageBreak/>
        <w:t>se dále dohodly, že tuto smlouvu zašle správci registru smluv k uveřejnění prostřednictvím registru smluv objednatel.</w:t>
      </w:r>
    </w:p>
    <w:p w14:paraId="0D8F631D" w14:textId="2BD49D94" w:rsidR="00EE35A9" w:rsidRPr="00843160" w:rsidRDefault="00EE35A9" w:rsidP="00B31E0C">
      <w:pPr>
        <w:pStyle w:val="l-L1"/>
        <w:keepNext w:val="0"/>
        <w:numPr>
          <w:ilvl w:val="1"/>
          <w:numId w:val="89"/>
        </w:numPr>
        <w:spacing w:before="120" w:after="120"/>
        <w:jc w:val="both"/>
        <w:rPr>
          <w:rStyle w:val="l-L2Char"/>
          <w:rFonts w:cs="Arial"/>
          <w:b w:val="0"/>
          <w:szCs w:val="22"/>
          <w:u w:val="none"/>
        </w:rPr>
      </w:pPr>
      <w:r w:rsidRPr="00843160">
        <w:rPr>
          <w:rStyle w:val="l-L2Char"/>
          <w:rFonts w:cs="Arial"/>
          <w:b w:val="0"/>
          <w:szCs w:val="22"/>
          <w:u w:val="none"/>
        </w:rPr>
        <w:t xml:space="preserve">Smluvní strany berou na vědomí a souhlasí s tím, že tato smlouva, včetně jejích případných změn, bude zveřejněna na základě zákona č. 106/1999 Sb., o svobodném přístupu k informacím, ve znění pozdějších předpisů, vyjma informací uvedených v § 7 </w:t>
      </w:r>
      <w:r w:rsidR="00294918">
        <w:rPr>
          <w:rStyle w:val="l-L2Char"/>
          <w:rFonts w:cs="Arial"/>
          <w:b w:val="0"/>
          <w:szCs w:val="22"/>
          <w:u w:val="none"/>
        </w:rPr>
        <w:br/>
      </w:r>
      <w:r w:rsidRPr="00843160">
        <w:rPr>
          <w:rStyle w:val="l-L2Char"/>
          <w:rFonts w:cs="Arial"/>
          <w:b w:val="0"/>
          <w:szCs w:val="22"/>
          <w:u w:val="none"/>
        </w:rPr>
        <w:t>– § 11 zákona. Veškeré údaje, které požívají ochrany dle zvláštních zákonů, zejména osobní a citlivé údaje, obchodní tajemství, aj. budou anonymizovány</w:t>
      </w:r>
      <w:r w:rsidR="005202FA" w:rsidRPr="00843160">
        <w:rPr>
          <w:rStyle w:val="l-L2Char"/>
          <w:rFonts w:cs="Arial"/>
          <w:b w:val="0"/>
          <w:szCs w:val="22"/>
          <w:u w:val="none"/>
        </w:rPr>
        <w:t>.</w:t>
      </w:r>
    </w:p>
    <w:p w14:paraId="50D9F5F9" w14:textId="77777777" w:rsidR="00A50845" w:rsidRPr="004D5F78" w:rsidRDefault="007223A6" w:rsidP="00B31E0C">
      <w:pPr>
        <w:pStyle w:val="l-L1"/>
        <w:keepNext w:val="0"/>
        <w:numPr>
          <w:ilvl w:val="1"/>
          <w:numId w:val="89"/>
        </w:numPr>
        <w:spacing w:before="120" w:after="120"/>
        <w:jc w:val="both"/>
        <w:rPr>
          <w:rStyle w:val="l-L2Char"/>
          <w:rFonts w:cs="Arial"/>
          <w:b w:val="0"/>
          <w:szCs w:val="22"/>
          <w:u w:val="none"/>
        </w:rPr>
      </w:pPr>
      <w:r w:rsidRPr="004D5F78">
        <w:rPr>
          <w:rStyle w:val="l-L2Char"/>
          <w:rFonts w:cs="Arial"/>
          <w:b w:val="0"/>
          <w:szCs w:val="22"/>
          <w:u w:val="none"/>
        </w:rPr>
        <w:t xml:space="preserve">Smlouva je vyhotovena ve </w:t>
      </w:r>
      <w:r w:rsidR="00C467FD" w:rsidRPr="004D5F78">
        <w:rPr>
          <w:rStyle w:val="l-L2Char"/>
          <w:rFonts w:cs="Arial"/>
          <w:b w:val="0"/>
          <w:szCs w:val="22"/>
          <w:u w:val="none"/>
        </w:rPr>
        <w:t>čtyřech</w:t>
      </w:r>
      <w:r w:rsidR="00A50845" w:rsidRPr="004D5F78">
        <w:rPr>
          <w:rStyle w:val="l-L2Char"/>
          <w:rFonts w:cs="Arial"/>
          <w:b w:val="0"/>
          <w:szCs w:val="22"/>
          <w:u w:val="none"/>
        </w:rPr>
        <w:t xml:space="preserve"> stejnopisech, z toho ve dvou vyhotoveních pro objednatele </w:t>
      </w:r>
      <w:r w:rsidRPr="004D5F78">
        <w:rPr>
          <w:rStyle w:val="l-L2Char"/>
          <w:rFonts w:cs="Arial"/>
          <w:b w:val="0"/>
          <w:szCs w:val="22"/>
          <w:u w:val="none"/>
        </w:rPr>
        <w:t xml:space="preserve">a </w:t>
      </w:r>
      <w:r w:rsidR="0095373F" w:rsidRPr="004D5F78">
        <w:rPr>
          <w:rStyle w:val="l-L2Char"/>
          <w:rFonts w:cs="Arial"/>
          <w:b w:val="0"/>
          <w:szCs w:val="22"/>
          <w:u w:val="none"/>
        </w:rPr>
        <w:t>v</w:t>
      </w:r>
      <w:r w:rsidR="00C467FD" w:rsidRPr="004D5F78">
        <w:rPr>
          <w:rStyle w:val="l-L2Char"/>
          <w:rFonts w:cs="Arial"/>
          <w:b w:val="0"/>
          <w:szCs w:val="22"/>
          <w:u w:val="none"/>
        </w:rPr>
        <w:t>e</w:t>
      </w:r>
      <w:r w:rsidR="0095373F" w:rsidRPr="004D5F78">
        <w:rPr>
          <w:rStyle w:val="l-L2Char"/>
          <w:rFonts w:cs="Arial"/>
          <w:b w:val="0"/>
          <w:szCs w:val="22"/>
          <w:u w:val="none"/>
        </w:rPr>
        <w:t> </w:t>
      </w:r>
      <w:r w:rsidR="00C467FD" w:rsidRPr="004D5F78">
        <w:rPr>
          <w:rStyle w:val="l-L2Char"/>
          <w:rFonts w:cs="Arial"/>
          <w:b w:val="0"/>
          <w:szCs w:val="22"/>
          <w:u w:val="none"/>
        </w:rPr>
        <w:t>dvou</w:t>
      </w:r>
      <w:r w:rsidR="00A50845" w:rsidRPr="004D5F78">
        <w:rPr>
          <w:rStyle w:val="l-L2Char"/>
          <w:rFonts w:cs="Arial"/>
          <w:b w:val="0"/>
          <w:szCs w:val="22"/>
          <w:u w:val="none"/>
        </w:rPr>
        <w:t xml:space="preserve"> vyhotovení pro zhotovitele, z nichž každý má povahu originálu.</w:t>
      </w:r>
    </w:p>
    <w:p w14:paraId="54BE3243" w14:textId="77777777" w:rsidR="00A50845" w:rsidRPr="004D5F78" w:rsidRDefault="00A50845" w:rsidP="00B31E0C">
      <w:pPr>
        <w:pStyle w:val="l-L1"/>
        <w:keepNext w:val="0"/>
        <w:numPr>
          <w:ilvl w:val="1"/>
          <w:numId w:val="89"/>
        </w:numPr>
        <w:spacing w:before="120" w:after="120"/>
        <w:jc w:val="both"/>
        <w:rPr>
          <w:rStyle w:val="l-L2Char"/>
          <w:rFonts w:cs="Arial"/>
          <w:b w:val="0"/>
          <w:szCs w:val="22"/>
          <w:u w:val="none"/>
        </w:rPr>
      </w:pPr>
      <w:r w:rsidRPr="004D5F78">
        <w:rPr>
          <w:rStyle w:val="l-L2Char"/>
          <w:rFonts w:cs="Arial"/>
          <w:b w:val="0"/>
          <w:szCs w:val="22"/>
          <w:u w:val="none"/>
        </w:rPr>
        <w:t>Smlouva může být měněna pouze na základě písemných dodatků podepsaných oběma smluvními stranami</w:t>
      </w:r>
      <w:r w:rsidR="00EA1A9A" w:rsidRPr="004D5F78">
        <w:rPr>
          <w:rStyle w:val="l-L2Char"/>
          <w:rFonts w:cs="Arial"/>
          <w:b w:val="0"/>
          <w:szCs w:val="22"/>
          <w:u w:val="none"/>
        </w:rPr>
        <w:t>; vždy však musí být postupováno v souladu se Z</w:t>
      </w:r>
      <w:r w:rsidR="00743455" w:rsidRPr="004D5F78">
        <w:rPr>
          <w:rStyle w:val="l-L2Char"/>
          <w:rFonts w:cs="Arial"/>
          <w:b w:val="0"/>
          <w:szCs w:val="22"/>
          <w:u w:val="none"/>
        </w:rPr>
        <w:t>Z</w:t>
      </w:r>
      <w:r w:rsidR="00EA1A9A" w:rsidRPr="004D5F78">
        <w:rPr>
          <w:rStyle w:val="l-L2Char"/>
          <w:rFonts w:cs="Arial"/>
          <w:b w:val="0"/>
          <w:szCs w:val="22"/>
          <w:u w:val="none"/>
        </w:rPr>
        <w:t>VZ</w:t>
      </w:r>
      <w:r w:rsidRPr="004D5F78">
        <w:rPr>
          <w:rStyle w:val="l-L2Char"/>
          <w:rFonts w:cs="Arial"/>
          <w:b w:val="0"/>
          <w:szCs w:val="22"/>
          <w:u w:val="none"/>
        </w:rPr>
        <w:t>.</w:t>
      </w:r>
    </w:p>
    <w:p w14:paraId="1F9B2842" w14:textId="77777777" w:rsidR="00A50845" w:rsidRPr="004D5F78" w:rsidRDefault="00FD2BEE" w:rsidP="00B31E0C">
      <w:pPr>
        <w:pStyle w:val="l-L1"/>
        <w:keepNext w:val="0"/>
        <w:numPr>
          <w:ilvl w:val="1"/>
          <w:numId w:val="89"/>
        </w:numPr>
        <w:spacing w:before="120" w:after="120"/>
        <w:jc w:val="both"/>
        <w:rPr>
          <w:rStyle w:val="l-L2Char"/>
          <w:rFonts w:cs="Arial"/>
          <w:b w:val="0"/>
          <w:szCs w:val="22"/>
          <w:u w:val="none"/>
        </w:rPr>
      </w:pPr>
      <w:r w:rsidRPr="004D5F78">
        <w:rPr>
          <w:rStyle w:val="l-L2Char"/>
          <w:rFonts w:cs="Arial"/>
          <w:b w:val="0"/>
          <w:szCs w:val="22"/>
          <w:u w:val="none"/>
        </w:rPr>
        <w:t>Veškerá práva a povinnosti vyplývající z této Smlouvy přecházejí, pokud to povaha těchto práv a povinností nevylučuje, na právní nástupce smluvních stran</w:t>
      </w:r>
      <w:r w:rsidR="00A50845" w:rsidRPr="004D5F78">
        <w:rPr>
          <w:rStyle w:val="l-L2Char"/>
          <w:rFonts w:cs="Arial"/>
          <w:b w:val="0"/>
          <w:szCs w:val="22"/>
          <w:u w:val="none"/>
        </w:rPr>
        <w:t>.</w:t>
      </w:r>
    </w:p>
    <w:p w14:paraId="1E641F61" w14:textId="77777777" w:rsidR="00C32521" w:rsidRPr="004D5F78" w:rsidRDefault="00C32521" w:rsidP="00B31E0C">
      <w:pPr>
        <w:pStyle w:val="l-L1"/>
        <w:keepNext w:val="0"/>
        <w:numPr>
          <w:ilvl w:val="1"/>
          <w:numId w:val="89"/>
        </w:numPr>
        <w:spacing w:before="120" w:after="120"/>
        <w:jc w:val="both"/>
        <w:rPr>
          <w:rStyle w:val="l-L2Char"/>
          <w:rFonts w:cs="Arial"/>
          <w:b w:val="0"/>
          <w:szCs w:val="22"/>
          <w:u w:val="none"/>
        </w:rPr>
      </w:pPr>
      <w:r w:rsidRPr="004D5F78">
        <w:rPr>
          <w:rFonts w:ascii="Arial" w:hAnsi="Arial" w:cs="Arial"/>
          <w:b w:val="0"/>
          <w:szCs w:val="22"/>
          <w:u w:val="none"/>
        </w:rPr>
        <w:t>Ukončením účinnosti této smlouvy nejsou dotčena ustanovení smlouvy týkající se převodu vlastnického práva, nároků z odpovědnosti za vady a ze záruky za jakost, nároků z odpovědnosti za škodu a nároků ze smluvních pokut, ustanovení o povinnosti mlčenlivosti, ani další ustanovení a nároky, z jejichž povahy vyplývá, že mají trvat i po zániku této smlouvy</w:t>
      </w:r>
      <w:r w:rsidR="005202FA">
        <w:rPr>
          <w:rFonts w:ascii="Arial" w:hAnsi="Arial" w:cs="Arial"/>
          <w:b w:val="0"/>
          <w:szCs w:val="22"/>
          <w:u w:val="none"/>
        </w:rPr>
        <w:t>.</w:t>
      </w:r>
    </w:p>
    <w:p w14:paraId="021496F2" w14:textId="77777777" w:rsidR="00362FAF" w:rsidRPr="004D5F78" w:rsidRDefault="00362FAF" w:rsidP="00B31E0C">
      <w:pPr>
        <w:pStyle w:val="l-L1"/>
        <w:keepNext w:val="0"/>
        <w:numPr>
          <w:ilvl w:val="1"/>
          <w:numId w:val="89"/>
        </w:numPr>
        <w:spacing w:before="120" w:after="120"/>
        <w:jc w:val="both"/>
        <w:rPr>
          <w:rStyle w:val="l-L2Char"/>
          <w:rFonts w:cs="Arial"/>
          <w:b w:val="0"/>
          <w:szCs w:val="22"/>
          <w:u w:val="none"/>
        </w:rPr>
      </w:pPr>
      <w:r w:rsidRPr="004D5F78">
        <w:rPr>
          <w:rStyle w:val="l-L2Char"/>
          <w:rFonts w:cs="Arial"/>
          <w:b w:val="0"/>
          <w:szCs w:val="22"/>
          <w:u w:val="none"/>
        </w:rPr>
        <w:t>Nedílnou součást smlouvy tvoří tyto přílohy:</w:t>
      </w:r>
    </w:p>
    <w:p w14:paraId="000428AB" w14:textId="46A0A862" w:rsidR="00362FAF" w:rsidRDefault="002954D1" w:rsidP="00A37679">
      <w:pPr>
        <w:pStyle w:val="l-L1"/>
        <w:keepNext w:val="0"/>
        <w:numPr>
          <w:ilvl w:val="0"/>
          <w:numId w:val="0"/>
        </w:numPr>
        <w:spacing w:before="120" w:after="120"/>
        <w:ind w:left="709"/>
        <w:jc w:val="both"/>
        <w:rPr>
          <w:rStyle w:val="l-L2Char"/>
          <w:rFonts w:cs="Arial"/>
          <w:b w:val="0"/>
          <w:szCs w:val="22"/>
          <w:u w:val="none"/>
        </w:rPr>
      </w:pPr>
      <w:r w:rsidRPr="004D5F78">
        <w:rPr>
          <w:rStyle w:val="l-L2Char"/>
          <w:rFonts w:cs="Arial"/>
          <w:b w:val="0"/>
          <w:szCs w:val="22"/>
          <w:u w:val="none"/>
        </w:rPr>
        <w:t xml:space="preserve">Přílohou č. </w:t>
      </w:r>
      <w:r w:rsidR="0081496A">
        <w:rPr>
          <w:rStyle w:val="l-L2Char"/>
          <w:rFonts w:cs="Arial"/>
          <w:b w:val="0"/>
          <w:szCs w:val="22"/>
          <w:u w:val="none"/>
        </w:rPr>
        <w:t>1</w:t>
      </w:r>
      <w:r w:rsidRPr="004D5F78">
        <w:rPr>
          <w:rStyle w:val="l-L2Char"/>
          <w:rFonts w:cs="Arial"/>
          <w:b w:val="0"/>
          <w:szCs w:val="22"/>
          <w:u w:val="none"/>
        </w:rPr>
        <w:t xml:space="preserve"> této smlouvy je specifikace Plnění v souvislosti s provedením podrobného geotechnického průzkumu</w:t>
      </w:r>
    </w:p>
    <w:p w14:paraId="170A78CA" w14:textId="77777777" w:rsidR="00A50845" w:rsidRPr="00843160" w:rsidRDefault="00024114" w:rsidP="00B31E0C">
      <w:pPr>
        <w:pStyle w:val="l-L1"/>
        <w:keepNext w:val="0"/>
        <w:numPr>
          <w:ilvl w:val="1"/>
          <w:numId w:val="89"/>
        </w:numPr>
        <w:spacing w:before="120" w:after="120"/>
        <w:jc w:val="both"/>
        <w:rPr>
          <w:rStyle w:val="l-L2Char"/>
          <w:rFonts w:cs="Arial"/>
          <w:b w:val="0"/>
          <w:szCs w:val="22"/>
          <w:u w:val="none"/>
        </w:rPr>
      </w:pPr>
      <w:r w:rsidRPr="00843160">
        <w:rPr>
          <w:rStyle w:val="l-L2Char"/>
          <w:rFonts w:cs="Arial"/>
          <w:b w:val="0"/>
          <w:szCs w:val="22"/>
          <w:u w:val="none"/>
        </w:rPr>
        <w:t>Smluvní strany</w:t>
      </w:r>
      <w:r w:rsidR="00A50845" w:rsidRPr="00843160">
        <w:rPr>
          <w:rStyle w:val="l-L2Char"/>
          <w:rFonts w:cs="Arial"/>
          <w:b w:val="0"/>
          <w:szCs w:val="22"/>
          <w:u w:val="none"/>
        </w:rPr>
        <w:t xml:space="preserve"> smlouvu přečetl</w:t>
      </w:r>
      <w:r w:rsidRPr="00843160">
        <w:rPr>
          <w:rStyle w:val="l-L2Char"/>
          <w:rFonts w:cs="Arial"/>
          <w:b w:val="0"/>
          <w:szCs w:val="22"/>
          <w:u w:val="none"/>
        </w:rPr>
        <w:t>y</w:t>
      </w:r>
      <w:r w:rsidR="00A50845" w:rsidRPr="00843160">
        <w:rPr>
          <w:rStyle w:val="l-L2Char"/>
          <w:rFonts w:cs="Arial"/>
          <w:b w:val="0"/>
          <w:szCs w:val="22"/>
          <w:u w:val="none"/>
        </w:rPr>
        <w:t>, souhlasí s jejím obsahem a prohlašují, že nebyla sepsána v tísni ani za jinak nápadně nevýhodných podmínek. Na důkaz toho připojují své podpisy.</w:t>
      </w:r>
    </w:p>
    <w:p w14:paraId="07C8A4B8" w14:textId="77777777" w:rsidR="00581454" w:rsidRPr="004D5F78" w:rsidRDefault="00581454" w:rsidP="00AE2DC5">
      <w:pPr>
        <w:tabs>
          <w:tab w:val="left" w:pos="180"/>
        </w:tabs>
        <w:rPr>
          <w:rFonts w:cs="Arial"/>
          <w:szCs w:val="22"/>
        </w:rPr>
      </w:pPr>
    </w:p>
    <w:tbl>
      <w:tblPr>
        <w:tblW w:w="0" w:type="auto"/>
        <w:tblLook w:val="04A0" w:firstRow="1" w:lastRow="0" w:firstColumn="1" w:lastColumn="0" w:noHBand="0" w:noVBand="1"/>
      </w:tblPr>
      <w:tblGrid>
        <w:gridCol w:w="4606"/>
        <w:gridCol w:w="4606"/>
      </w:tblGrid>
      <w:tr w:rsidR="00CB55C3" w:rsidRPr="004D5F78" w14:paraId="4D96F5A1" w14:textId="77777777" w:rsidTr="0077220E">
        <w:tc>
          <w:tcPr>
            <w:tcW w:w="4606" w:type="dxa"/>
            <w:shd w:val="clear" w:color="auto" w:fill="auto"/>
          </w:tcPr>
          <w:p w14:paraId="3763D753" w14:textId="50F28FA5" w:rsidR="00CB55C3" w:rsidRPr="004D5F78" w:rsidRDefault="00CB55C3" w:rsidP="003C2212">
            <w:pPr>
              <w:spacing w:line="288" w:lineRule="auto"/>
              <w:jc w:val="center"/>
              <w:rPr>
                <w:rFonts w:cs="Arial"/>
                <w:szCs w:val="22"/>
              </w:rPr>
            </w:pPr>
            <w:r w:rsidRPr="004D5F78">
              <w:rPr>
                <w:rFonts w:cs="Arial"/>
                <w:szCs w:val="22"/>
              </w:rPr>
              <w:t>V</w:t>
            </w:r>
            <w:r w:rsidR="009F7E95">
              <w:rPr>
                <w:rFonts w:cs="Arial"/>
                <w:szCs w:val="22"/>
              </w:rPr>
              <w:t xml:space="preserve"> Opavě</w:t>
            </w:r>
            <w:r w:rsidRPr="004D5F78">
              <w:rPr>
                <w:rFonts w:cs="Arial"/>
                <w:szCs w:val="22"/>
              </w:rPr>
              <w:t xml:space="preserve"> dne</w:t>
            </w:r>
            <w:r w:rsidR="00CB24C4">
              <w:rPr>
                <w:rFonts w:cs="Arial"/>
                <w:szCs w:val="22"/>
              </w:rPr>
              <w:t xml:space="preserve"> </w:t>
            </w:r>
            <w:r w:rsidR="00B61C60">
              <w:rPr>
                <w:rFonts w:cs="Arial"/>
                <w:szCs w:val="22"/>
              </w:rPr>
              <w:t>21.9.2022</w:t>
            </w:r>
          </w:p>
        </w:tc>
        <w:tc>
          <w:tcPr>
            <w:tcW w:w="4606" w:type="dxa"/>
            <w:shd w:val="clear" w:color="auto" w:fill="auto"/>
          </w:tcPr>
          <w:p w14:paraId="0C4852A3" w14:textId="4AD59968" w:rsidR="00CB55C3" w:rsidRPr="004D5F78" w:rsidRDefault="00CB55C3" w:rsidP="003C2212">
            <w:pPr>
              <w:spacing w:line="288" w:lineRule="auto"/>
              <w:jc w:val="center"/>
              <w:rPr>
                <w:rFonts w:cs="Arial"/>
                <w:szCs w:val="22"/>
              </w:rPr>
            </w:pPr>
            <w:r w:rsidRPr="00B61C60">
              <w:rPr>
                <w:rFonts w:cs="Arial"/>
                <w:szCs w:val="22"/>
              </w:rPr>
              <w:t>V</w:t>
            </w:r>
            <w:r w:rsidR="00CB24C4" w:rsidRPr="00B61C60">
              <w:rPr>
                <w:rFonts w:cs="Arial"/>
                <w:szCs w:val="22"/>
              </w:rPr>
              <w:t xml:space="preserve"> </w:t>
            </w:r>
            <w:r w:rsidR="00B61C60" w:rsidRPr="00B61C60">
              <w:rPr>
                <w:rFonts w:cs="Arial"/>
                <w:szCs w:val="22"/>
              </w:rPr>
              <w:t>Brně</w:t>
            </w:r>
            <w:r w:rsidRPr="00B61C60">
              <w:rPr>
                <w:rFonts w:cs="Arial"/>
                <w:szCs w:val="22"/>
              </w:rPr>
              <w:t xml:space="preserve"> dne</w:t>
            </w:r>
            <w:r w:rsidR="00CB24C4" w:rsidRPr="00B61C60">
              <w:rPr>
                <w:rFonts w:cs="Arial"/>
                <w:szCs w:val="22"/>
              </w:rPr>
              <w:t xml:space="preserve"> </w:t>
            </w:r>
            <w:r w:rsidR="00B61C60" w:rsidRPr="00B61C60">
              <w:rPr>
                <w:rFonts w:cs="Arial"/>
                <w:szCs w:val="22"/>
              </w:rPr>
              <w:t>9.9.2022</w:t>
            </w:r>
          </w:p>
        </w:tc>
      </w:tr>
      <w:tr w:rsidR="00CB55C3" w:rsidRPr="004D5F78" w14:paraId="5EE2D6A9" w14:textId="77777777" w:rsidTr="0077220E">
        <w:tc>
          <w:tcPr>
            <w:tcW w:w="4606" w:type="dxa"/>
            <w:shd w:val="clear" w:color="auto" w:fill="auto"/>
          </w:tcPr>
          <w:p w14:paraId="4B7BD9A3" w14:textId="77777777" w:rsidR="00CB55C3" w:rsidRDefault="00CB55C3" w:rsidP="00AE2DC5">
            <w:pPr>
              <w:spacing w:line="288" w:lineRule="auto"/>
              <w:jc w:val="center"/>
              <w:rPr>
                <w:rFonts w:cs="Arial"/>
                <w:szCs w:val="22"/>
              </w:rPr>
            </w:pPr>
          </w:p>
          <w:p w14:paraId="1C620211" w14:textId="77777777" w:rsidR="009F7E95" w:rsidRDefault="009F7E95" w:rsidP="00AE2DC5">
            <w:pPr>
              <w:spacing w:line="288" w:lineRule="auto"/>
              <w:jc w:val="center"/>
              <w:rPr>
                <w:rFonts w:cs="Arial"/>
                <w:szCs w:val="22"/>
              </w:rPr>
            </w:pPr>
          </w:p>
          <w:p w14:paraId="335A0718" w14:textId="6959280A" w:rsidR="009F7E95" w:rsidRPr="004D5F78" w:rsidRDefault="009F7E95" w:rsidP="00AE2DC5">
            <w:pPr>
              <w:spacing w:line="288" w:lineRule="auto"/>
              <w:jc w:val="center"/>
              <w:rPr>
                <w:rFonts w:cs="Arial"/>
                <w:szCs w:val="22"/>
              </w:rPr>
            </w:pPr>
          </w:p>
        </w:tc>
        <w:tc>
          <w:tcPr>
            <w:tcW w:w="4606" w:type="dxa"/>
            <w:shd w:val="clear" w:color="auto" w:fill="auto"/>
          </w:tcPr>
          <w:p w14:paraId="1FCEE2E3" w14:textId="77777777" w:rsidR="00CB55C3" w:rsidRPr="004D5F78" w:rsidRDefault="00CB55C3" w:rsidP="00AE2DC5">
            <w:pPr>
              <w:spacing w:line="288" w:lineRule="auto"/>
              <w:jc w:val="center"/>
              <w:rPr>
                <w:rFonts w:cs="Arial"/>
                <w:szCs w:val="22"/>
              </w:rPr>
            </w:pPr>
          </w:p>
        </w:tc>
      </w:tr>
      <w:tr w:rsidR="00CB55C3" w:rsidRPr="004D5F78" w14:paraId="0A0A5A16" w14:textId="77777777" w:rsidTr="0077220E">
        <w:tc>
          <w:tcPr>
            <w:tcW w:w="4606" w:type="dxa"/>
            <w:shd w:val="clear" w:color="auto" w:fill="auto"/>
          </w:tcPr>
          <w:p w14:paraId="3F51F413" w14:textId="77777777" w:rsidR="00CB55C3" w:rsidRPr="004D5F78" w:rsidRDefault="00CB55C3" w:rsidP="00AE2DC5">
            <w:pPr>
              <w:spacing w:line="288" w:lineRule="auto"/>
              <w:jc w:val="center"/>
              <w:rPr>
                <w:rFonts w:cs="Arial"/>
                <w:szCs w:val="22"/>
              </w:rPr>
            </w:pPr>
            <w:r w:rsidRPr="004D5F78">
              <w:rPr>
                <w:rFonts w:cs="Arial"/>
                <w:szCs w:val="22"/>
              </w:rPr>
              <w:t>……………………………………</w:t>
            </w:r>
          </w:p>
        </w:tc>
        <w:tc>
          <w:tcPr>
            <w:tcW w:w="4606" w:type="dxa"/>
            <w:shd w:val="clear" w:color="auto" w:fill="auto"/>
          </w:tcPr>
          <w:p w14:paraId="460D5F35" w14:textId="77777777" w:rsidR="00CB55C3" w:rsidRPr="004D5F78" w:rsidRDefault="00CB55C3" w:rsidP="00AE2DC5">
            <w:pPr>
              <w:spacing w:line="288" w:lineRule="auto"/>
              <w:jc w:val="center"/>
              <w:rPr>
                <w:rFonts w:cs="Arial"/>
                <w:szCs w:val="22"/>
              </w:rPr>
            </w:pPr>
            <w:r w:rsidRPr="004D5F78">
              <w:rPr>
                <w:rFonts w:cs="Arial"/>
                <w:szCs w:val="22"/>
              </w:rPr>
              <w:t>……………………………………</w:t>
            </w:r>
          </w:p>
        </w:tc>
      </w:tr>
      <w:tr w:rsidR="00CB55C3" w:rsidRPr="004D5F78" w14:paraId="22DDA283" w14:textId="77777777" w:rsidTr="0077220E">
        <w:tc>
          <w:tcPr>
            <w:tcW w:w="4606" w:type="dxa"/>
            <w:shd w:val="clear" w:color="auto" w:fill="auto"/>
          </w:tcPr>
          <w:p w14:paraId="4A2EABB3" w14:textId="77777777" w:rsidR="00CB55C3" w:rsidRPr="004D5F78" w:rsidRDefault="00CB55C3" w:rsidP="00AE2DC5">
            <w:pPr>
              <w:spacing w:line="288" w:lineRule="auto"/>
              <w:jc w:val="center"/>
              <w:rPr>
                <w:rFonts w:cs="Arial"/>
                <w:b/>
                <w:szCs w:val="22"/>
              </w:rPr>
            </w:pPr>
            <w:r w:rsidRPr="004D5F78">
              <w:rPr>
                <w:rFonts w:cs="Arial"/>
                <w:b/>
                <w:szCs w:val="22"/>
              </w:rPr>
              <w:t>objednatel</w:t>
            </w:r>
          </w:p>
        </w:tc>
        <w:tc>
          <w:tcPr>
            <w:tcW w:w="4606" w:type="dxa"/>
            <w:shd w:val="clear" w:color="auto" w:fill="auto"/>
          </w:tcPr>
          <w:p w14:paraId="7B7DC438" w14:textId="77777777" w:rsidR="00CB55C3" w:rsidRPr="004D5F78" w:rsidRDefault="00CB55C3" w:rsidP="00AE2DC5">
            <w:pPr>
              <w:spacing w:line="288" w:lineRule="auto"/>
              <w:jc w:val="center"/>
              <w:rPr>
                <w:rFonts w:cs="Arial"/>
                <w:b/>
                <w:szCs w:val="22"/>
              </w:rPr>
            </w:pPr>
            <w:r w:rsidRPr="004D5F78">
              <w:rPr>
                <w:rFonts w:cs="Arial"/>
                <w:b/>
                <w:szCs w:val="22"/>
              </w:rPr>
              <w:t>zhotovitel</w:t>
            </w:r>
          </w:p>
        </w:tc>
      </w:tr>
    </w:tbl>
    <w:p w14:paraId="2679B241" w14:textId="77777777" w:rsidR="00152458" w:rsidRPr="004D5F78" w:rsidRDefault="00152458" w:rsidP="00132AC2">
      <w:pPr>
        <w:rPr>
          <w:rFonts w:cs="Arial"/>
          <w:szCs w:val="22"/>
        </w:rPr>
        <w:sectPr w:rsidR="00152458" w:rsidRPr="004D5F78">
          <w:footerReference w:type="even" r:id="rId16"/>
          <w:footerReference w:type="default" r:id="rId17"/>
          <w:headerReference w:type="first" r:id="rId18"/>
          <w:footerReference w:type="first" r:id="rId19"/>
          <w:pgSz w:w="11906" w:h="16838" w:code="9"/>
          <w:pgMar w:top="851" w:right="1134" w:bottom="1258" w:left="1418" w:header="709" w:footer="709" w:gutter="0"/>
          <w:pgNumType w:start="1"/>
          <w:cols w:space="708"/>
          <w:titlePg/>
          <w:docGrid w:linePitch="272"/>
        </w:sectPr>
      </w:pPr>
    </w:p>
    <w:p w14:paraId="613A9756" w14:textId="1A291C73" w:rsidR="00DE1361" w:rsidRPr="00132AC2" w:rsidRDefault="002E0D1A" w:rsidP="00132AC2">
      <w:pPr>
        <w:pStyle w:val="Nadpis1"/>
        <w:keepNext w:val="0"/>
        <w:rPr>
          <w:sz w:val="22"/>
          <w:szCs w:val="22"/>
        </w:rPr>
      </w:pPr>
      <w:r w:rsidRPr="004D5F78">
        <w:rPr>
          <w:sz w:val="22"/>
          <w:szCs w:val="22"/>
        </w:rPr>
        <w:lastRenderedPageBreak/>
        <w:t xml:space="preserve">Příloha č. </w:t>
      </w:r>
      <w:r w:rsidR="00132AC2">
        <w:rPr>
          <w:sz w:val="22"/>
          <w:szCs w:val="22"/>
        </w:rPr>
        <w:t>1</w:t>
      </w:r>
      <w:r w:rsidRPr="004D5F78">
        <w:rPr>
          <w:sz w:val="22"/>
          <w:szCs w:val="22"/>
        </w:rPr>
        <w:t xml:space="preserve"> – Podrobná specifikace </w:t>
      </w:r>
      <w:r w:rsidR="00CD1317">
        <w:rPr>
          <w:sz w:val="22"/>
          <w:szCs w:val="22"/>
        </w:rPr>
        <w:t>části Díla</w:t>
      </w:r>
      <w:r w:rsidRPr="004D5F78">
        <w:rPr>
          <w:sz w:val="22"/>
          <w:szCs w:val="22"/>
        </w:rPr>
        <w:t xml:space="preserve"> v souvislosti s vypraco</w:t>
      </w:r>
      <w:r w:rsidR="003534A5" w:rsidRPr="004D5F78">
        <w:rPr>
          <w:sz w:val="22"/>
          <w:szCs w:val="22"/>
        </w:rPr>
        <w:t>váním podrobného</w:t>
      </w:r>
      <w:r w:rsidR="00D44836">
        <w:rPr>
          <w:sz w:val="22"/>
          <w:szCs w:val="22"/>
        </w:rPr>
        <w:t xml:space="preserve"> </w:t>
      </w:r>
      <w:r w:rsidR="003534A5" w:rsidRPr="004D5F78">
        <w:rPr>
          <w:sz w:val="22"/>
          <w:szCs w:val="22"/>
        </w:rPr>
        <w:t xml:space="preserve">geotechnického </w:t>
      </w:r>
      <w:r w:rsidRPr="004D5F78">
        <w:rPr>
          <w:sz w:val="22"/>
          <w:szCs w:val="22"/>
        </w:rPr>
        <w:t>průzkumu</w:t>
      </w:r>
    </w:p>
    <w:p w14:paraId="1FCCA8CB" w14:textId="77777777" w:rsidR="002E0D1A" w:rsidRPr="004D5F78" w:rsidRDefault="002E0D1A" w:rsidP="002E0D1A">
      <w:pPr>
        <w:pStyle w:val="l-L1"/>
        <w:keepNext w:val="0"/>
        <w:numPr>
          <w:ilvl w:val="0"/>
          <w:numId w:val="71"/>
        </w:numPr>
        <w:spacing w:before="120" w:after="120"/>
        <w:jc w:val="left"/>
        <w:rPr>
          <w:rStyle w:val="l-L2Char"/>
          <w:rFonts w:cs="Arial"/>
          <w:szCs w:val="22"/>
          <w:u w:val="none"/>
        </w:rPr>
      </w:pPr>
      <w:r w:rsidRPr="004D5F78">
        <w:rPr>
          <w:rStyle w:val="l-L2Char"/>
          <w:rFonts w:cs="Arial"/>
          <w:szCs w:val="22"/>
          <w:u w:val="none"/>
        </w:rPr>
        <w:t>Plnění</w:t>
      </w:r>
    </w:p>
    <w:p w14:paraId="32C88621" w14:textId="1945C3DA" w:rsidR="005A32C1" w:rsidRPr="00132AC2" w:rsidRDefault="002E0D1A" w:rsidP="00132AC2">
      <w:pPr>
        <w:pStyle w:val="l-L1"/>
        <w:keepNext w:val="0"/>
        <w:numPr>
          <w:ilvl w:val="1"/>
          <w:numId w:val="71"/>
        </w:numPr>
        <w:spacing w:before="120" w:after="120"/>
        <w:jc w:val="left"/>
        <w:rPr>
          <w:rFonts w:ascii="Arial" w:hAnsi="Arial" w:cs="Arial"/>
          <w:szCs w:val="22"/>
          <w:u w:val="none"/>
        </w:rPr>
      </w:pPr>
      <w:r w:rsidRPr="004D5F78">
        <w:rPr>
          <w:rStyle w:val="l-L2Char"/>
          <w:rFonts w:cs="Arial"/>
          <w:szCs w:val="22"/>
          <w:u w:val="none"/>
        </w:rPr>
        <w:t xml:space="preserve">Podmínky provádění </w:t>
      </w:r>
      <w:r w:rsidR="00CD1317">
        <w:rPr>
          <w:rStyle w:val="l-L2Char"/>
          <w:rFonts w:cs="Arial"/>
          <w:szCs w:val="22"/>
          <w:u w:val="none"/>
        </w:rPr>
        <w:t>Díla</w:t>
      </w:r>
    </w:p>
    <w:p w14:paraId="6F1F73E1" w14:textId="4E1C7C46" w:rsidR="001A027C" w:rsidRPr="004D5F78" w:rsidRDefault="001A027C" w:rsidP="0006284B">
      <w:pPr>
        <w:widowControl w:val="0"/>
        <w:spacing w:before="126" w:after="0" w:line="240" w:lineRule="auto"/>
        <w:rPr>
          <w:rFonts w:cs="Arial"/>
          <w:b/>
          <w:spacing w:val="-1"/>
          <w:szCs w:val="22"/>
          <w:u w:val="single" w:color="000000"/>
        </w:rPr>
      </w:pPr>
      <w:r w:rsidRPr="004D5F78">
        <w:rPr>
          <w:rFonts w:cs="Arial"/>
          <w:b/>
          <w:spacing w:val="-1"/>
          <w:szCs w:val="22"/>
          <w:u w:val="single" w:color="000000"/>
        </w:rPr>
        <w:t>1.</w:t>
      </w:r>
      <w:r w:rsidR="00132AC2">
        <w:rPr>
          <w:rFonts w:cs="Arial"/>
          <w:b/>
          <w:spacing w:val="-1"/>
          <w:szCs w:val="22"/>
          <w:u w:val="single" w:color="000000"/>
        </w:rPr>
        <w:t>1.1</w:t>
      </w:r>
      <w:r w:rsidRPr="004D5F78">
        <w:rPr>
          <w:rFonts w:cs="Arial"/>
          <w:b/>
          <w:spacing w:val="-1"/>
          <w:szCs w:val="22"/>
          <w:u w:val="single" w:color="000000"/>
        </w:rPr>
        <w:t>.Zadání</w:t>
      </w:r>
      <w:r w:rsidRPr="004D5F78">
        <w:rPr>
          <w:rFonts w:cs="Arial"/>
          <w:b/>
          <w:spacing w:val="1"/>
          <w:szCs w:val="22"/>
          <w:u w:val="single" w:color="000000"/>
        </w:rPr>
        <w:t xml:space="preserve"> </w:t>
      </w:r>
      <w:r w:rsidRPr="004D5F78">
        <w:rPr>
          <w:rFonts w:cs="Arial"/>
          <w:b/>
          <w:szCs w:val="22"/>
          <w:u w:val="single" w:color="000000"/>
        </w:rPr>
        <w:t xml:space="preserve">a </w:t>
      </w:r>
      <w:r w:rsidRPr="004D5F78">
        <w:rPr>
          <w:rFonts w:cs="Arial"/>
          <w:b/>
          <w:spacing w:val="-1"/>
          <w:szCs w:val="22"/>
          <w:u w:val="single" w:color="000000"/>
        </w:rPr>
        <w:t>požadavky</w:t>
      </w:r>
      <w:r w:rsidRPr="004D5F78">
        <w:rPr>
          <w:rFonts w:cs="Arial"/>
          <w:b/>
          <w:szCs w:val="22"/>
          <w:u w:val="single" w:color="000000"/>
        </w:rPr>
        <w:t xml:space="preserve"> na podrobný geotechnický</w:t>
      </w:r>
      <w:r w:rsidRPr="004D5F78">
        <w:rPr>
          <w:rFonts w:cs="Arial"/>
          <w:b/>
          <w:spacing w:val="-3"/>
          <w:szCs w:val="22"/>
          <w:u w:val="single" w:color="000000"/>
        </w:rPr>
        <w:t xml:space="preserve"> </w:t>
      </w:r>
      <w:r w:rsidRPr="004D5F78">
        <w:rPr>
          <w:rFonts w:cs="Arial"/>
          <w:b/>
          <w:spacing w:val="-1"/>
          <w:szCs w:val="22"/>
          <w:u w:val="single" w:color="000000"/>
        </w:rPr>
        <w:t>průzkum pro</w:t>
      </w:r>
      <w:r w:rsidRPr="004D5F78">
        <w:rPr>
          <w:rFonts w:cs="Arial"/>
          <w:b/>
          <w:spacing w:val="1"/>
          <w:szCs w:val="22"/>
          <w:u w:val="single" w:color="000000"/>
        </w:rPr>
        <w:t xml:space="preserve"> </w:t>
      </w:r>
      <w:r w:rsidRPr="004D5F78">
        <w:rPr>
          <w:rFonts w:cs="Arial"/>
          <w:b/>
          <w:spacing w:val="-1"/>
          <w:szCs w:val="22"/>
          <w:u w:val="single" w:color="000000"/>
        </w:rPr>
        <w:t>vodní</w:t>
      </w:r>
      <w:r w:rsidRPr="004D5F78">
        <w:rPr>
          <w:rFonts w:cs="Arial"/>
          <w:b/>
          <w:spacing w:val="-2"/>
          <w:szCs w:val="22"/>
          <w:u w:val="single" w:color="000000"/>
        </w:rPr>
        <w:t xml:space="preserve"> </w:t>
      </w:r>
      <w:r w:rsidRPr="004D5F78">
        <w:rPr>
          <w:rFonts w:cs="Arial"/>
          <w:b/>
          <w:spacing w:val="-1"/>
          <w:szCs w:val="22"/>
          <w:u w:val="single" w:color="000000"/>
        </w:rPr>
        <w:t xml:space="preserve">nádrže </w:t>
      </w:r>
      <w:r w:rsidRPr="004D5F78">
        <w:rPr>
          <w:rFonts w:cs="Arial"/>
          <w:b/>
          <w:szCs w:val="22"/>
          <w:u w:val="single" w:color="000000"/>
        </w:rPr>
        <w:t xml:space="preserve">a </w:t>
      </w:r>
      <w:r w:rsidRPr="004D5F78">
        <w:rPr>
          <w:rFonts w:cs="Arial"/>
          <w:b/>
          <w:spacing w:val="-1"/>
          <w:szCs w:val="22"/>
          <w:u w:val="single" w:color="000000"/>
        </w:rPr>
        <w:t>poldry</w:t>
      </w:r>
    </w:p>
    <w:p w14:paraId="4B92A7F4" w14:textId="77777777" w:rsidR="001A027C" w:rsidRPr="004D5F78" w:rsidRDefault="001A027C" w:rsidP="00132AC2">
      <w:pPr>
        <w:widowControl w:val="0"/>
        <w:spacing w:before="126" w:after="0" w:line="240" w:lineRule="auto"/>
        <w:rPr>
          <w:rFonts w:eastAsia="Calibri" w:cs="Arial"/>
          <w:szCs w:val="22"/>
        </w:rPr>
      </w:pPr>
    </w:p>
    <w:p w14:paraId="54422750" w14:textId="2913EEAD" w:rsidR="001A027C" w:rsidRPr="00627EE9" w:rsidRDefault="001A027C" w:rsidP="00132AC2">
      <w:pPr>
        <w:widowControl w:val="0"/>
        <w:spacing w:before="37" w:after="0" w:line="240" w:lineRule="auto"/>
        <w:ind w:left="395"/>
        <w:jc w:val="both"/>
        <w:rPr>
          <w:rFonts w:eastAsia="Calibri" w:cs="Arial"/>
          <w:szCs w:val="22"/>
        </w:rPr>
      </w:pPr>
      <w:r w:rsidRPr="004D5F78">
        <w:rPr>
          <w:rFonts w:cs="Arial"/>
          <w:spacing w:val="-1"/>
          <w:szCs w:val="22"/>
          <w:u w:val="single" w:color="000000"/>
        </w:rPr>
        <w:t xml:space="preserve">Podrobný geologický průzkum vychází z předběžného průzkumu. Pokud předběžný průzkum nebyl prováděn a bude se provádět pouze podrobný průzkum, je třeba, aby tento podrobný průzkum obsahoval i práce a výstupy uvedené jako součást předběžného </w:t>
      </w:r>
      <w:r w:rsidR="00132AC2">
        <w:rPr>
          <w:rFonts w:cs="Arial"/>
          <w:spacing w:val="-1"/>
          <w:szCs w:val="22"/>
          <w:u w:val="single" w:color="000000"/>
        </w:rPr>
        <w:t>GTP</w:t>
      </w:r>
      <w:r w:rsidRPr="004D5F78">
        <w:rPr>
          <w:rFonts w:cs="Arial"/>
          <w:spacing w:val="-1"/>
          <w:szCs w:val="22"/>
          <w:u w:val="single" w:color="000000"/>
        </w:rPr>
        <w:t xml:space="preserve"> – odst. C a D.</w:t>
      </w:r>
    </w:p>
    <w:p w14:paraId="08EB0294" w14:textId="77777777" w:rsidR="001A027C" w:rsidRPr="004D5F78" w:rsidRDefault="001A027C" w:rsidP="001A027C">
      <w:pPr>
        <w:widowControl w:val="0"/>
        <w:spacing w:before="56" w:after="0"/>
        <w:ind w:left="396" w:right="735"/>
        <w:rPr>
          <w:rFonts w:eastAsia="Calibri" w:cs="Arial"/>
          <w:strike/>
          <w:szCs w:val="22"/>
        </w:rPr>
      </w:pPr>
    </w:p>
    <w:tbl>
      <w:tblPr>
        <w:tblStyle w:val="TableNormal"/>
        <w:tblW w:w="0" w:type="auto"/>
        <w:tblInd w:w="106" w:type="dxa"/>
        <w:tblLayout w:type="fixed"/>
        <w:tblLook w:val="01E0" w:firstRow="1" w:lastRow="1" w:firstColumn="1" w:lastColumn="1" w:noHBand="0" w:noVBand="0"/>
      </w:tblPr>
      <w:tblGrid>
        <w:gridCol w:w="3084"/>
        <w:gridCol w:w="1985"/>
        <w:gridCol w:w="2585"/>
        <w:gridCol w:w="1843"/>
      </w:tblGrid>
      <w:tr w:rsidR="001A027C" w:rsidRPr="004D5F78" w14:paraId="25934F43" w14:textId="77777777" w:rsidTr="00500D7A">
        <w:trPr>
          <w:trHeight w:hRule="exact" w:val="319"/>
        </w:trPr>
        <w:tc>
          <w:tcPr>
            <w:tcW w:w="9497" w:type="dxa"/>
            <w:gridSpan w:val="4"/>
            <w:tcBorders>
              <w:top w:val="single" w:sz="5" w:space="0" w:color="000000"/>
              <w:left w:val="single" w:sz="5" w:space="0" w:color="000000"/>
              <w:bottom w:val="single" w:sz="5" w:space="0" w:color="000000"/>
              <w:right w:val="single" w:sz="5" w:space="0" w:color="000000"/>
            </w:tcBorders>
          </w:tcPr>
          <w:p w14:paraId="3ACEAB6D" w14:textId="77777777" w:rsidR="001A027C" w:rsidRPr="002F6773" w:rsidRDefault="001A027C" w:rsidP="00500D7A">
            <w:pPr>
              <w:spacing w:line="264" w:lineRule="exact"/>
              <w:ind w:left="102"/>
              <w:rPr>
                <w:rFonts w:cs="Arial"/>
                <w:b/>
              </w:rPr>
            </w:pPr>
            <w:r w:rsidRPr="002F6773">
              <w:rPr>
                <w:rFonts w:cs="Arial"/>
                <w:b/>
                <w:spacing w:val="-1"/>
              </w:rPr>
              <w:t xml:space="preserve">A. </w:t>
            </w:r>
            <w:proofErr w:type="spellStart"/>
            <w:r w:rsidRPr="002F6773">
              <w:rPr>
                <w:rFonts w:cs="Arial"/>
                <w:b/>
                <w:spacing w:val="-1"/>
              </w:rPr>
              <w:t>Podklady</w:t>
            </w:r>
            <w:proofErr w:type="spellEnd"/>
            <w:r w:rsidRPr="002F6773">
              <w:rPr>
                <w:rFonts w:cs="Arial"/>
                <w:b/>
                <w:spacing w:val="1"/>
              </w:rPr>
              <w:t xml:space="preserve"> </w:t>
            </w:r>
            <w:r w:rsidRPr="002F6773">
              <w:rPr>
                <w:rFonts w:cs="Arial"/>
                <w:b/>
                <w:spacing w:val="-2"/>
              </w:rPr>
              <w:t>pro</w:t>
            </w:r>
            <w:r w:rsidRPr="002F6773">
              <w:rPr>
                <w:rFonts w:cs="Arial"/>
                <w:b/>
                <w:spacing w:val="1"/>
              </w:rPr>
              <w:t xml:space="preserve"> </w:t>
            </w:r>
            <w:proofErr w:type="spellStart"/>
            <w:r w:rsidRPr="002F6773">
              <w:rPr>
                <w:rFonts w:cs="Arial"/>
                <w:b/>
                <w:spacing w:val="-1"/>
              </w:rPr>
              <w:t>zadání</w:t>
            </w:r>
            <w:proofErr w:type="spellEnd"/>
            <w:r w:rsidRPr="002F6773">
              <w:rPr>
                <w:rFonts w:cs="Arial"/>
                <w:b/>
              </w:rPr>
              <w:t xml:space="preserve"> </w:t>
            </w:r>
            <w:proofErr w:type="spellStart"/>
            <w:r w:rsidRPr="002F6773">
              <w:rPr>
                <w:rFonts w:cs="Arial"/>
                <w:b/>
                <w:spacing w:val="-1"/>
              </w:rPr>
              <w:t>průzkumu</w:t>
            </w:r>
            <w:proofErr w:type="spellEnd"/>
            <w:r w:rsidRPr="002F6773">
              <w:rPr>
                <w:rFonts w:cs="Arial"/>
                <w:b/>
                <w:spacing w:val="-1"/>
              </w:rPr>
              <w:t>:</w:t>
            </w:r>
          </w:p>
        </w:tc>
      </w:tr>
      <w:tr w:rsidR="001A027C" w:rsidRPr="004D5F78" w14:paraId="30DAB2AA" w14:textId="77777777" w:rsidTr="00500D7A">
        <w:trPr>
          <w:trHeight w:hRule="exact" w:val="319"/>
        </w:trPr>
        <w:tc>
          <w:tcPr>
            <w:tcW w:w="3084" w:type="dxa"/>
            <w:tcBorders>
              <w:top w:val="single" w:sz="5" w:space="0" w:color="000000"/>
              <w:left w:val="single" w:sz="5" w:space="0" w:color="000000"/>
              <w:bottom w:val="single" w:sz="5" w:space="0" w:color="000000"/>
              <w:right w:val="single" w:sz="5" w:space="0" w:color="000000"/>
            </w:tcBorders>
          </w:tcPr>
          <w:p w14:paraId="1F548EF0" w14:textId="77777777" w:rsidR="001A027C" w:rsidRPr="004D5F78" w:rsidRDefault="001A027C" w:rsidP="00500D7A">
            <w:pPr>
              <w:spacing w:line="264" w:lineRule="exact"/>
              <w:ind w:left="822"/>
              <w:rPr>
                <w:rFonts w:cs="Arial"/>
              </w:rPr>
            </w:pPr>
            <w:proofErr w:type="spellStart"/>
            <w:r w:rsidRPr="004D5F78">
              <w:rPr>
                <w:rFonts w:cs="Arial"/>
                <w:spacing w:val="-1"/>
              </w:rPr>
              <w:t>Mapový</w:t>
            </w:r>
            <w:proofErr w:type="spellEnd"/>
            <w:r w:rsidRPr="004D5F78">
              <w:rPr>
                <w:rFonts w:cs="Arial"/>
                <w:spacing w:val="-1"/>
              </w:rPr>
              <w:t xml:space="preserve"> </w:t>
            </w:r>
            <w:proofErr w:type="spellStart"/>
            <w:r w:rsidRPr="004D5F78">
              <w:rPr>
                <w:rFonts w:cs="Arial"/>
                <w:spacing w:val="-1"/>
              </w:rPr>
              <w:t>podklad</w:t>
            </w:r>
            <w:proofErr w:type="spellEnd"/>
          </w:p>
        </w:tc>
        <w:tc>
          <w:tcPr>
            <w:tcW w:w="1985" w:type="dxa"/>
            <w:tcBorders>
              <w:top w:val="single" w:sz="5" w:space="0" w:color="000000"/>
              <w:left w:val="single" w:sz="5" w:space="0" w:color="000000"/>
              <w:bottom w:val="single" w:sz="5" w:space="0" w:color="000000"/>
              <w:right w:val="single" w:sz="5" w:space="0" w:color="000000"/>
            </w:tcBorders>
          </w:tcPr>
          <w:p w14:paraId="09FC5F9D" w14:textId="77777777" w:rsidR="001A027C" w:rsidRPr="004D5F78" w:rsidRDefault="001A027C" w:rsidP="00500D7A">
            <w:pPr>
              <w:spacing w:line="264" w:lineRule="exact"/>
              <w:ind w:left="104"/>
              <w:rPr>
                <w:rFonts w:cs="Arial"/>
              </w:rPr>
            </w:pPr>
            <w:proofErr w:type="spellStart"/>
            <w:r w:rsidRPr="004D5F78">
              <w:rPr>
                <w:rFonts w:cs="Arial"/>
                <w:spacing w:val="-1"/>
              </w:rPr>
              <w:t>Druh</w:t>
            </w:r>
            <w:proofErr w:type="spellEnd"/>
            <w:r w:rsidRPr="004D5F78">
              <w:rPr>
                <w:rFonts w:cs="Arial"/>
                <w:spacing w:val="-1"/>
              </w:rPr>
              <w:t xml:space="preserve"> </w:t>
            </w:r>
            <w:proofErr w:type="spellStart"/>
            <w:r w:rsidRPr="004D5F78">
              <w:rPr>
                <w:rFonts w:cs="Arial"/>
                <w:spacing w:val="-1"/>
              </w:rPr>
              <w:t>dokumentace</w:t>
            </w:r>
            <w:proofErr w:type="spellEnd"/>
          </w:p>
        </w:tc>
        <w:tc>
          <w:tcPr>
            <w:tcW w:w="2585" w:type="dxa"/>
            <w:tcBorders>
              <w:top w:val="single" w:sz="5" w:space="0" w:color="000000"/>
              <w:left w:val="single" w:sz="5" w:space="0" w:color="000000"/>
              <w:bottom w:val="single" w:sz="5" w:space="0" w:color="000000"/>
              <w:right w:val="single" w:sz="5" w:space="0" w:color="000000"/>
            </w:tcBorders>
          </w:tcPr>
          <w:p w14:paraId="31ECB605" w14:textId="77777777" w:rsidR="001A027C" w:rsidRPr="004D5F78" w:rsidRDefault="001A027C" w:rsidP="00500D7A">
            <w:pPr>
              <w:spacing w:line="264" w:lineRule="exact"/>
              <w:ind w:left="104"/>
              <w:rPr>
                <w:rFonts w:cs="Arial"/>
              </w:rPr>
            </w:pPr>
            <w:proofErr w:type="spellStart"/>
            <w:r w:rsidRPr="004D5F78">
              <w:rPr>
                <w:rFonts w:cs="Arial"/>
                <w:spacing w:val="-1"/>
              </w:rPr>
              <w:t>Hráz</w:t>
            </w:r>
            <w:proofErr w:type="spellEnd"/>
            <w:r w:rsidRPr="004D5F78">
              <w:rPr>
                <w:rFonts w:cs="Arial"/>
                <w:spacing w:val="-1"/>
              </w:rPr>
              <w:t>,</w:t>
            </w:r>
            <w:r w:rsidRPr="004D5F78">
              <w:rPr>
                <w:rFonts w:cs="Arial"/>
              </w:rPr>
              <w:t xml:space="preserve"> </w:t>
            </w:r>
            <w:proofErr w:type="spellStart"/>
            <w:r w:rsidRPr="004D5F78">
              <w:rPr>
                <w:rFonts w:cs="Arial"/>
                <w:spacing w:val="-1"/>
              </w:rPr>
              <w:t>objekty</w:t>
            </w:r>
            <w:proofErr w:type="spellEnd"/>
            <w:r w:rsidRPr="004D5F78">
              <w:rPr>
                <w:rFonts w:cs="Arial"/>
                <w:spacing w:val="-1"/>
              </w:rPr>
              <w:t xml:space="preserve"> </w:t>
            </w:r>
            <w:proofErr w:type="spellStart"/>
            <w:r w:rsidRPr="004D5F78">
              <w:rPr>
                <w:rFonts w:cs="Arial"/>
                <w:spacing w:val="-1"/>
              </w:rPr>
              <w:t>hráze</w:t>
            </w:r>
            <w:proofErr w:type="spellEnd"/>
          </w:p>
        </w:tc>
        <w:tc>
          <w:tcPr>
            <w:tcW w:w="1843" w:type="dxa"/>
            <w:tcBorders>
              <w:top w:val="single" w:sz="5" w:space="0" w:color="000000"/>
              <w:left w:val="single" w:sz="5" w:space="0" w:color="000000"/>
              <w:bottom w:val="single" w:sz="5" w:space="0" w:color="000000"/>
              <w:right w:val="single" w:sz="5" w:space="0" w:color="000000"/>
            </w:tcBorders>
          </w:tcPr>
          <w:p w14:paraId="610FA931" w14:textId="77777777" w:rsidR="001A027C" w:rsidRPr="004D5F78" w:rsidRDefault="001A027C" w:rsidP="00500D7A">
            <w:pPr>
              <w:spacing w:line="264" w:lineRule="exact"/>
              <w:ind w:left="104"/>
              <w:rPr>
                <w:rFonts w:cs="Arial"/>
              </w:rPr>
            </w:pPr>
            <w:proofErr w:type="spellStart"/>
            <w:r w:rsidRPr="004D5F78">
              <w:rPr>
                <w:rFonts w:cs="Arial"/>
                <w:spacing w:val="-1"/>
              </w:rPr>
              <w:t>Zemníky</w:t>
            </w:r>
            <w:proofErr w:type="spellEnd"/>
          </w:p>
        </w:tc>
      </w:tr>
      <w:tr w:rsidR="001A027C" w:rsidRPr="004D5F78" w14:paraId="6B3799D7" w14:textId="77777777" w:rsidTr="00500D7A">
        <w:trPr>
          <w:trHeight w:hRule="exact" w:val="319"/>
        </w:trPr>
        <w:tc>
          <w:tcPr>
            <w:tcW w:w="3084" w:type="dxa"/>
            <w:tcBorders>
              <w:top w:val="single" w:sz="5" w:space="0" w:color="000000"/>
              <w:left w:val="single" w:sz="5" w:space="0" w:color="000000"/>
              <w:bottom w:val="single" w:sz="5" w:space="0" w:color="000000"/>
              <w:right w:val="single" w:sz="5" w:space="0" w:color="000000"/>
            </w:tcBorders>
          </w:tcPr>
          <w:p w14:paraId="5104F2E2" w14:textId="77777777" w:rsidR="001A027C" w:rsidRPr="004D5F78" w:rsidRDefault="001A027C" w:rsidP="00500D7A">
            <w:pPr>
              <w:rPr>
                <w:rFonts w:cs="Arial"/>
              </w:rPr>
            </w:pPr>
          </w:p>
        </w:tc>
        <w:tc>
          <w:tcPr>
            <w:tcW w:w="1985" w:type="dxa"/>
            <w:tcBorders>
              <w:top w:val="single" w:sz="5" w:space="0" w:color="000000"/>
              <w:left w:val="single" w:sz="5" w:space="0" w:color="000000"/>
              <w:bottom w:val="single" w:sz="5" w:space="0" w:color="000000"/>
              <w:right w:val="single" w:sz="5" w:space="0" w:color="000000"/>
            </w:tcBorders>
          </w:tcPr>
          <w:p w14:paraId="45E69ABF" w14:textId="77777777" w:rsidR="001A027C" w:rsidRPr="004D5F78" w:rsidRDefault="001A027C" w:rsidP="00500D7A">
            <w:pPr>
              <w:spacing w:line="264" w:lineRule="exact"/>
              <w:ind w:left="26"/>
              <w:jc w:val="center"/>
              <w:rPr>
                <w:rFonts w:cs="Arial"/>
              </w:rPr>
            </w:pPr>
            <w:r w:rsidRPr="004D5F78">
              <w:rPr>
                <w:rFonts w:cs="Arial"/>
                <w:spacing w:val="-1"/>
              </w:rPr>
              <w:t>DSP</w:t>
            </w:r>
          </w:p>
        </w:tc>
        <w:tc>
          <w:tcPr>
            <w:tcW w:w="2585" w:type="dxa"/>
            <w:tcBorders>
              <w:top w:val="single" w:sz="5" w:space="0" w:color="000000"/>
              <w:left w:val="single" w:sz="5" w:space="0" w:color="000000"/>
              <w:bottom w:val="single" w:sz="5" w:space="0" w:color="000000"/>
              <w:right w:val="single" w:sz="5" w:space="0" w:color="000000"/>
            </w:tcBorders>
          </w:tcPr>
          <w:p w14:paraId="3ACB78A3" w14:textId="77777777" w:rsidR="001A027C" w:rsidRPr="004D5F78" w:rsidRDefault="001A027C" w:rsidP="00500D7A">
            <w:pPr>
              <w:spacing w:line="264" w:lineRule="exact"/>
              <w:ind w:left="104"/>
              <w:rPr>
                <w:rFonts w:cs="Arial"/>
              </w:rPr>
            </w:pPr>
            <w:proofErr w:type="gramStart"/>
            <w:r w:rsidRPr="004D5F78">
              <w:rPr>
                <w:rFonts w:cs="Arial"/>
              </w:rPr>
              <w:t>1</w:t>
            </w:r>
            <w:r w:rsidRPr="004D5F78">
              <w:rPr>
                <w:rFonts w:cs="Arial"/>
                <w:spacing w:val="1"/>
              </w:rPr>
              <w:t xml:space="preserve"> </w:t>
            </w:r>
            <w:r w:rsidRPr="004D5F78">
              <w:rPr>
                <w:rFonts w:cs="Arial"/>
              </w:rPr>
              <w:t>:</w:t>
            </w:r>
            <w:proofErr w:type="gramEnd"/>
            <w:r w:rsidRPr="004D5F78">
              <w:rPr>
                <w:rFonts w:cs="Arial"/>
                <w:spacing w:val="-1"/>
              </w:rPr>
              <w:t xml:space="preserve"> 200 (500)</w:t>
            </w:r>
          </w:p>
        </w:tc>
        <w:tc>
          <w:tcPr>
            <w:tcW w:w="1843" w:type="dxa"/>
            <w:tcBorders>
              <w:top w:val="single" w:sz="5" w:space="0" w:color="000000"/>
              <w:left w:val="single" w:sz="5" w:space="0" w:color="000000"/>
              <w:bottom w:val="single" w:sz="5" w:space="0" w:color="000000"/>
              <w:right w:val="single" w:sz="5" w:space="0" w:color="000000"/>
            </w:tcBorders>
          </w:tcPr>
          <w:p w14:paraId="2ADFEA98" w14:textId="77777777" w:rsidR="001A027C" w:rsidRPr="004D5F78" w:rsidRDefault="001A027C" w:rsidP="00500D7A">
            <w:pPr>
              <w:spacing w:line="264" w:lineRule="exact"/>
              <w:ind w:left="104"/>
              <w:rPr>
                <w:rFonts w:cs="Arial"/>
              </w:rPr>
            </w:pPr>
            <w:proofErr w:type="gramStart"/>
            <w:r w:rsidRPr="004D5F78">
              <w:rPr>
                <w:rFonts w:cs="Arial"/>
              </w:rPr>
              <w:t>1</w:t>
            </w:r>
            <w:r w:rsidRPr="004D5F78">
              <w:rPr>
                <w:rFonts w:cs="Arial"/>
                <w:spacing w:val="1"/>
              </w:rPr>
              <w:t xml:space="preserve"> </w:t>
            </w:r>
            <w:r w:rsidRPr="004D5F78">
              <w:rPr>
                <w:rFonts w:cs="Arial"/>
              </w:rPr>
              <w:t>:</w:t>
            </w:r>
            <w:proofErr w:type="gramEnd"/>
            <w:r w:rsidRPr="004D5F78">
              <w:rPr>
                <w:rFonts w:cs="Arial"/>
                <w:spacing w:val="-1"/>
              </w:rPr>
              <w:t xml:space="preserve"> </w:t>
            </w:r>
            <w:r w:rsidRPr="004D5F78">
              <w:rPr>
                <w:rFonts w:cs="Arial"/>
                <w:spacing w:val="-2"/>
              </w:rPr>
              <w:t>1000</w:t>
            </w:r>
          </w:p>
        </w:tc>
      </w:tr>
      <w:tr w:rsidR="001A027C" w:rsidRPr="004D5F78" w14:paraId="58F9189A" w14:textId="77777777" w:rsidTr="00500D7A">
        <w:trPr>
          <w:trHeight w:hRule="exact" w:val="319"/>
        </w:trPr>
        <w:tc>
          <w:tcPr>
            <w:tcW w:w="3084" w:type="dxa"/>
            <w:tcBorders>
              <w:top w:val="single" w:sz="5" w:space="0" w:color="000000"/>
              <w:left w:val="single" w:sz="5" w:space="0" w:color="000000"/>
              <w:bottom w:val="single" w:sz="5" w:space="0" w:color="000000"/>
              <w:right w:val="single" w:sz="5" w:space="0" w:color="000000"/>
            </w:tcBorders>
          </w:tcPr>
          <w:p w14:paraId="4F15B807" w14:textId="77777777" w:rsidR="001A027C" w:rsidRPr="004D5F78" w:rsidRDefault="001A027C" w:rsidP="00500D7A">
            <w:pPr>
              <w:rPr>
                <w:rFonts w:cs="Arial"/>
              </w:rPr>
            </w:pPr>
          </w:p>
        </w:tc>
        <w:tc>
          <w:tcPr>
            <w:tcW w:w="1985" w:type="dxa"/>
            <w:tcBorders>
              <w:top w:val="single" w:sz="5" w:space="0" w:color="000000"/>
              <w:left w:val="single" w:sz="5" w:space="0" w:color="000000"/>
              <w:bottom w:val="single" w:sz="5" w:space="0" w:color="000000"/>
              <w:right w:val="single" w:sz="5" w:space="0" w:color="000000"/>
            </w:tcBorders>
          </w:tcPr>
          <w:p w14:paraId="0F41C62E" w14:textId="77777777" w:rsidR="001A027C" w:rsidRPr="004D5F78" w:rsidRDefault="001A027C" w:rsidP="00500D7A">
            <w:pPr>
              <w:spacing w:line="264" w:lineRule="exact"/>
              <w:ind w:left="17"/>
              <w:jc w:val="center"/>
              <w:rPr>
                <w:rFonts w:cs="Arial"/>
              </w:rPr>
            </w:pPr>
            <w:r w:rsidRPr="004D5F78">
              <w:rPr>
                <w:rFonts w:cs="Arial"/>
                <w:spacing w:val="-1"/>
              </w:rPr>
              <w:t>DZS</w:t>
            </w:r>
          </w:p>
        </w:tc>
        <w:tc>
          <w:tcPr>
            <w:tcW w:w="2585" w:type="dxa"/>
            <w:tcBorders>
              <w:top w:val="single" w:sz="5" w:space="0" w:color="000000"/>
              <w:left w:val="single" w:sz="5" w:space="0" w:color="000000"/>
              <w:bottom w:val="single" w:sz="5" w:space="0" w:color="000000"/>
              <w:right w:val="single" w:sz="5" w:space="0" w:color="000000"/>
            </w:tcBorders>
          </w:tcPr>
          <w:p w14:paraId="695C79D2" w14:textId="77777777" w:rsidR="001A027C" w:rsidRPr="004D5F78" w:rsidRDefault="001A027C" w:rsidP="00500D7A">
            <w:pPr>
              <w:spacing w:line="264" w:lineRule="exact"/>
              <w:ind w:left="104"/>
              <w:rPr>
                <w:rFonts w:cs="Arial"/>
              </w:rPr>
            </w:pPr>
            <w:proofErr w:type="gramStart"/>
            <w:r w:rsidRPr="004D5F78">
              <w:rPr>
                <w:rFonts w:cs="Arial"/>
              </w:rPr>
              <w:t>1</w:t>
            </w:r>
            <w:r w:rsidRPr="004D5F78">
              <w:rPr>
                <w:rFonts w:cs="Arial"/>
                <w:spacing w:val="1"/>
              </w:rPr>
              <w:t xml:space="preserve"> </w:t>
            </w:r>
            <w:r w:rsidRPr="004D5F78">
              <w:rPr>
                <w:rFonts w:cs="Arial"/>
              </w:rPr>
              <w:t>:</w:t>
            </w:r>
            <w:proofErr w:type="gramEnd"/>
            <w:r w:rsidRPr="004D5F78">
              <w:rPr>
                <w:rFonts w:cs="Arial"/>
                <w:spacing w:val="-1"/>
              </w:rPr>
              <w:t xml:space="preserve"> 100 (200)</w:t>
            </w:r>
          </w:p>
        </w:tc>
        <w:tc>
          <w:tcPr>
            <w:tcW w:w="1843" w:type="dxa"/>
            <w:tcBorders>
              <w:top w:val="single" w:sz="5" w:space="0" w:color="000000"/>
              <w:left w:val="single" w:sz="5" w:space="0" w:color="000000"/>
              <w:bottom w:val="single" w:sz="5" w:space="0" w:color="000000"/>
              <w:right w:val="single" w:sz="5" w:space="0" w:color="000000"/>
            </w:tcBorders>
          </w:tcPr>
          <w:p w14:paraId="1BBA6673" w14:textId="77777777" w:rsidR="001A027C" w:rsidRPr="004D5F78" w:rsidRDefault="001A027C" w:rsidP="00500D7A">
            <w:pPr>
              <w:spacing w:line="264" w:lineRule="exact"/>
              <w:ind w:left="104"/>
              <w:rPr>
                <w:rFonts w:cs="Arial"/>
              </w:rPr>
            </w:pPr>
            <w:proofErr w:type="gramStart"/>
            <w:r w:rsidRPr="004D5F78">
              <w:rPr>
                <w:rFonts w:cs="Arial"/>
              </w:rPr>
              <w:t>1</w:t>
            </w:r>
            <w:r w:rsidRPr="004D5F78">
              <w:rPr>
                <w:rFonts w:cs="Arial"/>
                <w:spacing w:val="1"/>
              </w:rPr>
              <w:t xml:space="preserve"> </w:t>
            </w:r>
            <w:r w:rsidRPr="004D5F78">
              <w:rPr>
                <w:rFonts w:cs="Arial"/>
              </w:rPr>
              <w:t>:</w:t>
            </w:r>
            <w:proofErr w:type="gramEnd"/>
            <w:r w:rsidRPr="004D5F78">
              <w:rPr>
                <w:rFonts w:cs="Arial"/>
                <w:spacing w:val="-1"/>
              </w:rPr>
              <w:t xml:space="preserve"> </w:t>
            </w:r>
            <w:r w:rsidRPr="004D5F78">
              <w:rPr>
                <w:rFonts w:cs="Arial"/>
                <w:spacing w:val="-2"/>
              </w:rPr>
              <w:t>1000</w:t>
            </w:r>
          </w:p>
        </w:tc>
      </w:tr>
      <w:tr w:rsidR="001A027C" w:rsidRPr="004D5F78" w14:paraId="72D86AE6" w14:textId="77777777" w:rsidTr="00500D7A">
        <w:trPr>
          <w:trHeight w:hRule="exact" w:val="317"/>
        </w:trPr>
        <w:tc>
          <w:tcPr>
            <w:tcW w:w="3084" w:type="dxa"/>
            <w:tcBorders>
              <w:top w:val="single" w:sz="5" w:space="0" w:color="000000"/>
              <w:left w:val="single" w:sz="5" w:space="0" w:color="000000"/>
              <w:bottom w:val="single" w:sz="5" w:space="0" w:color="000000"/>
              <w:right w:val="single" w:sz="5" w:space="0" w:color="000000"/>
            </w:tcBorders>
          </w:tcPr>
          <w:p w14:paraId="6731A914" w14:textId="77777777" w:rsidR="001A027C" w:rsidRPr="004D5F78" w:rsidRDefault="001A027C" w:rsidP="00500D7A">
            <w:pPr>
              <w:spacing w:line="264" w:lineRule="exact"/>
              <w:ind w:left="822"/>
              <w:rPr>
                <w:rFonts w:cs="Arial"/>
              </w:rPr>
            </w:pPr>
            <w:proofErr w:type="spellStart"/>
            <w:r w:rsidRPr="004D5F78">
              <w:rPr>
                <w:rFonts w:cs="Arial"/>
                <w:spacing w:val="-1"/>
              </w:rPr>
              <w:t>Podélný</w:t>
            </w:r>
            <w:proofErr w:type="spellEnd"/>
            <w:r w:rsidRPr="004D5F78">
              <w:rPr>
                <w:rFonts w:cs="Arial"/>
                <w:spacing w:val="1"/>
              </w:rPr>
              <w:t xml:space="preserve"> </w:t>
            </w:r>
            <w:r w:rsidRPr="004D5F78">
              <w:rPr>
                <w:rFonts w:cs="Arial"/>
                <w:spacing w:val="-1"/>
              </w:rPr>
              <w:t>(</w:t>
            </w:r>
            <w:proofErr w:type="spellStart"/>
            <w:r w:rsidRPr="004D5F78">
              <w:rPr>
                <w:rFonts w:cs="Arial"/>
                <w:spacing w:val="-1"/>
              </w:rPr>
              <w:t>příčný</w:t>
            </w:r>
            <w:proofErr w:type="spellEnd"/>
            <w:r w:rsidRPr="004D5F78">
              <w:rPr>
                <w:rFonts w:cs="Arial"/>
                <w:spacing w:val="-1"/>
              </w:rPr>
              <w:t>)</w:t>
            </w:r>
            <w:proofErr w:type="spellStart"/>
            <w:r w:rsidRPr="004D5F78">
              <w:rPr>
                <w:rFonts w:cs="Arial"/>
                <w:spacing w:val="-1"/>
              </w:rPr>
              <w:t>profil</w:t>
            </w:r>
            <w:proofErr w:type="spellEnd"/>
          </w:p>
        </w:tc>
        <w:tc>
          <w:tcPr>
            <w:tcW w:w="1985" w:type="dxa"/>
            <w:tcBorders>
              <w:top w:val="single" w:sz="5" w:space="0" w:color="000000"/>
              <w:left w:val="single" w:sz="5" w:space="0" w:color="000000"/>
              <w:bottom w:val="single" w:sz="5" w:space="0" w:color="000000"/>
              <w:right w:val="single" w:sz="5" w:space="0" w:color="000000"/>
            </w:tcBorders>
          </w:tcPr>
          <w:p w14:paraId="77305BFF" w14:textId="77777777" w:rsidR="001A027C" w:rsidRPr="004D5F78" w:rsidRDefault="001A027C" w:rsidP="00500D7A">
            <w:pPr>
              <w:spacing w:line="264" w:lineRule="exact"/>
              <w:ind w:left="104"/>
              <w:rPr>
                <w:rFonts w:cs="Arial"/>
              </w:rPr>
            </w:pPr>
            <w:proofErr w:type="spellStart"/>
            <w:r w:rsidRPr="004D5F78">
              <w:rPr>
                <w:rFonts w:cs="Arial"/>
                <w:spacing w:val="-1"/>
              </w:rPr>
              <w:t>Druh</w:t>
            </w:r>
            <w:proofErr w:type="spellEnd"/>
            <w:r w:rsidRPr="004D5F78">
              <w:rPr>
                <w:rFonts w:cs="Arial"/>
                <w:spacing w:val="-1"/>
              </w:rPr>
              <w:t xml:space="preserve"> </w:t>
            </w:r>
            <w:proofErr w:type="spellStart"/>
            <w:r w:rsidRPr="004D5F78">
              <w:rPr>
                <w:rFonts w:cs="Arial"/>
                <w:spacing w:val="-1"/>
              </w:rPr>
              <w:t>dokumentace</w:t>
            </w:r>
            <w:proofErr w:type="spellEnd"/>
          </w:p>
        </w:tc>
        <w:tc>
          <w:tcPr>
            <w:tcW w:w="2585" w:type="dxa"/>
            <w:tcBorders>
              <w:top w:val="single" w:sz="5" w:space="0" w:color="000000"/>
              <w:left w:val="single" w:sz="5" w:space="0" w:color="000000"/>
              <w:bottom w:val="single" w:sz="5" w:space="0" w:color="000000"/>
              <w:right w:val="single" w:sz="5" w:space="0" w:color="000000"/>
            </w:tcBorders>
          </w:tcPr>
          <w:p w14:paraId="15464FE2" w14:textId="77777777" w:rsidR="001A027C" w:rsidRPr="004D5F78" w:rsidRDefault="001A027C" w:rsidP="00500D7A">
            <w:pPr>
              <w:rPr>
                <w:rFonts w:cs="Arial"/>
              </w:rPr>
            </w:pPr>
          </w:p>
        </w:tc>
        <w:tc>
          <w:tcPr>
            <w:tcW w:w="1843" w:type="dxa"/>
            <w:tcBorders>
              <w:top w:val="single" w:sz="5" w:space="0" w:color="000000"/>
              <w:left w:val="single" w:sz="5" w:space="0" w:color="000000"/>
              <w:bottom w:val="single" w:sz="5" w:space="0" w:color="000000"/>
              <w:right w:val="single" w:sz="5" w:space="0" w:color="000000"/>
            </w:tcBorders>
          </w:tcPr>
          <w:p w14:paraId="45734986" w14:textId="77777777" w:rsidR="001A027C" w:rsidRPr="004D5F78" w:rsidRDefault="001A027C" w:rsidP="00500D7A">
            <w:pPr>
              <w:rPr>
                <w:rFonts w:cs="Arial"/>
              </w:rPr>
            </w:pPr>
          </w:p>
        </w:tc>
      </w:tr>
      <w:tr w:rsidR="001A027C" w:rsidRPr="004D5F78" w14:paraId="599D3EFC" w14:textId="77777777" w:rsidTr="00500D7A">
        <w:trPr>
          <w:trHeight w:hRule="exact" w:val="319"/>
        </w:trPr>
        <w:tc>
          <w:tcPr>
            <w:tcW w:w="3084" w:type="dxa"/>
            <w:tcBorders>
              <w:top w:val="single" w:sz="5" w:space="0" w:color="000000"/>
              <w:left w:val="single" w:sz="5" w:space="0" w:color="000000"/>
              <w:bottom w:val="single" w:sz="5" w:space="0" w:color="000000"/>
              <w:right w:val="single" w:sz="5" w:space="0" w:color="000000"/>
            </w:tcBorders>
          </w:tcPr>
          <w:p w14:paraId="7389F5DC" w14:textId="77777777" w:rsidR="001A027C" w:rsidRPr="004D5F78" w:rsidRDefault="001A027C" w:rsidP="00500D7A">
            <w:pPr>
              <w:rPr>
                <w:rFonts w:cs="Arial"/>
              </w:rPr>
            </w:pPr>
          </w:p>
        </w:tc>
        <w:tc>
          <w:tcPr>
            <w:tcW w:w="1985" w:type="dxa"/>
            <w:tcBorders>
              <w:top w:val="single" w:sz="5" w:space="0" w:color="000000"/>
              <w:left w:val="single" w:sz="5" w:space="0" w:color="000000"/>
              <w:bottom w:val="single" w:sz="5" w:space="0" w:color="000000"/>
              <w:right w:val="single" w:sz="5" w:space="0" w:color="000000"/>
            </w:tcBorders>
          </w:tcPr>
          <w:p w14:paraId="0EA9DFF4" w14:textId="77777777" w:rsidR="001A027C" w:rsidRPr="004D5F78" w:rsidRDefault="001A027C" w:rsidP="00500D7A">
            <w:pPr>
              <w:spacing w:line="267" w:lineRule="exact"/>
              <w:ind w:left="26"/>
              <w:jc w:val="center"/>
              <w:rPr>
                <w:rFonts w:cs="Arial"/>
              </w:rPr>
            </w:pPr>
            <w:r w:rsidRPr="004D5F78">
              <w:rPr>
                <w:rFonts w:cs="Arial"/>
                <w:spacing w:val="-1"/>
              </w:rPr>
              <w:t>DSP</w:t>
            </w:r>
          </w:p>
        </w:tc>
        <w:tc>
          <w:tcPr>
            <w:tcW w:w="2585" w:type="dxa"/>
            <w:tcBorders>
              <w:top w:val="single" w:sz="5" w:space="0" w:color="000000"/>
              <w:left w:val="single" w:sz="5" w:space="0" w:color="000000"/>
              <w:bottom w:val="single" w:sz="5" w:space="0" w:color="000000"/>
              <w:right w:val="single" w:sz="5" w:space="0" w:color="000000"/>
            </w:tcBorders>
          </w:tcPr>
          <w:p w14:paraId="26013DD4" w14:textId="77777777" w:rsidR="001A027C" w:rsidRPr="004D5F78" w:rsidRDefault="001A027C" w:rsidP="00500D7A">
            <w:pPr>
              <w:spacing w:line="267" w:lineRule="exact"/>
              <w:ind w:left="104"/>
              <w:rPr>
                <w:rFonts w:cs="Arial"/>
              </w:rPr>
            </w:pPr>
            <w:proofErr w:type="gramStart"/>
            <w:r w:rsidRPr="004D5F78">
              <w:rPr>
                <w:rFonts w:cs="Arial"/>
              </w:rPr>
              <w:t>1</w:t>
            </w:r>
            <w:r w:rsidRPr="004D5F78">
              <w:rPr>
                <w:rFonts w:cs="Arial"/>
                <w:spacing w:val="1"/>
              </w:rPr>
              <w:t xml:space="preserve"> </w:t>
            </w:r>
            <w:r w:rsidRPr="004D5F78">
              <w:rPr>
                <w:rFonts w:cs="Arial"/>
              </w:rPr>
              <w:t>:</w:t>
            </w:r>
            <w:proofErr w:type="gramEnd"/>
            <w:r w:rsidRPr="004D5F78">
              <w:rPr>
                <w:rFonts w:cs="Arial"/>
                <w:spacing w:val="-1"/>
              </w:rPr>
              <w:t xml:space="preserve"> 200/200</w:t>
            </w:r>
          </w:p>
        </w:tc>
        <w:tc>
          <w:tcPr>
            <w:tcW w:w="1843" w:type="dxa"/>
            <w:tcBorders>
              <w:top w:val="single" w:sz="5" w:space="0" w:color="000000"/>
              <w:left w:val="single" w:sz="5" w:space="0" w:color="000000"/>
              <w:bottom w:val="single" w:sz="5" w:space="0" w:color="000000"/>
              <w:right w:val="single" w:sz="5" w:space="0" w:color="000000"/>
            </w:tcBorders>
          </w:tcPr>
          <w:p w14:paraId="18ADAB9C" w14:textId="77777777" w:rsidR="001A027C" w:rsidRPr="004D5F78" w:rsidRDefault="001A027C" w:rsidP="00500D7A">
            <w:pPr>
              <w:rPr>
                <w:rFonts w:cs="Arial"/>
              </w:rPr>
            </w:pPr>
          </w:p>
        </w:tc>
      </w:tr>
      <w:tr w:rsidR="001A027C" w:rsidRPr="004D5F78" w14:paraId="601D4E9D" w14:textId="77777777" w:rsidTr="00500D7A">
        <w:trPr>
          <w:trHeight w:hRule="exact" w:val="319"/>
        </w:trPr>
        <w:tc>
          <w:tcPr>
            <w:tcW w:w="3084" w:type="dxa"/>
            <w:tcBorders>
              <w:top w:val="single" w:sz="5" w:space="0" w:color="000000"/>
              <w:left w:val="single" w:sz="5" w:space="0" w:color="000000"/>
              <w:bottom w:val="single" w:sz="5" w:space="0" w:color="000000"/>
              <w:right w:val="single" w:sz="5" w:space="0" w:color="000000"/>
            </w:tcBorders>
          </w:tcPr>
          <w:p w14:paraId="0086360C" w14:textId="77777777" w:rsidR="001A027C" w:rsidRPr="004D5F78" w:rsidRDefault="001A027C" w:rsidP="00500D7A">
            <w:pPr>
              <w:rPr>
                <w:rFonts w:cs="Arial"/>
              </w:rPr>
            </w:pPr>
          </w:p>
        </w:tc>
        <w:tc>
          <w:tcPr>
            <w:tcW w:w="1985" w:type="dxa"/>
            <w:tcBorders>
              <w:top w:val="single" w:sz="5" w:space="0" w:color="000000"/>
              <w:left w:val="single" w:sz="5" w:space="0" w:color="000000"/>
              <w:bottom w:val="single" w:sz="5" w:space="0" w:color="000000"/>
              <w:right w:val="single" w:sz="5" w:space="0" w:color="000000"/>
            </w:tcBorders>
          </w:tcPr>
          <w:p w14:paraId="37D41E6F" w14:textId="77777777" w:rsidR="001A027C" w:rsidRPr="004D5F78" w:rsidRDefault="001A027C" w:rsidP="00500D7A">
            <w:pPr>
              <w:spacing w:line="264" w:lineRule="exact"/>
              <w:ind w:left="17"/>
              <w:jc w:val="center"/>
              <w:rPr>
                <w:rFonts w:cs="Arial"/>
              </w:rPr>
            </w:pPr>
            <w:r w:rsidRPr="004D5F78">
              <w:rPr>
                <w:rFonts w:cs="Arial"/>
                <w:spacing w:val="-1"/>
              </w:rPr>
              <w:t>DZS</w:t>
            </w:r>
          </w:p>
        </w:tc>
        <w:tc>
          <w:tcPr>
            <w:tcW w:w="2585" w:type="dxa"/>
            <w:tcBorders>
              <w:top w:val="single" w:sz="5" w:space="0" w:color="000000"/>
              <w:left w:val="single" w:sz="5" w:space="0" w:color="000000"/>
              <w:bottom w:val="single" w:sz="5" w:space="0" w:color="000000"/>
              <w:right w:val="single" w:sz="5" w:space="0" w:color="000000"/>
            </w:tcBorders>
          </w:tcPr>
          <w:p w14:paraId="5FA06B61" w14:textId="77777777" w:rsidR="001A027C" w:rsidRPr="004D5F78" w:rsidRDefault="001A027C" w:rsidP="00500D7A">
            <w:pPr>
              <w:spacing w:line="264" w:lineRule="exact"/>
              <w:ind w:left="104"/>
              <w:rPr>
                <w:rFonts w:cs="Arial"/>
              </w:rPr>
            </w:pPr>
            <w:proofErr w:type="gramStart"/>
            <w:r w:rsidRPr="004D5F78">
              <w:rPr>
                <w:rFonts w:cs="Arial"/>
              </w:rPr>
              <w:t>1</w:t>
            </w:r>
            <w:r w:rsidRPr="004D5F78">
              <w:rPr>
                <w:rFonts w:cs="Arial"/>
                <w:spacing w:val="1"/>
              </w:rPr>
              <w:t xml:space="preserve"> </w:t>
            </w:r>
            <w:r w:rsidRPr="004D5F78">
              <w:rPr>
                <w:rFonts w:cs="Arial"/>
              </w:rPr>
              <w:t>:</w:t>
            </w:r>
            <w:proofErr w:type="gramEnd"/>
            <w:r w:rsidRPr="004D5F78">
              <w:rPr>
                <w:rFonts w:cs="Arial"/>
                <w:spacing w:val="-1"/>
              </w:rPr>
              <w:t xml:space="preserve"> 100/100</w:t>
            </w:r>
          </w:p>
        </w:tc>
        <w:tc>
          <w:tcPr>
            <w:tcW w:w="1843" w:type="dxa"/>
            <w:tcBorders>
              <w:top w:val="single" w:sz="5" w:space="0" w:color="000000"/>
              <w:left w:val="single" w:sz="5" w:space="0" w:color="000000"/>
              <w:bottom w:val="single" w:sz="5" w:space="0" w:color="000000"/>
              <w:right w:val="single" w:sz="5" w:space="0" w:color="000000"/>
            </w:tcBorders>
          </w:tcPr>
          <w:p w14:paraId="2844527D" w14:textId="77777777" w:rsidR="001A027C" w:rsidRPr="004D5F78" w:rsidRDefault="001A027C" w:rsidP="00500D7A">
            <w:pPr>
              <w:rPr>
                <w:rFonts w:cs="Arial"/>
              </w:rPr>
            </w:pPr>
          </w:p>
        </w:tc>
      </w:tr>
    </w:tbl>
    <w:p w14:paraId="5F5DC8A1" w14:textId="77777777" w:rsidR="001A027C" w:rsidRPr="004D5F78" w:rsidRDefault="001A027C" w:rsidP="001A027C">
      <w:pPr>
        <w:widowControl w:val="0"/>
        <w:spacing w:before="2" w:after="0" w:line="240" w:lineRule="auto"/>
        <w:rPr>
          <w:rFonts w:eastAsia="Calibri" w:cs="Arial"/>
          <w:szCs w:val="22"/>
        </w:rPr>
      </w:pPr>
    </w:p>
    <w:p w14:paraId="2BE6C266" w14:textId="77777777" w:rsidR="001A027C" w:rsidRPr="004D5F78" w:rsidRDefault="001A027C" w:rsidP="001A027C">
      <w:pPr>
        <w:widowControl w:val="0"/>
        <w:spacing w:after="0" w:line="240" w:lineRule="auto"/>
        <w:ind w:left="395" w:hanging="360"/>
        <w:rPr>
          <w:rFonts w:eastAsia="Calibri" w:cs="Arial"/>
          <w:b/>
          <w:szCs w:val="22"/>
        </w:rPr>
      </w:pPr>
      <w:r w:rsidRPr="004D5F78">
        <w:rPr>
          <w:rFonts w:eastAsia="Calibri" w:cs="Arial"/>
          <w:b/>
          <w:spacing w:val="-1"/>
          <w:szCs w:val="22"/>
        </w:rPr>
        <w:t>B. Požadavky</w:t>
      </w:r>
      <w:r w:rsidRPr="004D5F78">
        <w:rPr>
          <w:rFonts w:eastAsia="Calibri" w:cs="Arial"/>
          <w:b/>
          <w:spacing w:val="1"/>
          <w:szCs w:val="22"/>
        </w:rPr>
        <w:t xml:space="preserve"> </w:t>
      </w:r>
      <w:r w:rsidRPr="004D5F78">
        <w:rPr>
          <w:rFonts w:eastAsia="Calibri" w:cs="Arial"/>
          <w:b/>
          <w:spacing w:val="-1"/>
          <w:szCs w:val="22"/>
        </w:rPr>
        <w:t>na</w:t>
      </w:r>
      <w:r w:rsidRPr="004D5F78">
        <w:rPr>
          <w:rFonts w:eastAsia="Calibri" w:cs="Arial"/>
          <w:b/>
          <w:szCs w:val="22"/>
        </w:rPr>
        <w:t xml:space="preserve"> </w:t>
      </w:r>
      <w:r w:rsidRPr="004D5F78">
        <w:rPr>
          <w:rFonts w:eastAsia="Calibri" w:cs="Arial"/>
          <w:b/>
          <w:spacing w:val="-1"/>
          <w:szCs w:val="22"/>
        </w:rPr>
        <w:t>technické</w:t>
      </w:r>
      <w:r w:rsidRPr="004D5F78">
        <w:rPr>
          <w:rFonts w:eastAsia="Calibri" w:cs="Arial"/>
          <w:b/>
          <w:spacing w:val="-2"/>
          <w:szCs w:val="22"/>
        </w:rPr>
        <w:t xml:space="preserve"> </w:t>
      </w:r>
      <w:r w:rsidRPr="004D5F78">
        <w:rPr>
          <w:rFonts w:eastAsia="Calibri" w:cs="Arial"/>
          <w:b/>
          <w:spacing w:val="-1"/>
          <w:szCs w:val="22"/>
        </w:rPr>
        <w:t>práce</w:t>
      </w:r>
      <w:r w:rsidRPr="004D5F78">
        <w:rPr>
          <w:rFonts w:eastAsia="Calibri" w:cs="Arial"/>
          <w:b/>
          <w:spacing w:val="1"/>
          <w:szCs w:val="22"/>
        </w:rPr>
        <w:t xml:space="preserve"> </w:t>
      </w:r>
      <w:r w:rsidRPr="004D5F78">
        <w:rPr>
          <w:rFonts w:eastAsia="Calibri" w:cs="Arial"/>
          <w:b/>
          <w:szCs w:val="22"/>
        </w:rPr>
        <w:t xml:space="preserve">a </w:t>
      </w:r>
      <w:r w:rsidRPr="004D5F78">
        <w:rPr>
          <w:rFonts w:eastAsia="Calibri" w:cs="Arial"/>
          <w:b/>
          <w:spacing w:val="-1"/>
          <w:szCs w:val="22"/>
        </w:rPr>
        <w:t>podklady:</w:t>
      </w:r>
    </w:p>
    <w:p w14:paraId="4EBC8AD6" w14:textId="77777777" w:rsidR="001A027C" w:rsidRPr="004D5F78" w:rsidRDefault="001A027C" w:rsidP="001A027C">
      <w:pPr>
        <w:widowControl w:val="0"/>
        <w:spacing w:after="0" w:line="240" w:lineRule="auto"/>
        <w:rPr>
          <w:rFonts w:eastAsia="Calibri" w:cs="Arial"/>
          <w:szCs w:val="22"/>
        </w:rPr>
      </w:pPr>
    </w:p>
    <w:tbl>
      <w:tblPr>
        <w:tblStyle w:val="TableNormal"/>
        <w:tblW w:w="0" w:type="auto"/>
        <w:tblInd w:w="106" w:type="dxa"/>
        <w:tblLayout w:type="fixed"/>
        <w:tblLook w:val="01E0" w:firstRow="1" w:lastRow="1" w:firstColumn="1" w:lastColumn="1" w:noHBand="0" w:noVBand="0"/>
      </w:tblPr>
      <w:tblGrid>
        <w:gridCol w:w="3245"/>
        <w:gridCol w:w="3072"/>
        <w:gridCol w:w="3180"/>
      </w:tblGrid>
      <w:tr w:rsidR="001A027C" w:rsidRPr="004D5F78" w14:paraId="1F521E07" w14:textId="77777777" w:rsidTr="0006284B">
        <w:trPr>
          <w:trHeight w:hRule="exact" w:val="349"/>
        </w:trPr>
        <w:tc>
          <w:tcPr>
            <w:tcW w:w="9497" w:type="dxa"/>
            <w:gridSpan w:val="3"/>
            <w:tcBorders>
              <w:top w:val="single" w:sz="5" w:space="0" w:color="000000"/>
              <w:left w:val="single" w:sz="5" w:space="0" w:color="000000"/>
              <w:bottom w:val="single" w:sz="5" w:space="0" w:color="000000"/>
              <w:right w:val="single" w:sz="5" w:space="0" w:color="000000"/>
            </w:tcBorders>
          </w:tcPr>
          <w:p w14:paraId="32270E08" w14:textId="77777777" w:rsidR="001A027C" w:rsidRPr="002F6773" w:rsidRDefault="001A027C" w:rsidP="00500D7A">
            <w:pPr>
              <w:spacing w:line="264" w:lineRule="exact"/>
              <w:ind w:left="102"/>
              <w:rPr>
                <w:rFonts w:cs="Arial"/>
              </w:rPr>
            </w:pPr>
            <w:proofErr w:type="spellStart"/>
            <w:r w:rsidRPr="002F6773">
              <w:rPr>
                <w:rFonts w:cs="Arial"/>
                <w:spacing w:val="-1"/>
              </w:rPr>
              <w:t>Požadované</w:t>
            </w:r>
            <w:proofErr w:type="spellEnd"/>
            <w:r w:rsidRPr="002F6773">
              <w:rPr>
                <w:rFonts w:cs="Arial"/>
                <w:spacing w:val="1"/>
              </w:rPr>
              <w:t xml:space="preserve"> </w:t>
            </w:r>
            <w:proofErr w:type="spellStart"/>
            <w:r w:rsidRPr="002F6773">
              <w:rPr>
                <w:rFonts w:cs="Arial"/>
                <w:spacing w:val="-1"/>
              </w:rPr>
              <w:t>počty</w:t>
            </w:r>
            <w:proofErr w:type="spellEnd"/>
            <w:r w:rsidRPr="002F6773">
              <w:rPr>
                <w:rFonts w:cs="Arial"/>
                <w:spacing w:val="-1"/>
              </w:rPr>
              <w:t xml:space="preserve"> </w:t>
            </w:r>
            <w:proofErr w:type="spellStart"/>
            <w:r w:rsidRPr="002F6773">
              <w:rPr>
                <w:rFonts w:cs="Arial"/>
                <w:spacing w:val="-1"/>
              </w:rPr>
              <w:t>průzkumných</w:t>
            </w:r>
            <w:proofErr w:type="spellEnd"/>
            <w:r w:rsidRPr="002F6773">
              <w:rPr>
                <w:rFonts w:cs="Arial"/>
                <w:spacing w:val="-1"/>
              </w:rPr>
              <w:t xml:space="preserve"> </w:t>
            </w:r>
            <w:proofErr w:type="spellStart"/>
            <w:r w:rsidRPr="002F6773">
              <w:rPr>
                <w:rFonts w:cs="Arial"/>
                <w:spacing w:val="-1"/>
              </w:rPr>
              <w:t>sond</w:t>
            </w:r>
            <w:proofErr w:type="spellEnd"/>
            <w:r w:rsidRPr="002F6773">
              <w:rPr>
                <w:rFonts w:cs="Arial"/>
                <w:spacing w:val="1"/>
              </w:rPr>
              <w:t xml:space="preserve"> </w:t>
            </w:r>
            <w:r w:rsidRPr="002F6773">
              <w:rPr>
                <w:rFonts w:cs="Arial"/>
                <w:spacing w:val="-2"/>
              </w:rPr>
              <w:t>pro</w:t>
            </w:r>
            <w:r w:rsidRPr="002F6773">
              <w:rPr>
                <w:rFonts w:cs="Arial"/>
                <w:spacing w:val="1"/>
              </w:rPr>
              <w:t xml:space="preserve"> </w:t>
            </w:r>
            <w:proofErr w:type="spellStart"/>
            <w:r w:rsidRPr="002F6773">
              <w:rPr>
                <w:rFonts w:cs="Arial"/>
                <w:spacing w:val="-1"/>
              </w:rPr>
              <w:t>podrobný</w:t>
            </w:r>
            <w:proofErr w:type="spellEnd"/>
            <w:r w:rsidRPr="002F6773">
              <w:rPr>
                <w:rFonts w:cs="Arial"/>
                <w:spacing w:val="1"/>
              </w:rPr>
              <w:t xml:space="preserve"> </w:t>
            </w:r>
            <w:r w:rsidRPr="002F6773">
              <w:rPr>
                <w:rFonts w:cs="Arial"/>
                <w:spacing w:val="-1"/>
              </w:rPr>
              <w:t>GTP</w:t>
            </w:r>
          </w:p>
        </w:tc>
      </w:tr>
      <w:tr w:rsidR="001A027C" w:rsidRPr="004D5F78" w14:paraId="3C288563" w14:textId="77777777" w:rsidTr="0006284B">
        <w:trPr>
          <w:trHeight w:hRule="exact" w:val="349"/>
        </w:trPr>
        <w:tc>
          <w:tcPr>
            <w:tcW w:w="3245" w:type="dxa"/>
            <w:tcBorders>
              <w:top w:val="single" w:sz="5" w:space="0" w:color="000000"/>
              <w:left w:val="single" w:sz="5" w:space="0" w:color="000000"/>
              <w:bottom w:val="single" w:sz="5" w:space="0" w:color="000000"/>
              <w:right w:val="single" w:sz="5" w:space="0" w:color="000000"/>
            </w:tcBorders>
          </w:tcPr>
          <w:p w14:paraId="2C56B335" w14:textId="77777777" w:rsidR="001A027C" w:rsidRPr="004D5F78" w:rsidRDefault="001A027C" w:rsidP="00500D7A">
            <w:pPr>
              <w:spacing w:line="264" w:lineRule="exact"/>
              <w:ind w:left="102"/>
              <w:rPr>
                <w:rFonts w:cs="Arial"/>
              </w:rPr>
            </w:pPr>
            <w:proofErr w:type="spellStart"/>
            <w:r w:rsidRPr="004D5F78">
              <w:rPr>
                <w:rFonts w:cs="Arial"/>
                <w:spacing w:val="-1"/>
              </w:rPr>
              <w:t>Geotechnické</w:t>
            </w:r>
            <w:proofErr w:type="spellEnd"/>
            <w:r w:rsidRPr="004D5F78">
              <w:rPr>
                <w:rFonts w:cs="Arial"/>
                <w:spacing w:val="1"/>
              </w:rPr>
              <w:t xml:space="preserve"> </w:t>
            </w:r>
            <w:proofErr w:type="spellStart"/>
            <w:r w:rsidRPr="004D5F78">
              <w:rPr>
                <w:rFonts w:cs="Arial"/>
                <w:spacing w:val="-1"/>
              </w:rPr>
              <w:t>poměry</w:t>
            </w:r>
            <w:proofErr w:type="spellEnd"/>
          </w:p>
        </w:tc>
        <w:tc>
          <w:tcPr>
            <w:tcW w:w="3072" w:type="dxa"/>
            <w:tcBorders>
              <w:top w:val="single" w:sz="5" w:space="0" w:color="000000"/>
              <w:left w:val="single" w:sz="5" w:space="0" w:color="000000"/>
              <w:bottom w:val="single" w:sz="5" w:space="0" w:color="000000"/>
              <w:right w:val="single" w:sz="5" w:space="0" w:color="000000"/>
            </w:tcBorders>
          </w:tcPr>
          <w:p w14:paraId="1525C8BB" w14:textId="77777777" w:rsidR="001A027C" w:rsidRPr="004D5F78" w:rsidRDefault="001A027C" w:rsidP="00500D7A">
            <w:pPr>
              <w:spacing w:line="264" w:lineRule="exact"/>
              <w:ind w:left="994"/>
              <w:rPr>
                <w:rFonts w:cs="Arial"/>
              </w:rPr>
            </w:pPr>
            <w:proofErr w:type="spellStart"/>
            <w:r w:rsidRPr="004D5F78">
              <w:rPr>
                <w:rFonts w:cs="Arial"/>
                <w:spacing w:val="-1"/>
              </w:rPr>
              <w:t>Jednoduché</w:t>
            </w:r>
            <w:proofErr w:type="spellEnd"/>
          </w:p>
        </w:tc>
        <w:tc>
          <w:tcPr>
            <w:tcW w:w="3180" w:type="dxa"/>
            <w:tcBorders>
              <w:top w:val="single" w:sz="5" w:space="0" w:color="000000"/>
              <w:left w:val="single" w:sz="5" w:space="0" w:color="000000"/>
              <w:bottom w:val="single" w:sz="5" w:space="0" w:color="000000"/>
              <w:right w:val="single" w:sz="5" w:space="0" w:color="000000"/>
            </w:tcBorders>
          </w:tcPr>
          <w:p w14:paraId="6592648E" w14:textId="77777777" w:rsidR="001A027C" w:rsidRPr="004D5F78" w:rsidRDefault="001A027C" w:rsidP="00500D7A">
            <w:pPr>
              <w:spacing w:line="264" w:lineRule="exact"/>
              <w:ind w:left="1"/>
              <w:jc w:val="center"/>
              <w:rPr>
                <w:rFonts w:cs="Arial"/>
              </w:rPr>
            </w:pPr>
            <w:proofErr w:type="spellStart"/>
            <w:r w:rsidRPr="004D5F78">
              <w:rPr>
                <w:rFonts w:cs="Arial"/>
                <w:spacing w:val="-1"/>
              </w:rPr>
              <w:t>Složité</w:t>
            </w:r>
            <w:proofErr w:type="spellEnd"/>
          </w:p>
        </w:tc>
      </w:tr>
      <w:tr w:rsidR="001A027C" w:rsidRPr="004D5F78" w14:paraId="2493F91A" w14:textId="77777777" w:rsidTr="0006284B">
        <w:trPr>
          <w:trHeight w:hRule="exact" w:val="349"/>
        </w:trPr>
        <w:tc>
          <w:tcPr>
            <w:tcW w:w="3245" w:type="dxa"/>
            <w:tcBorders>
              <w:top w:val="single" w:sz="5" w:space="0" w:color="000000"/>
              <w:left w:val="single" w:sz="5" w:space="0" w:color="000000"/>
              <w:bottom w:val="single" w:sz="5" w:space="0" w:color="000000"/>
              <w:right w:val="single" w:sz="5" w:space="0" w:color="000000"/>
            </w:tcBorders>
          </w:tcPr>
          <w:p w14:paraId="7991ECB8" w14:textId="77777777" w:rsidR="001A027C" w:rsidRPr="004D5F78" w:rsidRDefault="001A027C" w:rsidP="00500D7A">
            <w:pPr>
              <w:spacing w:line="264" w:lineRule="exact"/>
              <w:ind w:left="102"/>
              <w:rPr>
                <w:rFonts w:cs="Arial"/>
              </w:rPr>
            </w:pPr>
            <w:proofErr w:type="spellStart"/>
            <w:r w:rsidRPr="004D5F78">
              <w:rPr>
                <w:rFonts w:cs="Arial"/>
                <w:spacing w:val="-1"/>
              </w:rPr>
              <w:t>Hráz</w:t>
            </w:r>
            <w:proofErr w:type="spellEnd"/>
            <w:r w:rsidRPr="004D5F78">
              <w:rPr>
                <w:rFonts w:cs="Arial"/>
                <w:spacing w:val="-1"/>
              </w:rPr>
              <w:t xml:space="preserve"> </w:t>
            </w:r>
            <w:proofErr w:type="spellStart"/>
            <w:r w:rsidRPr="004D5F78">
              <w:rPr>
                <w:rFonts w:cs="Arial"/>
                <w:spacing w:val="-1"/>
              </w:rPr>
              <w:t>včetně</w:t>
            </w:r>
            <w:proofErr w:type="spellEnd"/>
            <w:r w:rsidRPr="004D5F78">
              <w:rPr>
                <w:rFonts w:cs="Arial"/>
                <w:spacing w:val="1"/>
              </w:rPr>
              <w:t xml:space="preserve"> </w:t>
            </w:r>
            <w:proofErr w:type="spellStart"/>
            <w:r w:rsidRPr="004D5F78">
              <w:rPr>
                <w:rFonts w:cs="Arial"/>
                <w:spacing w:val="-1"/>
              </w:rPr>
              <w:t>zavázání</w:t>
            </w:r>
            <w:proofErr w:type="spellEnd"/>
            <w:r w:rsidRPr="004D5F78">
              <w:rPr>
                <w:rFonts w:cs="Arial"/>
                <w:spacing w:val="1"/>
              </w:rPr>
              <w:t xml:space="preserve"> </w:t>
            </w:r>
            <w:proofErr w:type="spellStart"/>
            <w:r w:rsidRPr="004D5F78">
              <w:rPr>
                <w:rFonts w:cs="Arial"/>
                <w:spacing w:val="-1"/>
              </w:rPr>
              <w:t>hráze</w:t>
            </w:r>
            <w:proofErr w:type="spellEnd"/>
          </w:p>
        </w:tc>
        <w:tc>
          <w:tcPr>
            <w:tcW w:w="3072" w:type="dxa"/>
            <w:tcBorders>
              <w:top w:val="single" w:sz="5" w:space="0" w:color="000000"/>
              <w:left w:val="single" w:sz="5" w:space="0" w:color="000000"/>
              <w:bottom w:val="single" w:sz="5" w:space="0" w:color="000000"/>
              <w:right w:val="single" w:sz="5" w:space="0" w:color="000000"/>
            </w:tcBorders>
          </w:tcPr>
          <w:p w14:paraId="6E33532A" w14:textId="77777777" w:rsidR="001A027C" w:rsidRPr="004D5F78" w:rsidRDefault="001A027C" w:rsidP="00500D7A">
            <w:pPr>
              <w:spacing w:line="264" w:lineRule="exact"/>
              <w:ind w:left="853"/>
              <w:rPr>
                <w:rFonts w:cs="Arial"/>
              </w:rPr>
            </w:pPr>
            <w:r w:rsidRPr="004D5F78">
              <w:rPr>
                <w:rFonts w:cs="Arial"/>
              </w:rPr>
              <w:t>1</w:t>
            </w:r>
            <w:r w:rsidRPr="004D5F78">
              <w:rPr>
                <w:rFonts w:cs="Arial"/>
                <w:spacing w:val="1"/>
              </w:rPr>
              <w:t xml:space="preserve"> </w:t>
            </w:r>
            <w:proofErr w:type="spellStart"/>
            <w:r w:rsidRPr="004D5F78">
              <w:rPr>
                <w:rFonts w:cs="Arial"/>
                <w:spacing w:val="-1"/>
              </w:rPr>
              <w:t>sonda</w:t>
            </w:r>
            <w:proofErr w:type="spellEnd"/>
            <w:r w:rsidRPr="004D5F78">
              <w:rPr>
                <w:rFonts w:cs="Arial"/>
              </w:rPr>
              <w:t xml:space="preserve"> –</w:t>
            </w:r>
            <w:r w:rsidRPr="004D5F78">
              <w:rPr>
                <w:rFonts w:cs="Arial"/>
                <w:spacing w:val="-2"/>
              </w:rPr>
              <w:t xml:space="preserve"> </w:t>
            </w:r>
            <w:r w:rsidRPr="004D5F78">
              <w:rPr>
                <w:rFonts w:cs="Arial"/>
              </w:rPr>
              <w:t>50</w:t>
            </w:r>
            <w:r w:rsidRPr="004D5F78">
              <w:rPr>
                <w:rFonts w:cs="Arial"/>
                <w:spacing w:val="-1"/>
              </w:rPr>
              <w:t xml:space="preserve"> </w:t>
            </w:r>
            <w:r w:rsidRPr="004D5F78">
              <w:rPr>
                <w:rFonts w:cs="Arial"/>
              </w:rPr>
              <w:t>m</w:t>
            </w:r>
          </w:p>
        </w:tc>
        <w:tc>
          <w:tcPr>
            <w:tcW w:w="3180" w:type="dxa"/>
            <w:tcBorders>
              <w:top w:val="single" w:sz="5" w:space="0" w:color="000000"/>
              <w:left w:val="single" w:sz="5" w:space="0" w:color="000000"/>
              <w:bottom w:val="single" w:sz="5" w:space="0" w:color="000000"/>
              <w:right w:val="single" w:sz="5" w:space="0" w:color="000000"/>
            </w:tcBorders>
          </w:tcPr>
          <w:p w14:paraId="420A6A11" w14:textId="77777777" w:rsidR="001A027C" w:rsidRPr="004D5F78" w:rsidRDefault="001A027C" w:rsidP="00500D7A">
            <w:pPr>
              <w:spacing w:line="264" w:lineRule="exact"/>
              <w:ind w:left="697"/>
              <w:rPr>
                <w:rFonts w:cs="Arial"/>
              </w:rPr>
            </w:pPr>
            <w:r w:rsidRPr="004D5F78">
              <w:rPr>
                <w:rFonts w:cs="Arial"/>
              </w:rPr>
              <w:t>1</w:t>
            </w:r>
            <w:r w:rsidRPr="004D5F78">
              <w:rPr>
                <w:rFonts w:cs="Arial"/>
                <w:spacing w:val="1"/>
              </w:rPr>
              <w:t xml:space="preserve"> </w:t>
            </w:r>
            <w:proofErr w:type="spellStart"/>
            <w:r w:rsidRPr="004D5F78">
              <w:rPr>
                <w:rFonts w:cs="Arial"/>
                <w:spacing w:val="-1"/>
              </w:rPr>
              <w:t>sonda</w:t>
            </w:r>
            <w:proofErr w:type="spellEnd"/>
            <w:r w:rsidRPr="004D5F78">
              <w:rPr>
                <w:rFonts w:cs="Arial"/>
              </w:rPr>
              <w:t xml:space="preserve"> –</w:t>
            </w:r>
            <w:r w:rsidRPr="004D5F78">
              <w:rPr>
                <w:rFonts w:cs="Arial"/>
                <w:spacing w:val="-2"/>
              </w:rPr>
              <w:t xml:space="preserve"> </w:t>
            </w:r>
            <w:r w:rsidRPr="004D5F78">
              <w:rPr>
                <w:rFonts w:cs="Arial"/>
                <w:spacing w:val="-1"/>
              </w:rPr>
              <w:t xml:space="preserve">25 </w:t>
            </w:r>
            <w:proofErr w:type="spellStart"/>
            <w:r w:rsidRPr="004D5F78">
              <w:rPr>
                <w:rFonts w:cs="Arial"/>
                <w:spacing w:val="-1"/>
              </w:rPr>
              <w:t>až</w:t>
            </w:r>
            <w:proofErr w:type="spellEnd"/>
            <w:r w:rsidRPr="004D5F78">
              <w:rPr>
                <w:rFonts w:cs="Arial"/>
                <w:spacing w:val="-1"/>
              </w:rPr>
              <w:t xml:space="preserve"> 35 </w:t>
            </w:r>
            <w:r w:rsidRPr="004D5F78">
              <w:rPr>
                <w:rFonts w:cs="Arial"/>
              </w:rPr>
              <w:t>m</w:t>
            </w:r>
          </w:p>
        </w:tc>
      </w:tr>
      <w:tr w:rsidR="001A027C" w:rsidRPr="004D5F78" w14:paraId="492E2618" w14:textId="77777777" w:rsidTr="0006284B">
        <w:trPr>
          <w:trHeight w:hRule="exact" w:val="686"/>
        </w:trPr>
        <w:tc>
          <w:tcPr>
            <w:tcW w:w="3245" w:type="dxa"/>
            <w:tcBorders>
              <w:top w:val="single" w:sz="5" w:space="0" w:color="000000"/>
              <w:left w:val="single" w:sz="5" w:space="0" w:color="000000"/>
              <w:bottom w:val="single" w:sz="5" w:space="0" w:color="000000"/>
              <w:right w:val="single" w:sz="5" w:space="0" w:color="000000"/>
            </w:tcBorders>
          </w:tcPr>
          <w:p w14:paraId="5BC815A3" w14:textId="77777777" w:rsidR="001A027C" w:rsidRPr="002F6773" w:rsidRDefault="001A027C" w:rsidP="00500D7A">
            <w:pPr>
              <w:ind w:left="102" w:right="566"/>
              <w:rPr>
                <w:rFonts w:cs="Arial"/>
              </w:rPr>
            </w:pPr>
            <w:proofErr w:type="spellStart"/>
            <w:r w:rsidRPr="002F6773">
              <w:rPr>
                <w:rFonts w:cs="Arial"/>
                <w:spacing w:val="-1"/>
              </w:rPr>
              <w:t>Založení</w:t>
            </w:r>
            <w:proofErr w:type="spellEnd"/>
            <w:r w:rsidRPr="002F6773">
              <w:rPr>
                <w:rFonts w:cs="Arial"/>
                <w:spacing w:val="-3"/>
              </w:rPr>
              <w:t xml:space="preserve"> </w:t>
            </w:r>
            <w:proofErr w:type="spellStart"/>
            <w:r w:rsidRPr="002F6773">
              <w:rPr>
                <w:rFonts w:cs="Arial"/>
                <w:spacing w:val="-1"/>
              </w:rPr>
              <w:t>výpustního</w:t>
            </w:r>
            <w:proofErr w:type="spellEnd"/>
            <w:r w:rsidRPr="002F6773">
              <w:rPr>
                <w:rFonts w:cs="Arial"/>
                <w:spacing w:val="1"/>
              </w:rPr>
              <w:t xml:space="preserve"> </w:t>
            </w:r>
            <w:proofErr w:type="spellStart"/>
            <w:r w:rsidRPr="002F6773">
              <w:rPr>
                <w:rFonts w:cs="Arial"/>
                <w:spacing w:val="-1"/>
              </w:rPr>
              <w:t>objektu</w:t>
            </w:r>
            <w:proofErr w:type="spellEnd"/>
            <w:r w:rsidRPr="002F6773">
              <w:rPr>
                <w:rFonts w:cs="Arial"/>
                <w:spacing w:val="-1"/>
              </w:rPr>
              <w:t>,</w:t>
            </w:r>
            <w:r w:rsidRPr="002F6773">
              <w:rPr>
                <w:rFonts w:cs="Arial"/>
                <w:spacing w:val="29"/>
              </w:rPr>
              <w:t xml:space="preserve"> </w:t>
            </w:r>
            <w:proofErr w:type="spellStart"/>
            <w:r w:rsidRPr="002F6773">
              <w:rPr>
                <w:rFonts w:cs="Arial"/>
                <w:spacing w:val="-1"/>
              </w:rPr>
              <w:t>přelivu</w:t>
            </w:r>
            <w:proofErr w:type="spellEnd"/>
            <w:r w:rsidRPr="002F6773">
              <w:rPr>
                <w:rFonts w:cs="Arial"/>
                <w:spacing w:val="-1"/>
              </w:rPr>
              <w:t xml:space="preserve"> </w:t>
            </w:r>
            <w:proofErr w:type="spellStart"/>
            <w:r w:rsidRPr="002F6773">
              <w:rPr>
                <w:rFonts w:cs="Arial"/>
                <w:spacing w:val="-1"/>
              </w:rPr>
              <w:t>apod</w:t>
            </w:r>
            <w:proofErr w:type="spellEnd"/>
            <w:r w:rsidRPr="002F6773">
              <w:rPr>
                <w:rFonts w:cs="Arial"/>
                <w:spacing w:val="-1"/>
              </w:rPr>
              <w:t>.</w:t>
            </w:r>
          </w:p>
        </w:tc>
        <w:tc>
          <w:tcPr>
            <w:tcW w:w="3072" w:type="dxa"/>
            <w:tcBorders>
              <w:top w:val="single" w:sz="5" w:space="0" w:color="000000"/>
              <w:left w:val="single" w:sz="5" w:space="0" w:color="000000"/>
              <w:bottom w:val="single" w:sz="5" w:space="0" w:color="000000"/>
              <w:right w:val="single" w:sz="5" w:space="0" w:color="000000"/>
            </w:tcBorders>
          </w:tcPr>
          <w:p w14:paraId="25F2FB16" w14:textId="77777777" w:rsidR="001A027C" w:rsidRPr="004D5F78" w:rsidRDefault="001A027C" w:rsidP="00500D7A">
            <w:pPr>
              <w:spacing w:line="264" w:lineRule="exact"/>
              <w:ind w:left="951"/>
              <w:rPr>
                <w:rFonts w:cs="Arial"/>
              </w:rPr>
            </w:pPr>
            <w:r w:rsidRPr="004D5F78">
              <w:rPr>
                <w:rFonts w:cs="Arial"/>
                <w:spacing w:val="-1"/>
              </w:rPr>
              <w:t>Min.</w:t>
            </w:r>
            <w:r w:rsidRPr="004D5F78">
              <w:rPr>
                <w:rFonts w:cs="Arial"/>
              </w:rPr>
              <w:t xml:space="preserve"> 1</w:t>
            </w:r>
            <w:r w:rsidRPr="004D5F78">
              <w:rPr>
                <w:rFonts w:cs="Arial"/>
                <w:spacing w:val="-1"/>
              </w:rPr>
              <w:t xml:space="preserve"> </w:t>
            </w:r>
            <w:proofErr w:type="spellStart"/>
            <w:r w:rsidRPr="004D5F78">
              <w:rPr>
                <w:rFonts w:cs="Arial"/>
                <w:spacing w:val="-1"/>
              </w:rPr>
              <w:t>sonda</w:t>
            </w:r>
            <w:proofErr w:type="spellEnd"/>
          </w:p>
        </w:tc>
        <w:tc>
          <w:tcPr>
            <w:tcW w:w="3180" w:type="dxa"/>
            <w:tcBorders>
              <w:top w:val="single" w:sz="5" w:space="0" w:color="000000"/>
              <w:left w:val="single" w:sz="5" w:space="0" w:color="000000"/>
              <w:bottom w:val="single" w:sz="5" w:space="0" w:color="000000"/>
              <w:right w:val="single" w:sz="5" w:space="0" w:color="000000"/>
            </w:tcBorders>
          </w:tcPr>
          <w:p w14:paraId="759751E8" w14:textId="77777777" w:rsidR="001A027C" w:rsidRPr="004D5F78" w:rsidRDefault="001A027C" w:rsidP="00500D7A">
            <w:pPr>
              <w:spacing w:line="264" w:lineRule="exact"/>
              <w:ind w:left="1006"/>
              <w:rPr>
                <w:rFonts w:cs="Arial"/>
              </w:rPr>
            </w:pPr>
            <w:r w:rsidRPr="004D5F78">
              <w:rPr>
                <w:rFonts w:cs="Arial"/>
                <w:spacing w:val="-1"/>
              </w:rPr>
              <w:t>Min.</w:t>
            </w:r>
            <w:r w:rsidRPr="004D5F78">
              <w:rPr>
                <w:rFonts w:cs="Arial"/>
              </w:rPr>
              <w:t xml:space="preserve"> 2</w:t>
            </w:r>
            <w:r w:rsidRPr="004D5F78">
              <w:rPr>
                <w:rFonts w:cs="Arial"/>
                <w:spacing w:val="-1"/>
              </w:rPr>
              <w:t xml:space="preserve"> </w:t>
            </w:r>
            <w:proofErr w:type="spellStart"/>
            <w:r w:rsidRPr="004D5F78">
              <w:rPr>
                <w:rFonts w:cs="Arial"/>
                <w:spacing w:val="-1"/>
              </w:rPr>
              <w:t>sondy</w:t>
            </w:r>
            <w:proofErr w:type="spellEnd"/>
          </w:p>
        </w:tc>
      </w:tr>
      <w:tr w:rsidR="001A027C" w:rsidRPr="004D5F78" w14:paraId="1640090D" w14:textId="77777777" w:rsidTr="0006284B">
        <w:trPr>
          <w:trHeight w:hRule="exact" w:val="1438"/>
        </w:trPr>
        <w:tc>
          <w:tcPr>
            <w:tcW w:w="3245" w:type="dxa"/>
            <w:tcBorders>
              <w:top w:val="single" w:sz="5" w:space="0" w:color="000000"/>
              <w:left w:val="single" w:sz="5" w:space="0" w:color="000000"/>
              <w:bottom w:val="single" w:sz="5" w:space="0" w:color="000000"/>
              <w:right w:val="single" w:sz="5" w:space="0" w:color="000000"/>
            </w:tcBorders>
          </w:tcPr>
          <w:p w14:paraId="0A784774" w14:textId="77777777" w:rsidR="001A027C" w:rsidRPr="004D5F78" w:rsidRDefault="001A027C" w:rsidP="00500D7A">
            <w:pPr>
              <w:spacing w:line="264" w:lineRule="exact"/>
              <w:ind w:left="102"/>
              <w:rPr>
                <w:rFonts w:cs="Arial"/>
              </w:rPr>
            </w:pPr>
            <w:proofErr w:type="spellStart"/>
            <w:r w:rsidRPr="004D5F78">
              <w:rPr>
                <w:rFonts w:cs="Arial"/>
                <w:spacing w:val="-1"/>
              </w:rPr>
              <w:t>Hloubka</w:t>
            </w:r>
            <w:proofErr w:type="spellEnd"/>
            <w:r w:rsidRPr="004D5F78">
              <w:rPr>
                <w:rFonts w:cs="Arial"/>
              </w:rPr>
              <w:t xml:space="preserve"> </w:t>
            </w:r>
            <w:proofErr w:type="spellStart"/>
            <w:r w:rsidRPr="004D5F78">
              <w:rPr>
                <w:rFonts w:cs="Arial"/>
                <w:spacing w:val="-1"/>
              </w:rPr>
              <w:t>sond</w:t>
            </w:r>
            <w:proofErr w:type="spellEnd"/>
            <w:r w:rsidRPr="004D5F78">
              <w:rPr>
                <w:rFonts w:cs="Arial"/>
                <w:spacing w:val="-1"/>
              </w:rPr>
              <w:t xml:space="preserve"> </w:t>
            </w:r>
            <w:r w:rsidRPr="004D5F78">
              <w:rPr>
                <w:rFonts w:cs="Arial"/>
              </w:rPr>
              <w:t>pod</w:t>
            </w:r>
            <w:r w:rsidRPr="004D5F78">
              <w:rPr>
                <w:rFonts w:cs="Arial"/>
                <w:spacing w:val="-1"/>
              </w:rPr>
              <w:t xml:space="preserve"> </w:t>
            </w:r>
            <w:proofErr w:type="spellStart"/>
            <w:r w:rsidRPr="004D5F78">
              <w:rPr>
                <w:rFonts w:cs="Arial"/>
                <w:spacing w:val="-1"/>
              </w:rPr>
              <w:t>hrází</w:t>
            </w:r>
            <w:proofErr w:type="spellEnd"/>
          </w:p>
        </w:tc>
        <w:tc>
          <w:tcPr>
            <w:tcW w:w="3072" w:type="dxa"/>
            <w:tcBorders>
              <w:top w:val="single" w:sz="5" w:space="0" w:color="000000"/>
              <w:left w:val="single" w:sz="5" w:space="0" w:color="000000"/>
              <w:bottom w:val="single" w:sz="5" w:space="0" w:color="000000"/>
              <w:right w:val="single" w:sz="5" w:space="0" w:color="000000"/>
            </w:tcBorders>
          </w:tcPr>
          <w:p w14:paraId="4359F3B9" w14:textId="77777777" w:rsidR="001A027C" w:rsidRPr="004D5F78" w:rsidRDefault="001A027C" w:rsidP="00500D7A">
            <w:pPr>
              <w:ind w:left="241" w:right="236"/>
              <w:jc w:val="center"/>
              <w:rPr>
                <w:rFonts w:cs="Arial"/>
              </w:rPr>
            </w:pPr>
            <w:proofErr w:type="spellStart"/>
            <w:r w:rsidRPr="004D5F78">
              <w:rPr>
                <w:rFonts w:cs="Arial"/>
              </w:rPr>
              <w:t>Podle</w:t>
            </w:r>
            <w:proofErr w:type="spellEnd"/>
            <w:r w:rsidRPr="004D5F78">
              <w:rPr>
                <w:rFonts w:cs="Arial"/>
                <w:spacing w:val="-2"/>
              </w:rPr>
              <w:t xml:space="preserve"> </w:t>
            </w:r>
            <w:proofErr w:type="spellStart"/>
            <w:r w:rsidRPr="004D5F78">
              <w:rPr>
                <w:rFonts w:cs="Arial"/>
                <w:spacing w:val="-1"/>
              </w:rPr>
              <w:t>výšky</w:t>
            </w:r>
            <w:proofErr w:type="spellEnd"/>
            <w:r w:rsidRPr="004D5F78">
              <w:rPr>
                <w:rFonts w:cs="Arial"/>
                <w:spacing w:val="1"/>
              </w:rPr>
              <w:t xml:space="preserve"> </w:t>
            </w:r>
            <w:proofErr w:type="spellStart"/>
            <w:r w:rsidRPr="004D5F78">
              <w:rPr>
                <w:rFonts w:cs="Arial"/>
                <w:spacing w:val="-1"/>
              </w:rPr>
              <w:t>hráze</w:t>
            </w:r>
            <w:proofErr w:type="spellEnd"/>
            <w:r w:rsidRPr="004D5F78">
              <w:rPr>
                <w:rFonts w:cs="Arial"/>
                <w:spacing w:val="-2"/>
              </w:rPr>
              <w:t xml:space="preserve"> </w:t>
            </w:r>
            <w:r w:rsidRPr="004D5F78">
              <w:rPr>
                <w:rFonts w:cs="Arial"/>
              </w:rPr>
              <w:t xml:space="preserve">a </w:t>
            </w:r>
            <w:proofErr w:type="spellStart"/>
            <w:r w:rsidRPr="004D5F78">
              <w:rPr>
                <w:rFonts w:cs="Arial"/>
                <w:spacing w:val="-1"/>
              </w:rPr>
              <w:t>složitosti</w:t>
            </w:r>
            <w:proofErr w:type="spellEnd"/>
            <w:r w:rsidRPr="004D5F78">
              <w:rPr>
                <w:rFonts w:cs="Arial"/>
                <w:spacing w:val="27"/>
              </w:rPr>
              <w:t xml:space="preserve"> </w:t>
            </w:r>
            <w:proofErr w:type="spellStart"/>
            <w:r w:rsidRPr="004D5F78">
              <w:rPr>
                <w:rFonts w:cs="Arial"/>
                <w:spacing w:val="-1"/>
              </w:rPr>
              <w:t>geologických</w:t>
            </w:r>
            <w:proofErr w:type="spellEnd"/>
            <w:r w:rsidRPr="004D5F78">
              <w:rPr>
                <w:rFonts w:cs="Arial"/>
                <w:spacing w:val="-1"/>
              </w:rPr>
              <w:t xml:space="preserve"> </w:t>
            </w:r>
            <w:proofErr w:type="spellStart"/>
            <w:r w:rsidRPr="004D5F78">
              <w:rPr>
                <w:rFonts w:cs="Arial"/>
                <w:spacing w:val="-1"/>
              </w:rPr>
              <w:t>poměrů</w:t>
            </w:r>
            <w:proofErr w:type="spellEnd"/>
            <w:r w:rsidRPr="004D5F78">
              <w:rPr>
                <w:rFonts w:cs="Arial"/>
                <w:spacing w:val="-3"/>
              </w:rPr>
              <w:t xml:space="preserve"> </w:t>
            </w:r>
            <w:r w:rsidRPr="004D5F78">
              <w:rPr>
                <w:rFonts w:cs="Arial"/>
                <w:spacing w:val="-1"/>
              </w:rPr>
              <w:t>(</w:t>
            </w:r>
            <w:proofErr w:type="spellStart"/>
            <w:r w:rsidRPr="004D5F78">
              <w:rPr>
                <w:rFonts w:cs="Arial"/>
                <w:spacing w:val="-1"/>
              </w:rPr>
              <w:t>vždy</w:t>
            </w:r>
            <w:proofErr w:type="spellEnd"/>
            <w:r w:rsidRPr="004D5F78">
              <w:rPr>
                <w:rFonts w:cs="Arial"/>
                <w:spacing w:val="25"/>
              </w:rPr>
              <w:t xml:space="preserve"> </w:t>
            </w:r>
            <w:proofErr w:type="spellStart"/>
            <w:r w:rsidRPr="004D5F78">
              <w:rPr>
                <w:rFonts w:cs="Arial"/>
                <w:spacing w:val="-1"/>
              </w:rPr>
              <w:t>ukončeno</w:t>
            </w:r>
            <w:proofErr w:type="spellEnd"/>
            <w:r w:rsidRPr="004D5F78">
              <w:rPr>
                <w:rFonts w:cs="Arial"/>
                <w:spacing w:val="1"/>
              </w:rPr>
              <w:t xml:space="preserve"> </w:t>
            </w:r>
            <w:proofErr w:type="spellStart"/>
            <w:r w:rsidRPr="004D5F78">
              <w:rPr>
                <w:rFonts w:cs="Arial"/>
                <w:spacing w:val="-1"/>
              </w:rPr>
              <w:t>na</w:t>
            </w:r>
            <w:proofErr w:type="spellEnd"/>
            <w:r w:rsidRPr="004D5F78">
              <w:rPr>
                <w:rFonts w:cs="Arial"/>
              </w:rPr>
              <w:t xml:space="preserve"> </w:t>
            </w:r>
            <w:proofErr w:type="spellStart"/>
            <w:r w:rsidRPr="004D5F78">
              <w:rPr>
                <w:rFonts w:cs="Arial"/>
                <w:spacing w:val="-1"/>
              </w:rPr>
              <w:t>dostatečně</w:t>
            </w:r>
            <w:proofErr w:type="spellEnd"/>
            <w:r w:rsidRPr="004D5F78">
              <w:rPr>
                <w:rFonts w:cs="Arial"/>
                <w:spacing w:val="28"/>
              </w:rPr>
              <w:t xml:space="preserve"> </w:t>
            </w:r>
            <w:proofErr w:type="spellStart"/>
            <w:r w:rsidRPr="004D5F78">
              <w:rPr>
                <w:rFonts w:cs="Arial"/>
                <w:spacing w:val="-1"/>
              </w:rPr>
              <w:t>únosných</w:t>
            </w:r>
            <w:proofErr w:type="spellEnd"/>
            <w:r w:rsidRPr="004D5F78">
              <w:rPr>
                <w:rFonts w:cs="Arial"/>
                <w:spacing w:val="-3"/>
              </w:rPr>
              <w:t xml:space="preserve"> </w:t>
            </w:r>
            <w:proofErr w:type="spellStart"/>
            <w:r w:rsidRPr="004D5F78">
              <w:rPr>
                <w:rFonts w:cs="Arial"/>
                <w:spacing w:val="-1"/>
              </w:rPr>
              <w:t>vrstvách</w:t>
            </w:r>
            <w:proofErr w:type="spellEnd"/>
            <w:r w:rsidRPr="004D5F78">
              <w:rPr>
                <w:rFonts w:cs="Arial"/>
                <w:spacing w:val="-1"/>
              </w:rPr>
              <w:t>)</w:t>
            </w:r>
          </w:p>
        </w:tc>
        <w:tc>
          <w:tcPr>
            <w:tcW w:w="3180" w:type="dxa"/>
            <w:tcBorders>
              <w:top w:val="single" w:sz="5" w:space="0" w:color="000000"/>
              <w:left w:val="single" w:sz="5" w:space="0" w:color="000000"/>
              <w:bottom w:val="single" w:sz="5" w:space="0" w:color="000000"/>
              <w:right w:val="single" w:sz="5" w:space="0" w:color="000000"/>
            </w:tcBorders>
          </w:tcPr>
          <w:p w14:paraId="6CE7DE17" w14:textId="77777777" w:rsidR="001A027C" w:rsidRPr="004D5F78" w:rsidRDefault="001A027C" w:rsidP="00500D7A">
            <w:pPr>
              <w:ind w:left="294" w:right="292"/>
              <w:jc w:val="center"/>
              <w:rPr>
                <w:rFonts w:cs="Arial"/>
              </w:rPr>
            </w:pPr>
            <w:proofErr w:type="spellStart"/>
            <w:r w:rsidRPr="004D5F78">
              <w:rPr>
                <w:rFonts w:cs="Arial"/>
              </w:rPr>
              <w:t>Podle</w:t>
            </w:r>
            <w:proofErr w:type="spellEnd"/>
            <w:r w:rsidRPr="004D5F78">
              <w:rPr>
                <w:rFonts w:cs="Arial"/>
                <w:spacing w:val="-2"/>
              </w:rPr>
              <w:t xml:space="preserve"> </w:t>
            </w:r>
            <w:proofErr w:type="spellStart"/>
            <w:r w:rsidRPr="004D5F78">
              <w:rPr>
                <w:rFonts w:cs="Arial"/>
                <w:spacing w:val="-1"/>
              </w:rPr>
              <w:t>výšky</w:t>
            </w:r>
            <w:proofErr w:type="spellEnd"/>
            <w:r w:rsidRPr="004D5F78">
              <w:rPr>
                <w:rFonts w:cs="Arial"/>
                <w:spacing w:val="1"/>
              </w:rPr>
              <w:t xml:space="preserve"> </w:t>
            </w:r>
            <w:proofErr w:type="spellStart"/>
            <w:r w:rsidRPr="004D5F78">
              <w:rPr>
                <w:rFonts w:cs="Arial"/>
                <w:spacing w:val="-1"/>
              </w:rPr>
              <w:t>hráze</w:t>
            </w:r>
            <w:proofErr w:type="spellEnd"/>
            <w:r w:rsidRPr="004D5F78">
              <w:rPr>
                <w:rFonts w:cs="Arial"/>
                <w:spacing w:val="-2"/>
              </w:rPr>
              <w:t xml:space="preserve"> </w:t>
            </w:r>
            <w:r w:rsidRPr="004D5F78">
              <w:rPr>
                <w:rFonts w:cs="Arial"/>
              </w:rPr>
              <w:t xml:space="preserve">a </w:t>
            </w:r>
            <w:proofErr w:type="spellStart"/>
            <w:r w:rsidRPr="004D5F78">
              <w:rPr>
                <w:rFonts w:cs="Arial"/>
                <w:spacing w:val="-1"/>
              </w:rPr>
              <w:t>složitosti</w:t>
            </w:r>
            <w:proofErr w:type="spellEnd"/>
            <w:r w:rsidRPr="004D5F78">
              <w:rPr>
                <w:rFonts w:cs="Arial"/>
                <w:spacing w:val="27"/>
              </w:rPr>
              <w:t xml:space="preserve"> </w:t>
            </w:r>
            <w:proofErr w:type="spellStart"/>
            <w:r w:rsidRPr="004D5F78">
              <w:rPr>
                <w:rFonts w:cs="Arial"/>
                <w:spacing w:val="-1"/>
              </w:rPr>
              <w:t>geologických</w:t>
            </w:r>
            <w:proofErr w:type="spellEnd"/>
            <w:r w:rsidRPr="004D5F78">
              <w:rPr>
                <w:rFonts w:cs="Arial"/>
                <w:spacing w:val="-1"/>
              </w:rPr>
              <w:t xml:space="preserve"> </w:t>
            </w:r>
            <w:proofErr w:type="spellStart"/>
            <w:r w:rsidRPr="004D5F78">
              <w:rPr>
                <w:rFonts w:cs="Arial"/>
                <w:spacing w:val="-1"/>
              </w:rPr>
              <w:t>poměrů</w:t>
            </w:r>
            <w:proofErr w:type="spellEnd"/>
            <w:r w:rsidRPr="004D5F78">
              <w:rPr>
                <w:rFonts w:cs="Arial"/>
                <w:spacing w:val="-3"/>
              </w:rPr>
              <w:t xml:space="preserve"> </w:t>
            </w:r>
            <w:r w:rsidRPr="004D5F78">
              <w:rPr>
                <w:rFonts w:cs="Arial"/>
                <w:spacing w:val="-1"/>
              </w:rPr>
              <w:t>(</w:t>
            </w:r>
            <w:proofErr w:type="spellStart"/>
            <w:r w:rsidRPr="004D5F78">
              <w:rPr>
                <w:rFonts w:cs="Arial"/>
                <w:spacing w:val="-1"/>
              </w:rPr>
              <w:t>vždy</w:t>
            </w:r>
            <w:proofErr w:type="spellEnd"/>
            <w:r w:rsidRPr="004D5F78">
              <w:rPr>
                <w:rFonts w:cs="Arial"/>
                <w:spacing w:val="25"/>
              </w:rPr>
              <w:t xml:space="preserve"> </w:t>
            </w:r>
            <w:proofErr w:type="spellStart"/>
            <w:r w:rsidRPr="004D5F78">
              <w:rPr>
                <w:rFonts w:cs="Arial"/>
                <w:spacing w:val="-1"/>
              </w:rPr>
              <w:t>ukončeno</w:t>
            </w:r>
            <w:proofErr w:type="spellEnd"/>
            <w:r w:rsidRPr="004D5F78">
              <w:rPr>
                <w:rFonts w:cs="Arial"/>
                <w:spacing w:val="1"/>
              </w:rPr>
              <w:t xml:space="preserve"> </w:t>
            </w:r>
            <w:proofErr w:type="spellStart"/>
            <w:r w:rsidRPr="004D5F78">
              <w:rPr>
                <w:rFonts w:cs="Arial"/>
                <w:spacing w:val="-1"/>
              </w:rPr>
              <w:t>na</w:t>
            </w:r>
            <w:proofErr w:type="spellEnd"/>
            <w:r w:rsidRPr="004D5F78">
              <w:rPr>
                <w:rFonts w:cs="Arial"/>
              </w:rPr>
              <w:t xml:space="preserve"> </w:t>
            </w:r>
            <w:proofErr w:type="spellStart"/>
            <w:r w:rsidRPr="004D5F78">
              <w:rPr>
                <w:rFonts w:cs="Arial"/>
                <w:spacing w:val="-1"/>
              </w:rPr>
              <w:t>dostatečně</w:t>
            </w:r>
            <w:proofErr w:type="spellEnd"/>
            <w:r w:rsidRPr="004D5F78">
              <w:rPr>
                <w:rFonts w:cs="Arial"/>
                <w:spacing w:val="28"/>
              </w:rPr>
              <w:t xml:space="preserve"> </w:t>
            </w:r>
            <w:proofErr w:type="spellStart"/>
            <w:r w:rsidRPr="004D5F78">
              <w:rPr>
                <w:rFonts w:cs="Arial"/>
                <w:spacing w:val="-1"/>
              </w:rPr>
              <w:t>únosných</w:t>
            </w:r>
            <w:proofErr w:type="spellEnd"/>
            <w:r w:rsidRPr="004D5F78">
              <w:rPr>
                <w:rFonts w:cs="Arial"/>
                <w:spacing w:val="-3"/>
              </w:rPr>
              <w:t xml:space="preserve"> </w:t>
            </w:r>
            <w:proofErr w:type="spellStart"/>
            <w:r w:rsidRPr="004D5F78">
              <w:rPr>
                <w:rFonts w:cs="Arial"/>
                <w:spacing w:val="-1"/>
              </w:rPr>
              <w:t>vrstvách</w:t>
            </w:r>
            <w:proofErr w:type="spellEnd"/>
            <w:r w:rsidRPr="004D5F78">
              <w:rPr>
                <w:rFonts w:cs="Arial"/>
                <w:spacing w:val="-1"/>
              </w:rPr>
              <w:t>)</w:t>
            </w:r>
          </w:p>
        </w:tc>
      </w:tr>
      <w:tr w:rsidR="001A027C" w:rsidRPr="004D5F78" w14:paraId="79DBBF0F" w14:textId="77777777" w:rsidTr="0006284B">
        <w:trPr>
          <w:trHeight w:hRule="exact" w:val="1494"/>
        </w:trPr>
        <w:tc>
          <w:tcPr>
            <w:tcW w:w="3245" w:type="dxa"/>
            <w:tcBorders>
              <w:top w:val="single" w:sz="5" w:space="0" w:color="000000"/>
              <w:left w:val="single" w:sz="5" w:space="0" w:color="000000"/>
              <w:bottom w:val="single" w:sz="5" w:space="0" w:color="000000"/>
              <w:right w:val="single" w:sz="5" w:space="0" w:color="000000"/>
            </w:tcBorders>
          </w:tcPr>
          <w:p w14:paraId="31A7F265" w14:textId="77777777" w:rsidR="001A027C" w:rsidRPr="002F6773" w:rsidRDefault="001A027C" w:rsidP="00500D7A">
            <w:pPr>
              <w:ind w:left="102" w:right="701"/>
              <w:rPr>
                <w:rFonts w:cs="Arial"/>
              </w:rPr>
            </w:pPr>
            <w:proofErr w:type="spellStart"/>
            <w:r w:rsidRPr="002F6773">
              <w:rPr>
                <w:rFonts w:cs="Arial"/>
                <w:spacing w:val="-1"/>
              </w:rPr>
              <w:t>Hloubka</w:t>
            </w:r>
            <w:proofErr w:type="spellEnd"/>
            <w:r w:rsidRPr="002F6773">
              <w:rPr>
                <w:rFonts w:cs="Arial"/>
              </w:rPr>
              <w:t xml:space="preserve"> </w:t>
            </w:r>
            <w:proofErr w:type="spellStart"/>
            <w:r w:rsidRPr="002F6773">
              <w:rPr>
                <w:rFonts w:cs="Arial"/>
                <w:spacing w:val="-1"/>
              </w:rPr>
              <w:t>sond</w:t>
            </w:r>
            <w:proofErr w:type="spellEnd"/>
            <w:r w:rsidRPr="002F6773">
              <w:rPr>
                <w:rFonts w:cs="Arial"/>
                <w:spacing w:val="-1"/>
              </w:rPr>
              <w:t xml:space="preserve"> </w:t>
            </w:r>
            <w:r w:rsidRPr="002F6773">
              <w:rPr>
                <w:rFonts w:cs="Arial"/>
              </w:rPr>
              <w:t>u</w:t>
            </w:r>
            <w:r w:rsidRPr="002F6773">
              <w:rPr>
                <w:rFonts w:cs="Arial"/>
                <w:spacing w:val="-1"/>
              </w:rPr>
              <w:t xml:space="preserve"> </w:t>
            </w:r>
            <w:proofErr w:type="spellStart"/>
            <w:r w:rsidRPr="002F6773">
              <w:rPr>
                <w:rFonts w:cs="Arial"/>
                <w:spacing w:val="-1"/>
              </w:rPr>
              <w:t>výpustního</w:t>
            </w:r>
            <w:proofErr w:type="spellEnd"/>
            <w:r w:rsidRPr="002F6773">
              <w:rPr>
                <w:rFonts w:cs="Arial"/>
                <w:spacing w:val="29"/>
              </w:rPr>
              <w:t xml:space="preserve"> </w:t>
            </w:r>
            <w:proofErr w:type="spellStart"/>
            <w:r w:rsidRPr="002F6773">
              <w:rPr>
                <w:rFonts w:cs="Arial"/>
                <w:spacing w:val="-1"/>
              </w:rPr>
              <w:t>objektu</w:t>
            </w:r>
            <w:proofErr w:type="spellEnd"/>
            <w:r w:rsidRPr="002F6773">
              <w:rPr>
                <w:rFonts w:cs="Arial"/>
                <w:spacing w:val="-1"/>
              </w:rPr>
              <w:t xml:space="preserve"> </w:t>
            </w:r>
            <w:proofErr w:type="spellStart"/>
            <w:r w:rsidRPr="002F6773">
              <w:rPr>
                <w:rFonts w:cs="Arial"/>
                <w:spacing w:val="-1"/>
              </w:rPr>
              <w:t>apod</w:t>
            </w:r>
            <w:proofErr w:type="spellEnd"/>
            <w:r w:rsidRPr="002F6773">
              <w:rPr>
                <w:rFonts w:cs="Arial"/>
                <w:spacing w:val="-1"/>
              </w:rPr>
              <w:t>.</w:t>
            </w:r>
          </w:p>
        </w:tc>
        <w:tc>
          <w:tcPr>
            <w:tcW w:w="3072" w:type="dxa"/>
            <w:tcBorders>
              <w:top w:val="single" w:sz="5" w:space="0" w:color="000000"/>
              <w:left w:val="single" w:sz="5" w:space="0" w:color="000000"/>
              <w:bottom w:val="single" w:sz="5" w:space="0" w:color="000000"/>
              <w:right w:val="single" w:sz="5" w:space="0" w:color="000000"/>
            </w:tcBorders>
          </w:tcPr>
          <w:p w14:paraId="130AC8C9" w14:textId="77777777" w:rsidR="001A027C" w:rsidRPr="002F6773" w:rsidRDefault="001A027C" w:rsidP="00500D7A">
            <w:pPr>
              <w:ind w:left="145" w:right="141" w:firstLine="3"/>
              <w:jc w:val="center"/>
              <w:rPr>
                <w:rFonts w:cs="Arial"/>
              </w:rPr>
            </w:pPr>
            <w:r w:rsidRPr="002F6773">
              <w:rPr>
                <w:rFonts w:cs="Arial"/>
                <w:spacing w:val="-1"/>
              </w:rPr>
              <w:t>Min.</w:t>
            </w:r>
            <w:r w:rsidRPr="002F6773">
              <w:rPr>
                <w:rFonts w:cs="Arial"/>
              </w:rPr>
              <w:t xml:space="preserve"> 2</w:t>
            </w:r>
            <w:r w:rsidRPr="002F6773">
              <w:rPr>
                <w:rFonts w:cs="Arial"/>
                <w:spacing w:val="1"/>
              </w:rPr>
              <w:t xml:space="preserve"> </w:t>
            </w:r>
            <w:proofErr w:type="spellStart"/>
            <w:r w:rsidRPr="002F6773">
              <w:rPr>
                <w:rFonts w:cs="Arial"/>
                <w:spacing w:val="-1"/>
              </w:rPr>
              <w:t>až</w:t>
            </w:r>
            <w:proofErr w:type="spellEnd"/>
            <w:r w:rsidRPr="002F6773">
              <w:rPr>
                <w:rFonts w:cs="Arial"/>
                <w:spacing w:val="-3"/>
              </w:rPr>
              <w:t xml:space="preserve"> </w:t>
            </w:r>
            <w:r w:rsidRPr="002F6773">
              <w:rPr>
                <w:rFonts w:cs="Arial"/>
              </w:rPr>
              <w:t>3</w:t>
            </w:r>
            <w:r w:rsidRPr="002F6773">
              <w:rPr>
                <w:rFonts w:cs="Arial"/>
                <w:spacing w:val="-1"/>
              </w:rPr>
              <w:t xml:space="preserve"> </w:t>
            </w:r>
            <w:r w:rsidRPr="002F6773">
              <w:rPr>
                <w:rFonts w:cs="Arial"/>
              </w:rPr>
              <w:t>m</w:t>
            </w:r>
            <w:r w:rsidRPr="002F6773">
              <w:rPr>
                <w:rFonts w:cs="Arial"/>
                <w:spacing w:val="1"/>
              </w:rPr>
              <w:t xml:space="preserve"> </w:t>
            </w:r>
            <w:r w:rsidRPr="002F6773">
              <w:rPr>
                <w:rFonts w:cs="Arial"/>
                <w:spacing w:val="-1"/>
              </w:rPr>
              <w:t>pod</w:t>
            </w:r>
            <w:r w:rsidRPr="002F6773">
              <w:rPr>
                <w:rFonts w:cs="Arial"/>
                <w:spacing w:val="24"/>
              </w:rPr>
              <w:t xml:space="preserve"> </w:t>
            </w:r>
            <w:proofErr w:type="spellStart"/>
            <w:r w:rsidRPr="002F6773">
              <w:rPr>
                <w:rFonts w:cs="Arial"/>
                <w:spacing w:val="-1"/>
              </w:rPr>
              <w:t>projektovanou</w:t>
            </w:r>
            <w:proofErr w:type="spellEnd"/>
            <w:r w:rsidRPr="002F6773">
              <w:rPr>
                <w:rFonts w:cs="Arial"/>
                <w:spacing w:val="-3"/>
              </w:rPr>
              <w:t xml:space="preserve"> </w:t>
            </w:r>
            <w:proofErr w:type="spellStart"/>
            <w:r w:rsidRPr="002F6773">
              <w:rPr>
                <w:rFonts w:cs="Arial"/>
                <w:spacing w:val="-1"/>
              </w:rPr>
              <w:t>základovou</w:t>
            </w:r>
            <w:proofErr w:type="spellEnd"/>
            <w:r w:rsidRPr="002F6773">
              <w:rPr>
                <w:rFonts w:cs="Arial"/>
                <w:spacing w:val="21"/>
              </w:rPr>
              <w:t xml:space="preserve"> </w:t>
            </w:r>
            <w:proofErr w:type="spellStart"/>
            <w:r w:rsidRPr="002F6773">
              <w:rPr>
                <w:rFonts w:cs="Arial"/>
                <w:spacing w:val="-1"/>
              </w:rPr>
              <w:t>spárou</w:t>
            </w:r>
            <w:proofErr w:type="spellEnd"/>
            <w:r w:rsidRPr="002F6773">
              <w:rPr>
                <w:rFonts w:cs="Arial"/>
                <w:spacing w:val="-1"/>
              </w:rPr>
              <w:t xml:space="preserve"> (</w:t>
            </w:r>
            <w:proofErr w:type="spellStart"/>
            <w:r w:rsidRPr="002F6773">
              <w:rPr>
                <w:rFonts w:cs="Arial"/>
                <w:spacing w:val="-1"/>
              </w:rPr>
              <w:t>vždy</w:t>
            </w:r>
            <w:proofErr w:type="spellEnd"/>
            <w:r w:rsidRPr="002F6773">
              <w:rPr>
                <w:rFonts w:cs="Arial"/>
                <w:spacing w:val="1"/>
              </w:rPr>
              <w:t xml:space="preserve"> </w:t>
            </w:r>
            <w:proofErr w:type="spellStart"/>
            <w:r w:rsidRPr="002F6773">
              <w:rPr>
                <w:rFonts w:cs="Arial"/>
                <w:spacing w:val="-1"/>
              </w:rPr>
              <w:t>ukončeno</w:t>
            </w:r>
            <w:proofErr w:type="spellEnd"/>
            <w:r w:rsidRPr="002F6773">
              <w:rPr>
                <w:rFonts w:cs="Arial"/>
                <w:spacing w:val="1"/>
              </w:rPr>
              <w:t xml:space="preserve"> </w:t>
            </w:r>
            <w:proofErr w:type="spellStart"/>
            <w:r w:rsidRPr="002F6773">
              <w:rPr>
                <w:rFonts w:cs="Arial"/>
                <w:spacing w:val="-1"/>
              </w:rPr>
              <w:t>na</w:t>
            </w:r>
            <w:proofErr w:type="spellEnd"/>
            <w:r w:rsidRPr="002F6773">
              <w:rPr>
                <w:rFonts w:cs="Arial"/>
                <w:spacing w:val="27"/>
              </w:rPr>
              <w:t xml:space="preserve"> </w:t>
            </w:r>
            <w:proofErr w:type="spellStart"/>
            <w:r w:rsidRPr="002F6773">
              <w:rPr>
                <w:rFonts w:cs="Arial"/>
                <w:spacing w:val="-1"/>
              </w:rPr>
              <w:t>dostatečně</w:t>
            </w:r>
            <w:proofErr w:type="spellEnd"/>
            <w:r w:rsidRPr="002F6773">
              <w:rPr>
                <w:rFonts w:cs="Arial"/>
                <w:spacing w:val="1"/>
              </w:rPr>
              <w:t xml:space="preserve"> </w:t>
            </w:r>
            <w:proofErr w:type="spellStart"/>
            <w:r w:rsidRPr="002F6773">
              <w:rPr>
                <w:rFonts w:cs="Arial"/>
                <w:spacing w:val="-1"/>
              </w:rPr>
              <w:t>únosných</w:t>
            </w:r>
            <w:proofErr w:type="spellEnd"/>
            <w:r w:rsidRPr="002F6773">
              <w:rPr>
                <w:rFonts w:cs="Arial"/>
                <w:spacing w:val="-3"/>
              </w:rPr>
              <w:t xml:space="preserve"> </w:t>
            </w:r>
            <w:proofErr w:type="spellStart"/>
            <w:r w:rsidRPr="002F6773">
              <w:rPr>
                <w:rFonts w:cs="Arial"/>
                <w:spacing w:val="-1"/>
              </w:rPr>
              <w:t>vrstvách</w:t>
            </w:r>
            <w:proofErr w:type="spellEnd"/>
            <w:r w:rsidRPr="002F6773">
              <w:rPr>
                <w:rFonts w:cs="Arial"/>
                <w:spacing w:val="-1"/>
              </w:rPr>
              <w:t>)</w:t>
            </w:r>
          </w:p>
        </w:tc>
        <w:tc>
          <w:tcPr>
            <w:tcW w:w="3180" w:type="dxa"/>
            <w:tcBorders>
              <w:top w:val="single" w:sz="5" w:space="0" w:color="000000"/>
              <w:left w:val="single" w:sz="5" w:space="0" w:color="000000"/>
              <w:bottom w:val="single" w:sz="5" w:space="0" w:color="000000"/>
              <w:right w:val="single" w:sz="5" w:space="0" w:color="000000"/>
            </w:tcBorders>
          </w:tcPr>
          <w:p w14:paraId="1FC5946C" w14:textId="77777777" w:rsidR="001A027C" w:rsidRPr="002F6773" w:rsidRDefault="001A027C" w:rsidP="00500D7A">
            <w:pPr>
              <w:ind w:left="102" w:right="101"/>
              <w:jc w:val="center"/>
              <w:rPr>
                <w:rFonts w:cs="Arial"/>
              </w:rPr>
            </w:pPr>
            <w:r w:rsidRPr="002F6773">
              <w:rPr>
                <w:rFonts w:cs="Arial"/>
                <w:spacing w:val="-1"/>
              </w:rPr>
              <w:t>Min.</w:t>
            </w:r>
            <w:r w:rsidRPr="002F6773">
              <w:rPr>
                <w:rFonts w:cs="Arial"/>
              </w:rPr>
              <w:t xml:space="preserve"> 3</w:t>
            </w:r>
            <w:r w:rsidRPr="002F6773">
              <w:rPr>
                <w:rFonts w:cs="Arial"/>
                <w:spacing w:val="1"/>
              </w:rPr>
              <w:t xml:space="preserve"> </w:t>
            </w:r>
            <w:proofErr w:type="spellStart"/>
            <w:r w:rsidRPr="002F6773">
              <w:rPr>
                <w:rFonts w:cs="Arial"/>
                <w:spacing w:val="-1"/>
              </w:rPr>
              <w:t>až</w:t>
            </w:r>
            <w:proofErr w:type="spellEnd"/>
            <w:r w:rsidRPr="002F6773">
              <w:rPr>
                <w:rFonts w:cs="Arial"/>
                <w:spacing w:val="-3"/>
              </w:rPr>
              <w:t xml:space="preserve"> </w:t>
            </w:r>
            <w:r w:rsidRPr="002F6773">
              <w:rPr>
                <w:rFonts w:cs="Arial"/>
              </w:rPr>
              <w:t>4</w:t>
            </w:r>
            <w:r w:rsidRPr="002F6773">
              <w:rPr>
                <w:rFonts w:cs="Arial"/>
                <w:spacing w:val="-1"/>
              </w:rPr>
              <w:t xml:space="preserve"> </w:t>
            </w:r>
            <w:r w:rsidRPr="002F6773">
              <w:rPr>
                <w:rFonts w:cs="Arial"/>
              </w:rPr>
              <w:t>m</w:t>
            </w:r>
            <w:r w:rsidRPr="002F6773">
              <w:rPr>
                <w:rFonts w:cs="Arial"/>
                <w:spacing w:val="1"/>
              </w:rPr>
              <w:t xml:space="preserve"> </w:t>
            </w:r>
            <w:r w:rsidRPr="002F6773">
              <w:rPr>
                <w:rFonts w:cs="Arial"/>
                <w:spacing w:val="-1"/>
              </w:rPr>
              <w:t xml:space="preserve">pod </w:t>
            </w:r>
            <w:proofErr w:type="spellStart"/>
            <w:r w:rsidRPr="002F6773">
              <w:rPr>
                <w:rFonts w:cs="Arial"/>
                <w:spacing w:val="-1"/>
              </w:rPr>
              <w:t>projektovanou</w:t>
            </w:r>
            <w:proofErr w:type="spellEnd"/>
            <w:r w:rsidRPr="002F6773">
              <w:rPr>
                <w:rFonts w:cs="Arial"/>
                <w:spacing w:val="28"/>
              </w:rPr>
              <w:t xml:space="preserve"> </w:t>
            </w:r>
            <w:proofErr w:type="spellStart"/>
            <w:r w:rsidRPr="002F6773">
              <w:rPr>
                <w:rFonts w:cs="Arial"/>
                <w:spacing w:val="-1"/>
              </w:rPr>
              <w:t>základovou</w:t>
            </w:r>
            <w:proofErr w:type="spellEnd"/>
            <w:r w:rsidRPr="002F6773">
              <w:rPr>
                <w:rFonts w:cs="Arial"/>
                <w:spacing w:val="-1"/>
              </w:rPr>
              <w:t xml:space="preserve"> </w:t>
            </w:r>
            <w:proofErr w:type="spellStart"/>
            <w:r w:rsidRPr="002F6773">
              <w:rPr>
                <w:rFonts w:cs="Arial"/>
                <w:spacing w:val="-1"/>
              </w:rPr>
              <w:t>spárou</w:t>
            </w:r>
            <w:proofErr w:type="spellEnd"/>
            <w:r w:rsidRPr="002F6773">
              <w:rPr>
                <w:rFonts w:cs="Arial"/>
              </w:rPr>
              <w:t xml:space="preserve"> </w:t>
            </w:r>
            <w:r w:rsidRPr="002F6773">
              <w:rPr>
                <w:rFonts w:cs="Arial"/>
                <w:spacing w:val="-1"/>
              </w:rPr>
              <w:t>(</w:t>
            </w:r>
            <w:proofErr w:type="spellStart"/>
            <w:r w:rsidRPr="002F6773">
              <w:rPr>
                <w:rFonts w:cs="Arial"/>
                <w:spacing w:val="-1"/>
              </w:rPr>
              <w:t>vždy</w:t>
            </w:r>
            <w:proofErr w:type="spellEnd"/>
            <w:r w:rsidRPr="002F6773">
              <w:rPr>
                <w:rFonts w:cs="Arial"/>
                <w:spacing w:val="28"/>
              </w:rPr>
              <w:t xml:space="preserve"> </w:t>
            </w:r>
            <w:proofErr w:type="spellStart"/>
            <w:r w:rsidRPr="002F6773">
              <w:rPr>
                <w:rFonts w:cs="Arial"/>
                <w:spacing w:val="-1"/>
              </w:rPr>
              <w:t>ukončeno</w:t>
            </w:r>
            <w:proofErr w:type="spellEnd"/>
            <w:r w:rsidRPr="002F6773">
              <w:rPr>
                <w:rFonts w:cs="Arial"/>
                <w:spacing w:val="1"/>
              </w:rPr>
              <w:t xml:space="preserve"> </w:t>
            </w:r>
            <w:proofErr w:type="spellStart"/>
            <w:r w:rsidRPr="002F6773">
              <w:rPr>
                <w:rFonts w:cs="Arial"/>
                <w:spacing w:val="-1"/>
              </w:rPr>
              <w:t>na</w:t>
            </w:r>
            <w:proofErr w:type="spellEnd"/>
            <w:r w:rsidRPr="002F6773">
              <w:rPr>
                <w:rFonts w:cs="Arial"/>
              </w:rPr>
              <w:t xml:space="preserve"> </w:t>
            </w:r>
            <w:proofErr w:type="spellStart"/>
            <w:r w:rsidRPr="002F6773">
              <w:rPr>
                <w:rFonts w:cs="Arial"/>
                <w:spacing w:val="-1"/>
              </w:rPr>
              <w:t>dostatečně</w:t>
            </w:r>
            <w:proofErr w:type="spellEnd"/>
            <w:r w:rsidRPr="002F6773">
              <w:rPr>
                <w:rFonts w:cs="Arial"/>
                <w:spacing w:val="28"/>
              </w:rPr>
              <w:t xml:space="preserve"> </w:t>
            </w:r>
            <w:proofErr w:type="spellStart"/>
            <w:r w:rsidRPr="002F6773">
              <w:rPr>
                <w:rFonts w:cs="Arial"/>
                <w:spacing w:val="-1"/>
              </w:rPr>
              <w:t>únosných</w:t>
            </w:r>
            <w:proofErr w:type="spellEnd"/>
            <w:r w:rsidRPr="002F6773">
              <w:rPr>
                <w:rFonts w:cs="Arial"/>
                <w:spacing w:val="-3"/>
              </w:rPr>
              <w:t xml:space="preserve"> </w:t>
            </w:r>
            <w:proofErr w:type="spellStart"/>
            <w:r w:rsidRPr="002F6773">
              <w:rPr>
                <w:rFonts w:cs="Arial"/>
                <w:spacing w:val="-1"/>
              </w:rPr>
              <w:t>vrstvách</w:t>
            </w:r>
            <w:proofErr w:type="spellEnd"/>
            <w:r w:rsidRPr="002F6773">
              <w:rPr>
                <w:rFonts w:cs="Arial"/>
                <w:spacing w:val="-1"/>
              </w:rPr>
              <w:t>)</w:t>
            </w:r>
          </w:p>
        </w:tc>
      </w:tr>
      <w:tr w:rsidR="001A027C" w:rsidRPr="004D5F78" w14:paraId="16F557F9" w14:textId="77777777" w:rsidTr="0006284B">
        <w:trPr>
          <w:trHeight w:hRule="exact" w:val="349"/>
        </w:trPr>
        <w:tc>
          <w:tcPr>
            <w:tcW w:w="3245" w:type="dxa"/>
            <w:tcBorders>
              <w:top w:val="single" w:sz="5" w:space="0" w:color="000000"/>
              <w:left w:val="single" w:sz="5" w:space="0" w:color="000000"/>
              <w:bottom w:val="single" w:sz="5" w:space="0" w:color="000000"/>
              <w:right w:val="single" w:sz="5" w:space="0" w:color="000000"/>
            </w:tcBorders>
          </w:tcPr>
          <w:p w14:paraId="7E3D9BC1" w14:textId="77777777" w:rsidR="001A027C" w:rsidRPr="004D5F78" w:rsidRDefault="001A027C" w:rsidP="00500D7A">
            <w:pPr>
              <w:spacing w:line="267" w:lineRule="exact"/>
              <w:ind w:left="102"/>
              <w:rPr>
                <w:rFonts w:cs="Arial"/>
              </w:rPr>
            </w:pPr>
            <w:proofErr w:type="spellStart"/>
            <w:r w:rsidRPr="004D5F78">
              <w:rPr>
                <w:rFonts w:cs="Arial"/>
                <w:spacing w:val="-1"/>
              </w:rPr>
              <w:t>Počet</w:t>
            </w:r>
            <w:proofErr w:type="spellEnd"/>
            <w:r w:rsidRPr="004D5F78">
              <w:rPr>
                <w:rFonts w:cs="Arial"/>
                <w:spacing w:val="-2"/>
              </w:rPr>
              <w:t xml:space="preserve"> </w:t>
            </w:r>
            <w:proofErr w:type="spellStart"/>
            <w:r w:rsidRPr="004D5F78">
              <w:rPr>
                <w:rFonts w:cs="Arial"/>
              </w:rPr>
              <w:t>sond</w:t>
            </w:r>
            <w:proofErr w:type="spellEnd"/>
            <w:r w:rsidRPr="004D5F78">
              <w:rPr>
                <w:rFonts w:cs="Arial"/>
                <w:spacing w:val="-3"/>
              </w:rPr>
              <w:t xml:space="preserve"> </w:t>
            </w:r>
            <w:r w:rsidRPr="004D5F78">
              <w:rPr>
                <w:rFonts w:cs="Arial"/>
              </w:rPr>
              <w:t>v</w:t>
            </w:r>
            <w:r w:rsidRPr="004D5F78">
              <w:rPr>
                <w:rFonts w:cs="Arial"/>
                <w:spacing w:val="1"/>
              </w:rPr>
              <w:t xml:space="preserve"> </w:t>
            </w:r>
            <w:proofErr w:type="spellStart"/>
            <w:r w:rsidRPr="004D5F78">
              <w:rPr>
                <w:rFonts w:cs="Arial"/>
                <w:spacing w:val="-1"/>
              </w:rPr>
              <w:t>zemníku</w:t>
            </w:r>
            <w:proofErr w:type="spellEnd"/>
          </w:p>
        </w:tc>
        <w:tc>
          <w:tcPr>
            <w:tcW w:w="3072" w:type="dxa"/>
            <w:tcBorders>
              <w:top w:val="single" w:sz="5" w:space="0" w:color="000000"/>
              <w:left w:val="single" w:sz="5" w:space="0" w:color="000000"/>
              <w:bottom w:val="single" w:sz="5" w:space="0" w:color="000000"/>
              <w:right w:val="single" w:sz="5" w:space="0" w:color="000000"/>
            </w:tcBorders>
          </w:tcPr>
          <w:p w14:paraId="1C8D3E51" w14:textId="77777777" w:rsidR="001A027C" w:rsidRPr="004D5F78" w:rsidRDefault="001A027C" w:rsidP="00500D7A">
            <w:pPr>
              <w:spacing w:line="267" w:lineRule="exact"/>
              <w:ind w:left="894"/>
              <w:rPr>
                <w:rFonts w:cs="Arial"/>
              </w:rPr>
            </w:pPr>
            <w:r w:rsidRPr="004D5F78">
              <w:rPr>
                <w:rFonts w:cs="Arial"/>
                <w:spacing w:val="-1"/>
              </w:rPr>
              <w:t>Min.</w:t>
            </w:r>
            <w:r w:rsidRPr="004D5F78">
              <w:rPr>
                <w:rFonts w:cs="Arial"/>
              </w:rPr>
              <w:t xml:space="preserve"> 3</w:t>
            </w:r>
            <w:r w:rsidRPr="004D5F78">
              <w:rPr>
                <w:rFonts w:cs="Arial"/>
                <w:spacing w:val="1"/>
              </w:rPr>
              <w:t xml:space="preserve"> </w:t>
            </w:r>
            <w:proofErr w:type="spellStart"/>
            <w:r w:rsidRPr="004D5F78">
              <w:rPr>
                <w:rFonts w:cs="Arial"/>
                <w:spacing w:val="-1"/>
              </w:rPr>
              <w:t>na</w:t>
            </w:r>
            <w:proofErr w:type="spellEnd"/>
            <w:r w:rsidRPr="004D5F78">
              <w:rPr>
                <w:rFonts w:cs="Arial"/>
                <w:spacing w:val="-3"/>
              </w:rPr>
              <w:t xml:space="preserve"> </w:t>
            </w:r>
            <w:r w:rsidRPr="004D5F78">
              <w:rPr>
                <w:rFonts w:cs="Arial"/>
              </w:rPr>
              <w:t>1</w:t>
            </w:r>
            <w:r w:rsidRPr="004D5F78">
              <w:rPr>
                <w:rFonts w:cs="Arial"/>
                <w:spacing w:val="1"/>
              </w:rPr>
              <w:t xml:space="preserve"> </w:t>
            </w:r>
            <w:r w:rsidRPr="004D5F78">
              <w:rPr>
                <w:rFonts w:cs="Arial"/>
                <w:spacing w:val="-1"/>
              </w:rPr>
              <w:t>ha</w:t>
            </w:r>
          </w:p>
        </w:tc>
        <w:tc>
          <w:tcPr>
            <w:tcW w:w="3180" w:type="dxa"/>
            <w:tcBorders>
              <w:top w:val="single" w:sz="5" w:space="0" w:color="000000"/>
              <w:left w:val="single" w:sz="5" w:space="0" w:color="000000"/>
              <w:bottom w:val="single" w:sz="5" w:space="0" w:color="000000"/>
              <w:right w:val="single" w:sz="5" w:space="0" w:color="000000"/>
            </w:tcBorders>
          </w:tcPr>
          <w:p w14:paraId="719C5EFF" w14:textId="77777777" w:rsidR="001A027C" w:rsidRPr="004D5F78" w:rsidRDefault="001A027C" w:rsidP="00500D7A">
            <w:pPr>
              <w:spacing w:line="267" w:lineRule="exact"/>
              <w:ind w:left="946"/>
              <w:rPr>
                <w:rFonts w:cs="Arial"/>
              </w:rPr>
            </w:pPr>
            <w:r w:rsidRPr="004D5F78">
              <w:rPr>
                <w:rFonts w:cs="Arial"/>
                <w:spacing w:val="-1"/>
              </w:rPr>
              <w:t>Min.</w:t>
            </w:r>
            <w:r w:rsidRPr="004D5F78">
              <w:rPr>
                <w:rFonts w:cs="Arial"/>
              </w:rPr>
              <w:t xml:space="preserve"> 6</w:t>
            </w:r>
            <w:r w:rsidRPr="004D5F78">
              <w:rPr>
                <w:rFonts w:cs="Arial"/>
                <w:spacing w:val="1"/>
              </w:rPr>
              <w:t xml:space="preserve"> </w:t>
            </w:r>
            <w:proofErr w:type="spellStart"/>
            <w:r w:rsidRPr="004D5F78">
              <w:rPr>
                <w:rFonts w:cs="Arial"/>
                <w:spacing w:val="-1"/>
              </w:rPr>
              <w:t>na</w:t>
            </w:r>
            <w:proofErr w:type="spellEnd"/>
            <w:r w:rsidRPr="004D5F78">
              <w:rPr>
                <w:rFonts w:cs="Arial"/>
                <w:spacing w:val="-3"/>
              </w:rPr>
              <w:t xml:space="preserve"> </w:t>
            </w:r>
            <w:r w:rsidRPr="004D5F78">
              <w:rPr>
                <w:rFonts w:cs="Arial"/>
              </w:rPr>
              <w:t>1</w:t>
            </w:r>
            <w:r w:rsidRPr="004D5F78">
              <w:rPr>
                <w:rFonts w:cs="Arial"/>
                <w:spacing w:val="1"/>
              </w:rPr>
              <w:t xml:space="preserve"> </w:t>
            </w:r>
            <w:r w:rsidRPr="004D5F78">
              <w:rPr>
                <w:rFonts w:cs="Arial"/>
                <w:spacing w:val="-1"/>
              </w:rPr>
              <w:t>ha</w:t>
            </w:r>
          </w:p>
        </w:tc>
      </w:tr>
      <w:tr w:rsidR="001A027C" w:rsidRPr="004D5F78" w14:paraId="1D218CB9" w14:textId="77777777" w:rsidTr="0006284B">
        <w:trPr>
          <w:trHeight w:hRule="exact" w:val="1027"/>
        </w:trPr>
        <w:tc>
          <w:tcPr>
            <w:tcW w:w="3245" w:type="dxa"/>
            <w:tcBorders>
              <w:top w:val="single" w:sz="5" w:space="0" w:color="000000"/>
              <w:left w:val="single" w:sz="5" w:space="0" w:color="000000"/>
              <w:bottom w:val="single" w:sz="5" w:space="0" w:color="000000"/>
              <w:right w:val="single" w:sz="5" w:space="0" w:color="000000"/>
            </w:tcBorders>
          </w:tcPr>
          <w:p w14:paraId="5D3C9E55" w14:textId="77777777" w:rsidR="001A027C" w:rsidRPr="004D5F78" w:rsidRDefault="001A027C" w:rsidP="00500D7A">
            <w:pPr>
              <w:spacing w:line="267" w:lineRule="exact"/>
              <w:ind w:left="102"/>
              <w:rPr>
                <w:rFonts w:cs="Arial"/>
              </w:rPr>
            </w:pPr>
            <w:proofErr w:type="spellStart"/>
            <w:r w:rsidRPr="004D5F78">
              <w:rPr>
                <w:rFonts w:cs="Arial"/>
                <w:spacing w:val="-1"/>
              </w:rPr>
              <w:t>Hloubka</w:t>
            </w:r>
            <w:proofErr w:type="spellEnd"/>
            <w:r w:rsidRPr="004D5F78">
              <w:rPr>
                <w:rFonts w:cs="Arial"/>
              </w:rPr>
              <w:t xml:space="preserve"> </w:t>
            </w:r>
            <w:proofErr w:type="spellStart"/>
            <w:r w:rsidRPr="004D5F78">
              <w:rPr>
                <w:rFonts w:cs="Arial"/>
                <w:spacing w:val="-1"/>
              </w:rPr>
              <w:t>sond</w:t>
            </w:r>
            <w:proofErr w:type="spellEnd"/>
            <w:r w:rsidRPr="004D5F78">
              <w:rPr>
                <w:rFonts w:cs="Arial"/>
                <w:spacing w:val="-1"/>
              </w:rPr>
              <w:t xml:space="preserve"> </w:t>
            </w:r>
            <w:r w:rsidRPr="004D5F78">
              <w:rPr>
                <w:rFonts w:cs="Arial"/>
              </w:rPr>
              <w:t>v</w:t>
            </w:r>
            <w:r w:rsidRPr="004D5F78">
              <w:rPr>
                <w:rFonts w:cs="Arial"/>
                <w:spacing w:val="1"/>
              </w:rPr>
              <w:t xml:space="preserve"> </w:t>
            </w:r>
            <w:proofErr w:type="spellStart"/>
            <w:r w:rsidRPr="004D5F78">
              <w:rPr>
                <w:rFonts w:cs="Arial"/>
                <w:spacing w:val="-1"/>
              </w:rPr>
              <w:t>zemníku</w:t>
            </w:r>
            <w:proofErr w:type="spellEnd"/>
          </w:p>
        </w:tc>
        <w:tc>
          <w:tcPr>
            <w:tcW w:w="3072" w:type="dxa"/>
            <w:tcBorders>
              <w:top w:val="single" w:sz="5" w:space="0" w:color="000000"/>
              <w:left w:val="single" w:sz="5" w:space="0" w:color="000000"/>
              <w:bottom w:val="single" w:sz="5" w:space="0" w:color="000000"/>
              <w:right w:val="single" w:sz="5" w:space="0" w:color="000000"/>
            </w:tcBorders>
          </w:tcPr>
          <w:p w14:paraId="79930987" w14:textId="77777777" w:rsidR="001A027C" w:rsidRPr="004D5F78" w:rsidRDefault="001A027C" w:rsidP="00500D7A">
            <w:pPr>
              <w:spacing w:line="239" w:lineRule="auto"/>
              <w:ind w:left="210" w:right="201" w:hanging="4"/>
              <w:jc w:val="center"/>
              <w:rPr>
                <w:rFonts w:cs="Arial"/>
              </w:rPr>
            </w:pPr>
            <w:r w:rsidRPr="004D5F78">
              <w:rPr>
                <w:rFonts w:cs="Arial"/>
              </w:rPr>
              <w:t>Do</w:t>
            </w:r>
            <w:r w:rsidRPr="004D5F78">
              <w:rPr>
                <w:rFonts w:cs="Arial"/>
                <w:spacing w:val="-1"/>
              </w:rPr>
              <w:t xml:space="preserve"> </w:t>
            </w:r>
            <w:proofErr w:type="spellStart"/>
            <w:r w:rsidRPr="004D5F78">
              <w:rPr>
                <w:rFonts w:cs="Arial"/>
                <w:spacing w:val="-1"/>
              </w:rPr>
              <w:t>úrovně</w:t>
            </w:r>
            <w:proofErr w:type="spellEnd"/>
            <w:r w:rsidRPr="004D5F78">
              <w:rPr>
                <w:rFonts w:cs="Arial"/>
                <w:spacing w:val="1"/>
              </w:rPr>
              <w:t xml:space="preserve"> </w:t>
            </w:r>
            <w:proofErr w:type="spellStart"/>
            <w:r w:rsidRPr="004D5F78">
              <w:rPr>
                <w:rFonts w:cs="Arial"/>
                <w:spacing w:val="-1"/>
              </w:rPr>
              <w:t>hladiny</w:t>
            </w:r>
            <w:proofErr w:type="spellEnd"/>
            <w:r w:rsidRPr="004D5F78">
              <w:rPr>
                <w:rFonts w:cs="Arial"/>
                <w:spacing w:val="1"/>
              </w:rPr>
              <w:t xml:space="preserve"> </w:t>
            </w:r>
            <w:proofErr w:type="spellStart"/>
            <w:r w:rsidRPr="004D5F78">
              <w:rPr>
                <w:rFonts w:cs="Arial"/>
                <w:spacing w:val="-2"/>
              </w:rPr>
              <w:t>podzemní</w:t>
            </w:r>
            <w:proofErr w:type="spellEnd"/>
            <w:r w:rsidRPr="004D5F78">
              <w:rPr>
                <w:rFonts w:cs="Arial"/>
                <w:spacing w:val="30"/>
              </w:rPr>
              <w:t xml:space="preserve"> </w:t>
            </w:r>
            <w:proofErr w:type="spellStart"/>
            <w:r w:rsidRPr="004D5F78">
              <w:rPr>
                <w:rFonts w:cs="Arial"/>
                <w:spacing w:val="-1"/>
              </w:rPr>
              <w:t>vody</w:t>
            </w:r>
            <w:proofErr w:type="spellEnd"/>
            <w:r w:rsidRPr="004D5F78">
              <w:rPr>
                <w:rFonts w:cs="Arial"/>
                <w:spacing w:val="-1"/>
              </w:rPr>
              <w:t>,</w:t>
            </w:r>
            <w:r w:rsidRPr="004D5F78">
              <w:rPr>
                <w:rFonts w:cs="Arial"/>
              </w:rPr>
              <w:t xml:space="preserve"> </w:t>
            </w:r>
            <w:proofErr w:type="spellStart"/>
            <w:r w:rsidRPr="004D5F78">
              <w:rPr>
                <w:rFonts w:cs="Arial"/>
                <w:spacing w:val="-2"/>
              </w:rPr>
              <w:t>nebo</w:t>
            </w:r>
            <w:proofErr w:type="spellEnd"/>
            <w:r w:rsidRPr="004D5F78">
              <w:rPr>
                <w:rFonts w:cs="Arial"/>
                <w:spacing w:val="1"/>
              </w:rPr>
              <w:t xml:space="preserve"> </w:t>
            </w:r>
            <w:proofErr w:type="spellStart"/>
            <w:r w:rsidRPr="004D5F78">
              <w:rPr>
                <w:rFonts w:cs="Arial"/>
                <w:spacing w:val="-1"/>
              </w:rPr>
              <w:t>úrovně</w:t>
            </w:r>
            <w:proofErr w:type="spellEnd"/>
            <w:r w:rsidRPr="004D5F78">
              <w:rPr>
                <w:rFonts w:cs="Arial"/>
                <w:spacing w:val="-2"/>
              </w:rPr>
              <w:t xml:space="preserve"> </w:t>
            </w:r>
            <w:proofErr w:type="spellStart"/>
            <w:r w:rsidRPr="004D5F78">
              <w:rPr>
                <w:rFonts w:cs="Arial"/>
                <w:spacing w:val="-1"/>
              </w:rPr>
              <w:t>zemin</w:t>
            </w:r>
            <w:proofErr w:type="spellEnd"/>
            <w:r w:rsidRPr="004D5F78">
              <w:rPr>
                <w:rFonts w:cs="Arial"/>
                <w:spacing w:val="30"/>
              </w:rPr>
              <w:t xml:space="preserve"> </w:t>
            </w:r>
            <w:proofErr w:type="spellStart"/>
            <w:r w:rsidRPr="004D5F78">
              <w:rPr>
                <w:rFonts w:cs="Arial"/>
                <w:spacing w:val="-1"/>
              </w:rPr>
              <w:t>konzistence</w:t>
            </w:r>
            <w:proofErr w:type="spellEnd"/>
            <w:r w:rsidRPr="004D5F78">
              <w:rPr>
                <w:rFonts w:cs="Arial"/>
                <w:spacing w:val="-2"/>
              </w:rPr>
              <w:t xml:space="preserve"> </w:t>
            </w:r>
            <w:proofErr w:type="spellStart"/>
            <w:r w:rsidRPr="004D5F78">
              <w:rPr>
                <w:rFonts w:cs="Arial"/>
                <w:spacing w:val="-1"/>
              </w:rPr>
              <w:t>měkké</w:t>
            </w:r>
            <w:proofErr w:type="spellEnd"/>
            <w:r w:rsidRPr="004D5F78">
              <w:rPr>
                <w:rFonts w:cs="Arial"/>
                <w:spacing w:val="-2"/>
              </w:rPr>
              <w:t xml:space="preserve"> </w:t>
            </w:r>
            <w:r w:rsidRPr="004D5F78">
              <w:rPr>
                <w:rFonts w:cs="Arial"/>
              </w:rPr>
              <w:t xml:space="preserve">a </w:t>
            </w:r>
            <w:proofErr w:type="spellStart"/>
            <w:r w:rsidRPr="004D5F78">
              <w:rPr>
                <w:rFonts w:cs="Arial"/>
                <w:spacing w:val="-1"/>
              </w:rPr>
              <w:t>kašovité</w:t>
            </w:r>
            <w:proofErr w:type="spellEnd"/>
          </w:p>
        </w:tc>
        <w:tc>
          <w:tcPr>
            <w:tcW w:w="3180" w:type="dxa"/>
            <w:tcBorders>
              <w:top w:val="single" w:sz="5" w:space="0" w:color="000000"/>
              <w:left w:val="single" w:sz="5" w:space="0" w:color="000000"/>
              <w:bottom w:val="single" w:sz="5" w:space="0" w:color="000000"/>
              <w:right w:val="single" w:sz="5" w:space="0" w:color="000000"/>
            </w:tcBorders>
          </w:tcPr>
          <w:p w14:paraId="18E17A67" w14:textId="77777777" w:rsidR="001A027C" w:rsidRPr="004D5F78" w:rsidRDefault="001A027C" w:rsidP="00500D7A">
            <w:pPr>
              <w:spacing w:line="239" w:lineRule="auto"/>
              <w:ind w:left="260" w:right="259"/>
              <w:jc w:val="center"/>
              <w:rPr>
                <w:rFonts w:cs="Arial"/>
              </w:rPr>
            </w:pPr>
            <w:r w:rsidRPr="004D5F78">
              <w:rPr>
                <w:rFonts w:cs="Arial"/>
              </w:rPr>
              <w:t>Do</w:t>
            </w:r>
            <w:r w:rsidRPr="004D5F78">
              <w:rPr>
                <w:rFonts w:cs="Arial"/>
                <w:spacing w:val="-1"/>
              </w:rPr>
              <w:t xml:space="preserve"> </w:t>
            </w:r>
            <w:proofErr w:type="spellStart"/>
            <w:r w:rsidRPr="004D5F78">
              <w:rPr>
                <w:rFonts w:cs="Arial"/>
                <w:spacing w:val="-1"/>
              </w:rPr>
              <w:t>úrovně</w:t>
            </w:r>
            <w:proofErr w:type="spellEnd"/>
            <w:r w:rsidRPr="004D5F78">
              <w:rPr>
                <w:rFonts w:cs="Arial"/>
                <w:spacing w:val="1"/>
              </w:rPr>
              <w:t xml:space="preserve"> </w:t>
            </w:r>
            <w:proofErr w:type="spellStart"/>
            <w:r w:rsidRPr="004D5F78">
              <w:rPr>
                <w:rFonts w:cs="Arial"/>
                <w:spacing w:val="-1"/>
              </w:rPr>
              <w:t>hladiny</w:t>
            </w:r>
            <w:proofErr w:type="spellEnd"/>
            <w:r w:rsidRPr="004D5F78">
              <w:rPr>
                <w:rFonts w:cs="Arial"/>
                <w:spacing w:val="1"/>
              </w:rPr>
              <w:t xml:space="preserve"> </w:t>
            </w:r>
            <w:proofErr w:type="spellStart"/>
            <w:r w:rsidRPr="004D5F78">
              <w:rPr>
                <w:rFonts w:cs="Arial"/>
                <w:spacing w:val="-2"/>
              </w:rPr>
              <w:t>podzemní</w:t>
            </w:r>
            <w:proofErr w:type="spellEnd"/>
            <w:r w:rsidRPr="004D5F78">
              <w:rPr>
                <w:rFonts w:cs="Arial"/>
                <w:spacing w:val="30"/>
              </w:rPr>
              <w:t xml:space="preserve"> </w:t>
            </w:r>
            <w:proofErr w:type="spellStart"/>
            <w:r w:rsidRPr="004D5F78">
              <w:rPr>
                <w:rFonts w:cs="Arial"/>
                <w:spacing w:val="-1"/>
              </w:rPr>
              <w:t>vody</w:t>
            </w:r>
            <w:proofErr w:type="spellEnd"/>
            <w:r w:rsidRPr="004D5F78">
              <w:rPr>
                <w:rFonts w:cs="Arial"/>
                <w:spacing w:val="1"/>
              </w:rPr>
              <w:t xml:space="preserve"> </w:t>
            </w:r>
            <w:proofErr w:type="spellStart"/>
            <w:r w:rsidRPr="004D5F78">
              <w:rPr>
                <w:rFonts w:cs="Arial"/>
                <w:spacing w:val="-2"/>
              </w:rPr>
              <w:t>nebo</w:t>
            </w:r>
            <w:proofErr w:type="spellEnd"/>
            <w:r w:rsidRPr="004D5F78">
              <w:rPr>
                <w:rFonts w:cs="Arial"/>
                <w:spacing w:val="1"/>
              </w:rPr>
              <w:t xml:space="preserve"> </w:t>
            </w:r>
            <w:proofErr w:type="spellStart"/>
            <w:r w:rsidRPr="004D5F78">
              <w:rPr>
                <w:rFonts w:cs="Arial"/>
                <w:spacing w:val="-1"/>
              </w:rPr>
              <w:t>úrovně</w:t>
            </w:r>
            <w:proofErr w:type="spellEnd"/>
            <w:r w:rsidRPr="004D5F78">
              <w:rPr>
                <w:rFonts w:cs="Arial"/>
                <w:spacing w:val="1"/>
              </w:rPr>
              <w:t xml:space="preserve"> </w:t>
            </w:r>
            <w:proofErr w:type="spellStart"/>
            <w:r w:rsidRPr="004D5F78">
              <w:rPr>
                <w:rFonts w:cs="Arial"/>
                <w:spacing w:val="-1"/>
              </w:rPr>
              <w:t>zemin</w:t>
            </w:r>
            <w:proofErr w:type="spellEnd"/>
            <w:r w:rsidRPr="004D5F78">
              <w:rPr>
                <w:rFonts w:cs="Arial"/>
                <w:spacing w:val="27"/>
              </w:rPr>
              <w:t xml:space="preserve"> </w:t>
            </w:r>
            <w:proofErr w:type="spellStart"/>
            <w:r w:rsidRPr="004D5F78">
              <w:rPr>
                <w:rFonts w:cs="Arial"/>
                <w:spacing w:val="-1"/>
              </w:rPr>
              <w:t>konzistence</w:t>
            </w:r>
            <w:proofErr w:type="spellEnd"/>
            <w:r w:rsidRPr="004D5F78">
              <w:rPr>
                <w:rFonts w:cs="Arial"/>
                <w:spacing w:val="-2"/>
              </w:rPr>
              <w:t xml:space="preserve"> </w:t>
            </w:r>
            <w:proofErr w:type="spellStart"/>
            <w:r w:rsidRPr="004D5F78">
              <w:rPr>
                <w:rFonts w:cs="Arial"/>
                <w:spacing w:val="-1"/>
              </w:rPr>
              <w:t>měkké</w:t>
            </w:r>
            <w:proofErr w:type="spellEnd"/>
            <w:r w:rsidRPr="004D5F78">
              <w:rPr>
                <w:rFonts w:cs="Arial"/>
                <w:spacing w:val="-2"/>
              </w:rPr>
              <w:t xml:space="preserve"> </w:t>
            </w:r>
            <w:r w:rsidRPr="004D5F78">
              <w:rPr>
                <w:rFonts w:cs="Arial"/>
              </w:rPr>
              <w:t xml:space="preserve">a </w:t>
            </w:r>
            <w:proofErr w:type="spellStart"/>
            <w:r w:rsidRPr="004D5F78">
              <w:rPr>
                <w:rFonts w:cs="Arial"/>
                <w:spacing w:val="-1"/>
              </w:rPr>
              <w:t>kašovité</w:t>
            </w:r>
            <w:proofErr w:type="spellEnd"/>
          </w:p>
        </w:tc>
      </w:tr>
    </w:tbl>
    <w:p w14:paraId="2B205DBD" w14:textId="77777777" w:rsidR="00E32805" w:rsidRPr="004D5F78" w:rsidRDefault="00E32805" w:rsidP="00627EE9">
      <w:pPr>
        <w:widowControl w:val="0"/>
        <w:spacing w:before="56" w:after="0" w:line="240" w:lineRule="auto"/>
        <w:rPr>
          <w:rFonts w:eastAsia="Calibri" w:cs="Arial"/>
          <w:b/>
          <w:spacing w:val="-1"/>
          <w:szCs w:val="22"/>
        </w:rPr>
      </w:pPr>
    </w:p>
    <w:p w14:paraId="13B8EEE9" w14:textId="77777777" w:rsidR="00627EE9" w:rsidRPr="00627EE9" w:rsidRDefault="001A027C" w:rsidP="00627EE9">
      <w:pPr>
        <w:widowControl w:val="0"/>
        <w:spacing w:before="56" w:after="0" w:line="240" w:lineRule="auto"/>
        <w:ind w:left="395" w:hanging="360"/>
        <w:rPr>
          <w:rFonts w:eastAsia="Calibri" w:cs="Arial"/>
          <w:b/>
          <w:spacing w:val="-1"/>
          <w:szCs w:val="22"/>
        </w:rPr>
      </w:pPr>
      <w:r w:rsidRPr="004D5F78">
        <w:rPr>
          <w:rFonts w:eastAsia="Calibri" w:cs="Arial"/>
          <w:b/>
          <w:spacing w:val="-1"/>
          <w:szCs w:val="22"/>
        </w:rPr>
        <w:t>C. Požadavky</w:t>
      </w:r>
      <w:r w:rsidRPr="004D5F78">
        <w:rPr>
          <w:rFonts w:eastAsia="Calibri" w:cs="Arial"/>
          <w:b/>
          <w:spacing w:val="1"/>
          <w:szCs w:val="22"/>
        </w:rPr>
        <w:t xml:space="preserve"> </w:t>
      </w:r>
      <w:r w:rsidRPr="004D5F78">
        <w:rPr>
          <w:rFonts w:eastAsia="Calibri" w:cs="Arial"/>
          <w:b/>
          <w:spacing w:val="-1"/>
          <w:szCs w:val="22"/>
        </w:rPr>
        <w:t>na</w:t>
      </w:r>
      <w:r w:rsidRPr="004D5F78">
        <w:rPr>
          <w:rFonts w:eastAsia="Calibri" w:cs="Arial"/>
          <w:b/>
          <w:szCs w:val="22"/>
        </w:rPr>
        <w:t xml:space="preserve"> </w:t>
      </w:r>
      <w:r w:rsidRPr="004D5F78">
        <w:rPr>
          <w:rFonts w:eastAsia="Calibri" w:cs="Arial"/>
          <w:b/>
          <w:spacing w:val="-1"/>
          <w:szCs w:val="22"/>
        </w:rPr>
        <w:t>terénní</w:t>
      </w:r>
      <w:r w:rsidRPr="004D5F78">
        <w:rPr>
          <w:rFonts w:eastAsia="Calibri" w:cs="Arial"/>
          <w:b/>
          <w:spacing w:val="-3"/>
          <w:szCs w:val="22"/>
        </w:rPr>
        <w:t xml:space="preserve"> </w:t>
      </w:r>
      <w:r w:rsidRPr="004D5F78">
        <w:rPr>
          <w:rFonts w:eastAsia="Calibri" w:cs="Arial"/>
          <w:b/>
          <w:spacing w:val="-1"/>
          <w:szCs w:val="22"/>
        </w:rPr>
        <w:t>měření</w:t>
      </w:r>
      <w:r w:rsidRPr="004D5F78">
        <w:rPr>
          <w:rFonts w:eastAsia="Calibri" w:cs="Arial"/>
          <w:b/>
          <w:szCs w:val="22"/>
        </w:rPr>
        <w:t xml:space="preserve"> a </w:t>
      </w:r>
      <w:r w:rsidRPr="004D5F78">
        <w:rPr>
          <w:rFonts w:eastAsia="Calibri" w:cs="Arial"/>
          <w:b/>
          <w:spacing w:val="-1"/>
          <w:szCs w:val="22"/>
        </w:rPr>
        <w:t>laboratorní</w:t>
      </w:r>
      <w:r w:rsidRPr="004D5F78">
        <w:rPr>
          <w:rFonts w:eastAsia="Calibri" w:cs="Arial"/>
          <w:b/>
          <w:szCs w:val="22"/>
        </w:rPr>
        <w:t xml:space="preserve"> </w:t>
      </w:r>
      <w:r w:rsidRPr="004D5F78">
        <w:rPr>
          <w:rFonts w:eastAsia="Calibri" w:cs="Arial"/>
          <w:b/>
          <w:spacing w:val="-1"/>
          <w:szCs w:val="22"/>
        </w:rPr>
        <w:t>zkoušky:</w:t>
      </w:r>
    </w:p>
    <w:p w14:paraId="38B20C8E" w14:textId="77777777" w:rsidR="00846463" w:rsidRPr="004D5F78" w:rsidRDefault="001A027C" w:rsidP="00846463">
      <w:pPr>
        <w:widowControl w:val="0"/>
        <w:numPr>
          <w:ilvl w:val="0"/>
          <w:numId w:val="77"/>
        </w:numPr>
        <w:tabs>
          <w:tab w:val="left" w:pos="1117"/>
        </w:tabs>
        <w:spacing w:before="41" w:after="0" w:line="275" w:lineRule="auto"/>
        <w:ind w:right="255"/>
        <w:jc w:val="both"/>
        <w:rPr>
          <w:rFonts w:eastAsia="Calibri" w:cs="Arial"/>
          <w:szCs w:val="22"/>
        </w:rPr>
      </w:pPr>
      <w:r w:rsidRPr="004D5F78">
        <w:rPr>
          <w:rFonts w:eastAsia="Calibri" w:cs="Arial"/>
          <w:spacing w:val="-1"/>
          <w:szCs w:val="22"/>
        </w:rPr>
        <w:t>Výsledky</w:t>
      </w:r>
      <w:r w:rsidRPr="004D5F78">
        <w:rPr>
          <w:rFonts w:eastAsia="Calibri" w:cs="Arial"/>
          <w:spacing w:val="40"/>
          <w:szCs w:val="22"/>
        </w:rPr>
        <w:t xml:space="preserve"> </w:t>
      </w:r>
      <w:r w:rsidRPr="004D5F78">
        <w:rPr>
          <w:rFonts w:eastAsia="Calibri" w:cs="Arial"/>
          <w:spacing w:val="-1"/>
          <w:szCs w:val="22"/>
        </w:rPr>
        <w:t>technických</w:t>
      </w:r>
      <w:r w:rsidRPr="004D5F78">
        <w:rPr>
          <w:rFonts w:eastAsia="Calibri" w:cs="Arial"/>
          <w:spacing w:val="39"/>
          <w:szCs w:val="22"/>
        </w:rPr>
        <w:t xml:space="preserve"> </w:t>
      </w:r>
      <w:r w:rsidRPr="004D5F78">
        <w:rPr>
          <w:rFonts w:eastAsia="Calibri" w:cs="Arial"/>
          <w:spacing w:val="-1"/>
          <w:szCs w:val="22"/>
        </w:rPr>
        <w:t>prací</w:t>
      </w:r>
      <w:r w:rsidRPr="004D5F78">
        <w:rPr>
          <w:rFonts w:eastAsia="Calibri" w:cs="Arial"/>
          <w:spacing w:val="39"/>
          <w:szCs w:val="22"/>
        </w:rPr>
        <w:t xml:space="preserve"> </w:t>
      </w:r>
      <w:r w:rsidRPr="004D5F78">
        <w:rPr>
          <w:rFonts w:eastAsia="Calibri" w:cs="Arial"/>
          <w:spacing w:val="-1"/>
          <w:szCs w:val="22"/>
        </w:rPr>
        <w:t>doplnit</w:t>
      </w:r>
      <w:r w:rsidRPr="004D5F78">
        <w:rPr>
          <w:rFonts w:eastAsia="Calibri" w:cs="Arial"/>
          <w:spacing w:val="39"/>
          <w:szCs w:val="22"/>
        </w:rPr>
        <w:t xml:space="preserve"> </w:t>
      </w:r>
      <w:r w:rsidRPr="004D5F78">
        <w:rPr>
          <w:rFonts w:eastAsia="Calibri" w:cs="Arial"/>
          <w:spacing w:val="-1"/>
          <w:szCs w:val="22"/>
        </w:rPr>
        <w:t>dynamickými</w:t>
      </w:r>
      <w:r w:rsidRPr="004D5F78">
        <w:rPr>
          <w:rFonts w:eastAsia="Calibri" w:cs="Arial"/>
          <w:spacing w:val="37"/>
          <w:szCs w:val="22"/>
        </w:rPr>
        <w:t xml:space="preserve"> </w:t>
      </w:r>
      <w:r w:rsidRPr="004D5F78">
        <w:rPr>
          <w:rFonts w:eastAsia="Calibri" w:cs="Arial"/>
          <w:szCs w:val="22"/>
        </w:rPr>
        <w:t>a</w:t>
      </w:r>
      <w:r w:rsidRPr="004D5F78">
        <w:rPr>
          <w:rFonts w:eastAsia="Calibri" w:cs="Arial"/>
          <w:spacing w:val="39"/>
          <w:szCs w:val="22"/>
        </w:rPr>
        <w:t xml:space="preserve"> </w:t>
      </w:r>
      <w:r w:rsidRPr="004D5F78">
        <w:rPr>
          <w:rFonts w:eastAsia="Calibri" w:cs="Arial"/>
          <w:spacing w:val="-1"/>
          <w:szCs w:val="22"/>
        </w:rPr>
        <w:t>statickými</w:t>
      </w:r>
      <w:r w:rsidRPr="004D5F78">
        <w:rPr>
          <w:rFonts w:eastAsia="Calibri" w:cs="Arial"/>
          <w:spacing w:val="39"/>
          <w:szCs w:val="22"/>
        </w:rPr>
        <w:t xml:space="preserve"> </w:t>
      </w:r>
      <w:r w:rsidRPr="004D5F78">
        <w:rPr>
          <w:rFonts w:eastAsia="Calibri" w:cs="Arial"/>
          <w:spacing w:val="-1"/>
          <w:szCs w:val="22"/>
        </w:rPr>
        <w:t>penetracemi</w:t>
      </w:r>
      <w:r w:rsidRPr="004D5F78">
        <w:rPr>
          <w:rFonts w:eastAsia="Calibri" w:cs="Arial"/>
          <w:spacing w:val="36"/>
          <w:szCs w:val="22"/>
        </w:rPr>
        <w:t xml:space="preserve"> </w:t>
      </w:r>
      <w:r w:rsidRPr="004D5F78">
        <w:rPr>
          <w:rFonts w:eastAsia="Calibri" w:cs="Arial"/>
          <w:spacing w:val="-1"/>
          <w:szCs w:val="22"/>
        </w:rPr>
        <w:t>za</w:t>
      </w:r>
      <w:r w:rsidRPr="004D5F78">
        <w:rPr>
          <w:rFonts w:eastAsia="Calibri" w:cs="Arial"/>
          <w:spacing w:val="39"/>
          <w:szCs w:val="22"/>
        </w:rPr>
        <w:t xml:space="preserve"> </w:t>
      </w:r>
      <w:r w:rsidRPr="004D5F78">
        <w:rPr>
          <w:rFonts w:eastAsia="Calibri" w:cs="Arial"/>
          <w:spacing w:val="-1"/>
          <w:szCs w:val="22"/>
        </w:rPr>
        <w:lastRenderedPageBreak/>
        <w:t>účelem</w:t>
      </w:r>
      <w:r w:rsidRPr="004D5F78">
        <w:rPr>
          <w:rFonts w:eastAsia="Calibri" w:cs="Arial"/>
          <w:spacing w:val="59"/>
          <w:szCs w:val="22"/>
        </w:rPr>
        <w:t xml:space="preserve"> </w:t>
      </w:r>
      <w:r w:rsidRPr="004D5F78">
        <w:rPr>
          <w:rFonts w:eastAsia="Calibri" w:cs="Arial"/>
          <w:spacing w:val="-1"/>
          <w:szCs w:val="22"/>
        </w:rPr>
        <w:t>upřesnění</w:t>
      </w:r>
      <w:r w:rsidRPr="004D5F78">
        <w:rPr>
          <w:rFonts w:eastAsia="Calibri" w:cs="Arial"/>
          <w:spacing w:val="28"/>
          <w:szCs w:val="22"/>
        </w:rPr>
        <w:t xml:space="preserve"> </w:t>
      </w:r>
      <w:r w:rsidRPr="004D5F78">
        <w:rPr>
          <w:rFonts w:eastAsia="Calibri" w:cs="Arial"/>
          <w:spacing w:val="-1"/>
          <w:szCs w:val="22"/>
        </w:rPr>
        <w:t>geotechnických</w:t>
      </w:r>
      <w:r w:rsidRPr="004D5F78">
        <w:rPr>
          <w:rFonts w:eastAsia="Calibri" w:cs="Arial"/>
          <w:spacing w:val="29"/>
          <w:szCs w:val="22"/>
        </w:rPr>
        <w:t xml:space="preserve"> </w:t>
      </w:r>
      <w:r w:rsidRPr="004D5F78">
        <w:rPr>
          <w:rFonts w:eastAsia="Calibri" w:cs="Arial"/>
          <w:spacing w:val="-1"/>
          <w:szCs w:val="22"/>
        </w:rPr>
        <w:t>vlastností</w:t>
      </w:r>
      <w:r w:rsidRPr="004D5F78">
        <w:rPr>
          <w:rFonts w:eastAsia="Calibri" w:cs="Arial"/>
          <w:spacing w:val="29"/>
          <w:szCs w:val="22"/>
        </w:rPr>
        <w:t xml:space="preserve"> </w:t>
      </w:r>
      <w:r w:rsidRPr="004D5F78">
        <w:rPr>
          <w:rFonts w:eastAsia="Calibri" w:cs="Arial"/>
          <w:spacing w:val="-1"/>
          <w:szCs w:val="22"/>
        </w:rPr>
        <w:t>zemin</w:t>
      </w:r>
      <w:r w:rsidRPr="004D5F78">
        <w:rPr>
          <w:rFonts w:eastAsia="Calibri" w:cs="Arial"/>
          <w:spacing w:val="28"/>
          <w:szCs w:val="22"/>
        </w:rPr>
        <w:t xml:space="preserve"> </w:t>
      </w:r>
      <w:r w:rsidRPr="004D5F78">
        <w:rPr>
          <w:rFonts w:eastAsia="Calibri" w:cs="Arial"/>
          <w:szCs w:val="22"/>
        </w:rPr>
        <w:t>pod</w:t>
      </w:r>
      <w:r w:rsidRPr="004D5F78">
        <w:rPr>
          <w:rFonts w:eastAsia="Calibri" w:cs="Arial"/>
          <w:spacing w:val="29"/>
          <w:szCs w:val="22"/>
        </w:rPr>
        <w:t xml:space="preserve"> </w:t>
      </w:r>
      <w:r w:rsidRPr="004D5F78">
        <w:rPr>
          <w:rFonts w:eastAsia="Calibri" w:cs="Arial"/>
          <w:spacing w:val="-1"/>
          <w:szCs w:val="22"/>
        </w:rPr>
        <w:t>tělesem</w:t>
      </w:r>
      <w:r w:rsidRPr="004D5F78">
        <w:rPr>
          <w:rFonts w:eastAsia="Calibri" w:cs="Arial"/>
          <w:spacing w:val="30"/>
          <w:szCs w:val="22"/>
        </w:rPr>
        <w:t xml:space="preserve"> </w:t>
      </w:r>
      <w:r w:rsidRPr="004D5F78">
        <w:rPr>
          <w:rFonts w:eastAsia="Calibri" w:cs="Arial"/>
          <w:spacing w:val="-1"/>
          <w:szCs w:val="22"/>
        </w:rPr>
        <w:t>hráze</w:t>
      </w:r>
      <w:r w:rsidRPr="004D5F78">
        <w:rPr>
          <w:rFonts w:eastAsia="Calibri" w:cs="Arial"/>
          <w:spacing w:val="30"/>
          <w:szCs w:val="22"/>
        </w:rPr>
        <w:t xml:space="preserve"> </w:t>
      </w:r>
      <w:r w:rsidRPr="004D5F78">
        <w:rPr>
          <w:rFonts w:eastAsia="Calibri" w:cs="Arial"/>
          <w:spacing w:val="-1"/>
          <w:szCs w:val="22"/>
        </w:rPr>
        <w:t>případně</w:t>
      </w:r>
      <w:r w:rsidRPr="004D5F78">
        <w:rPr>
          <w:rFonts w:eastAsia="Calibri" w:cs="Arial"/>
          <w:spacing w:val="29"/>
          <w:szCs w:val="22"/>
        </w:rPr>
        <w:t xml:space="preserve"> </w:t>
      </w:r>
      <w:r w:rsidRPr="004D5F78">
        <w:rPr>
          <w:rFonts w:eastAsia="Calibri" w:cs="Arial"/>
          <w:szCs w:val="22"/>
        </w:rPr>
        <w:t>v</w:t>
      </w:r>
      <w:r w:rsidRPr="004D5F78">
        <w:rPr>
          <w:rFonts w:eastAsia="Calibri" w:cs="Arial"/>
          <w:spacing w:val="-2"/>
          <w:szCs w:val="22"/>
        </w:rPr>
        <w:t xml:space="preserve"> </w:t>
      </w:r>
      <w:r w:rsidRPr="004D5F78">
        <w:rPr>
          <w:rFonts w:eastAsia="Calibri" w:cs="Arial"/>
          <w:spacing w:val="-1"/>
          <w:szCs w:val="22"/>
        </w:rPr>
        <w:t>místě</w:t>
      </w:r>
      <w:r w:rsidRPr="004D5F78">
        <w:rPr>
          <w:rFonts w:eastAsia="Calibri" w:cs="Arial"/>
          <w:spacing w:val="30"/>
          <w:szCs w:val="22"/>
        </w:rPr>
        <w:t xml:space="preserve"> </w:t>
      </w:r>
      <w:r w:rsidRPr="004D5F78">
        <w:rPr>
          <w:rFonts w:eastAsia="Calibri" w:cs="Arial"/>
          <w:spacing w:val="-1"/>
          <w:szCs w:val="22"/>
        </w:rPr>
        <w:t>budoucího</w:t>
      </w:r>
      <w:r w:rsidRPr="004D5F78">
        <w:rPr>
          <w:rFonts w:eastAsia="Calibri" w:cs="Arial"/>
          <w:spacing w:val="51"/>
          <w:szCs w:val="22"/>
        </w:rPr>
        <w:t xml:space="preserve"> </w:t>
      </w:r>
      <w:r w:rsidRPr="004D5F78">
        <w:rPr>
          <w:rFonts w:eastAsia="Calibri" w:cs="Arial"/>
          <w:spacing w:val="-1"/>
          <w:szCs w:val="22"/>
        </w:rPr>
        <w:t>výpustního zařízení</w:t>
      </w:r>
    </w:p>
    <w:p w14:paraId="219867FF" w14:textId="77777777" w:rsidR="00627EE9" w:rsidRPr="001D0AEF" w:rsidRDefault="001A027C" w:rsidP="001D0AEF">
      <w:pPr>
        <w:widowControl w:val="0"/>
        <w:numPr>
          <w:ilvl w:val="0"/>
          <w:numId w:val="77"/>
        </w:numPr>
        <w:tabs>
          <w:tab w:val="left" w:pos="1117"/>
        </w:tabs>
        <w:spacing w:before="1" w:after="0" w:line="240" w:lineRule="auto"/>
        <w:ind w:left="1115" w:right="253" w:hanging="359"/>
        <w:jc w:val="both"/>
        <w:rPr>
          <w:rFonts w:eastAsia="Calibri" w:cs="Arial"/>
          <w:szCs w:val="22"/>
        </w:rPr>
      </w:pPr>
      <w:r w:rsidRPr="004D5F78">
        <w:rPr>
          <w:rFonts w:eastAsia="Calibri" w:cs="Arial"/>
          <w:spacing w:val="-1"/>
          <w:szCs w:val="22"/>
        </w:rPr>
        <w:t>Laboratorní</w:t>
      </w:r>
      <w:r w:rsidRPr="004D5F78">
        <w:rPr>
          <w:rFonts w:eastAsia="Calibri" w:cs="Arial"/>
          <w:spacing w:val="2"/>
          <w:szCs w:val="22"/>
        </w:rPr>
        <w:t xml:space="preserve"> </w:t>
      </w:r>
      <w:r w:rsidRPr="004D5F78">
        <w:rPr>
          <w:rFonts w:eastAsia="Calibri" w:cs="Arial"/>
          <w:spacing w:val="-1"/>
          <w:szCs w:val="22"/>
        </w:rPr>
        <w:t>zkoušky</w:t>
      </w:r>
      <w:r w:rsidRPr="004D5F78">
        <w:rPr>
          <w:rFonts w:eastAsia="Calibri" w:cs="Arial"/>
          <w:spacing w:val="3"/>
          <w:szCs w:val="22"/>
        </w:rPr>
        <w:t xml:space="preserve"> </w:t>
      </w:r>
      <w:r w:rsidRPr="004D5F78">
        <w:rPr>
          <w:rFonts w:eastAsia="Calibri" w:cs="Arial"/>
          <w:spacing w:val="-1"/>
          <w:szCs w:val="22"/>
        </w:rPr>
        <w:t>zemin,</w:t>
      </w:r>
      <w:r w:rsidRPr="004D5F78">
        <w:rPr>
          <w:rFonts w:eastAsia="Calibri" w:cs="Arial"/>
          <w:szCs w:val="22"/>
        </w:rPr>
        <w:t xml:space="preserve"> </w:t>
      </w:r>
      <w:r w:rsidRPr="004D5F78">
        <w:rPr>
          <w:rFonts w:eastAsia="Calibri" w:cs="Arial"/>
          <w:spacing w:val="-1"/>
          <w:szCs w:val="22"/>
        </w:rPr>
        <w:t>skalních</w:t>
      </w:r>
      <w:r w:rsidRPr="004D5F78">
        <w:rPr>
          <w:rFonts w:eastAsia="Calibri" w:cs="Arial"/>
          <w:spacing w:val="2"/>
          <w:szCs w:val="22"/>
        </w:rPr>
        <w:t xml:space="preserve"> </w:t>
      </w:r>
      <w:r w:rsidRPr="004D5F78">
        <w:rPr>
          <w:rFonts w:eastAsia="Calibri" w:cs="Arial"/>
          <w:szCs w:val="22"/>
        </w:rPr>
        <w:t>a</w:t>
      </w:r>
      <w:r w:rsidRPr="004D5F78">
        <w:rPr>
          <w:rFonts w:eastAsia="Calibri" w:cs="Arial"/>
          <w:spacing w:val="2"/>
          <w:szCs w:val="22"/>
        </w:rPr>
        <w:t xml:space="preserve"> </w:t>
      </w:r>
      <w:proofErr w:type="spellStart"/>
      <w:r w:rsidRPr="004D5F78">
        <w:rPr>
          <w:rFonts w:eastAsia="Calibri" w:cs="Arial"/>
          <w:spacing w:val="-1"/>
          <w:szCs w:val="22"/>
        </w:rPr>
        <w:t>poloskalních</w:t>
      </w:r>
      <w:proofErr w:type="spellEnd"/>
      <w:r w:rsidRPr="004D5F78">
        <w:rPr>
          <w:rFonts w:eastAsia="Calibri" w:cs="Arial"/>
          <w:spacing w:val="2"/>
          <w:szCs w:val="22"/>
        </w:rPr>
        <w:t xml:space="preserve"> </w:t>
      </w:r>
      <w:r w:rsidRPr="004D5F78">
        <w:rPr>
          <w:rFonts w:eastAsia="Calibri" w:cs="Arial"/>
          <w:spacing w:val="-2"/>
          <w:szCs w:val="22"/>
        </w:rPr>
        <w:t>hornin</w:t>
      </w:r>
      <w:r w:rsidRPr="004D5F78">
        <w:rPr>
          <w:rFonts w:eastAsia="Calibri" w:cs="Arial"/>
          <w:spacing w:val="2"/>
          <w:szCs w:val="22"/>
        </w:rPr>
        <w:t xml:space="preserve"> </w:t>
      </w:r>
      <w:r w:rsidRPr="004D5F78">
        <w:rPr>
          <w:rFonts w:eastAsia="Calibri" w:cs="Arial"/>
          <w:szCs w:val="22"/>
        </w:rPr>
        <w:t>se</w:t>
      </w:r>
      <w:r w:rsidRPr="004D5F78">
        <w:rPr>
          <w:rFonts w:eastAsia="Calibri" w:cs="Arial"/>
          <w:spacing w:val="3"/>
          <w:szCs w:val="22"/>
        </w:rPr>
        <w:t xml:space="preserve"> </w:t>
      </w:r>
      <w:r w:rsidRPr="004D5F78">
        <w:rPr>
          <w:rFonts w:eastAsia="Calibri" w:cs="Arial"/>
          <w:spacing w:val="-1"/>
          <w:szCs w:val="22"/>
        </w:rPr>
        <w:t>provádí</w:t>
      </w:r>
      <w:r w:rsidRPr="004D5F78">
        <w:rPr>
          <w:rFonts w:eastAsia="Calibri" w:cs="Arial"/>
          <w:spacing w:val="2"/>
          <w:szCs w:val="22"/>
        </w:rPr>
        <w:t xml:space="preserve"> </w:t>
      </w:r>
      <w:r w:rsidRPr="004D5F78">
        <w:rPr>
          <w:rFonts w:eastAsia="Calibri" w:cs="Arial"/>
          <w:szCs w:val="22"/>
        </w:rPr>
        <w:t>v</w:t>
      </w:r>
      <w:r w:rsidRPr="004D5F78">
        <w:rPr>
          <w:rFonts w:eastAsia="Calibri" w:cs="Arial"/>
          <w:spacing w:val="1"/>
          <w:szCs w:val="22"/>
        </w:rPr>
        <w:t xml:space="preserve"> </w:t>
      </w:r>
      <w:r w:rsidRPr="004D5F78">
        <w:rPr>
          <w:rFonts w:eastAsia="Calibri" w:cs="Arial"/>
          <w:spacing w:val="-1"/>
          <w:szCs w:val="22"/>
        </w:rPr>
        <w:t>rozsahu</w:t>
      </w:r>
      <w:r w:rsidRPr="004D5F78">
        <w:rPr>
          <w:rFonts w:eastAsia="Calibri" w:cs="Arial"/>
          <w:spacing w:val="2"/>
          <w:szCs w:val="22"/>
        </w:rPr>
        <w:t xml:space="preserve"> </w:t>
      </w:r>
      <w:r w:rsidRPr="004D5F78">
        <w:rPr>
          <w:rFonts w:eastAsia="Calibri" w:cs="Arial"/>
          <w:spacing w:val="-2"/>
          <w:szCs w:val="22"/>
        </w:rPr>
        <w:t>pro</w:t>
      </w:r>
      <w:r w:rsidRPr="004D5F78">
        <w:rPr>
          <w:rFonts w:eastAsia="Calibri" w:cs="Arial"/>
          <w:spacing w:val="4"/>
          <w:szCs w:val="22"/>
        </w:rPr>
        <w:t xml:space="preserve"> </w:t>
      </w:r>
      <w:r w:rsidRPr="004D5F78">
        <w:rPr>
          <w:rFonts w:eastAsia="Calibri" w:cs="Arial"/>
          <w:spacing w:val="-1"/>
          <w:szCs w:val="22"/>
        </w:rPr>
        <w:t>stanovení</w:t>
      </w:r>
      <w:r w:rsidRPr="004D5F78">
        <w:rPr>
          <w:rFonts w:eastAsia="Calibri" w:cs="Arial"/>
          <w:spacing w:val="63"/>
          <w:szCs w:val="22"/>
        </w:rPr>
        <w:t xml:space="preserve"> </w:t>
      </w:r>
      <w:r w:rsidRPr="004D5F78">
        <w:rPr>
          <w:rFonts w:eastAsia="Calibri" w:cs="Arial"/>
          <w:spacing w:val="-1"/>
          <w:szCs w:val="22"/>
        </w:rPr>
        <w:t>popisných</w:t>
      </w:r>
      <w:r w:rsidRPr="004D5F78">
        <w:rPr>
          <w:rFonts w:eastAsia="Calibri" w:cs="Arial"/>
          <w:spacing w:val="37"/>
          <w:szCs w:val="22"/>
        </w:rPr>
        <w:t xml:space="preserve"> </w:t>
      </w:r>
      <w:r w:rsidRPr="004D5F78">
        <w:rPr>
          <w:rFonts w:eastAsia="Calibri" w:cs="Arial"/>
          <w:spacing w:val="-1"/>
          <w:szCs w:val="22"/>
        </w:rPr>
        <w:t>vlastností</w:t>
      </w:r>
      <w:r w:rsidRPr="004D5F78">
        <w:rPr>
          <w:rFonts w:eastAsia="Calibri" w:cs="Arial"/>
          <w:spacing w:val="39"/>
          <w:szCs w:val="22"/>
        </w:rPr>
        <w:t xml:space="preserve"> </w:t>
      </w:r>
      <w:r w:rsidRPr="004D5F78">
        <w:rPr>
          <w:rFonts w:eastAsia="Calibri" w:cs="Arial"/>
          <w:spacing w:val="-1"/>
          <w:szCs w:val="22"/>
        </w:rPr>
        <w:t>jednotlivých</w:t>
      </w:r>
      <w:r w:rsidRPr="004D5F78">
        <w:rPr>
          <w:rFonts w:eastAsia="Calibri" w:cs="Arial"/>
          <w:spacing w:val="41"/>
          <w:szCs w:val="22"/>
        </w:rPr>
        <w:t xml:space="preserve"> </w:t>
      </w:r>
      <w:r w:rsidRPr="004D5F78">
        <w:rPr>
          <w:rFonts w:eastAsia="Calibri" w:cs="Arial"/>
          <w:spacing w:val="-1"/>
          <w:szCs w:val="22"/>
        </w:rPr>
        <w:t>typů</w:t>
      </w:r>
      <w:r w:rsidRPr="004D5F78">
        <w:rPr>
          <w:rFonts w:eastAsia="Calibri" w:cs="Arial"/>
          <w:spacing w:val="40"/>
          <w:szCs w:val="22"/>
        </w:rPr>
        <w:t xml:space="preserve"> </w:t>
      </w:r>
      <w:r w:rsidRPr="004D5F78">
        <w:rPr>
          <w:rFonts w:eastAsia="Calibri" w:cs="Arial"/>
          <w:spacing w:val="-1"/>
          <w:szCs w:val="22"/>
        </w:rPr>
        <w:t>zemin</w:t>
      </w:r>
      <w:r w:rsidRPr="004D5F78">
        <w:rPr>
          <w:rFonts w:eastAsia="Calibri" w:cs="Arial"/>
          <w:spacing w:val="38"/>
          <w:szCs w:val="22"/>
        </w:rPr>
        <w:t xml:space="preserve"> </w:t>
      </w:r>
      <w:r w:rsidRPr="004D5F78">
        <w:rPr>
          <w:rFonts w:eastAsia="Calibri" w:cs="Arial"/>
          <w:szCs w:val="22"/>
        </w:rPr>
        <w:t>a</w:t>
      </w:r>
      <w:r w:rsidRPr="004D5F78">
        <w:rPr>
          <w:rFonts w:eastAsia="Calibri" w:cs="Arial"/>
          <w:spacing w:val="41"/>
          <w:szCs w:val="22"/>
        </w:rPr>
        <w:t xml:space="preserve"> </w:t>
      </w:r>
      <w:r w:rsidRPr="004D5F78">
        <w:rPr>
          <w:rFonts w:eastAsia="Calibri" w:cs="Arial"/>
          <w:szCs w:val="22"/>
        </w:rPr>
        <w:t>k</w:t>
      </w:r>
      <w:r w:rsidRPr="004D5F78">
        <w:rPr>
          <w:rFonts w:eastAsia="Calibri" w:cs="Arial"/>
          <w:spacing w:val="-2"/>
          <w:szCs w:val="22"/>
        </w:rPr>
        <w:t xml:space="preserve"> </w:t>
      </w:r>
      <w:r w:rsidRPr="004D5F78">
        <w:rPr>
          <w:rFonts w:eastAsia="Calibri" w:cs="Arial"/>
          <w:spacing w:val="-1"/>
          <w:szCs w:val="22"/>
        </w:rPr>
        <w:t>jejich</w:t>
      </w:r>
      <w:r w:rsidRPr="004D5F78">
        <w:rPr>
          <w:rFonts w:eastAsia="Calibri" w:cs="Arial"/>
          <w:spacing w:val="41"/>
          <w:szCs w:val="22"/>
        </w:rPr>
        <w:t xml:space="preserve"> </w:t>
      </w:r>
      <w:r w:rsidRPr="004D5F78">
        <w:rPr>
          <w:rFonts w:eastAsia="Calibri" w:cs="Arial"/>
          <w:spacing w:val="-1"/>
          <w:szCs w:val="22"/>
        </w:rPr>
        <w:t>zařazení</w:t>
      </w:r>
      <w:r w:rsidRPr="004D5F78">
        <w:rPr>
          <w:rFonts w:eastAsia="Calibri" w:cs="Arial"/>
          <w:spacing w:val="40"/>
          <w:szCs w:val="22"/>
        </w:rPr>
        <w:t xml:space="preserve"> </w:t>
      </w:r>
      <w:r w:rsidRPr="004D5F78">
        <w:rPr>
          <w:rFonts w:eastAsia="Calibri" w:cs="Arial"/>
          <w:spacing w:val="-1"/>
          <w:szCs w:val="22"/>
        </w:rPr>
        <w:t>do</w:t>
      </w:r>
      <w:r w:rsidR="001D0AEF">
        <w:rPr>
          <w:rFonts w:eastAsia="Calibri" w:cs="Arial"/>
          <w:szCs w:val="22"/>
        </w:rPr>
        <w:t xml:space="preserve"> </w:t>
      </w:r>
      <w:r w:rsidRPr="001D0AEF">
        <w:rPr>
          <w:rFonts w:eastAsia="Calibri" w:cs="Arial"/>
          <w:spacing w:val="-1"/>
          <w:szCs w:val="22"/>
        </w:rPr>
        <w:t>klasifikačního</w:t>
      </w:r>
      <w:r w:rsidRPr="001D0AEF">
        <w:rPr>
          <w:rFonts w:eastAsia="Calibri" w:cs="Arial"/>
          <w:spacing w:val="43"/>
          <w:szCs w:val="22"/>
        </w:rPr>
        <w:t xml:space="preserve"> </w:t>
      </w:r>
      <w:r w:rsidRPr="001D0AEF">
        <w:rPr>
          <w:rFonts w:eastAsia="Calibri" w:cs="Arial"/>
          <w:spacing w:val="-1"/>
          <w:szCs w:val="22"/>
        </w:rPr>
        <w:t>systému</w:t>
      </w:r>
      <w:r w:rsidRPr="001D0AEF">
        <w:rPr>
          <w:rFonts w:eastAsia="Calibri" w:cs="Arial"/>
          <w:spacing w:val="61"/>
          <w:szCs w:val="22"/>
        </w:rPr>
        <w:t xml:space="preserve"> </w:t>
      </w:r>
      <w:r w:rsidRPr="001D0AEF">
        <w:rPr>
          <w:rFonts w:eastAsia="Calibri" w:cs="Arial"/>
          <w:spacing w:val="-1"/>
          <w:szCs w:val="22"/>
        </w:rPr>
        <w:t>(ČSN</w:t>
      </w:r>
      <w:r w:rsidRPr="001D0AEF">
        <w:rPr>
          <w:rFonts w:eastAsia="Calibri" w:cs="Arial"/>
          <w:spacing w:val="2"/>
          <w:szCs w:val="22"/>
        </w:rPr>
        <w:t xml:space="preserve"> </w:t>
      </w:r>
      <w:r w:rsidRPr="001D0AEF">
        <w:rPr>
          <w:rFonts w:eastAsia="Calibri" w:cs="Arial"/>
          <w:szCs w:val="22"/>
        </w:rPr>
        <w:t>75</w:t>
      </w:r>
      <w:r w:rsidRPr="001D0AEF">
        <w:rPr>
          <w:rFonts w:eastAsia="Calibri" w:cs="Arial"/>
          <w:spacing w:val="4"/>
          <w:szCs w:val="22"/>
        </w:rPr>
        <w:t xml:space="preserve"> </w:t>
      </w:r>
      <w:r w:rsidRPr="001D0AEF">
        <w:rPr>
          <w:rFonts w:eastAsia="Calibri" w:cs="Arial"/>
          <w:spacing w:val="-1"/>
          <w:szCs w:val="22"/>
        </w:rPr>
        <w:t>2410,</w:t>
      </w:r>
      <w:r w:rsidRPr="001D0AEF">
        <w:rPr>
          <w:rFonts w:eastAsia="Calibri" w:cs="Arial"/>
          <w:spacing w:val="3"/>
          <w:szCs w:val="22"/>
        </w:rPr>
        <w:t xml:space="preserve"> </w:t>
      </w:r>
      <w:r w:rsidRPr="001D0AEF">
        <w:rPr>
          <w:rFonts w:eastAsia="Calibri" w:cs="Arial"/>
          <w:spacing w:val="-1"/>
          <w:szCs w:val="22"/>
        </w:rPr>
        <w:t>ČSN</w:t>
      </w:r>
      <w:r w:rsidRPr="001D0AEF">
        <w:rPr>
          <w:rFonts w:eastAsia="Calibri" w:cs="Arial"/>
          <w:spacing w:val="2"/>
          <w:szCs w:val="22"/>
        </w:rPr>
        <w:t xml:space="preserve"> </w:t>
      </w:r>
      <w:r w:rsidRPr="001D0AEF">
        <w:rPr>
          <w:rFonts w:eastAsia="Calibri" w:cs="Arial"/>
          <w:spacing w:val="-1"/>
          <w:szCs w:val="22"/>
        </w:rPr>
        <w:t>73</w:t>
      </w:r>
      <w:r w:rsidRPr="001D0AEF">
        <w:rPr>
          <w:rFonts w:eastAsia="Calibri" w:cs="Arial"/>
          <w:spacing w:val="4"/>
          <w:szCs w:val="22"/>
        </w:rPr>
        <w:t xml:space="preserve"> </w:t>
      </w:r>
      <w:r w:rsidRPr="001D0AEF">
        <w:rPr>
          <w:rFonts w:eastAsia="Calibri" w:cs="Arial"/>
          <w:spacing w:val="-1"/>
          <w:szCs w:val="22"/>
        </w:rPr>
        <w:t>6133,</w:t>
      </w:r>
      <w:r w:rsidRPr="001D0AEF">
        <w:rPr>
          <w:rFonts w:eastAsia="Calibri" w:cs="Arial"/>
          <w:spacing w:val="3"/>
          <w:szCs w:val="22"/>
        </w:rPr>
        <w:t xml:space="preserve"> </w:t>
      </w:r>
      <w:r w:rsidRPr="001D0AEF">
        <w:rPr>
          <w:rFonts w:eastAsia="Calibri" w:cs="Arial"/>
          <w:spacing w:val="-1"/>
          <w:szCs w:val="22"/>
        </w:rPr>
        <w:t>ČSN</w:t>
      </w:r>
      <w:r w:rsidRPr="001D0AEF">
        <w:rPr>
          <w:rFonts w:eastAsia="Calibri" w:cs="Arial"/>
          <w:spacing w:val="2"/>
          <w:szCs w:val="22"/>
        </w:rPr>
        <w:t xml:space="preserve"> </w:t>
      </w:r>
      <w:r w:rsidRPr="001D0AEF">
        <w:rPr>
          <w:rFonts w:eastAsia="Calibri" w:cs="Arial"/>
          <w:spacing w:val="-1"/>
          <w:szCs w:val="22"/>
        </w:rPr>
        <w:t>ISO</w:t>
      </w:r>
      <w:r w:rsidRPr="001D0AEF">
        <w:rPr>
          <w:rFonts w:eastAsia="Calibri" w:cs="Arial"/>
          <w:spacing w:val="3"/>
          <w:szCs w:val="22"/>
        </w:rPr>
        <w:t xml:space="preserve"> </w:t>
      </w:r>
      <w:r w:rsidRPr="001D0AEF">
        <w:rPr>
          <w:rFonts w:eastAsia="Calibri" w:cs="Arial"/>
          <w:spacing w:val="-1"/>
          <w:szCs w:val="22"/>
        </w:rPr>
        <w:t>14688-2,).</w:t>
      </w:r>
      <w:r w:rsidRPr="001D0AEF">
        <w:rPr>
          <w:rFonts w:eastAsia="Calibri" w:cs="Arial"/>
          <w:spacing w:val="3"/>
          <w:szCs w:val="22"/>
        </w:rPr>
        <w:t xml:space="preserve"> </w:t>
      </w:r>
      <w:r w:rsidRPr="001D0AEF">
        <w:rPr>
          <w:rFonts w:eastAsia="Calibri" w:cs="Arial"/>
          <w:spacing w:val="-1"/>
          <w:szCs w:val="22"/>
        </w:rPr>
        <w:t>Na</w:t>
      </w:r>
      <w:r w:rsidRPr="001D0AEF">
        <w:rPr>
          <w:rFonts w:eastAsia="Calibri" w:cs="Arial"/>
          <w:spacing w:val="3"/>
          <w:szCs w:val="22"/>
        </w:rPr>
        <w:t xml:space="preserve"> </w:t>
      </w:r>
      <w:r w:rsidRPr="001D0AEF">
        <w:rPr>
          <w:rFonts w:eastAsia="Calibri" w:cs="Arial"/>
          <w:spacing w:val="-1"/>
          <w:szCs w:val="22"/>
        </w:rPr>
        <w:t>základě</w:t>
      </w:r>
      <w:r w:rsidRPr="001D0AEF">
        <w:rPr>
          <w:rFonts w:eastAsia="Calibri" w:cs="Arial"/>
          <w:spacing w:val="4"/>
          <w:szCs w:val="22"/>
        </w:rPr>
        <w:t xml:space="preserve"> </w:t>
      </w:r>
      <w:r w:rsidRPr="001D0AEF">
        <w:rPr>
          <w:rFonts w:eastAsia="Calibri" w:cs="Arial"/>
          <w:spacing w:val="-1"/>
          <w:szCs w:val="22"/>
        </w:rPr>
        <w:t>provedených</w:t>
      </w:r>
      <w:r w:rsidRPr="001D0AEF">
        <w:rPr>
          <w:rFonts w:eastAsia="Calibri" w:cs="Arial"/>
          <w:spacing w:val="3"/>
          <w:szCs w:val="22"/>
        </w:rPr>
        <w:t xml:space="preserve"> </w:t>
      </w:r>
      <w:r w:rsidRPr="001D0AEF">
        <w:rPr>
          <w:rFonts w:eastAsia="Calibri" w:cs="Arial"/>
          <w:spacing w:val="-1"/>
          <w:szCs w:val="22"/>
        </w:rPr>
        <w:t>laboratorních</w:t>
      </w:r>
      <w:r w:rsidRPr="001D0AEF">
        <w:rPr>
          <w:rFonts w:eastAsia="Calibri" w:cs="Arial"/>
          <w:spacing w:val="51"/>
          <w:szCs w:val="22"/>
        </w:rPr>
        <w:t xml:space="preserve"> </w:t>
      </w:r>
      <w:r w:rsidRPr="001D0AEF">
        <w:rPr>
          <w:rFonts w:eastAsia="Calibri" w:cs="Arial"/>
          <w:spacing w:val="-1"/>
          <w:szCs w:val="22"/>
        </w:rPr>
        <w:t>rozborů zeminy</w:t>
      </w:r>
      <w:r w:rsidRPr="001D0AEF">
        <w:rPr>
          <w:rFonts w:eastAsia="Calibri" w:cs="Arial"/>
          <w:spacing w:val="-2"/>
          <w:szCs w:val="22"/>
        </w:rPr>
        <w:t xml:space="preserve"> </w:t>
      </w:r>
      <w:r w:rsidRPr="001D0AEF">
        <w:rPr>
          <w:rFonts w:eastAsia="Calibri" w:cs="Arial"/>
          <w:spacing w:val="-1"/>
          <w:szCs w:val="22"/>
        </w:rPr>
        <w:t>zařadit</w:t>
      </w:r>
      <w:r w:rsidRPr="001D0AEF">
        <w:rPr>
          <w:rFonts w:eastAsia="Calibri" w:cs="Arial"/>
          <w:spacing w:val="1"/>
          <w:szCs w:val="22"/>
        </w:rPr>
        <w:t xml:space="preserve"> </w:t>
      </w:r>
      <w:r w:rsidRPr="001D0AEF">
        <w:rPr>
          <w:rFonts w:eastAsia="Calibri" w:cs="Arial"/>
          <w:spacing w:val="-1"/>
          <w:szCs w:val="22"/>
        </w:rPr>
        <w:t>podle</w:t>
      </w:r>
      <w:r w:rsidRPr="001D0AEF">
        <w:rPr>
          <w:rFonts w:eastAsia="Calibri" w:cs="Arial"/>
          <w:spacing w:val="1"/>
          <w:szCs w:val="22"/>
        </w:rPr>
        <w:t xml:space="preserve"> </w:t>
      </w:r>
      <w:r w:rsidRPr="001D0AEF">
        <w:rPr>
          <w:rFonts w:eastAsia="Calibri" w:cs="Arial"/>
          <w:spacing w:val="-1"/>
          <w:szCs w:val="22"/>
        </w:rPr>
        <w:t>použitelnosti</w:t>
      </w:r>
      <w:r w:rsidRPr="001D0AEF">
        <w:rPr>
          <w:rFonts w:eastAsia="Calibri" w:cs="Arial"/>
          <w:spacing w:val="-3"/>
          <w:szCs w:val="22"/>
        </w:rPr>
        <w:t xml:space="preserve"> </w:t>
      </w:r>
      <w:r w:rsidRPr="001D0AEF">
        <w:rPr>
          <w:rFonts w:eastAsia="Calibri" w:cs="Arial"/>
          <w:spacing w:val="-1"/>
          <w:szCs w:val="22"/>
        </w:rPr>
        <w:t>podle</w:t>
      </w:r>
      <w:r w:rsidRPr="001D0AEF">
        <w:rPr>
          <w:rFonts w:eastAsia="Calibri" w:cs="Arial"/>
          <w:spacing w:val="1"/>
          <w:szCs w:val="22"/>
        </w:rPr>
        <w:t xml:space="preserve"> </w:t>
      </w:r>
      <w:r w:rsidRPr="001D0AEF">
        <w:rPr>
          <w:rFonts w:eastAsia="Calibri" w:cs="Arial"/>
          <w:spacing w:val="-2"/>
          <w:szCs w:val="22"/>
        </w:rPr>
        <w:t>parametrů:</w:t>
      </w:r>
    </w:p>
    <w:p w14:paraId="6EDA7541" w14:textId="77777777" w:rsidR="001A027C" w:rsidRPr="004D5F78" w:rsidRDefault="001A027C" w:rsidP="001A027C">
      <w:pPr>
        <w:widowControl w:val="0"/>
        <w:numPr>
          <w:ilvl w:val="1"/>
          <w:numId w:val="77"/>
        </w:numPr>
        <w:tabs>
          <w:tab w:val="left" w:pos="1836"/>
        </w:tabs>
        <w:spacing w:after="0" w:line="240" w:lineRule="auto"/>
        <w:ind w:hanging="562"/>
        <w:rPr>
          <w:rFonts w:eastAsia="Calibri" w:cs="Arial"/>
          <w:szCs w:val="22"/>
        </w:rPr>
      </w:pPr>
      <w:r w:rsidRPr="004D5F78">
        <w:rPr>
          <w:rFonts w:eastAsia="Calibri" w:cs="Arial"/>
          <w:szCs w:val="22"/>
        </w:rPr>
        <w:t>–</w:t>
      </w:r>
      <w:r w:rsidRPr="004D5F78">
        <w:rPr>
          <w:rFonts w:eastAsia="Calibri" w:cs="Arial"/>
          <w:spacing w:val="1"/>
          <w:szCs w:val="22"/>
        </w:rPr>
        <w:t xml:space="preserve"> </w:t>
      </w:r>
      <w:r w:rsidRPr="004D5F78">
        <w:rPr>
          <w:rFonts w:eastAsia="Calibri" w:cs="Arial"/>
          <w:spacing w:val="-1"/>
          <w:szCs w:val="22"/>
        </w:rPr>
        <w:t>zeminy</w:t>
      </w:r>
      <w:r w:rsidRPr="004D5F78">
        <w:rPr>
          <w:rFonts w:eastAsia="Calibri" w:cs="Arial"/>
          <w:spacing w:val="1"/>
          <w:szCs w:val="22"/>
        </w:rPr>
        <w:t xml:space="preserve"> </w:t>
      </w:r>
      <w:r w:rsidRPr="004D5F78">
        <w:rPr>
          <w:rFonts w:eastAsia="Calibri" w:cs="Arial"/>
          <w:spacing w:val="-1"/>
          <w:szCs w:val="22"/>
        </w:rPr>
        <w:t>nevhodné</w:t>
      </w:r>
      <w:r w:rsidRPr="004D5F78">
        <w:rPr>
          <w:rFonts w:eastAsia="Calibri" w:cs="Arial"/>
          <w:spacing w:val="1"/>
          <w:szCs w:val="22"/>
        </w:rPr>
        <w:t xml:space="preserve"> </w:t>
      </w:r>
      <w:r w:rsidRPr="004D5F78">
        <w:rPr>
          <w:rFonts w:eastAsia="Calibri" w:cs="Arial"/>
          <w:spacing w:val="-1"/>
          <w:szCs w:val="22"/>
        </w:rPr>
        <w:t>pro výstavbu</w:t>
      </w:r>
      <w:r w:rsidRPr="004D5F78">
        <w:rPr>
          <w:rFonts w:eastAsia="Calibri" w:cs="Arial"/>
          <w:szCs w:val="22"/>
        </w:rPr>
        <w:t xml:space="preserve"> </w:t>
      </w:r>
      <w:r w:rsidRPr="004D5F78">
        <w:rPr>
          <w:rFonts w:eastAsia="Calibri" w:cs="Arial"/>
          <w:spacing w:val="-1"/>
          <w:szCs w:val="22"/>
        </w:rPr>
        <w:t>hráze</w:t>
      </w:r>
      <w:r w:rsidRPr="004D5F78">
        <w:rPr>
          <w:rFonts w:eastAsia="Calibri" w:cs="Arial"/>
          <w:spacing w:val="1"/>
          <w:szCs w:val="22"/>
        </w:rPr>
        <w:t xml:space="preserve"> </w:t>
      </w:r>
      <w:r w:rsidRPr="004D5F78">
        <w:rPr>
          <w:rFonts w:eastAsia="Calibri" w:cs="Arial"/>
          <w:spacing w:val="-1"/>
          <w:szCs w:val="22"/>
        </w:rPr>
        <w:t>ani</w:t>
      </w:r>
      <w:r w:rsidRPr="004D5F78">
        <w:rPr>
          <w:rFonts w:eastAsia="Calibri" w:cs="Arial"/>
          <w:spacing w:val="-3"/>
          <w:szCs w:val="22"/>
        </w:rPr>
        <w:t xml:space="preserve"> </w:t>
      </w:r>
      <w:r w:rsidRPr="004D5F78">
        <w:rPr>
          <w:rFonts w:eastAsia="Calibri" w:cs="Arial"/>
          <w:spacing w:val="-1"/>
          <w:szCs w:val="22"/>
        </w:rPr>
        <w:t>těsnící</w:t>
      </w:r>
      <w:r w:rsidRPr="004D5F78">
        <w:rPr>
          <w:rFonts w:eastAsia="Calibri" w:cs="Arial"/>
          <w:spacing w:val="-3"/>
          <w:szCs w:val="22"/>
        </w:rPr>
        <w:t xml:space="preserve"> </w:t>
      </w:r>
      <w:r w:rsidRPr="004D5F78">
        <w:rPr>
          <w:rFonts w:eastAsia="Calibri" w:cs="Arial"/>
          <w:spacing w:val="-1"/>
          <w:szCs w:val="22"/>
        </w:rPr>
        <w:t>části</w:t>
      </w:r>
      <w:r w:rsidRPr="004D5F78">
        <w:rPr>
          <w:rFonts w:eastAsia="Calibri" w:cs="Arial"/>
          <w:szCs w:val="22"/>
        </w:rPr>
        <w:t xml:space="preserve"> </w:t>
      </w:r>
      <w:r w:rsidRPr="004D5F78">
        <w:rPr>
          <w:rFonts w:eastAsia="Calibri" w:cs="Arial"/>
          <w:spacing w:val="-1"/>
          <w:szCs w:val="22"/>
        </w:rPr>
        <w:t>hráze</w:t>
      </w:r>
    </w:p>
    <w:p w14:paraId="4DD133BA" w14:textId="77777777" w:rsidR="001A027C" w:rsidRPr="004D5F78" w:rsidRDefault="001A027C" w:rsidP="001A027C">
      <w:pPr>
        <w:widowControl w:val="0"/>
        <w:numPr>
          <w:ilvl w:val="1"/>
          <w:numId w:val="77"/>
        </w:numPr>
        <w:tabs>
          <w:tab w:val="left" w:pos="1837"/>
        </w:tabs>
        <w:spacing w:before="34" w:after="0" w:line="240" w:lineRule="auto"/>
        <w:ind w:left="1836"/>
        <w:rPr>
          <w:rFonts w:eastAsia="Calibri" w:cs="Arial"/>
          <w:szCs w:val="22"/>
        </w:rPr>
      </w:pPr>
      <w:r w:rsidRPr="004D5F78">
        <w:rPr>
          <w:rFonts w:eastAsia="Calibri" w:cs="Arial"/>
          <w:szCs w:val="22"/>
        </w:rPr>
        <w:t>–</w:t>
      </w:r>
      <w:r w:rsidRPr="004D5F78">
        <w:rPr>
          <w:rFonts w:eastAsia="Calibri" w:cs="Arial"/>
          <w:spacing w:val="1"/>
          <w:szCs w:val="22"/>
        </w:rPr>
        <w:t xml:space="preserve"> </w:t>
      </w:r>
      <w:r w:rsidRPr="004D5F78">
        <w:rPr>
          <w:rFonts w:eastAsia="Calibri" w:cs="Arial"/>
          <w:spacing w:val="-1"/>
          <w:szCs w:val="22"/>
        </w:rPr>
        <w:t>zeminy</w:t>
      </w:r>
      <w:r w:rsidRPr="004D5F78">
        <w:rPr>
          <w:rFonts w:eastAsia="Calibri" w:cs="Arial"/>
          <w:spacing w:val="-2"/>
          <w:szCs w:val="22"/>
        </w:rPr>
        <w:t xml:space="preserve"> </w:t>
      </w:r>
      <w:r w:rsidRPr="004D5F78">
        <w:rPr>
          <w:rFonts w:eastAsia="Calibri" w:cs="Arial"/>
          <w:spacing w:val="-1"/>
          <w:szCs w:val="22"/>
        </w:rPr>
        <w:t>vhodné</w:t>
      </w:r>
      <w:r w:rsidRPr="004D5F78">
        <w:rPr>
          <w:rFonts w:eastAsia="Calibri" w:cs="Arial"/>
          <w:spacing w:val="-2"/>
          <w:szCs w:val="22"/>
        </w:rPr>
        <w:t xml:space="preserve"> </w:t>
      </w:r>
      <w:r w:rsidRPr="004D5F78">
        <w:rPr>
          <w:rFonts w:eastAsia="Calibri" w:cs="Arial"/>
          <w:spacing w:val="-1"/>
          <w:szCs w:val="22"/>
        </w:rPr>
        <w:t>do</w:t>
      </w:r>
      <w:r w:rsidRPr="004D5F78">
        <w:rPr>
          <w:rFonts w:eastAsia="Calibri" w:cs="Arial"/>
          <w:spacing w:val="2"/>
          <w:szCs w:val="22"/>
        </w:rPr>
        <w:t xml:space="preserve"> </w:t>
      </w:r>
      <w:r w:rsidRPr="004D5F78">
        <w:rPr>
          <w:rFonts w:eastAsia="Calibri" w:cs="Arial"/>
          <w:spacing w:val="-2"/>
          <w:szCs w:val="22"/>
        </w:rPr>
        <w:t>homogenní</w:t>
      </w:r>
      <w:r w:rsidRPr="004D5F78">
        <w:rPr>
          <w:rFonts w:eastAsia="Calibri" w:cs="Arial"/>
          <w:szCs w:val="22"/>
        </w:rPr>
        <w:t xml:space="preserve"> </w:t>
      </w:r>
      <w:r w:rsidRPr="004D5F78">
        <w:rPr>
          <w:rFonts w:eastAsia="Calibri" w:cs="Arial"/>
          <w:spacing w:val="-1"/>
          <w:szCs w:val="22"/>
        </w:rPr>
        <w:t>hráze</w:t>
      </w:r>
    </w:p>
    <w:p w14:paraId="6DBA3CCF" w14:textId="77777777" w:rsidR="001A027C" w:rsidRPr="004D5F78" w:rsidRDefault="001A027C" w:rsidP="001A027C">
      <w:pPr>
        <w:widowControl w:val="0"/>
        <w:numPr>
          <w:ilvl w:val="1"/>
          <w:numId w:val="77"/>
        </w:numPr>
        <w:tabs>
          <w:tab w:val="left" w:pos="1837"/>
        </w:tabs>
        <w:spacing w:before="34" w:after="0" w:line="240" w:lineRule="auto"/>
        <w:ind w:left="1836"/>
        <w:rPr>
          <w:rFonts w:eastAsia="Calibri" w:cs="Arial"/>
          <w:szCs w:val="22"/>
        </w:rPr>
      </w:pPr>
      <w:r w:rsidRPr="004D5F78">
        <w:rPr>
          <w:rFonts w:eastAsia="Calibri" w:cs="Arial"/>
          <w:szCs w:val="22"/>
        </w:rPr>
        <w:t>–</w:t>
      </w:r>
      <w:r w:rsidRPr="004D5F78">
        <w:rPr>
          <w:rFonts w:eastAsia="Calibri" w:cs="Arial"/>
          <w:spacing w:val="1"/>
          <w:szCs w:val="22"/>
        </w:rPr>
        <w:t xml:space="preserve"> </w:t>
      </w:r>
      <w:r w:rsidRPr="004D5F78">
        <w:rPr>
          <w:rFonts w:eastAsia="Calibri" w:cs="Arial"/>
          <w:spacing w:val="-1"/>
          <w:szCs w:val="22"/>
        </w:rPr>
        <w:t>zeminy</w:t>
      </w:r>
      <w:r w:rsidRPr="004D5F78">
        <w:rPr>
          <w:rFonts w:eastAsia="Calibri" w:cs="Arial"/>
          <w:spacing w:val="-2"/>
          <w:szCs w:val="22"/>
        </w:rPr>
        <w:t xml:space="preserve"> </w:t>
      </w:r>
      <w:r w:rsidRPr="004D5F78">
        <w:rPr>
          <w:rFonts w:eastAsia="Calibri" w:cs="Arial"/>
          <w:spacing w:val="-1"/>
          <w:szCs w:val="22"/>
        </w:rPr>
        <w:t>vhodné</w:t>
      </w:r>
      <w:r w:rsidRPr="004D5F78">
        <w:rPr>
          <w:rFonts w:eastAsia="Calibri" w:cs="Arial"/>
          <w:spacing w:val="-2"/>
          <w:szCs w:val="22"/>
        </w:rPr>
        <w:t xml:space="preserve"> </w:t>
      </w:r>
      <w:r w:rsidRPr="004D5F78">
        <w:rPr>
          <w:rFonts w:eastAsia="Calibri" w:cs="Arial"/>
          <w:spacing w:val="-1"/>
          <w:szCs w:val="22"/>
        </w:rPr>
        <w:t>do těsnicí</w:t>
      </w:r>
      <w:r w:rsidRPr="004D5F78">
        <w:rPr>
          <w:rFonts w:eastAsia="Calibri" w:cs="Arial"/>
          <w:spacing w:val="-3"/>
          <w:szCs w:val="22"/>
        </w:rPr>
        <w:t xml:space="preserve"> </w:t>
      </w:r>
      <w:r w:rsidRPr="004D5F78">
        <w:rPr>
          <w:rFonts w:eastAsia="Calibri" w:cs="Arial"/>
          <w:spacing w:val="-1"/>
          <w:szCs w:val="22"/>
        </w:rPr>
        <w:t>části</w:t>
      </w:r>
      <w:r w:rsidRPr="004D5F78">
        <w:rPr>
          <w:rFonts w:eastAsia="Calibri" w:cs="Arial"/>
          <w:szCs w:val="22"/>
        </w:rPr>
        <w:t xml:space="preserve"> </w:t>
      </w:r>
      <w:r w:rsidRPr="004D5F78">
        <w:rPr>
          <w:rFonts w:eastAsia="Calibri" w:cs="Arial"/>
          <w:spacing w:val="-1"/>
          <w:szCs w:val="22"/>
        </w:rPr>
        <w:t>hráze</w:t>
      </w:r>
    </w:p>
    <w:p w14:paraId="1CBBD407" w14:textId="77777777" w:rsidR="001A027C" w:rsidRPr="004D5F78" w:rsidRDefault="001A027C" w:rsidP="001A027C">
      <w:pPr>
        <w:widowControl w:val="0"/>
        <w:numPr>
          <w:ilvl w:val="1"/>
          <w:numId w:val="77"/>
        </w:numPr>
        <w:tabs>
          <w:tab w:val="left" w:pos="1837"/>
        </w:tabs>
        <w:spacing w:before="34" w:after="0" w:line="240" w:lineRule="auto"/>
        <w:ind w:left="1836"/>
        <w:rPr>
          <w:rFonts w:eastAsia="Calibri" w:cs="Arial"/>
          <w:szCs w:val="22"/>
        </w:rPr>
      </w:pPr>
      <w:r w:rsidRPr="004D5F78">
        <w:rPr>
          <w:rFonts w:eastAsia="Calibri" w:cs="Arial"/>
          <w:szCs w:val="22"/>
        </w:rPr>
        <w:t>–</w:t>
      </w:r>
      <w:r w:rsidRPr="004D5F78">
        <w:rPr>
          <w:rFonts w:eastAsia="Calibri" w:cs="Arial"/>
          <w:spacing w:val="1"/>
          <w:szCs w:val="22"/>
        </w:rPr>
        <w:t xml:space="preserve"> </w:t>
      </w:r>
      <w:r w:rsidRPr="004D5F78">
        <w:rPr>
          <w:rFonts w:eastAsia="Calibri" w:cs="Arial"/>
          <w:spacing w:val="-1"/>
          <w:szCs w:val="22"/>
        </w:rPr>
        <w:t>zeminy</w:t>
      </w:r>
      <w:r w:rsidRPr="004D5F78">
        <w:rPr>
          <w:rFonts w:eastAsia="Calibri" w:cs="Arial"/>
          <w:spacing w:val="-2"/>
          <w:szCs w:val="22"/>
        </w:rPr>
        <w:t xml:space="preserve"> </w:t>
      </w:r>
      <w:r w:rsidRPr="004D5F78">
        <w:rPr>
          <w:rFonts w:eastAsia="Calibri" w:cs="Arial"/>
          <w:spacing w:val="-1"/>
          <w:szCs w:val="22"/>
        </w:rPr>
        <w:t>vhodné</w:t>
      </w:r>
      <w:r w:rsidRPr="004D5F78">
        <w:rPr>
          <w:rFonts w:eastAsia="Calibri" w:cs="Arial"/>
          <w:spacing w:val="-2"/>
          <w:szCs w:val="22"/>
        </w:rPr>
        <w:t xml:space="preserve"> </w:t>
      </w:r>
      <w:r w:rsidRPr="004D5F78">
        <w:rPr>
          <w:rFonts w:eastAsia="Calibri" w:cs="Arial"/>
          <w:spacing w:val="-1"/>
          <w:szCs w:val="22"/>
        </w:rPr>
        <w:t>do</w:t>
      </w:r>
      <w:r w:rsidRPr="004D5F78">
        <w:rPr>
          <w:rFonts w:eastAsia="Calibri" w:cs="Arial"/>
          <w:spacing w:val="1"/>
          <w:szCs w:val="22"/>
        </w:rPr>
        <w:t xml:space="preserve"> </w:t>
      </w:r>
      <w:r w:rsidRPr="004D5F78">
        <w:rPr>
          <w:rFonts w:eastAsia="Calibri" w:cs="Arial"/>
          <w:spacing w:val="-2"/>
          <w:szCs w:val="22"/>
        </w:rPr>
        <w:t>stabilizační</w:t>
      </w:r>
      <w:r w:rsidRPr="004D5F78">
        <w:rPr>
          <w:rFonts w:eastAsia="Calibri" w:cs="Arial"/>
          <w:szCs w:val="22"/>
        </w:rPr>
        <w:t xml:space="preserve"> </w:t>
      </w:r>
      <w:r w:rsidRPr="004D5F78">
        <w:rPr>
          <w:rFonts w:eastAsia="Calibri" w:cs="Arial"/>
          <w:spacing w:val="-1"/>
          <w:szCs w:val="22"/>
        </w:rPr>
        <w:t>části</w:t>
      </w:r>
      <w:r w:rsidRPr="004D5F78">
        <w:rPr>
          <w:rFonts w:eastAsia="Calibri" w:cs="Arial"/>
          <w:szCs w:val="22"/>
        </w:rPr>
        <w:t xml:space="preserve"> </w:t>
      </w:r>
      <w:r w:rsidRPr="004D5F78">
        <w:rPr>
          <w:rFonts w:eastAsia="Calibri" w:cs="Arial"/>
          <w:spacing w:val="-1"/>
          <w:szCs w:val="22"/>
        </w:rPr>
        <w:t>hráze</w:t>
      </w:r>
    </w:p>
    <w:p w14:paraId="6CC1C9B6" w14:textId="77777777" w:rsidR="001A027C" w:rsidRPr="004D5F78" w:rsidRDefault="001A027C" w:rsidP="001A027C">
      <w:pPr>
        <w:widowControl w:val="0"/>
        <w:numPr>
          <w:ilvl w:val="1"/>
          <w:numId w:val="77"/>
        </w:numPr>
        <w:tabs>
          <w:tab w:val="left" w:pos="1837"/>
        </w:tabs>
        <w:spacing w:before="31" w:after="0" w:line="240" w:lineRule="auto"/>
        <w:ind w:left="1836"/>
        <w:rPr>
          <w:rFonts w:eastAsia="Calibri" w:cs="Arial"/>
          <w:szCs w:val="22"/>
        </w:rPr>
      </w:pPr>
      <w:r w:rsidRPr="004D5F78">
        <w:rPr>
          <w:rFonts w:eastAsia="Calibri" w:cs="Arial"/>
          <w:szCs w:val="22"/>
        </w:rPr>
        <w:t>–</w:t>
      </w:r>
      <w:r w:rsidRPr="004D5F78">
        <w:rPr>
          <w:rFonts w:eastAsia="Calibri" w:cs="Arial"/>
          <w:spacing w:val="1"/>
          <w:szCs w:val="22"/>
        </w:rPr>
        <w:t xml:space="preserve"> </w:t>
      </w:r>
      <w:r w:rsidRPr="004D5F78">
        <w:rPr>
          <w:rFonts w:eastAsia="Calibri" w:cs="Arial"/>
          <w:spacing w:val="-1"/>
          <w:szCs w:val="22"/>
        </w:rPr>
        <w:t>propustnost</w:t>
      </w:r>
      <w:r w:rsidRPr="004D5F78">
        <w:rPr>
          <w:rFonts w:eastAsia="Calibri" w:cs="Arial"/>
          <w:spacing w:val="1"/>
          <w:szCs w:val="22"/>
        </w:rPr>
        <w:t xml:space="preserve"> </w:t>
      </w:r>
      <w:r w:rsidRPr="004D5F78">
        <w:rPr>
          <w:rFonts w:eastAsia="Calibri" w:cs="Arial"/>
          <w:spacing w:val="-1"/>
          <w:szCs w:val="22"/>
        </w:rPr>
        <w:t>zemin</w:t>
      </w:r>
      <w:r w:rsidRPr="004D5F78">
        <w:rPr>
          <w:rFonts w:eastAsia="Calibri" w:cs="Arial"/>
          <w:spacing w:val="-3"/>
          <w:szCs w:val="22"/>
        </w:rPr>
        <w:t xml:space="preserve"> </w:t>
      </w:r>
      <w:r w:rsidRPr="004D5F78">
        <w:rPr>
          <w:rFonts w:eastAsia="Calibri" w:cs="Arial"/>
          <w:szCs w:val="22"/>
        </w:rPr>
        <w:t>v</w:t>
      </w:r>
      <w:r w:rsidRPr="004D5F78">
        <w:rPr>
          <w:rFonts w:eastAsia="Calibri" w:cs="Arial"/>
          <w:spacing w:val="1"/>
          <w:szCs w:val="22"/>
        </w:rPr>
        <w:t xml:space="preserve"> </w:t>
      </w:r>
      <w:r w:rsidRPr="004D5F78">
        <w:rPr>
          <w:rFonts w:eastAsia="Calibri" w:cs="Arial"/>
          <w:spacing w:val="-1"/>
          <w:szCs w:val="22"/>
        </w:rPr>
        <w:t>podloží</w:t>
      </w:r>
      <w:r w:rsidRPr="004D5F78">
        <w:rPr>
          <w:rFonts w:eastAsia="Calibri" w:cs="Arial"/>
          <w:szCs w:val="22"/>
        </w:rPr>
        <w:t xml:space="preserve"> </w:t>
      </w:r>
      <w:r w:rsidRPr="004D5F78">
        <w:rPr>
          <w:rFonts w:eastAsia="Calibri" w:cs="Arial"/>
          <w:spacing w:val="-1"/>
          <w:szCs w:val="22"/>
        </w:rPr>
        <w:t>hráze</w:t>
      </w:r>
    </w:p>
    <w:p w14:paraId="61643BA8" w14:textId="77777777" w:rsidR="001A027C" w:rsidRPr="004D5F78" w:rsidRDefault="001A027C" w:rsidP="001A027C">
      <w:pPr>
        <w:widowControl w:val="0"/>
        <w:numPr>
          <w:ilvl w:val="1"/>
          <w:numId w:val="77"/>
        </w:numPr>
        <w:tabs>
          <w:tab w:val="left" w:pos="1837"/>
        </w:tabs>
        <w:spacing w:before="34" w:after="0" w:line="240" w:lineRule="auto"/>
        <w:ind w:left="1836"/>
        <w:rPr>
          <w:rFonts w:eastAsia="Calibri" w:cs="Arial"/>
          <w:szCs w:val="22"/>
        </w:rPr>
      </w:pPr>
      <w:r w:rsidRPr="004D5F78">
        <w:rPr>
          <w:rFonts w:eastAsia="Calibri" w:cs="Arial"/>
          <w:szCs w:val="22"/>
        </w:rPr>
        <w:t>–</w:t>
      </w:r>
      <w:r w:rsidRPr="004D5F78">
        <w:rPr>
          <w:rFonts w:eastAsia="Calibri" w:cs="Arial"/>
          <w:spacing w:val="1"/>
          <w:szCs w:val="22"/>
        </w:rPr>
        <w:t xml:space="preserve"> </w:t>
      </w:r>
      <w:r w:rsidRPr="004D5F78">
        <w:rPr>
          <w:rFonts w:eastAsia="Calibri" w:cs="Arial"/>
          <w:spacing w:val="-1"/>
          <w:szCs w:val="22"/>
        </w:rPr>
        <w:t>geomechanické</w:t>
      </w:r>
      <w:r w:rsidRPr="004D5F78">
        <w:rPr>
          <w:rFonts w:eastAsia="Calibri" w:cs="Arial"/>
          <w:spacing w:val="1"/>
          <w:szCs w:val="22"/>
        </w:rPr>
        <w:t xml:space="preserve"> </w:t>
      </w:r>
      <w:r w:rsidRPr="004D5F78">
        <w:rPr>
          <w:rFonts w:eastAsia="Calibri" w:cs="Arial"/>
          <w:spacing w:val="-1"/>
          <w:szCs w:val="22"/>
        </w:rPr>
        <w:t>parametry</w:t>
      </w:r>
      <w:r w:rsidRPr="004D5F78">
        <w:rPr>
          <w:rFonts w:eastAsia="Calibri" w:cs="Arial"/>
          <w:spacing w:val="1"/>
          <w:szCs w:val="22"/>
        </w:rPr>
        <w:t xml:space="preserve"> </w:t>
      </w:r>
      <w:r w:rsidRPr="004D5F78">
        <w:rPr>
          <w:rFonts w:eastAsia="Calibri" w:cs="Arial"/>
          <w:spacing w:val="-1"/>
          <w:szCs w:val="22"/>
        </w:rPr>
        <w:t xml:space="preserve">zemin </w:t>
      </w:r>
      <w:r w:rsidRPr="004D5F78">
        <w:rPr>
          <w:rFonts w:eastAsia="Calibri" w:cs="Arial"/>
          <w:szCs w:val="22"/>
        </w:rPr>
        <w:t xml:space="preserve">z </w:t>
      </w:r>
      <w:r w:rsidRPr="004D5F78">
        <w:rPr>
          <w:rFonts w:eastAsia="Calibri" w:cs="Arial"/>
          <w:spacing w:val="-1"/>
          <w:szCs w:val="22"/>
        </w:rPr>
        <w:t>podloží</w:t>
      </w:r>
      <w:r w:rsidRPr="004D5F78">
        <w:rPr>
          <w:rFonts w:eastAsia="Calibri" w:cs="Arial"/>
          <w:szCs w:val="22"/>
        </w:rPr>
        <w:t xml:space="preserve"> </w:t>
      </w:r>
      <w:r w:rsidRPr="004D5F78">
        <w:rPr>
          <w:rFonts w:eastAsia="Calibri" w:cs="Arial"/>
          <w:spacing w:val="-1"/>
          <w:szCs w:val="22"/>
        </w:rPr>
        <w:t xml:space="preserve">výpustního </w:t>
      </w:r>
      <w:r w:rsidRPr="004D5F78">
        <w:rPr>
          <w:rFonts w:eastAsia="Calibri" w:cs="Arial"/>
          <w:szCs w:val="22"/>
        </w:rPr>
        <w:t>objektu</w:t>
      </w:r>
    </w:p>
    <w:p w14:paraId="5D5195A3" w14:textId="77777777" w:rsidR="00846463" w:rsidRPr="004D5F78" w:rsidRDefault="001A027C" w:rsidP="00846463">
      <w:pPr>
        <w:widowControl w:val="0"/>
        <w:numPr>
          <w:ilvl w:val="1"/>
          <w:numId w:val="77"/>
        </w:numPr>
        <w:tabs>
          <w:tab w:val="left" w:pos="1837"/>
        </w:tabs>
        <w:spacing w:before="34" w:after="0" w:line="269" w:lineRule="auto"/>
        <w:ind w:right="654" w:hanging="561"/>
        <w:rPr>
          <w:rFonts w:eastAsia="Calibri" w:cs="Arial"/>
          <w:szCs w:val="22"/>
        </w:rPr>
      </w:pPr>
      <w:r w:rsidRPr="004D5F78">
        <w:rPr>
          <w:rFonts w:eastAsia="Calibri" w:cs="Arial"/>
          <w:szCs w:val="22"/>
        </w:rPr>
        <w:t>–</w:t>
      </w:r>
      <w:r w:rsidRPr="004D5F78">
        <w:rPr>
          <w:rFonts w:eastAsia="Calibri" w:cs="Arial"/>
          <w:spacing w:val="1"/>
          <w:szCs w:val="22"/>
        </w:rPr>
        <w:t xml:space="preserve"> </w:t>
      </w:r>
      <w:r w:rsidRPr="004D5F78">
        <w:rPr>
          <w:rFonts w:eastAsia="Calibri" w:cs="Arial"/>
          <w:spacing w:val="-1"/>
          <w:szCs w:val="22"/>
        </w:rPr>
        <w:t>ověření</w:t>
      </w:r>
      <w:r w:rsidRPr="004D5F78">
        <w:rPr>
          <w:rFonts w:eastAsia="Calibri" w:cs="Arial"/>
          <w:szCs w:val="22"/>
        </w:rPr>
        <w:t xml:space="preserve"> </w:t>
      </w:r>
      <w:r w:rsidRPr="004D5F78">
        <w:rPr>
          <w:rFonts w:eastAsia="Calibri" w:cs="Arial"/>
          <w:spacing w:val="-1"/>
          <w:szCs w:val="22"/>
        </w:rPr>
        <w:t>geotechnických</w:t>
      </w:r>
      <w:r w:rsidRPr="004D5F78">
        <w:rPr>
          <w:rFonts w:eastAsia="Calibri" w:cs="Arial"/>
          <w:spacing w:val="-3"/>
          <w:szCs w:val="22"/>
        </w:rPr>
        <w:t xml:space="preserve"> </w:t>
      </w:r>
      <w:r w:rsidRPr="004D5F78">
        <w:rPr>
          <w:rFonts w:eastAsia="Calibri" w:cs="Arial"/>
          <w:spacing w:val="-1"/>
          <w:szCs w:val="22"/>
        </w:rPr>
        <w:t>parametrů zemin ze</w:t>
      </w:r>
      <w:r w:rsidRPr="004D5F78">
        <w:rPr>
          <w:rFonts w:eastAsia="Calibri" w:cs="Arial"/>
          <w:spacing w:val="1"/>
          <w:szCs w:val="22"/>
        </w:rPr>
        <w:t xml:space="preserve"> </w:t>
      </w:r>
      <w:r w:rsidRPr="004D5F78">
        <w:rPr>
          <w:rFonts w:eastAsia="Calibri" w:cs="Arial"/>
          <w:spacing w:val="-1"/>
          <w:szCs w:val="22"/>
        </w:rPr>
        <w:t>zemníku (zrnitost,</w:t>
      </w:r>
      <w:r w:rsidRPr="004D5F78">
        <w:rPr>
          <w:rFonts w:eastAsia="Calibri" w:cs="Arial"/>
          <w:spacing w:val="-2"/>
          <w:szCs w:val="22"/>
        </w:rPr>
        <w:t xml:space="preserve"> </w:t>
      </w:r>
      <w:r w:rsidRPr="004D5F78">
        <w:rPr>
          <w:rFonts w:eastAsia="Calibri" w:cs="Arial"/>
          <w:spacing w:val="-1"/>
          <w:szCs w:val="22"/>
        </w:rPr>
        <w:t>vlhkost,</w:t>
      </w:r>
      <w:r w:rsidRPr="004D5F78">
        <w:rPr>
          <w:rFonts w:eastAsia="Calibri" w:cs="Arial"/>
          <w:spacing w:val="-2"/>
          <w:szCs w:val="22"/>
        </w:rPr>
        <w:t xml:space="preserve"> </w:t>
      </w:r>
      <w:proofErr w:type="spellStart"/>
      <w:r w:rsidRPr="004D5F78">
        <w:rPr>
          <w:rFonts w:eastAsia="Calibri" w:cs="Arial"/>
          <w:spacing w:val="-1"/>
          <w:szCs w:val="22"/>
        </w:rPr>
        <w:t>Proctor</w:t>
      </w:r>
      <w:proofErr w:type="spellEnd"/>
      <w:r w:rsidRPr="004D5F78">
        <w:rPr>
          <w:rFonts w:eastAsia="Calibri" w:cs="Arial"/>
          <w:spacing w:val="63"/>
          <w:szCs w:val="22"/>
        </w:rPr>
        <w:t xml:space="preserve"> </w:t>
      </w:r>
      <w:r w:rsidRPr="004D5F78">
        <w:rPr>
          <w:rFonts w:eastAsia="Calibri" w:cs="Arial"/>
          <w:spacing w:val="-1"/>
          <w:szCs w:val="22"/>
        </w:rPr>
        <w:t>standard,</w:t>
      </w:r>
      <w:r w:rsidRPr="004D5F78">
        <w:rPr>
          <w:rFonts w:eastAsia="Calibri" w:cs="Arial"/>
          <w:szCs w:val="22"/>
        </w:rPr>
        <w:t xml:space="preserve"> </w:t>
      </w:r>
      <w:r w:rsidRPr="004D5F78">
        <w:rPr>
          <w:rFonts w:eastAsia="Calibri" w:cs="Arial"/>
          <w:spacing w:val="-1"/>
          <w:szCs w:val="22"/>
        </w:rPr>
        <w:t>propustnost)</w:t>
      </w:r>
    </w:p>
    <w:p w14:paraId="1DE686DA" w14:textId="77777777" w:rsidR="001A027C" w:rsidRPr="004D5F78" w:rsidRDefault="001A027C" w:rsidP="001A027C">
      <w:pPr>
        <w:widowControl w:val="0"/>
        <w:numPr>
          <w:ilvl w:val="0"/>
          <w:numId w:val="77"/>
        </w:numPr>
        <w:tabs>
          <w:tab w:val="left" w:pos="1116"/>
        </w:tabs>
        <w:spacing w:before="5" w:after="0" w:line="240" w:lineRule="auto"/>
        <w:ind w:left="1115" w:right="254"/>
        <w:rPr>
          <w:rFonts w:eastAsia="Calibri" w:cs="Arial"/>
          <w:szCs w:val="22"/>
        </w:rPr>
      </w:pPr>
      <w:r w:rsidRPr="004D5F78">
        <w:rPr>
          <w:rFonts w:eastAsia="Calibri" w:cs="Arial"/>
          <w:szCs w:val="22"/>
        </w:rPr>
        <w:t xml:space="preserve">V </w:t>
      </w:r>
      <w:r w:rsidRPr="004D5F78">
        <w:rPr>
          <w:rFonts w:eastAsia="Calibri" w:cs="Arial"/>
          <w:spacing w:val="-1"/>
          <w:szCs w:val="22"/>
        </w:rPr>
        <w:t>místech</w:t>
      </w:r>
      <w:r w:rsidRPr="004D5F78">
        <w:rPr>
          <w:rFonts w:eastAsia="Calibri" w:cs="Arial"/>
          <w:spacing w:val="24"/>
          <w:szCs w:val="22"/>
        </w:rPr>
        <w:t xml:space="preserve"> </w:t>
      </w:r>
      <w:r w:rsidRPr="004D5F78">
        <w:rPr>
          <w:rFonts w:eastAsia="Calibri" w:cs="Arial"/>
          <w:spacing w:val="-1"/>
          <w:szCs w:val="22"/>
        </w:rPr>
        <w:t>stavebních</w:t>
      </w:r>
      <w:r w:rsidRPr="004D5F78">
        <w:rPr>
          <w:rFonts w:eastAsia="Calibri" w:cs="Arial"/>
          <w:spacing w:val="24"/>
          <w:szCs w:val="22"/>
        </w:rPr>
        <w:t xml:space="preserve"> </w:t>
      </w:r>
      <w:r w:rsidRPr="004D5F78">
        <w:rPr>
          <w:rFonts w:eastAsia="Calibri" w:cs="Arial"/>
          <w:spacing w:val="-1"/>
          <w:szCs w:val="22"/>
        </w:rPr>
        <w:t>objektů</w:t>
      </w:r>
      <w:r w:rsidRPr="004D5F78">
        <w:rPr>
          <w:rFonts w:eastAsia="Calibri" w:cs="Arial"/>
          <w:spacing w:val="24"/>
          <w:szCs w:val="22"/>
        </w:rPr>
        <w:t xml:space="preserve"> </w:t>
      </w:r>
      <w:r w:rsidRPr="004D5F78">
        <w:rPr>
          <w:rFonts w:eastAsia="Calibri" w:cs="Arial"/>
          <w:szCs w:val="22"/>
        </w:rPr>
        <w:t>je</w:t>
      </w:r>
      <w:r w:rsidRPr="004D5F78">
        <w:rPr>
          <w:rFonts w:eastAsia="Calibri" w:cs="Arial"/>
          <w:spacing w:val="22"/>
          <w:szCs w:val="22"/>
        </w:rPr>
        <w:t xml:space="preserve"> </w:t>
      </w:r>
      <w:r w:rsidRPr="004D5F78">
        <w:rPr>
          <w:rFonts w:eastAsia="Calibri" w:cs="Arial"/>
          <w:spacing w:val="-1"/>
          <w:szCs w:val="22"/>
        </w:rPr>
        <w:t>nutné</w:t>
      </w:r>
      <w:r w:rsidRPr="004D5F78">
        <w:rPr>
          <w:rFonts w:eastAsia="Calibri" w:cs="Arial"/>
          <w:spacing w:val="22"/>
          <w:szCs w:val="22"/>
        </w:rPr>
        <w:t xml:space="preserve"> </w:t>
      </w:r>
      <w:r w:rsidRPr="004D5F78">
        <w:rPr>
          <w:rFonts w:eastAsia="Calibri" w:cs="Arial"/>
          <w:spacing w:val="-1"/>
          <w:szCs w:val="22"/>
        </w:rPr>
        <w:t>odebrat</w:t>
      </w:r>
      <w:r w:rsidRPr="004D5F78">
        <w:rPr>
          <w:rFonts w:eastAsia="Calibri" w:cs="Arial"/>
          <w:spacing w:val="22"/>
          <w:szCs w:val="22"/>
        </w:rPr>
        <w:t xml:space="preserve"> </w:t>
      </w:r>
      <w:r w:rsidRPr="004D5F78">
        <w:rPr>
          <w:rFonts w:eastAsia="Calibri" w:cs="Arial"/>
          <w:spacing w:val="-1"/>
          <w:szCs w:val="22"/>
        </w:rPr>
        <w:t>vzorky</w:t>
      </w:r>
      <w:r w:rsidRPr="004D5F78">
        <w:rPr>
          <w:rFonts w:eastAsia="Calibri" w:cs="Arial"/>
          <w:spacing w:val="24"/>
          <w:szCs w:val="22"/>
        </w:rPr>
        <w:t xml:space="preserve"> </w:t>
      </w:r>
      <w:r w:rsidRPr="004D5F78">
        <w:rPr>
          <w:rFonts w:eastAsia="Calibri" w:cs="Arial"/>
          <w:spacing w:val="-1"/>
          <w:szCs w:val="22"/>
        </w:rPr>
        <w:t>podzemní</w:t>
      </w:r>
      <w:r w:rsidRPr="004D5F78">
        <w:rPr>
          <w:rFonts w:eastAsia="Calibri" w:cs="Arial"/>
          <w:spacing w:val="22"/>
          <w:szCs w:val="22"/>
        </w:rPr>
        <w:t xml:space="preserve"> </w:t>
      </w:r>
      <w:r w:rsidRPr="004D5F78">
        <w:rPr>
          <w:rFonts w:eastAsia="Calibri" w:cs="Arial"/>
          <w:spacing w:val="-1"/>
          <w:szCs w:val="22"/>
        </w:rPr>
        <w:t>vody</w:t>
      </w:r>
      <w:r w:rsidRPr="004D5F78">
        <w:rPr>
          <w:rFonts w:eastAsia="Calibri" w:cs="Arial"/>
          <w:spacing w:val="25"/>
          <w:szCs w:val="22"/>
        </w:rPr>
        <w:t xml:space="preserve"> </w:t>
      </w:r>
      <w:r w:rsidRPr="004D5F78">
        <w:rPr>
          <w:rFonts w:eastAsia="Calibri" w:cs="Arial"/>
          <w:spacing w:val="-1"/>
          <w:szCs w:val="22"/>
        </w:rPr>
        <w:t>za</w:t>
      </w:r>
      <w:r w:rsidRPr="004D5F78">
        <w:rPr>
          <w:rFonts w:eastAsia="Calibri" w:cs="Arial"/>
          <w:spacing w:val="22"/>
          <w:szCs w:val="22"/>
        </w:rPr>
        <w:t xml:space="preserve"> </w:t>
      </w:r>
      <w:r w:rsidRPr="004D5F78">
        <w:rPr>
          <w:rFonts w:eastAsia="Calibri" w:cs="Arial"/>
          <w:spacing w:val="-1"/>
          <w:szCs w:val="22"/>
        </w:rPr>
        <w:t>účelem</w:t>
      </w:r>
      <w:r w:rsidRPr="004D5F78">
        <w:rPr>
          <w:rFonts w:eastAsia="Calibri" w:cs="Arial"/>
          <w:spacing w:val="23"/>
          <w:szCs w:val="22"/>
        </w:rPr>
        <w:t xml:space="preserve"> </w:t>
      </w:r>
      <w:r w:rsidRPr="004D5F78">
        <w:rPr>
          <w:rFonts w:eastAsia="Calibri" w:cs="Arial"/>
          <w:spacing w:val="-1"/>
          <w:szCs w:val="22"/>
        </w:rPr>
        <w:t>stanovení</w:t>
      </w:r>
      <w:r w:rsidRPr="004D5F78">
        <w:rPr>
          <w:rFonts w:eastAsia="Calibri" w:cs="Arial"/>
          <w:spacing w:val="53"/>
          <w:szCs w:val="22"/>
        </w:rPr>
        <w:t xml:space="preserve"> </w:t>
      </w:r>
      <w:r w:rsidRPr="004D5F78">
        <w:rPr>
          <w:rFonts w:eastAsia="Calibri" w:cs="Arial"/>
          <w:spacing w:val="-1"/>
          <w:szCs w:val="22"/>
        </w:rPr>
        <w:t>chemické</w:t>
      </w:r>
      <w:r w:rsidRPr="004D5F78">
        <w:rPr>
          <w:rFonts w:eastAsia="Calibri" w:cs="Arial"/>
          <w:spacing w:val="1"/>
          <w:szCs w:val="22"/>
        </w:rPr>
        <w:t xml:space="preserve"> </w:t>
      </w:r>
      <w:r w:rsidRPr="004D5F78">
        <w:rPr>
          <w:rFonts w:eastAsia="Calibri" w:cs="Arial"/>
          <w:spacing w:val="-1"/>
          <w:szCs w:val="22"/>
        </w:rPr>
        <w:t>agresivity prostředí</w:t>
      </w:r>
      <w:r w:rsidRPr="004D5F78">
        <w:rPr>
          <w:rFonts w:eastAsia="Calibri" w:cs="Arial"/>
          <w:szCs w:val="22"/>
        </w:rPr>
        <w:t xml:space="preserve"> </w:t>
      </w:r>
      <w:r w:rsidRPr="004D5F78">
        <w:rPr>
          <w:rFonts w:eastAsia="Calibri" w:cs="Arial"/>
          <w:spacing w:val="-1"/>
          <w:szCs w:val="22"/>
        </w:rPr>
        <w:t>na</w:t>
      </w:r>
      <w:r w:rsidRPr="004D5F78">
        <w:rPr>
          <w:rFonts w:eastAsia="Calibri" w:cs="Arial"/>
          <w:szCs w:val="22"/>
        </w:rPr>
        <w:t xml:space="preserve"> beton</w:t>
      </w:r>
      <w:r w:rsidRPr="004D5F78">
        <w:rPr>
          <w:rFonts w:eastAsia="Calibri" w:cs="Arial"/>
          <w:spacing w:val="-3"/>
          <w:szCs w:val="22"/>
        </w:rPr>
        <w:t xml:space="preserve"> </w:t>
      </w:r>
      <w:r w:rsidRPr="004D5F78">
        <w:rPr>
          <w:rFonts w:eastAsia="Calibri" w:cs="Arial"/>
          <w:spacing w:val="-1"/>
          <w:szCs w:val="22"/>
        </w:rPr>
        <w:t>podle</w:t>
      </w:r>
      <w:r w:rsidRPr="004D5F78">
        <w:rPr>
          <w:rFonts w:eastAsia="Calibri" w:cs="Arial"/>
          <w:spacing w:val="-2"/>
          <w:szCs w:val="22"/>
        </w:rPr>
        <w:t xml:space="preserve"> </w:t>
      </w:r>
      <w:r w:rsidRPr="004D5F78">
        <w:rPr>
          <w:rFonts w:eastAsia="Calibri" w:cs="Arial"/>
          <w:spacing w:val="-1"/>
          <w:szCs w:val="22"/>
        </w:rPr>
        <w:t>ČSN</w:t>
      </w:r>
      <w:r w:rsidRPr="004D5F78">
        <w:rPr>
          <w:rFonts w:eastAsia="Calibri" w:cs="Arial"/>
          <w:szCs w:val="22"/>
        </w:rPr>
        <w:t xml:space="preserve"> EN</w:t>
      </w:r>
      <w:r w:rsidRPr="004D5F78">
        <w:rPr>
          <w:rFonts w:eastAsia="Calibri" w:cs="Arial"/>
          <w:spacing w:val="-1"/>
          <w:szCs w:val="22"/>
        </w:rPr>
        <w:t xml:space="preserve"> 206-1</w:t>
      </w:r>
    </w:p>
    <w:p w14:paraId="2FD01D9B" w14:textId="77777777" w:rsidR="0006284B" w:rsidRPr="004D5F78" w:rsidRDefault="0006284B" w:rsidP="001A027C">
      <w:pPr>
        <w:widowControl w:val="0"/>
        <w:spacing w:before="10" w:after="0" w:line="240" w:lineRule="auto"/>
        <w:rPr>
          <w:rFonts w:eastAsia="Calibri" w:cs="Arial"/>
          <w:szCs w:val="22"/>
        </w:rPr>
      </w:pPr>
    </w:p>
    <w:tbl>
      <w:tblPr>
        <w:tblStyle w:val="TableNormal"/>
        <w:tblW w:w="0" w:type="auto"/>
        <w:tblInd w:w="106" w:type="dxa"/>
        <w:tblLayout w:type="fixed"/>
        <w:tblLook w:val="01E0" w:firstRow="1" w:lastRow="1" w:firstColumn="1" w:lastColumn="1" w:noHBand="0" w:noVBand="0"/>
      </w:tblPr>
      <w:tblGrid>
        <w:gridCol w:w="710"/>
        <w:gridCol w:w="8787"/>
      </w:tblGrid>
      <w:tr w:rsidR="000C3B9B" w:rsidRPr="004D5F78" w14:paraId="2406F736" w14:textId="77777777" w:rsidTr="00500D7A">
        <w:trPr>
          <w:trHeight w:hRule="exact" w:val="278"/>
        </w:trPr>
        <w:tc>
          <w:tcPr>
            <w:tcW w:w="9497" w:type="dxa"/>
            <w:gridSpan w:val="2"/>
            <w:tcBorders>
              <w:top w:val="single" w:sz="5" w:space="0" w:color="000000"/>
              <w:left w:val="single" w:sz="5" w:space="0" w:color="000000"/>
              <w:bottom w:val="single" w:sz="5" w:space="0" w:color="000000"/>
              <w:right w:val="single" w:sz="5" w:space="0" w:color="000000"/>
            </w:tcBorders>
          </w:tcPr>
          <w:p w14:paraId="5E0C96ED" w14:textId="77777777" w:rsidR="000C3B9B" w:rsidRPr="002F6773" w:rsidRDefault="000C3B9B" w:rsidP="00500D7A">
            <w:pPr>
              <w:spacing w:line="264" w:lineRule="exact"/>
              <w:ind w:left="102"/>
              <w:rPr>
                <w:rFonts w:cs="Arial"/>
                <w:b/>
              </w:rPr>
            </w:pPr>
            <w:r w:rsidRPr="002F6773">
              <w:rPr>
                <w:rFonts w:cs="Arial"/>
                <w:b/>
                <w:spacing w:val="-1"/>
              </w:rPr>
              <w:t xml:space="preserve">D. </w:t>
            </w:r>
            <w:proofErr w:type="spellStart"/>
            <w:r w:rsidRPr="002F6773">
              <w:rPr>
                <w:rFonts w:cs="Arial"/>
                <w:b/>
                <w:spacing w:val="-1"/>
              </w:rPr>
              <w:t>Závěrečná</w:t>
            </w:r>
            <w:proofErr w:type="spellEnd"/>
            <w:r w:rsidRPr="002F6773">
              <w:rPr>
                <w:rFonts w:cs="Arial"/>
                <w:b/>
              </w:rPr>
              <w:t xml:space="preserve"> </w:t>
            </w:r>
            <w:proofErr w:type="spellStart"/>
            <w:r w:rsidRPr="002F6773">
              <w:rPr>
                <w:rFonts w:cs="Arial"/>
                <w:b/>
                <w:spacing w:val="-1"/>
              </w:rPr>
              <w:t>zpráva</w:t>
            </w:r>
            <w:proofErr w:type="spellEnd"/>
            <w:r w:rsidRPr="002F6773">
              <w:rPr>
                <w:rFonts w:cs="Arial"/>
                <w:b/>
                <w:spacing w:val="-3"/>
              </w:rPr>
              <w:t xml:space="preserve"> </w:t>
            </w:r>
            <w:r w:rsidRPr="002F6773">
              <w:rPr>
                <w:rFonts w:cs="Arial"/>
                <w:b/>
              </w:rPr>
              <w:t>o</w:t>
            </w:r>
            <w:r w:rsidRPr="002F6773">
              <w:rPr>
                <w:rFonts w:cs="Arial"/>
                <w:b/>
                <w:spacing w:val="-1"/>
              </w:rPr>
              <w:t xml:space="preserve"> </w:t>
            </w:r>
            <w:proofErr w:type="spellStart"/>
            <w:r w:rsidRPr="002F6773">
              <w:rPr>
                <w:rFonts w:cs="Arial"/>
                <w:b/>
                <w:spacing w:val="-1"/>
              </w:rPr>
              <w:t>podrobném</w:t>
            </w:r>
            <w:proofErr w:type="spellEnd"/>
            <w:r w:rsidRPr="002F6773">
              <w:rPr>
                <w:rFonts w:cs="Arial"/>
                <w:b/>
                <w:spacing w:val="1"/>
              </w:rPr>
              <w:t xml:space="preserve"> </w:t>
            </w:r>
            <w:proofErr w:type="spellStart"/>
            <w:r w:rsidRPr="002F6773">
              <w:rPr>
                <w:rFonts w:cs="Arial"/>
                <w:b/>
                <w:spacing w:val="-1"/>
              </w:rPr>
              <w:t>průzkumu</w:t>
            </w:r>
            <w:proofErr w:type="spellEnd"/>
            <w:r w:rsidRPr="002F6773">
              <w:rPr>
                <w:rFonts w:cs="Arial"/>
                <w:b/>
              </w:rPr>
              <w:t xml:space="preserve"> </w:t>
            </w:r>
            <w:proofErr w:type="spellStart"/>
            <w:r w:rsidRPr="002F6773">
              <w:rPr>
                <w:rFonts w:cs="Arial"/>
                <w:b/>
                <w:spacing w:val="-1"/>
              </w:rPr>
              <w:t>obsahuje</w:t>
            </w:r>
            <w:proofErr w:type="spellEnd"/>
            <w:r w:rsidRPr="002F6773">
              <w:rPr>
                <w:rFonts w:cs="Arial"/>
                <w:b/>
                <w:spacing w:val="-1"/>
              </w:rPr>
              <w:t>:</w:t>
            </w:r>
          </w:p>
        </w:tc>
      </w:tr>
      <w:tr w:rsidR="000C3B9B" w:rsidRPr="004D5F78" w14:paraId="1D751119" w14:textId="77777777" w:rsidTr="00500D7A">
        <w:trPr>
          <w:trHeight w:hRule="exact" w:val="547"/>
        </w:trPr>
        <w:tc>
          <w:tcPr>
            <w:tcW w:w="710" w:type="dxa"/>
            <w:tcBorders>
              <w:top w:val="single" w:sz="5" w:space="0" w:color="000000"/>
              <w:left w:val="single" w:sz="5" w:space="0" w:color="000000"/>
              <w:bottom w:val="single" w:sz="5" w:space="0" w:color="000000"/>
              <w:right w:val="single" w:sz="5" w:space="0" w:color="000000"/>
            </w:tcBorders>
          </w:tcPr>
          <w:p w14:paraId="3A46A8C9" w14:textId="77777777" w:rsidR="000C3B9B" w:rsidRPr="004D5F78" w:rsidRDefault="000C3B9B" w:rsidP="00500D7A">
            <w:pPr>
              <w:spacing w:line="264" w:lineRule="exact"/>
              <w:ind w:left="102"/>
              <w:rPr>
                <w:rFonts w:cs="Arial"/>
              </w:rPr>
            </w:pPr>
            <w:r w:rsidRPr="004D5F78">
              <w:rPr>
                <w:rFonts w:cs="Arial"/>
              </w:rPr>
              <w:t>1)</w:t>
            </w:r>
          </w:p>
        </w:tc>
        <w:tc>
          <w:tcPr>
            <w:tcW w:w="8786" w:type="dxa"/>
            <w:tcBorders>
              <w:top w:val="single" w:sz="5" w:space="0" w:color="000000"/>
              <w:left w:val="single" w:sz="5" w:space="0" w:color="000000"/>
              <w:bottom w:val="single" w:sz="5" w:space="0" w:color="000000"/>
              <w:right w:val="single" w:sz="5" w:space="0" w:color="000000"/>
            </w:tcBorders>
          </w:tcPr>
          <w:p w14:paraId="43C5FC83" w14:textId="77777777" w:rsidR="000C3B9B" w:rsidRPr="004D5F78" w:rsidRDefault="000C3B9B" w:rsidP="00500D7A">
            <w:pPr>
              <w:ind w:left="102" w:right="583"/>
              <w:rPr>
                <w:rFonts w:cs="Arial"/>
              </w:rPr>
            </w:pPr>
            <w:proofErr w:type="spellStart"/>
            <w:r w:rsidRPr="004D5F78">
              <w:rPr>
                <w:rFonts w:cs="Arial"/>
                <w:spacing w:val="-1"/>
              </w:rPr>
              <w:t>Vyšetření</w:t>
            </w:r>
            <w:proofErr w:type="spellEnd"/>
            <w:r w:rsidRPr="004D5F78">
              <w:rPr>
                <w:rFonts w:cs="Arial"/>
              </w:rPr>
              <w:t xml:space="preserve"> </w:t>
            </w:r>
            <w:proofErr w:type="spellStart"/>
            <w:r w:rsidRPr="004D5F78">
              <w:rPr>
                <w:rFonts w:cs="Arial"/>
                <w:spacing w:val="-1"/>
              </w:rPr>
              <w:t>inženýrskogeologických</w:t>
            </w:r>
            <w:proofErr w:type="spellEnd"/>
            <w:r w:rsidRPr="004D5F78">
              <w:rPr>
                <w:rFonts w:cs="Arial"/>
              </w:rPr>
              <w:t xml:space="preserve"> a</w:t>
            </w:r>
            <w:r w:rsidRPr="004D5F78">
              <w:rPr>
                <w:rFonts w:cs="Arial"/>
                <w:spacing w:val="-3"/>
              </w:rPr>
              <w:t xml:space="preserve"> </w:t>
            </w:r>
            <w:proofErr w:type="spellStart"/>
            <w:r w:rsidRPr="004D5F78">
              <w:rPr>
                <w:rFonts w:cs="Arial"/>
                <w:spacing w:val="-1"/>
              </w:rPr>
              <w:t>hydrogeologických</w:t>
            </w:r>
            <w:proofErr w:type="spellEnd"/>
            <w:r w:rsidRPr="004D5F78">
              <w:rPr>
                <w:rFonts w:cs="Arial"/>
              </w:rPr>
              <w:t xml:space="preserve"> </w:t>
            </w:r>
            <w:proofErr w:type="spellStart"/>
            <w:r w:rsidRPr="004D5F78">
              <w:rPr>
                <w:rFonts w:cs="Arial"/>
                <w:spacing w:val="-1"/>
              </w:rPr>
              <w:t>poměrů</w:t>
            </w:r>
            <w:proofErr w:type="spellEnd"/>
            <w:r w:rsidRPr="004D5F78">
              <w:rPr>
                <w:rFonts w:cs="Arial"/>
                <w:spacing w:val="-3"/>
              </w:rPr>
              <w:t xml:space="preserve"> </w:t>
            </w:r>
            <w:r w:rsidRPr="004D5F78">
              <w:rPr>
                <w:rFonts w:cs="Arial"/>
              </w:rPr>
              <w:t>v</w:t>
            </w:r>
            <w:r w:rsidRPr="004D5F78">
              <w:rPr>
                <w:rFonts w:cs="Arial"/>
                <w:spacing w:val="1"/>
              </w:rPr>
              <w:t xml:space="preserve"> </w:t>
            </w:r>
            <w:proofErr w:type="spellStart"/>
            <w:r w:rsidRPr="004D5F78">
              <w:rPr>
                <w:rFonts w:cs="Arial"/>
                <w:spacing w:val="-1"/>
              </w:rPr>
              <w:t>podloží</w:t>
            </w:r>
            <w:proofErr w:type="spellEnd"/>
            <w:r w:rsidRPr="004D5F78">
              <w:rPr>
                <w:rFonts w:cs="Arial"/>
              </w:rPr>
              <w:t xml:space="preserve"> </w:t>
            </w:r>
            <w:proofErr w:type="spellStart"/>
            <w:r w:rsidRPr="004D5F78">
              <w:rPr>
                <w:rFonts w:cs="Arial"/>
                <w:spacing w:val="-1"/>
              </w:rPr>
              <w:t>hráze</w:t>
            </w:r>
            <w:proofErr w:type="spellEnd"/>
            <w:r w:rsidRPr="004D5F78">
              <w:rPr>
                <w:rFonts w:cs="Arial"/>
                <w:spacing w:val="1"/>
              </w:rPr>
              <w:t xml:space="preserve"> </w:t>
            </w:r>
            <w:r w:rsidRPr="004D5F78">
              <w:rPr>
                <w:rFonts w:cs="Arial"/>
              </w:rPr>
              <w:t>a</w:t>
            </w:r>
            <w:r w:rsidRPr="004D5F78">
              <w:rPr>
                <w:rFonts w:cs="Arial"/>
                <w:spacing w:val="-3"/>
              </w:rPr>
              <w:t xml:space="preserve"> </w:t>
            </w:r>
            <w:proofErr w:type="spellStart"/>
            <w:r w:rsidRPr="004D5F78">
              <w:rPr>
                <w:rFonts w:cs="Arial"/>
                <w:spacing w:val="-1"/>
              </w:rPr>
              <w:t>výpustního</w:t>
            </w:r>
            <w:proofErr w:type="spellEnd"/>
            <w:r w:rsidRPr="004D5F78">
              <w:rPr>
                <w:rFonts w:cs="Arial"/>
                <w:spacing w:val="43"/>
              </w:rPr>
              <w:t xml:space="preserve"> </w:t>
            </w:r>
            <w:proofErr w:type="spellStart"/>
            <w:r w:rsidRPr="004D5F78">
              <w:rPr>
                <w:rFonts w:cs="Arial"/>
                <w:spacing w:val="-1"/>
              </w:rPr>
              <w:t>objektu</w:t>
            </w:r>
            <w:proofErr w:type="spellEnd"/>
          </w:p>
        </w:tc>
      </w:tr>
      <w:tr w:rsidR="000C3B9B" w:rsidRPr="004D5F78" w14:paraId="4862BAE8" w14:textId="77777777" w:rsidTr="00500D7A">
        <w:trPr>
          <w:trHeight w:hRule="exact" w:val="910"/>
        </w:trPr>
        <w:tc>
          <w:tcPr>
            <w:tcW w:w="710" w:type="dxa"/>
            <w:tcBorders>
              <w:top w:val="single" w:sz="5" w:space="0" w:color="000000"/>
              <w:left w:val="single" w:sz="5" w:space="0" w:color="000000"/>
              <w:bottom w:val="single" w:sz="5" w:space="0" w:color="000000"/>
              <w:right w:val="single" w:sz="5" w:space="0" w:color="000000"/>
            </w:tcBorders>
          </w:tcPr>
          <w:p w14:paraId="2F1DA7F3" w14:textId="77777777" w:rsidR="000C3B9B" w:rsidRPr="004D5F78" w:rsidRDefault="000C3B9B" w:rsidP="00500D7A">
            <w:pPr>
              <w:spacing w:line="264" w:lineRule="exact"/>
              <w:ind w:left="102"/>
              <w:rPr>
                <w:rFonts w:cs="Arial"/>
              </w:rPr>
            </w:pPr>
            <w:r w:rsidRPr="004D5F78">
              <w:rPr>
                <w:rFonts w:cs="Arial"/>
              </w:rPr>
              <w:t>2)</w:t>
            </w:r>
          </w:p>
        </w:tc>
        <w:tc>
          <w:tcPr>
            <w:tcW w:w="8786" w:type="dxa"/>
            <w:tcBorders>
              <w:top w:val="single" w:sz="5" w:space="0" w:color="000000"/>
              <w:left w:val="single" w:sz="5" w:space="0" w:color="000000"/>
              <w:bottom w:val="single" w:sz="5" w:space="0" w:color="000000"/>
              <w:right w:val="single" w:sz="5" w:space="0" w:color="000000"/>
            </w:tcBorders>
          </w:tcPr>
          <w:p w14:paraId="1FC0F424" w14:textId="77777777" w:rsidR="000C3B9B" w:rsidRPr="004D5F78" w:rsidRDefault="000C3B9B" w:rsidP="00500D7A">
            <w:pPr>
              <w:ind w:left="101" w:right="363"/>
              <w:rPr>
                <w:rFonts w:cs="Arial"/>
              </w:rPr>
            </w:pPr>
            <w:proofErr w:type="spellStart"/>
            <w:r w:rsidRPr="004D5F78">
              <w:rPr>
                <w:rFonts w:cs="Arial"/>
                <w:spacing w:val="-1"/>
              </w:rPr>
              <w:t>Doporučení</w:t>
            </w:r>
            <w:proofErr w:type="spellEnd"/>
            <w:r w:rsidRPr="004D5F78">
              <w:rPr>
                <w:rFonts w:cs="Arial"/>
              </w:rPr>
              <w:t xml:space="preserve"> </w:t>
            </w:r>
            <w:proofErr w:type="spellStart"/>
            <w:r w:rsidRPr="004D5F78">
              <w:rPr>
                <w:rFonts w:cs="Arial"/>
                <w:spacing w:val="-1"/>
              </w:rPr>
              <w:t>založení</w:t>
            </w:r>
            <w:proofErr w:type="spellEnd"/>
            <w:r w:rsidRPr="004D5F78">
              <w:rPr>
                <w:rFonts w:cs="Arial"/>
              </w:rPr>
              <w:t xml:space="preserve"> </w:t>
            </w:r>
            <w:proofErr w:type="spellStart"/>
            <w:r w:rsidRPr="004D5F78">
              <w:rPr>
                <w:rFonts w:cs="Arial"/>
                <w:spacing w:val="-1"/>
              </w:rPr>
              <w:t>hráze</w:t>
            </w:r>
            <w:proofErr w:type="spellEnd"/>
            <w:r w:rsidRPr="004D5F78">
              <w:rPr>
                <w:rFonts w:cs="Arial"/>
                <w:spacing w:val="-2"/>
              </w:rPr>
              <w:t xml:space="preserve"> </w:t>
            </w:r>
            <w:r w:rsidRPr="004D5F78">
              <w:rPr>
                <w:rFonts w:cs="Arial"/>
              </w:rPr>
              <w:t>s</w:t>
            </w:r>
            <w:r w:rsidRPr="004D5F78">
              <w:rPr>
                <w:rFonts w:cs="Arial"/>
                <w:spacing w:val="1"/>
              </w:rPr>
              <w:t xml:space="preserve"> </w:t>
            </w:r>
            <w:proofErr w:type="spellStart"/>
            <w:r w:rsidRPr="004D5F78">
              <w:rPr>
                <w:rFonts w:cs="Arial"/>
                <w:spacing w:val="-1"/>
              </w:rPr>
              <w:t>ohledem</w:t>
            </w:r>
            <w:proofErr w:type="spellEnd"/>
            <w:r w:rsidRPr="004D5F78">
              <w:rPr>
                <w:rFonts w:cs="Arial"/>
                <w:spacing w:val="-1"/>
              </w:rPr>
              <w:t xml:space="preserve"> </w:t>
            </w:r>
            <w:proofErr w:type="spellStart"/>
            <w:r w:rsidRPr="004D5F78">
              <w:rPr>
                <w:rFonts w:cs="Arial"/>
                <w:spacing w:val="-1"/>
              </w:rPr>
              <w:t>na</w:t>
            </w:r>
            <w:proofErr w:type="spellEnd"/>
            <w:r w:rsidRPr="004D5F78">
              <w:rPr>
                <w:rFonts w:cs="Arial"/>
              </w:rPr>
              <w:t xml:space="preserve"> </w:t>
            </w:r>
            <w:proofErr w:type="spellStart"/>
            <w:r w:rsidRPr="004D5F78">
              <w:rPr>
                <w:rFonts w:cs="Arial"/>
                <w:spacing w:val="-1"/>
              </w:rPr>
              <w:t>zavázání</w:t>
            </w:r>
            <w:proofErr w:type="spellEnd"/>
            <w:r w:rsidRPr="004D5F78">
              <w:rPr>
                <w:rFonts w:cs="Arial"/>
              </w:rPr>
              <w:t xml:space="preserve"> </w:t>
            </w:r>
            <w:proofErr w:type="spellStart"/>
            <w:r w:rsidRPr="004D5F78">
              <w:rPr>
                <w:rFonts w:cs="Arial"/>
                <w:spacing w:val="-2"/>
              </w:rPr>
              <w:t>hráze</w:t>
            </w:r>
            <w:proofErr w:type="spellEnd"/>
            <w:r w:rsidRPr="004D5F78">
              <w:rPr>
                <w:rFonts w:cs="Arial"/>
                <w:spacing w:val="1"/>
              </w:rPr>
              <w:t xml:space="preserve"> </w:t>
            </w:r>
            <w:r w:rsidRPr="004D5F78">
              <w:rPr>
                <w:rFonts w:cs="Arial"/>
                <w:spacing w:val="-1"/>
              </w:rPr>
              <w:t>do</w:t>
            </w:r>
            <w:r w:rsidRPr="004D5F78">
              <w:rPr>
                <w:rFonts w:cs="Arial"/>
                <w:spacing w:val="1"/>
              </w:rPr>
              <w:t xml:space="preserve"> </w:t>
            </w:r>
            <w:proofErr w:type="spellStart"/>
            <w:r w:rsidRPr="004D5F78">
              <w:rPr>
                <w:rFonts w:cs="Arial"/>
                <w:spacing w:val="-1"/>
              </w:rPr>
              <w:t>podloží</w:t>
            </w:r>
            <w:proofErr w:type="spellEnd"/>
            <w:r w:rsidRPr="004D5F78">
              <w:rPr>
                <w:rFonts w:cs="Arial"/>
                <w:spacing w:val="-1"/>
              </w:rPr>
              <w:t>,</w:t>
            </w:r>
            <w:r w:rsidRPr="004D5F78">
              <w:rPr>
                <w:rFonts w:cs="Arial"/>
                <w:spacing w:val="-2"/>
              </w:rPr>
              <w:t xml:space="preserve"> </w:t>
            </w:r>
            <w:proofErr w:type="spellStart"/>
            <w:r w:rsidRPr="004D5F78">
              <w:rPr>
                <w:rFonts w:cs="Arial"/>
                <w:spacing w:val="-1"/>
              </w:rPr>
              <w:t>propustnost</w:t>
            </w:r>
            <w:proofErr w:type="spellEnd"/>
            <w:r w:rsidRPr="004D5F78">
              <w:rPr>
                <w:rFonts w:cs="Arial"/>
                <w:spacing w:val="1"/>
              </w:rPr>
              <w:t xml:space="preserve"> </w:t>
            </w:r>
            <w:proofErr w:type="spellStart"/>
            <w:r w:rsidRPr="004D5F78">
              <w:rPr>
                <w:rFonts w:cs="Arial"/>
                <w:spacing w:val="-1"/>
              </w:rPr>
              <w:t>zemin</w:t>
            </w:r>
            <w:proofErr w:type="spellEnd"/>
            <w:r w:rsidRPr="004D5F78">
              <w:rPr>
                <w:rFonts w:cs="Arial"/>
                <w:spacing w:val="-1"/>
              </w:rPr>
              <w:t xml:space="preserve"> pod</w:t>
            </w:r>
            <w:r w:rsidRPr="004D5F78">
              <w:rPr>
                <w:rFonts w:cs="Arial"/>
                <w:spacing w:val="55"/>
              </w:rPr>
              <w:t xml:space="preserve"> </w:t>
            </w:r>
            <w:proofErr w:type="spellStart"/>
            <w:r w:rsidRPr="004D5F78">
              <w:rPr>
                <w:rFonts w:cs="Arial"/>
                <w:spacing w:val="-1"/>
              </w:rPr>
              <w:t>hrází</w:t>
            </w:r>
            <w:proofErr w:type="spellEnd"/>
            <w:r w:rsidRPr="004D5F78">
              <w:rPr>
                <w:rFonts w:cs="Arial"/>
              </w:rPr>
              <w:t xml:space="preserve"> a </w:t>
            </w:r>
            <w:proofErr w:type="spellStart"/>
            <w:r w:rsidRPr="004D5F78">
              <w:rPr>
                <w:rFonts w:cs="Arial"/>
                <w:spacing w:val="-1"/>
              </w:rPr>
              <w:t>nejbližším</w:t>
            </w:r>
            <w:proofErr w:type="spellEnd"/>
            <w:r w:rsidRPr="004D5F78">
              <w:rPr>
                <w:rFonts w:cs="Arial"/>
                <w:spacing w:val="-1"/>
              </w:rPr>
              <w:t xml:space="preserve"> </w:t>
            </w:r>
            <w:proofErr w:type="spellStart"/>
            <w:r w:rsidRPr="004D5F78">
              <w:rPr>
                <w:rFonts w:cs="Arial"/>
                <w:spacing w:val="-1"/>
              </w:rPr>
              <w:t>okolí</w:t>
            </w:r>
            <w:proofErr w:type="spellEnd"/>
            <w:r w:rsidRPr="004D5F78">
              <w:rPr>
                <w:rFonts w:cs="Arial"/>
                <w:spacing w:val="-1"/>
              </w:rPr>
              <w:t>,</w:t>
            </w:r>
            <w:r w:rsidRPr="004D5F78">
              <w:rPr>
                <w:rFonts w:cs="Arial"/>
              </w:rPr>
              <w:t xml:space="preserve"> </w:t>
            </w:r>
            <w:proofErr w:type="spellStart"/>
            <w:r w:rsidRPr="004D5F78">
              <w:rPr>
                <w:rFonts w:cs="Arial"/>
                <w:spacing w:val="-1"/>
              </w:rPr>
              <w:t>zhodnocení</w:t>
            </w:r>
            <w:proofErr w:type="spellEnd"/>
            <w:r w:rsidRPr="004D5F78">
              <w:rPr>
                <w:rFonts w:cs="Arial"/>
              </w:rPr>
              <w:t xml:space="preserve"> </w:t>
            </w:r>
            <w:proofErr w:type="spellStart"/>
            <w:r w:rsidRPr="004D5F78">
              <w:rPr>
                <w:rFonts w:cs="Arial"/>
                <w:spacing w:val="-1"/>
              </w:rPr>
              <w:t>parametrů</w:t>
            </w:r>
            <w:proofErr w:type="spellEnd"/>
            <w:r w:rsidRPr="004D5F78">
              <w:rPr>
                <w:rFonts w:cs="Arial"/>
                <w:spacing w:val="-1"/>
              </w:rPr>
              <w:t xml:space="preserve"> </w:t>
            </w:r>
            <w:proofErr w:type="spellStart"/>
            <w:r w:rsidRPr="004D5F78">
              <w:rPr>
                <w:rFonts w:cs="Arial"/>
                <w:spacing w:val="-1"/>
              </w:rPr>
              <w:t>zemin</w:t>
            </w:r>
            <w:proofErr w:type="spellEnd"/>
            <w:r w:rsidRPr="004D5F78">
              <w:rPr>
                <w:rFonts w:cs="Arial"/>
                <w:spacing w:val="-3"/>
              </w:rPr>
              <w:t xml:space="preserve"> </w:t>
            </w:r>
            <w:r w:rsidRPr="004D5F78">
              <w:rPr>
                <w:rFonts w:cs="Arial"/>
              </w:rPr>
              <w:t>pod</w:t>
            </w:r>
            <w:r w:rsidRPr="004D5F78">
              <w:rPr>
                <w:rFonts w:cs="Arial"/>
                <w:spacing w:val="-1"/>
              </w:rPr>
              <w:t xml:space="preserve"> </w:t>
            </w:r>
            <w:proofErr w:type="spellStart"/>
            <w:r w:rsidRPr="004D5F78">
              <w:rPr>
                <w:rFonts w:cs="Arial"/>
                <w:spacing w:val="-1"/>
              </w:rPr>
              <w:t>hrází</w:t>
            </w:r>
            <w:proofErr w:type="spellEnd"/>
            <w:r w:rsidRPr="004D5F78">
              <w:rPr>
                <w:rFonts w:cs="Arial"/>
              </w:rPr>
              <w:t xml:space="preserve"> z </w:t>
            </w:r>
            <w:proofErr w:type="spellStart"/>
            <w:r w:rsidRPr="004D5F78">
              <w:rPr>
                <w:rFonts w:cs="Arial"/>
                <w:spacing w:val="-1"/>
              </w:rPr>
              <w:t>hlediska</w:t>
            </w:r>
            <w:proofErr w:type="spellEnd"/>
            <w:r w:rsidRPr="004D5F78">
              <w:rPr>
                <w:rFonts w:cs="Arial"/>
              </w:rPr>
              <w:t xml:space="preserve"> </w:t>
            </w:r>
            <w:proofErr w:type="spellStart"/>
            <w:r w:rsidRPr="004D5F78">
              <w:rPr>
                <w:rFonts w:cs="Arial"/>
                <w:spacing w:val="-1"/>
              </w:rPr>
              <w:t>posouzení</w:t>
            </w:r>
            <w:proofErr w:type="spellEnd"/>
            <w:r w:rsidRPr="004D5F78">
              <w:rPr>
                <w:rFonts w:cs="Arial"/>
              </w:rPr>
              <w:t xml:space="preserve"> </w:t>
            </w:r>
            <w:proofErr w:type="spellStart"/>
            <w:r w:rsidRPr="004D5F78">
              <w:rPr>
                <w:rFonts w:cs="Arial"/>
                <w:spacing w:val="-1"/>
              </w:rPr>
              <w:t>mezních</w:t>
            </w:r>
            <w:proofErr w:type="spellEnd"/>
            <w:r w:rsidRPr="004D5F78">
              <w:rPr>
                <w:rFonts w:cs="Arial"/>
                <w:spacing w:val="43"/>
              </w:rPr>
              <w:t xml:space="preserve"> </w:t>
            </w:r>
            <w:proofErr w:type="spellStart"/>
            <w:proofErr w:type="gramStart"/>
            <w:r w:rsidRPr="004D5F78">
              <w:rPr>
                <w:rFonts w:cs="Arial"/>
                <w:spacing w:val="-1"/>
              </w:rPr>
              <w:t>stavů,doporučení</w:t>
            </w:r>
            <w:proofErr w:type="spellEnd"/>
            <w:proofErr w:type="gramEnd"/>
            <w:r w:rsidRPr="004D5F78">
              <w:rPr>
                <w:rFonts w:cs="Arial"/>
                <w:spacing w:val="-3"/>
              </w:rPr>
              <w:t xml:space="preserve"> </w:t>
            </w:r>
            <w:proofErr w:type="spellStart"/>
            <w:r w:rsidRPr="004D5F78">
              <w:rPr>
                <w:rFonts w:cs="Arial"/>
                <w:spacing w:val="-1"/>
              </w:rPr>
              <w:t>zavázání</w:t>
            </w:r>
            <w:proofErr w:type="spellEnd"/>
            <w:r w:rsidRPr="004D5F78">
              <w:rPr>
                <w:rFonts w:cs="Arial"/>
              </w:rPr>
              <w:t xml:space="preserve"> </w:t>
            </w:r>
            <w:proofErr w:type="spellStart"/>
            <w:r w:rsidRPr="004D5F78">
              <w:rPr>
                <w:rFonts w:cs="Arial"/>
                <w:spacing w:val="-1"/>
              </w:rPr>
              <w:t>hráze</w:t>
            </w:r>
            <w:proofErr w:type="spellEnd"/>
            <w:r w:rsidRPr="004D5F78">
              <w:rPr>
                <w:rFonts w:cs="Arial"/>
                <w:spacing w:val="-2"/>
              </w:rPr>
              <w:t xml:space="preserve"> </w:t>
            </w:r>
            <w:r w:rsidRPr="004D5F78">
              <w:rPr>
                <w:rFonts w:cs="Arial"/>
                <w:spacing w:val="-1"/>
              </w:rPr>
              <w:t>do</w:t>
            </w:r>
            <w:r w:rsidRPr="004D5F78">
              <w:rPr>
                <w:rFonts w:cs="Arial"/>
                <w:spacing w:val="1"/>
              </w:rPr>
              <w:t xml:space="preserve"> </w:t>
            </w:r>
            <w:proofErr w:type="spellStart"/>
            <w:r w:rsidRPr="004D5F78">
              <w:rPr>
                <w:rFonts w:cs="Arial"/>
                <w:spacing w:val="-1"/>
              </w:rPr>
              <w:t>svahů</w:t>
            </w:r>
            <w:proofErr w:type="spellEnd"/>
            <w:r w:rsidRPr="004D5F78">
              <w:rPr>
                <w:rFonts w:cs="Arial"/>
                <w:spacing w:val="-1"/>
              </w:rPr>
              <w:t xml:space="preserve"> </w:t>
            </w:r>
            <w:proofErr w:type="spellStart"/>
            <w:r w:rsidRPr="004D5F78">
              <w:rPr>
                <w:rFonts w:cs="Arial"/>
                <w:spacing w:val="-1"/>
              </w:rPr>
              <w:t>na</w:t>
            </w:r>
            <w:proofErr w:type="spellEnd"/>
            <w:r w:rsidRPr="004D5F78">
              <w:rPr>
                <w:rFonts w:cs="Arial"/>
              </w:rPr>
              <w:t xml:space="preserve"> </w:t>
            </w:r>
            <w:proofErr w:type="spellStart"/>
            <w:r w:rsidRPr="004D5F78">
              <w:rPr>
                <w:rFonts w:cs="Arial"/>
                <w:spacing w:val="-1"/>
              </w:rPr>
              <w:t>konci</w:t>
            </w:r>
            <w:proofErr w:type="spellEnd"/>
            <w:r w:rsidRPr="004D5F78">
              <w:rPr>
                <w:rFonts w:cs="Arial"/>
              </w:rPr>
              <w:t xml:space="preserve"> </w:t>
            </w:r>
            <w:proofErr w:type="spellStart"/>
            <w:r w:rsidRPr="004D5F78">
              <w:rPr>
                <w:rFonts w:cs="Arial"/>
                <w:spacing w:val="-1"/>
              </w:rPr>
              <w:t>hráze</w:t>
            </w:r>
            <w:proofErr w:type="spellEnd"/>
          </w:p>
        </w:tc>
      </w:tr>
      <w:tr w:rsidR="000C3B9B" w:rsidRPr="004D5F78" w14:paraId="2BE4F5EA" w14:textId="77777777" w:rsidTr="00627EE9">
        <w:trPr>
          <w:trHeight w:hRule="exact" w:val="824"/>
        </w:trPr>
        <w:tc>
          <w:tcPr>
            <w:tcW w:w="710" w:type="dxa"/>
            <w:tcBorders>
              <w:top w:val="single" w:sz="5" w:space="0" w:color="000000"/>
              <w:left w:val="single" w:sz="5" w:space="0" w:color="000000"/>
              <w:bottom w:val="single" w:sz="5" w:space="0" w:color="000000"/>
              <w:right w:val="single" w:sz="5" w:space="0" w:color="000000"/>
            </w:tcBorders>
          </w:tcPr>
          <w:p w14:paraId="0EA9281B" w14:textId="77777777" w:rsidR="000C3B9B" w:rsidRPr="004D5F78" w:rsidRDefault="000C3B9B" w:rsidP="00500D7A">
            <w:pPr>
              <w:spacing w:line="264" w:lineRule="exact"/>
              <w:ind w:left="102"/>
              <w:rPr>
                <w:rFonts w:cs="Arial"/>
              </w:rPr>
            </w:pPr>
            <w:r w:rsidRPr="004D5F78">
              <w:rPr>
                <w:rFonts w:cs="Arial"/>
              </w:rPr>
              <w:t>3)</w:t>
            </w:r>
          </w:p>
        </w:tc>
        <w:tc>
          <w:tcPr>
            <w:tcW w:w="8786" w:type="dxa"/>
            <w:tcBorders>
              <w:top w:val="single" w:sz="5" w:space="0" w:color="000000"/>
              <w:left w:val="single" w:sz="5" w:space="0" w:color="000000"/>
              <w:bottom w:val="single" w:sz="5" w:space="0" w:color="000000"/>
              <w:right w:val="single" w:sz="5" w:space="0" w:color="000000"/>
            </w:tcBorders>
          </w:tcPr>
          <w:p w14:paraId="0A7454C6" w14:textId="77777777" w:rsidR="000C3B9B" w:rsidRPr="004D5F78" w:rsidRDefault="000C3B9B" w:rsidP="00500D7A">
            <w:pPr>
              <w:ind w:left="102" w:right="274"/>
              <w:rPr>
                <w:rFonts w:cs="Arial"/>
              </w:rPr>
            </w:pPr>
            <w:proofErr w:type="spellStart"/>
            <w:r w:rsidRPr="004D5F78">
              <w:rPr>
                <w:rFonts w:cs="Arial"/>
                <w:spacing w:val="-1"/>
              </w:rPr>
              <w:t>Návrh</w:t>
            </w:r>
            <w:proofErr w:type="spellEnd"/>
            <w:r w:rsidRPr="004D5F78">
              <w:rPr>
                <w:rFonts w:cs="Arial"/>
                <w:spacing w:val="-1"/>
              </w:rPr>
              <w:t xml:space="preserve"> </w:t>
            </w:r>
            <w:proofErr w:type="spellStart"/>
            <w:r w:rsidRPr="004D5F78">
              <w:rPr>
                <w:rFonts w:cs="Arial"/>
                <w:spacing w:val="-1"/>
              </w:rPr>
              <w:t>založení</w:t>
            </w:r>
            <w:proofErr w:type="spellEnd"/>
            <w:r w:rsidRPr="004D5F78">
              <w:rPr>
                <w:rFonts w:cs="Arial"/>
                <w:spacing w:val="-3"/>
              </w:rPr>
              <w:t xml:space="preserve"> </w:t>
            </w:r>
            <w:proofErr w:type="spellStart"/>
            <w:r w:rsidRPr="004D5F78">
              <w:rPr>
                <w:rFonts w:cs="Arial"/>
                <w:spacing w:val="-1"/>
              </w:rPr>
              <w:t>výpustního</w:t>
            </w:r>
            <w:proofErr w:type="spellEnd"/>
            <w:r w:rsidRPr="004D5F78">
              <w:rPr>
                <w:rFonts w:cs="Arial"/>
                <w:spacing w:val="-1"/>
              </w:rPr>
              <w:t xml:space="preserve"> </w:t>
            </w:r>
            <w:proofErr w:type="spellStart"/>
            <w:r w:rsidRPr="004D5F78">
              <w:rPr>
                <w:rFonts w:cs="Arial"/>
                <w:spacing w:val="-1"/>
              </w:rPr>
              <w:t>objektu</w:t>
            </w:r>
            <w:proofErr w:type="spellEnd"/>
            <w:r w:rsidRPr="004D5F78">
              <w:rPr>
                <w:rFonts w:cs="Arial"/>
                <w:spacing w:val="-1"/>
              </w:rPr>
              <w:t>,</w:t>
            </w:r>
            <w:r w:rsidRPr="004D5F78">
              <w:rPr>
                <w:rFonts w:cs="Arial"/>
              </w:rPr>
              <w:t xml:space="preserve"> </w:t>
            </w:r>
            <w:proofErr w:type="spellStart"/>
            <w:r w:rsidRPr="004D5F78">
              <w:rPr>
                <w:rFonts w:cs="Arial"/>
                <w:spacing w:val="-1"/>
              </w:rPr>
              <w:t>doporučení</w:t>
            </w:r>
            <w:proofErr w:type="spellEnd"/>
            <w:r w:rsidRPr="004D5F78">
              <w:rPr>
                <w:rFonts w:cs="Arial"/>
              </w:rPr>
              <w:t xml:space="preserve"> </w:t>
            </w:r>
            <w:proofErr w:type="spellStart"/>
            <w:r w:rsidRPr="004D5F78">
              <w:rPr>
                <w:rFonts w:cs="Arial"/>
                <w:spacing w:val="-1"/>
              </w:rPr>
              <w:t>úrovně</w:t>
            </w:r>
            <w:proofErr w:type="spellEnd"/>
            <w:r w:rsidRPr="004D5F78">
              <w:rPr>
                <w:rFonts w:cs="Arial"/>
                <w:spacing w:val="1"/>
              </w:rPr>
              <w:t xml:space="preserve"> </w:t>
            </w:r>
            <w:proofErr w:type="spellStart"/>
            <w:r w:rsidRPr="004D5F78">
              <w:rPr>
                <w:rFonts w:cs="Arial"/>
                <w:spacing w:val="-1"/>
              </w:rPr>
              <w:t>založení</w:t>
            </w:r>
            <w:proofErr w:type="spellEnd"/>
            <w:r w:rsidRPr="004D5F78">
              <w:rPr>
                <w:rFonts w:cs="Arial"/>
                <w:spacing w:val="-1"/>
              </w:rPr>
              <w:t>,</w:t>
            </w:r>
            <w:r w:rsidRPr="004D5F78">
              <w:rPr>
                <w:rFonts w:cs="Arial"/>
                <w:spacing w:val="-2"/>
              </w:rPr>
              <w:t xml:space="preserve"> </w:t>
            </w:r>
            <w:proofErr w:type="spellStart"/>
            <w:r w:rsidRPr="004D5F78">
              <w:rPr>
                <w:rFonts w:cs="Arial"/>
                <w:spacing w:val="-1"/>
              </w:rPr>
              <w:t>zhodnocení</w:t>
            </w:r>
            <w:proofErr w:type="spellEnd"/>
            <w:r w:rsidRPr="004D5F78">
              <w:rPr>
                <w:rFonts w:cs="Arial"/>
              </w:rPr>
              <w:t xml:space="preserve"> </w:t>
            </w:r>
            <w:proofErr w:type="spellStart"/>
            <w:r w:rsidRPr="004D5F78">
              <w:rPr>
                <w:rFonts w:cs="Arial"/>
                <w:spacing w:val="-1"/>
              </w:rPr>
              <w:t>parametrů</w:t>
            </w:r>
            <w:proofErr w:type="spellEnd"/>
            <w:r w:rsidRPr="004D5F78">
              <w:rPr>
                <w:rFonts w:cs="Arial"/>
                <w:spacing w:val="-1"/>
              </w:rPr>
              <w:t xml:space="preserve"> </w:t>
            </w:r>
            <w:proofErr w:type="spellStart"/>
            <w:r w:rsidRPr="004D5F78">
              <w:rPr>
                <w:rFonts w:cs="Arial"/>
                <w:spacing w:val="-1"/>
              </w:rPr>
              <w:t>zemin</w:t>
            </w:r>
            <w:proofErr w:type="spellEnd"/>
            <w:r w:rsidRPr="004D5F78">
              <w:rPr>
                <w:rFonts w:cs="Arial"/>
                <w:spacing w:val="55"/>
              </w:rPr>
              <w:t xml:space="preserve"> </w:t>
            </w:r>
            <w:r w:rsidRPr="004D5F78">
              <w:rPr>
                <w:rFonts w:cs="Arial"/>
              </w:rPr>
              <w:t>pod</w:t>
            </w:r>
            <w:r w:rsidRPr="004D5F78">
              <w:rPr>
                <w:rFonts w:cs="Arial"/>
                <w:spacing w:val="-1"/>
              </w:rPr>
              <w:t xml:space="preserve"> </w:t>
            </w:r>
            <w:proofErr w:type="spellStart"/>
            <w:r w:rsidRPr="004D5F78">
              <w:rPr>
                <w:rFonts w:cs="Arial"/>
                <w:spacing w:val="-1"/>
              </w:rPr>
              <w:t>výpustním</w:t>
            </w:r>
            <w:proofErr w:type="spellEnd"/>
            <w:r w:rsidRPr="004D5F78">
              <w:rPr>
                <w:rFonts w:cs="Arial"/>
                <w:spacing w:val="-1"/>
              </w:rPr>
              <w:t xml:space="preserve"> </w:t>
            </w:r>
            <w:proofErr w:type="spellStart"/>
            <w:r w:rsidRPr="004D5F78">
              <w:rPr>
                <w:rFonts w:cs="Arial"/>
                <w:spacing w:val="-1"/>
              </w:rPr>
              <w:t>zařízením</w:t>
            </w:r>
            <w:proofErr w:type="spellEnd"/>
            <w:r w:rsidRPr="004D5F78">
              <w:rPr>
                <w:rFonts w:cs="Arial"/>
                <w:spacing w:val="-1"/>
              </w:rPr>
              <w:t xml:space="preserve"> </w:t>
            </w:r>
            <w:r w:rsidRPr="004D5F78">
              <w:rPr>
                <w:rFonts w:cs="Arial"/>
              </w:rPr>
              <w:t>z</w:t>
            </w:r>
            <w:r w:rsidRPr="004D5F78">
              <w:rPr>
                <w:rFonts w:cs="Arial"/>
                <w:spacing w:val="-3"/>
              </w:rPr>
              <w:t xml:space="preserve"> </w:t>
            </w:r>
            <w:proofErr w:type="spellStart"/>
            <w:r w:rsidRPr="004D5F78">
              <w:rPr>
                <w:rFonts w:cs="Arial"/>
                <w:spacing w:val="-1"/>
              </w:rPr>
              <w:t>hlediska</w:t>
            </w:r>
            <w:proofErr w:type="spellEnd"/>
            <w:r w:rsidRPr="004D5F78">
              <w:rPr>
                <w:rFonts w:cs="Arial"/>
              </w:rPr>
              <w:t xml:space="preserve"> </w:t>
            </w:r>
            <w:proofErr w:type="spellStart"/>
            <w:r w:rsidRPr="004D5F78">
              <w:rPr>
                <w:rFonts w:cs="Arial"/>
                <w:spacing w:val="-1"/>
              </w:rPr>
              <w:t>posouzení</w:t>
            </w:r>
            <w:proofErr w:type="spellEnd"/>
            <w:r w:rsidRPr="004D5F78">
              <w:rPr>
                <w:rFonts w:cs="Arial"/>
                <w:spacing w:val="-3"/>
              </w:rPr>
              <w:t xml:space="preserve"> </w:t>
            </w:r>
            <w:proofErr w:type="spellStart"/>
            <w:r w:rsidRPr="004D5F78">
              <w:rPr>
                <w:rFonts w:cs="Arial"/>
                <w:spacing w:val="-1"/>
              </w:rPr>
              <w:t>objektů</w:t>
            </w:r>
            <w:proofErr w:type="spellEnd"/>
            <w:r w:rsidRPr="004D5F78">
              <w:rPr>
                <w:rFonts w:cs="Arial"/>
                <w:spacing w:val="-3"/>
              </w:rPr>
              <w:t xml:space="preserve"> </w:t>
            </w:r>
            <w:proofErr w:type="spellStart"/>
            <w:r w:rsidRPr="004D5F78">
              <w:rPr>
                <w:rFonts w:cs="Arial"/>
                <w:spacing w:val="-1"/>
              </w:rPr>
              <w:t>mezních</w:t>
            </w:r>
            <w:proofErr w:type="spellEnd"/>
            <w:r w:rsidRPr="004D5F78">
              <w:rPr>
                <w:rFonts w:cs="Arial"/>
                <w:spacing w:val="-3"/>
              </w:rPr>
              <w:t xml:space="preserve"> </w:t>
            </w:r>
            <w:proofErr w:type="spellStart"/>
            <w:r w:rsidRPr="004D5F78">
              <w:rPr>
                <w:rFonts w:cs="Arial"/>
                <w:spacing w:val="-1"/>
              </w:rPr>
              <w:t>stavů</w:t>
            </w:r>
            <w:proofErr w:type="spellEnd"/>
          </w:p>
        </w:tc>
      </w:tr>
      <w:tr w:rsidR="000C3B9B" w:rsidRPr="004D5F78" w14:paraId="00A84EB8" w14:textId="77777777" w:rsidTr="00500D7A">
        <w:trPr>
          <w:trHeight w:hRule="exact" w:val="278"/>
        </w:trPr>
        <w:tc>
          <w:tcPr>
            <w:tcW w:w="710" w:type="dxa"/>
            <w:tcBorders>
              <w:top w:val="single" w:sz="5" w:space="0" w:color="000000"/>
              <w:left w:val="single" w:sz="5" w:space="0" w:color="000000"/>
              <w:bottom w:val="single" w:sz="5" w:space="0" w:color="000000"/>
              <w:right w:val="single" w:sz="5" w:space="0" w:color="000000"/>
            </w:tcBorders>
          </w:tcPr>
          <w:p w14:paraId="09BADE83" w14:textId="77777777" w:rsidR="000C3B9B" w:rsidRPr="004D5F78" w:rsidRDefault="000C3B9B" w:rsidP="00500D7A">
            <w:pPr>
              <w:spacing w:line="264" w:lineRule="exact"/>
              <w:ind w:left="102"/>
              <w:rPr>
                <w:rFonts w:cs="Arial"/>
              </w:rPr>
            </w:pPr>
            <w:r w:rsidRPr="004D5F78">
              <w:rPr>
                <w:rFonts w:cs="Arial"/>
              </w:rPr>
              <w:t>4)</w:t>
            </w:r>
          </w:p>
        </w:tc>
        <w:tc>
          <w:tcPr>
            <w:tcW w:w="8786" w:type="dxa"/>
            <w:tcBorders>
              <w:top w:val="single" w:sz="5" w:space="0" w:color="000000"/>
              <w:left w:val="single" w:sz="5" w:space="0" w:color="000000"/>
              <w:bottom w:val="single" w:sz="5" w:space="0" w:color="000000"/>
              <w:right w:val="single" w:sz="5" w:space="0" w:color="000000"/>
            </w:tcBorders>
          </w:tcPr>
          <w:p w14:paraId="60F70C86" w14:textId="77777777" w:rsidR="000C3B9B" w:rsidRPr="004D5F78" w:rsidRDefault="000C3B9B" w:rsidP="00500D7A">
            <w:pPr>
              <w:spacing w:line="264" w:lineRule="exact"/>
              <w:ind w:left="102"/>
              <w:rPr>
                <w:rFonts w:cs="Arial"/>
              </w:rPr>
            </w:pPr>
            <w:proofErr w:type="spellStart"/>
            <w:r w:rsidRPr="004D5F78">
              <w:rPr>
                <w:rFonts w:cs="Arial"/>
                <w:spacing w:val="-1"/>
              </w:rPr>
              <w:t>Stanovení</w:t>
            </w:r>
            <w:proofErr w:type="spellEnd"/>
            <w:r w:rsidRPr="004D5F78">
              <w:rPr>
                <w:rFonts w:cs="Arial"/>
              </w:rPr>
              <w:t xml:space="preserve"> </w:t>
            </w:r>
            <w:proofErr w:type="spellStart"/>
            <w:r w:rsidRPr="004D5F78">
              <w:rPr>
                <w:rFonts w:cs="Arial"/>
                <w:spacing w:val="-1"/>
              </w:rPr>
              <w:t>stupně</w:t>
            </w:r>
            <w:proofErr w:type="spellEnd"/>
            <w:r w:rsidRPr="004D5F78">
              <w:rPr>
                <w:rFonts w:cs="Arial"/>
                <w:spacing w:val="-2"/>
              </w:rPr>
              <w:t xml:space="preserve"> </w:t>
            </w:r>
            <w:proofErr w:type="spellStart"/>
            <w:r w:rsidRPr="004D5F78">
              <w:rPr>
                <w:rFonts w:cs="Arial"/>
                <w:spacing w:val="-1"/>
              </w:rPr>
              <w:t>chemicky</w:t>
            </w:r>
            <w:proofErr w:type="spellEnd"/>
            <w:r w:rsidRPr="004D5F78">
              <w:rPr>
                <w:rFonts w:cs="Arial"/>
                <w:spacing w:val="-1"/>
              </w:rPr>
              <w:t xml:space="preserve"> </w:t>
            </w:r>
            <w:proofErr w:type="spellStart"/>
            <w:r w:rsidRPr="004D5F78">
              <w:rPr>
                <w:rFonts w:cs="Arial"/>
                <w:spacing w:val="-1"/>
              </w:rPr>
              <w:t>agresivního</w:t>
            </w:r>
            <w:proofErr w:type="spellEnd"/>
            <w:r w:rsidRPr="004D5F78">
              <w:rPr>
                <w:rFonts w:cs="Arial"/>
                <w:spacing w:val="2"/>
              </w:rPr>
              <w:t xml:space="preserve"> </w:t>
            </w:r>
            <w:proofErr w:type="spellStart"/>
            <w:r w:rsidRPr="004D5F78">
              <w:rPr>
                <w:rFonts w:cs="Arial"/>
                <w:spacing w:val="-1"/>
              </w:rPr>
              <w:t>prostředí</w:t>
            </w:r>
            <w:proofErr w:type="spellEnd"/>
            <w:r w:rsidRPr="004D5F78">
              <w:rPr>
                <w:rFonts w:cs="Arial"/>
              </w:rPr>
              <w:t xml:space="preserve"> a</w:t>
            </w:r>
            <w:r w:rsidRPr="004D5F78">
              <w:rPr>
                <w:rFonts w:cs="Arial"/>
                <w:spacing w:val="-3"/>
              </w:rPr>
              <w:t xml:space="preserve"> </w:t>
            </w:r>
            <w:proofErr w:type="spellStart"/>
            <w:r w:rsidRPr="004D5F78">
              <w:rPr>
                <w:rFonts w:cs="Arial"/>
                <w:spacing w:val="-1"/>
              </w:rPr>
              <w:t>podzemní</w:t>
            </w:r>
            <w:proofErr w:type="spellEnd"/>
            <w:r w:rsidRPr="004D5F78">
              <w:rPr>
                <w:rFonts w:cs="Arial"/>
              </w:rPr>
              <w:t xml:space="preserve"> </w:t>
            </w:r>
            <w:proofErr w:type="spellStart"/>
            <w:r w:rsidRPr="004D5F78">
              <w:rPr>
                <w:rFonts w:cs="Arial"/>
                <w:spacing w:val="-1"/>
              </w:rPr>
              <w:t>vodě</w:t>
            </w:r>
            <w:proofErr w:type="spellEnd"/>
            <w:r w:rsidRPr="004D5F78">
              <w:rPr>
                <w:rFonts w:cs="Arial"/>
                <w:spacing w:val="-2"/>
              </w:rPr>
              <w:t xml:space="preserve"> </w:t>
            </w:r>
            <w:proofErr w:type="spellStart"/>
            <w:r w:rsidRPr="004D5F78">
              <w:rPr>
                <w:rFonts w:cs="Arial"/>
                <w:spacing w:val="-1"/>
              </w:rPr>
              <w:t>dle</w:t>
            </w:r>
            <w:proofErr w:type="spellEnd"/>
            <w:r w:rsidRPr="004D5F78">
              <w:rPr>
                <w:rFonts w:cs="Arial"/>
                <w:spacing w:val="1"/>
              </w:rPr>
              <w:t xml:space="preserve"> </w:t>
            </w:r>
            <w:r w:rsidRPr="004D5F78">
              <w:rPr>
                <w:rFonts w:cs="Arial"/>
                <w:spacing w:val="-1"/>
              </w:rPr>
              <w:t xml:space="preserve">ČSN </w:t>
            </w:r>
            <w:r w:rsidRPr="004D5F78">
              <w:rPr>
                <w:rFonts w:cs="Arial"/>
              </w:rPr>
              <w:t>EN</w:t>
            </w:r>
            <w:r w:rsidRPr="004D5F78">
              <w:rPr>
                <w:rFonts w:cs="Arial"/>
                <w:spacing w:val="-3"/>
              </w:rPr>
              <w:t xml:space="preserve"> </w:t>
            </w:r>
            <w:r w:rsidRPr="004D5F78">
              <w:rPr>
                <w:rFonts w:cs="Arial"/>
                <w:spacing w:val="-1"/>
              </w:rPr>
              <w:t>206-1.</w:t>
            </w:r>
          </w:p>
        </w:tc>
      </w:tr>
      <w:tr w:rsidR="000C3B9B" w:rsidRPr="004D5F78" w14:paraId="33FF2F05" w14:textId="77777777" w:rsidTr="00500D7A">
        <w:trPr>
          <w:trHeight w:hRule="exact" w:val="547"/>
        </w:trPr>
        <w:tc>
          <w:tcPr>
            <w:tcW w:w="710" w:type="dxa"/>
            <w:tcBorders>
              <w:top w:val="single" w:sz="5" w:space="0" w:color="000000"/>
              <w:left w:val="single" w:sz="5" w:space="0" w:color="000000"/>
              <w:bottom w:val="single" w:sz="5" w:space="0" w:color="000000"/>
              <w:right w:val="single" w:sz="5" w:space="0" w:color="000000"/>
            </w:tcBorders>
          </w:tcPr>
          <w:p w14:paraId="53E09ABF" w14:textId="77777777" w:rsidR="000C3B9B" w:rsidRPr="004D5F78" w:rsidRDefault="000C3B9B" w:rsidP="00500D7A">
            <w:pPr>
              <w:spacing w:line="264" w:lineRule="exact"/>
              <w:ind w:left="102"/>
              <w:rPr>
                <w:rFonts w:cs="Arial"/>
              </w:rPr>
            </w:pPr>
            <w:r w:rsidRPr="004D5F78">
              <w:rPr>
                <w:rFonts w:cs="Arial"/>
              </w:rPr>
              <w:t>5)</w:t>
            </w:r>
          </w:p>
        </w:tc>
        <w:tc>
          <w:tcPr>
            <w:tcW w:w="8786" w:type="dxa"/>
            <w:tcBorders>
              <w:top w:val="single" w:sz="5" w:space="0" w:color="000000"/>
              <w:left w:val="single" w:sz="5" w:space="0" w:color="000000"/>
              <w:bottom w:val="single" w:sz="5" w:space="0" w:color="000000"/>
              <w:right w:val="single" w:sz="5" w:space="0" w:color="000000"/>
            </w:tcBorders>
          </w:tcPr>
          <w:p w14:paraId="6A9D6A2D" w14:textId="77777777" w:rsidR="000C3B9B" w:rsidRPr="004D5F78" w:rsidRDefault="000C3B9B" w:rsidP="00500D7A">
            <w:pPr>
              <w:ind w:left="102" w:right="313"/>
              <w:rPr>
                <w:rFonts w:cs="Arial"/>
              </w:rPr>
            </w:pPr>
            <w:proofErr w:type="spellStart"/>
            <w:r w:rsidRPr="004D5F78">
              <w:rPr>
                <w:rFonts w:cs="Arial"/>
                <w:spacing w:val="-1"/>
              </w:rPr>
              <w:t>Zhodnocení</w:t>
            </w:r>
            <w:proofErr w:type="spellEnd"/>
            <w:r w:rsidRPr="004D5F78">
              <w:rPr>
                <w:rFonts w:cs="Arial"/>
              </w:rPr>
              <w:t xml:space="preserve"> </w:t>
            </w:r>
            <w:proofErr w:type="spellStart"/>
            <w:r w:rsidRPr="004D5F78">
              <w:rPr>
                <w:rFonts w:cs="Arial"/>
                <w:spacing w:val="-1"/>
              </w:rPr>
              <w:t>použitelnosti</w:t>
            </w:r>
            <w:proofErr w:type="spellEnd"/>
            <w:r w:rsidRPr="004D5F78">
              <w:rPr>
                <w:rFonts w:cs="Arial"/>
              </w:rPr>
              <w:t xml:space="preserve"> </w:t>
            </w:r>
            <w:proofErr w:type="spellStart"/>
            <w:r w:rsidRPr="004D5F78">
              <w:rPr>
                <w:rFonts w:cs="Arial"/>
                <w:spacing w:val="-1"/>
              </w:rPr>
              <w:t>zemin</w:t>
            </w:r>
            <w:proofErr w:type="spellEnd"/>
            <w:r w:rsidRPr="004D5F78">
              <w:rPr>
                <w:rFonts w:cs="Arial"/>
                <w:spacing w:val="-1"/>
              </w:rPr>
              <w:t xml:space="preserve"> </w:t>
            </w:r>
            <w:r w:rsidRPr="004D5F78">
              <w:rPr>
                <w:rFonts w:cs="Arial"/>
              </w:rPr>
              <w:t>a</w:t>
            </w:r>
            <w:r w:rsidRPr="004D5F78">
              <w:rPr>
                <w:rFonts w:cs="Arial"/>
                <w:spacing w:val="-3"/>
              </w:rPr>
              <w:t xml:space="preserve"> </w:t>
            </w:r>
            <w:proofErr w:type="spellStart"/>
            <w:r w:rsidRPr="004D5F78">
              <w:rPr>
                <w:rFonts w:cs="Arial"/>
                <w:spacing w:val="-1"/>
              </w:rPr>
              <w:t>hornin</w:t>
            </w:r>
            <w:proofErr w:type="spellEnd"/>
            <w:r w:rsidRPr="004D5F78">
              <w:rPr>
                <w:rFonts w:cs="Arial"/>
                <w:spacing w:val="-1"/>
              </w:rPr>
              <w:t xml:space="preserve"> </w:t>
            </w:r>
            <w:proofErr w:type="spellStart"/>
            <w:r w:rsidRPr="004D5F78">
              <w:rPr>
                <w:rFonts w:cs="Arial"/>
                <w:spacing w:val="-1"/>
              </w:rPr>
              <w:t>ze</w:t>
            </w:r>
            <w:proofErr w:type="spellEnd"/>
            <w:r w:rsidRPr="004D5F78">
              <w:rPr>
                <w:rFonts w:cs="Arial"/>
                <w:spacing w:val="1"/>
              </w:rPr>
              <w:t xml:space="preserve"> </w:t>
            </w:r>
            <w:proofErr w:type="spellStart"/>
            <w:r w:rsidRPr="004D5F78">
              <w:rPr>
                <w:rFonts w:cs="Arial"/>
                <w:spacing w:val="-1"/>
              </w:rPr>
              <w:t>zemníků</w:t>
            </w:r>
            <w:proofErr w:type="spellEnd"/>
            <w:r w:rsidRPr="004D5F78">
              <w:rPr>
                <w:rFonts w:cs="Arial"/>
              </w:rPr>
              <w:t xml:space="preserve"> </w:t>
            </w:r>
            <w:proofErr w:type="spellStart"/>
            <w:r w:rsidRPr="004D5F78">
              <w:rPr>
                <w:rFonts w:cs="Arial"/>
                <w:spacing w:val="-1"/>
              </w:rPr>
              <w:t>jako</w:t>
            </w:r>
            <w:proofErr w:type="spellEnd"/>
            <w:r w:rsidRPr="004D5F78">
              <w:rPr>
                <w:rFonts w:cs="Arial"/>
                <w:spacing w:val="1"/>
              </w:rPr>
              <w:t xml:space="preserve"> </w:t>
            </w:r>
            <w:proofErr w:type="spellStart"/>
            <w:r w:rsidRPr="004D5F78">
              <w:rPr>
                <w:rFonts w:cs="Arial"/>
                <w:spacing w:val="-1"/>
              </w:rPr>
              <w:t>sypaniny</w:t>
            </w:r>
            <w:proofErr w:type="spellEnd"/>
            <w:r w:rsidRPr="004D5F78">
              <w:rPr>
                <w:rFonts w:cs="Arial"/>
                <w:spacing w:val="1"/>
              </w:rPr>
              <w:t xml:space="preserve"> </w:t>
            </w:r>
            <w:r w:rsidRPr="004D5F78">
              <w:rPr>
                <w:rFonts w:cs="Arial"/>
                <w:spacing w:val="-2"/>
              </w:rPr>
              <w:t>pro</w:t>
            </w:r>
            <w:r w:rsidRPr="004D5F78">
              <w:rPr>
                <w:rFonts w:cs="Arial"/>
                <w:spacing w:val="1"/>
              </w:rPr>
              <w:t xml:space="preserve"> </w:t>
            </w:r>
            <w:proofErr w:type="spellStart"/>
            <w:r w:rsidRPr="004D5F78">
              <w:rPr>
                <w:rFonts w:cs="Arial"/>
                <w:spacing w:val="-1"/>
              </w:rPr>
              <w:t>hráz</w:t>
            </w:r>
            <w:proofErr w:type="spellEnd"/>
            <w:r w:rsidRPr="004D5F78">
              <w:rPr>
                <w:rFonts w:cs="Arial"/>
                <w:spacing w:val="-1"/>
              </w:rPr>
              <w:t xml:space="preserve"> </w:t>
            </w:r>
            <w:proofErr w:type="spellStart"/>
            <w:r w:rsidRPr="004D5F78">
              <w:rPr>
                <w:rFonts w:cs="Arial"/>
                <w:spacing w:val="-1"/>
              </w:rPr>
              <w:t>dle</w:t>
            </w:r>
            <w:proofErr w:type="spellEnd"/>
            <w:r w:rsidRPr="004D5F78">
              <w:rPr>
                <w:rFonts w:cs="Arial"/>
                <w:spacing w:val="-2"/>
              </w:rPr>
              <w:t xml:space="preserve"> ČSN</w:t>
            </w:r>
            <w:r w:rsidRPr="004D5F78">
              <w:rPr>
                <w:rFonts w:cs="Arial"/>
                <w:spacing w:val="-1"/>
              </w:rPr>
              <w:t xml:space="preserve"> 752410 </w:t>
            </w:r>
            <w:r w:rsidRPr="004D5F78">
              <w:rPr>
                <w:rFonts w:cs="Arial"/>
              </w:rPr>
              <w:t>a</w:t>
            </w:r>
            <w:r w:rsidRPr="004D5F78">
              <w:rPr>
                <w:rFonts w:cs="Arial"/>
                <w:spacing w:val="47"/>
              </w:rPr>
              <w:t xml:space="preserve"> </w:t>
            </w:r>
            <w:r w:rsidRPr="004D5F78">
              <w:rPr>
                <w:rFonts w:cs="Arial"/>
                <w:spacing w:val="-1"/>
              </w:rPr>
              <w:t xml:space="preserve">ČSN </w:t>
            </w:r>
            <w:r w:rsidRPr="004D5F78">
              <w:rPr>
                <w:rFonts w:cs="Arial"/>
              </w:rPr>
              <w:t>73</w:t>
            </w:r>
            <w:r w:rsidRPr="004D5F78">
              <w:rPr>
                <w:rFonts w:cs="Arial"/>
                <w:spacing w:val="-1"/>
              </w:rPr>
              <w:t xml:space="preserve"> 6133.</w:t>
            </w:r>
          </w:p>
        </w:tc>
      </w:tr>
      <w:tr w:rsidR="000C3B9B" w:rsidRPr="004D5F78" w14:paraId="110D56E9" w14:textId="77777777" w:rsidTr="00500D7A">
        <w:trPr>
          <w:trHeight w:hRule="exact" w:val="547"/>
        </w:trPr>
        <w:tc>
          <w:tcPr>
            <w:tcW w:w="710" w:type="dxa"/>
            <w:tcBorders>
              <w:top w:val="single" w:sz="5" w:space="0" w:color="000000"/>
              <w:left w:val="single" w:sz="5" w:space="0" w:color="000000"/>
              <w:bottom w:val="single" w:sz="5" w:space="0" w:color="000000"/>
              <w:right w:val="single" w:sz="5" w:space="0" w:color="000000"/>
            </w:tcBorders>
          </w:tcPr>
          <w:p w14:paraId="5FBB9128" w14:textId="77777777" w:rsidR="000C3B9B" w:rsidRPr="004D5F78" w:rsidRDefault="000C3B9B" w:rsidP="00500D7A">
            <w:pPr>
              <w:spacing w:line="264" w:lineRule="exact"/>
              <w:ind w:left="102"/>
              <w:rPr>
                <w:rFonts w:cs="Arial"/>
              </w:rPr>
            </w:pPr>
            <w:r w:rsidRPr="004D5F78">
              <w:rPr>
                <w:rFonts w:cs="Arial"/>
              </w:rPr>
              <w:t>6)</w:t>
            </w:r>
          </w:p>
        </w:tc>
        <w:tc>
          <w:tcPr>
            <w:tcW w:w="8786" w:type="dxa"/>
            <w:tcBorders>
              <w:top w:val="single" w:sz="5" w:space="0" w:color="000000"/>
              <w:left w:val="single" w:sz="5" w:space="0" w:color="000000"/>
              <w:bottom w:val="single" w:sz="5" w:space="0" w:color="000000"/>
              <w:right w:val="single" w:sz="5" w:space="0" w:color="000000"/>
            </w:tcBorders>
          </w:tcPr>
          <w:p w14:paraId="39BC8A2B" w14:textId="77777777" w:rsidR="000C3B9B" w:rsidRPr="004D5F78" w:rsidRDefault="000C3B9B" w:rsidP="00500D7A">
            <w:pPr>
              <w:ind w:left="102" w:right="107"/>
              <w:rPr>
                <w:rFonts w:cs="Arial"/>
              </w:rPr>
            </w:pPr>
            <w:proofErr w:type="spellStart"/>
            <w:r w:rsidRPr="004D5F78">
              <w:rPr>
                <w:rFonts w:cs="Arial"/>
                <w:spacing w:val="-1"/>
              </w:rPr>
              <w:t>Stanovení</w:t>
            </w:r>
            <w:proofErr w:type="spellEnd"/>
            <w:r w:rsidRPr="004D5F78">
              <w:rPr>
                <w:rFonts w:cs="Arial"/>
              </w:rPr>
              <w:t xml:space="preserve"> </w:t>
            </w:r>
            <w:proofErr w:type="spellStart"/>
            <w:r w:rsidRPr="004D5F78">
              <w:rPr>
                <w:rFonts w:cs="Arial"/>
                <w:spacing w:val="-1"/>
              </w:rPr>
              <w:t>těžitelnosti</w:t>
            </w:r>
            <w:proofErr w:type="spellEnd"/>
            <w:r w:rsidRPr="004D5F78">
              <w:rPr>
                <w:rFonts w:cs="Arial"/>
              </w:rPr>
              <w:t xml:space="preserve"> </w:t>
            </w:r>
            <w:proofErr w:type="spellStart"/>
            <w:r w:rsidRPr="004D5F78">
              <w:rPr>
                <w:rFonts w:cs="Arial"/>
                <w:spacing w:val="-1"/>
              </w:rPr>
              <w:t>podle</w:t>
            </w:r>
            <w:proofErr w:type="spellEnd"/>
            <w:r w:rsidRPr="004D5F78">
              <w:rPr>
                <w:rFonts w:cs="Arial"/>
                <w:spacing w:val="1"/>
              </w:rPr>
              <w:t xml:space="preserve"> </w:t>
            </w:r>
            <w:r w:rsidRPr="004D5F78">
              <w:rPr>
                <w:rFonts w:cs="Arial"/>
                <w:spacing w:val="-1"/>
              </w:rPr>
              <w:t xml:space="preserve">ČSN 73 6133 do </w:t>
            </w:r>
            <w:r w:rsidRPr="004D5F78">
              <w:rPr>
                <w:rFonts w:cs="Arial"/>
              </w:rPr>
              <w:t>3</w:t>
            </w:r>
            <w:r w:rsidRPr="004D5F78">
              <w:rPr>
                <w:rFonts w:cs="Arial"/>
                <w:spacing w:val="1"/>
              </w:rPr>
              <w:t xml:space="preserve"> </w:t>
            </w:r>
            <w:proofErr w:type="spellStart"/>
            <w:r w:rsidRPr="004D5F78">
              <w:rPr>
                <w:rFonts w:cs="Arial"/>
                <w:spacing w:val="-1"/>
              </w:rPr>
              <w:t>tříd</w:t>
            </w:r>
            <w:proofErr w:type="spellEnd"/>
            <w:r w:rsidRPr="004D5F78">
              <w:rPr>
                <w:rFonts w:cs="Arial"/>
                <w:spacing w:val="-3"/>
              </w:rPr>
              <w:t xml:space="preserve"> </w:t>
            </w:r>
            <w:proofErr w:type="spellStart"/>
            <w:r w:rsidRPr="004D5F78">
              <w:rPr>
                <w:rFonts w:cs="Arial"/>
                <w:spacing w:val="-1"/>
              </w:rPr>
              <w:t>těžitelnosti</w:t>
            </w:r>
            <w:proofErr w:type="spellEnd"/>
            <w:r w:rsidRPr="004D5F78">
              <w:rPr>
                <w:rFonts w:cs="Arial"/>
              </w:rPr>
              <w:t xml:space="preserve"> </w:t>
            </w:r>
            <w:proofErr w:type="spellStart"/>
            <w:r w:rsidRPr="004D5F78">
              <w:rPr>
                <w:rFonts w:cs="Arial"/>
                <w:spacing w:val="-1"/>
              </w:rPr>
              <w:t>případně</w:t>
            </w:r>
            <w:proofErr w:type="spellEnd"/>
            <w:r w:rsidRPr="004D5F78">
              <w:rPr>
                <w:rFonts w:cs="Arial"/>
              </w:rPr>
              <w:t xml:space="preserve"> </w:t>
            </w:r>
            <w:r w:rsidRPr="004D5F78">
              <w:rPr>
                <w:rFonts w:cs="Arial"/>
                <w:spacing w:val="-1"/>
              </w:rPr>
              <w:t xml:space="preserve">do </w:t>
            </w:r>
            <w:proofErr w:type="spellStart"/>
            <w:r w:rsidRPr="004D5F78">
              <w:rPr>
                <w:rFonts w:cs="Arial"/>
                <w:spacing w:val="-1"/>
              </w:rPr>
              <w:t>kategorií</w:t>
            </w:r>
            <w:proofErr w:type="spellEnd"/>
            <w:r w:rsidRPr="004D5F78">
              <w:rPr>
                <w:rFonts w:cs="Arial"/>
              </w:rPr>
              <w:t xml:space="preserve"> </w:t>
            </w:r>
            <w:proofErr w:type="spellStart"/>
            <w:r w:rsidRPr="004D5F78">
              <w:rPr>
                <w:rFonts w:cs="Arial"/>
                <w:spacing w:val="-1"/>
              </w:rPr>
              <w:t>dle</w:t>
            </w:r>
            <w:proofErr w:type="spellEnd"/>
            <w:r w:rsidRPr="004D5F78">
              <w:rPr>
                <w:rFonts w:cs="Arial"/>
                <w:spacing w:val="1"/>
              </w:rPr>
              <w:t xml:space="preserve"> </w:t>
            </w:r>
            <w:proofErr w:type="spellStart"/>
            <w:r w:rsidRPr="004D5F78">
              <w:rPr>
                <w:rFonts w:cs="Arial"/>
                <w:spacing w:val="-1"/>
              </w:rPr>
              <w:t>smluvní</w:t>
            </w:r>
            <w:proofErr w:type="spellEnd"/>
            <w:r w:rsidRPr="004D5F78">
              <w:rPr>
                <w:rFonts w:cs="Arial"/>
                <w:spacing w:val="45"/>
              </w:rPr>
              <w:t xml:space="preserve"> </w:t>
            </w:r>
            <w:proofErr w:type="spellStart"/>
            <w:r w:rsidRPr="004D5F78">
              <w:rPr>
                <w:rFonts w:cs="Arial"/>
                <w:spacing w:val="-1"/>
              </w:rPr>
              <w:t>dohody</w:t>
            </w:r>
            <w:proofErr w:type="spellEnd"/>
            <w:r w:rsidRPr="004D5F78">
              <w:rPr>
                <w:rFonts w:cs="Arial"/>
                <w:spacing w:val="-1"/>
              </w:rPr>
              <w:t xml:space="preserve"> </w:t>
            </w:r>
            <w:r w:rsidRPr="004D5F78">
              <w:rPr>
                <w:rFonts w:cs="Arial"/>
              </w:rPr>
              <w:t>s</w:t>
            </w:r>
            <w:r w:rsidRPr="004D5F78">
              <w:rPr>
                <w:rFonts w:cs="Arial"/>
                <w:spacing w:val="-2"/>
              </w:rPr>
              <w:t xml:space="preserve"> </w:t>
            </w:r>
            <w:proofErr w:type="spellStart"/>
            <w:r w:rsidRPr="004D5F78">
              <w:rPr>
                <w:rFonts w:cs="Arial"/>
                <w:spacing w:val="-1"/>
              </w:rPr>
              <w:t>objednatelem</w:t>
            </w:r>
            <w:proofErr w:type="spellEnd"/>
            <w:r w:rsidRPr="004D5F78">
              <w:rPr>
                <w:rFonts w:cs="Arial"/>
                <w:spacing w:val="1"/>
              </w:rPr>
              <w:t xml:space="preserve"> </w:t>
            </w:r>
            <w:proofErr w:type="spellStart"/>
            <w:r w:rsidRPr="004D5F78">
              <w:rPr>
                <w:rFonts w:cs="Arial"/>
                <w:spacing w:val="-1"/>
              </w:rPr>
              <w:t>prací</w:t>
            </w:r>
            <w:proofErr w:type="spellEnd"/>
            <w:r w:rsidRPr="004D5F78">
              <w:rPr>
                <w:rFonts w:cs="Arial"/>
                <w:spacing w:val="-1"/>
              </w:rPr>
              <w:t>.</w:t>
            </w:r>
          </w:p>
        </w:tc>
      </w:tr>
      <w:tr w:rsidR="000C3B9B" w:rsidRPr="004D5F78" w14:paraId="087C41E0" w14:textId="77777777" w:rsidTr="00500D7A">
        <w:trPr>
          <w:trHeight w:hRule="exact" w:val="547"/>
        </w:trPr>
        <w:tc>
          <w:tcPr>
            <w:tcW w:w="710" w:type="dxa"/>
            <w:tcBorders>
              <w:top w:val="single" w:sz="5" w:space="0" w:color="000000"/>
              <w:left w:val="single" w:sz="5" w:space="0" w:color="000000"/>
              <w:bottom w:val="single" w:sz="5" w:space="0" w:color="000000"/>
              <w:right w:val="single" w:sz="5" w:space="0" w:color="000000"/>
            </w:tcBorders>
          </w:tcPr>
          <w:p w14:paraId="47CBE077" w14:textId="77777777" w:rsidR="000C3B9B" w:rsidRPr="004D5F78" w:rsidRDefault="000C3B9B" w:rsidP="00500D7A">
            <w:pPr>
              <w:spacing w:line="264" w:lineRule="exact"/>
              <w:ind w:left="102"/>
              <w:rPr>
                <w:rFonts w:cs="Arial"/>
              </w:rPr>
            </w:pPr>
            <w:r w:rsidRPr="004D5F78">
              <w:rPr>
                <w:rFonts w:cs="Arial"/>
              </w:rPr>
              <w:t>7)</w:t>
            </w:r>
          </w:p>
        </w:tc>
        <w:tc>
          <w:tcPr>
            <w:tcW w:w="8786" w:type="dxa"/>
            <w:tcBorders>
              <w:top w:val="single" w:sz="5" w:space="0" w:color="000000"/>
              <w:left w:val="single" w:sz="5" w:space="0" w:color="000000"/>
              <w:bottom w:val="single" w:sz="5" w:space="0" w:color="000000"/>
              <w:right w:val="single" w:sz="5" w:space="0" w:color="000000"/>
            </w:tcBorders>
          </w:tcPr>
          <w:p w14:paraId="736F1B6E" w14:textId="77777777" w:rsidR="000C3B9B" w:rsidRPr="004D5F78" w:rsidRDefault="000C3B9B" w:rsidP="00500D7A">
            <w:pPr>
              <w:ind w:left="102" w:right="151"/>
              <w:rPr>
                <w:rFonts w:cs="Arial"/>
              </w:rPr>
            </w:pPr>
            <w:proofErr w:type="spellStart"/>
            <w:r w:rsidRPr="004D5F78">
              <w:rPr>
                <w:rFonts w:cs="Arial"/>
              </w:rPr>
              <w:t>Podle</w:t>
            </w:r>
            <w:proofErr w:type="spellEnd"/>
            <w:r w:rsidRPr="004D5F78">
              <w:rPr>
                <w:rFonts w:cs="Arial"/>
                <w:spacing w:val="-2"/>
              </w:rPr>
              <w:t xml:space="preserve"> </w:t>
            </w:r>
            <w:proofErr w:type="spellStart"/>
            <w:r w:rsidRPr="004D5F78">
              <w:rPr>
                <w:rFonts w:cs="Arial"/>
                <w:spacing w:val="-1"/>
              </w:rPr>
              <w:t>typu</w:t>
            </w:r>
            <w:proofErr w:type="spellEnd"/>
            <w:r w:rsidRPr="004D5F78">
              <w:rPr>
                <w:rFonts w:cs="Arial"/>
                <w:spacing w:val="-1"/>
              </w:rPr>
              <w:t xml:space="preserve"> </w:t>
            </w:r>
            <w:proofErr w:type="spellStart"/>
            <w:r w:rsidRPr="004D5F78">
              <w:rPr>
                <w:rFonts w:cs="Arial"/>
                <w:spacing w:val="-1"/>
              </w:rPr>
              <w:t>zastiženého</w:t>
            </w:r>
            <w:proofErr w:type="spellEnd"/>
            <w:r w:rsidRPr="004D5F78">
              <w:rPr>
                <w:rFonts w:cs="Arial"/>
                <w:spacing w:val="-1"/>
              </w:rPr>
              <w:t xml:space="preserve"> </w:t>
            </w:r>
            <w:proofErr w:type="spellStart"/>
            <w:r w:rsidRPr="004D5F78">
              <w:rPr>
                <w:rFonts w:cs="Arial"/>
                <w:spacing w:val="-1"/>
              </w:rPr>
              <w:t>materiálu</w:t>
            </w:r>
            <w:proofErr w:type="spellEnd"/>
            <w:r w:rsidRPr="004D5F78">
              <w:rPr>
                <w:rFonts w:cs="Arial"/>
                <w:spacing w:val="-1"/>
              </w:rPr>
              <w:t xml:space="preserve"> </w:t>
            </w:r>
            <w:r w:rsidRPr="004D5F78">
              <w:rPr>
                <w:rFonts w:cs="Arial"/>
              </w:rPr>
              <w:t>v</w:t>
            </w:r>
            <w:r w:rsidRPr="004D5F78">
              <w:rPr>
                <w:rFonts w:cs="Arial"/>
                <w:spacing w:val="-1"/>
              </w:rPr>
              <w:t xml:space="preserve"> </w:t>
            </w:r>
            <w:proofErr w:type="spellStart"/>
            <w:r w:rsidRPr="004D5F78">
              <w:rPr>
                <w:rFonts w:cs="Arial"/>
                <w:spacing w:val="-1"/>
              </w:rPr>
              <w:t>zemníku</w:t>
            </w:r>
            <w:proofErr w:type="spellEnd"/>
            <w:r w:rsidRPr="004D5F78">
              <w:rPr>
                <w:rFonts w:cs="Arial"/>
                <w:spacing w:val="-1"/>
              </w:rPr>
              <w:t xml:space="preserve"> </w:t>
            </w:r>
            <w:proofErr w:type="spellStart"/>
            <w:r w:rsidRPr="004D5F78">
              <w:rPr>
                <w:rFonts w:cs="Arial"/>
                <w:spacing w:val="-1"/>
              </w:rPr>
              <w:t>doporučení</w:t>
            </w:r>
            <w:proofErr w:type="spellEnd"/>
            <w:r w:rsidRPr="004D5F78">
              <w:rPr>
                <w:rFonts w:cs="Arial"/>
              </w:rPr>
              <w:t xml:space="preserve"> </w:t>
            </w:r>
            <w:proofErr w:type="spellStart"/>
            <w:r w:rsidRPr="004D5F78">
              <w:rPr>
                <w:rFonts w:cs="Arial"/>
                <w:spacing w:val="-1"/>
              </w:rPr>
              <w:t>typu</w:t>
            </w:r>
            <w:proofErr w:type="spellEnd"/>
            <w:r w:rsidRPr="004D5F78">
              <w:rPr>
                <w:rFonts w:cs="Arial"/>
                <w:spacing w:val="-1"/>
              </w:rPr>
              <w:t xml:space="preserve"> </w:t>
            </w:r>
            <w:proofErr w:type="spellStart"/>
            <w:r w:rsidRPr="004D5F78">
              <w:rPr>
                <w:rFonts w:cs="Arial"/>
                <w:spacing w:val="-1"/>
              </w:rPr>
              <w:t>hráze</w:t>
            </w:r>
            <w:proofErr w:type="spellEnd"/>
            <w:r w:rsidRPr="004D5F78">
              <w:rPr>
                <w:rFonts w:cs="Arial"/>
                <w:spacing w:val="-2"/>
              </w:rPr>
              <w:t xml:space="preserve"> </w:t>
            </w:r>
            <w:r w:rsidRPr="004D5F78">
              <w:rPr>
                <w:rFonts w:cs="Arial"/>
              </w:rPr>
              <w:t>–</w:t>
            </w:r>
            <w:r w:rsidRPr="004D5F78">
              <w:rPr>
                <w:rFonts w:cs="Arial"/>
                <w:spacing w:val="1"/>
              </w:rPr>
              <w:t xml:space="preserve"> </w:t>
            </w:r>
            <w:proofErr w:type="spellStart"/>
            <w:r w:rsidRPr="004D5F78">
              <w:rPr>
                <w:rFonts w:cs="Arial"/>
                <w:spacing w:val="-1"/>
              </w:rPr>
              <w:t>homogenní</w:t>
            </w:r>
            <w:proofErr w:type="spellEnd"/>
            <w:r w:rsidRPr="004D5F78">
              <w:rPr>
                <w:rFonts w:cs="Arial"/>
                <w:spacing w:val="-3"/>
              </w:rPr>
              <w:t xml:space="preserve"> </w:t>
            </w:r>
            <w:proofErr w:type="spellStart"/>
            <w:r w:rsidRPr="004D5F78">
              <w:rPr>
                <w:rFonts w:cs="Arial"/>
                <w:spacing w:val="-1"/>
              </w:rPr>
              <w:t>nebo</w:t>
            </w:r>
            <w:proofErr w:type="spellEnd"/>
            <w:r w:rsidRPr="004D5F78">
              <w:rPr>
                <w:rFonts w:cs="Arial"/>
                <w:spacing w:val="1"/>
              </w:rPr>
              <w:t xml:space="preserve"> </w:t>
            </w:r>
            <w:proofErr w:type="spellStart"/>
            <w:r w:rsidRPr="004D5F78">
              <w:rPr>
                <w:rFonts w:cs="Arial"/>
                <w:spacing w:val="-1"/>
              </w:rPr>
              <w:t>smíšené</w:t>
            </w:r>
            <w:proofErr w:type="spellEnd"/>
            <w:r w:rsidRPr="004D5F78">
              <w:rPr>
                <w:rFonts w:cs="Arial"/>
                <w:spacing w:val="39"/>
              </w:rPr>
              <w:t xml:space="preserve"> </w:t>
            </w:r>
            <w:proofErr w:type="spellStart"/>
            <w:r w:rsidRPr="004D5F78">
              <w:rPr>
                <w:rFonts w:cs="Arial"/>
                <w:spacing w:val="-1"/>
              </w:rPr>
              <w:t>konstrukce</w:t>
            </w:r>
            <w:proofErr w:type="spellEnd"/>
            <w:r w:rsidRPr="004D5F78">
              <w:rPr>
                <w:rFonts w:cs="Arial"/>
                <w:spacing w:val="-1"/>
              </w:rPr>
              <w:t>.</w:t>
            </w:r>
          </w:p>
        </w:tc>
      </w:tr>
      <w:tr w:rsidR="000C3B9B" w:rsidRPr="004D5F78" w14:paraId="5C41142B" w14:textId="77777777" w:rsidTr="00627EE9">
        <w:trPr>
          <w:trHeight w:hRule="exact" w:val="495"/>
        </w:trPr>
        <w:tc>
          <w:tcPr>
            <w:tcW w:w="710" w:type="dxa"/>
            <w:tcBorders>
              <w:top w:val="single" w:sz="5" w:space="0" w:color="000000"/>
              <w:left w:val="single" w:sz="5" w:space="0" w:color="000000"/>
              <w:bottom w:val="single" w:sz="5" w:space="0" w:color="000000"/>
              <w:right w:val="single" w:sz="5" w:space="0" w:color="000000"/>
            </w:tcBorders>
          </w:tcPr>
          <w:p w14:paraId="21F7EC0B" w14:textId="77777777" w:rsidR="000C3B9B" w:rsidRPr="004D5F78" w:rsidRDefault="000C3B9B" w:rsidP="00500D7A">
            <w:pPr>
              <w:spacing w:line="264" w:lineRule="exact"/>
              <w:ind w:left="102"/>
              <w:rPr>
                <w:rFonts w:cs="Arial"/>
              </w:rPr>
            </w:pPr>
            <w:r w:rsidRPr="004D5F78">
              <w:rPr>
                <w:rFonts w:cs="Arial"/>
              </w:rPr>
              <w:t>8)</w:t>
            </w:r>
          </w:p>
        </w:tc>
        <w:tc>
          <w:tcPr>
            <w:tcW w:w="8786" w:type="dxa"/>
            <w:tcBorders>
              <w:top w:val="single" w:sz="5" w:space="0" w:color="000000"/>
              <w:left w:val="single" w:sz="5" w:space="0" w:color="000000"/>
              <w:bottom w:val="single" w:sz="5" w:space="0" w:color="000000"/>
              <w:right w:val="single" w:sz="5" w:space="0" w:color="000000"/>
            </w:tcBorders>
          </w:tcPr>
          <w:p w14:paraId="3F272847" w14:textId="77777777" w:rsidR="000C3B9B" w:rsidRPr="004D5F78" w:rsidRDefault="000C3B9B" w:rsidP="00500D7A">
            <w:pPr>
              <w:spacing w:line="264" w:lineRule="exact"/>
              <w:ind w:left="102"/>
              <w:rPr>
                <w:rFonts w:cs="Arial"/>
              </w:rPr>
            </w:pPr>
            <w:proofErr w:type="spellStart"/>
            <w:r w:rsidRPr="004D5F78">
              <w:rPr>
                <w:rFonts w:cs="Arial"/>
              </w:rPr>
              <w:t>Podle</w:t>
            </w:r>
            <w:proofErr w:type="spellEnd"/>
            <w:r w:rsidRPr="004D5F78">
              <w:rPr>
                <w:rFonts w:cs="Arial"/>
                <w:spacing w:val="-2"/>
              </w:rPr>
              <w:t xml:space="preserve"> </w:t>
            </w:r>
            <w:proofErr w:type="spellStart"/>
            <w:r w:rsidRPr="004D5F78">
              <w:rPr>
                <w:rFonts w:cs="Arial"/>
                <w:spacing w:val="-1"/>
              </w:rPr>
              <w:t>navrženého</w:t>
            </w:r>
            <w:proofErr w:type="spellEnd"/>
            <w:r w:rsidRPr="004D5F78">
              <w:rPr>
                <w:rFonts w:cs="Arial"/>
                <w:spacing w:val="-1"/>
              </w:rPr>
              <w:t xml:space="preserve"> </w:t>
            </w:r>
            <w:proofErr w:type="spellStart"/>
            <w:r w:rsidRPr="004D5F78">
              <w:rPr>
                <w:rFonts w:cs="Arial"/>
                <w:spacing w:val="-1"/>
              </w:rPr>
              <w:t>typu</w:t>
            </w:r>
            <w:proofErr w:type="spellEnd"/>
            <w:r w:rsidRPr="004D5F78">
              <w:rPr>
                <w:rFonts w:cs="Arial"/>
                <w:spacing w:val="-1"/>
              </w:rPr>
              <w:t xml:space="preserve"> </w:t>
            </w:r>
            <w:proofErr w:type="spellStart"/>
            <w:r w:rsidRPr="004D5F78">
              <w:rPr>
                <w:rFonts w:cs="Arial"/>
                <w:spacing w:val="-2"/>
              </w:rPr>
              <w:t>hráze</w:t>
            </w:r>
            <w:proofErr w:type="spellEnd"/>
            <w:r w:rsidRPr="004D5F78">
              <w:rPr>
                <w:rFonts w:cs="Arial"/>
                <w:spacing w:val="1"/>
              </w:rPr>
              <w:t xml:space="preserve"> </w:t>
            </w:r>
            <w:proofErr w:type="spellStart"/>
            <w:r w:rsidRPr="004D5F78">
              <w:rPr>
                <w:rFonts w:cs="Arial"/>
                <w:spacing w:val="-1"/>
              </w:rPr>
              <w:t>doporučení</w:t>
            </w:r>
            <w:proofErr w:type="spellEnd"/>
            <w:r w:rsidRPr="004D5F78">
              <w:rPr>
                <w:rFonts w:cs="Arial"/>
              </w:rPr>
              <w:t xml:space="preserve"> </w:t>
            </w:r>
            <w:proofErr w:type="spellStart"/>
            <w:r w:rsidRPr="004D5F78">
              <w:rPr>
                <w:rFonts w:cs="Arial"/>
                <w:spacing w:val="-2"/>
              </w:rPr>
              <w:t>trvalého</w:t>
            </w:r>
            <w:proofErr w:type="spellEnd"/>
            <w:r w:rsidRPr="004D5F78">
              <w:rPr>
                <w:rFonts w:cs="Arial"/>
                <w:spacing w:val="1"/>
              </w:rPr>
              <w:t xml:space="preserve"> </w:t>
            </w:r>
            <w:proofErr w:type="spellStart"/>
            <w:r w:rsidRPr="004D5F78">
              <w:rPr>
                <w:rFonts w:cs="Arial"/>
                <w:spacing w:val="-1"/>
              </w:rPr>
              <w:t>sklonu</w:t>
            </w:r>
            <w:proofErr w:type="spellEnd"/>
            <w:r w:rsidRPr="004D5F78">
              <w:rPr>
                <w:rFonts w:cs="Arial"/>
              </w:rPr>
              <w:t xml:space="preserve"> - </w:t>
            </w:r>
            <w:proofErr w:type="spellStart"/>
            <w:r w:rsidRPr="004D5F78">
              <w:rPr>
                <w:rFonts w:cs="Arial"/>
                <w:spacing w:val="-1"/>
              </w:rPr>
              <w:t>návodní</w:t>
            </w:r>
            <w:proofErr w:type="spellEnd"/>
            <w:r w:rsidRPr="004D5F78">
              <w:rPr>
                <w:rFonts w:cs="Arial"/>
              </w:rPr>
              <w:t xml:space="preserve"> a</w:t>
            </w:r>
            <w:r w:rsidRPr="004D5F78">
              <w:rPr>
                <w:rFonts w:cs="Arial"/>
                <w:spacing w:val="-3"/>
              </w:rPr>
              <w:t xml:space="preserve"> </w:t>
            </w:r>
            <w:proofErr w:type="spellStart"/>
            <w:r w:rsidRPr="004D5F78">
              <w:rPr>
                <w:rFonts w:cs="Arial"/>
                <w:spacing w:val="-1"/>
              </w:rPr>
              <w:t>vzdušné</w:t>
            </w:r>
            <w:proofErr w:type="spellEnd"/>
            <w:r w:rsidRPr="004D5F78">
              <w:rPr>
                <w:rFonts w:cs="Arial"/>
                <w:spacing w:val="1"/>
              </w:rPr>
              <w:t xml:space="preserve"> </w:t>
            </w:r>
            <w:proofErr w:type="spellStart"/>
            <w:r w:rsidRPr="004D5F78">
              <w:rPr>
                <w:rFonts w:cs="Arial"/>
                <w:spacing w:val="-1"/>
              </w:rPr>
              <w:t>strany</w:t>
            </w:r>
            <w:proofErr w:type="spellEnd"/>
            <w:r w:rsidRPr="004D5F78">
              <w:rPr>
                <w:rFonts w:cs="Arial"/>
                <w:spacing w:val="1"/>
              </w:rPr>
              <w:t xml:space="preserve"> </w:t>
            </w:r>
            <w:proofErr w:type="spellStart"/>
            <w:r w:rsidRPr="004D5F78">
              <w:rPr>
                <w:rFonts w:cs="Arial"/>
                <w:spacing w:val="-1"/>
              </w:rPr>
              <w:t>hráze</w:t>
            </w:r>
            <w:proofErr w:type="spellEnd"/>
          </w:p>
        </w:tc>
      </w:tr>
      <w:tr w:rsidR="000C3B9B" w:rsidRPr="004D5F78" w14:paraId="2C33AF1A" w14:textId="77777777" w:rsidTr="00500D7A">
        <w:trPr>
          <w:trHeight w:hRule="exact" w:val="278"/>
        </w:trPr>
        <w:tc>
          <w:tcPr>
            <w:tcW w:w="710" w:type="dxa"/>
            <w:tcBorders>
              <w:top w:val="single" w:sz="5" w:space="0" w:color="000000"/>
              <w:left w:val="single" w:sz="5" w:space="0" w:color="000000"/>
              <w:bottom w:val="single" w:sz="5" w:space="0" w:color="000000"/>
              <w:right w:val="single" w:sz="5" w:space="0" w:color="000000"/>
            </w:tcBorders>
          </w:tcPr>
          <w:p w14:paraId="47AF906F" w14:textId="77777777" w:rsidR="000C3B9B" w:rsidRPr="004D5F78" w:rsidRDefault="000C3B9B" w:rsidP="00500D7A">
            <w:pPr>
              <w:spacing w:line="264" w:lineRule="exact"/>
              <w:ind w:left="102"/>
              <w:rPr>
                <w:rFonts w:cs="Arial"/>
              </w:rPr>
            </w:pPr>
            <w:r w:rsidRPr="004D5F78">
              <w:rPr>
                <w:rFonts w:cs="Arial"/>
              </w:rPr>
              <w:t>9)</w:t>
            </w:r>
          </w:p>
        </w:tc>
        <w:tc>
          <w:tcPr>
            <w:tcW w:w="8786" w:type="dxa"/>
            <w:tcBorders>
              <w:top w:val="single" w:sz="5" w:space="0" w:color="000000"/>
              <w:left w:val="single" w:sz="5" w:space="0" w:color="000000"/>
              <w:bottom w:val="single" w:sz="5" w:space="0" w:color="000000"/>
              <w:right w:val="single" w:sz="5" w:space="0" w:color="000000"/>
            </w:tcBorders>
          </w:tcPr>
          <w:p w14:paraId="3544D1DC" w14:textId="77777777" w:rsidR="000C3B9B" w:rsidRPr="004D5F78" w:rsidRDefault="000C3B9B" w:rsidP="00500D7A">
            <w:pPr>
              <w:spacing w:line="264" w:lineRule="exact"/>
              <w:ind w:left="102"/>
              <w:rPr>
                <w:rFonts w:cs="Arial"/>
              </w:rPr>
            </w:pPr>
            <w:proofErr w:type="spellStart"/>
            <w:r w:rsidRPr="004D5F78">
              <w:rPr>
                <w:rFonts w:cs="Arial"/>
              </w:rPr>
              <w:t>Vyšetření</w:t>
            </w:r>
            <w:proofErr w:type="spellEnd"/>
            <w:r w:rsidRPr="004D5F78">
              <w:rPr>
                <w:rFonts w:cs="Arial"/>
              </w:rPr>
              <w:t xml:space="preserve"> </w:t>
            </w:r>
            <w:proofErr w:type="spellStart"/>
            <w:r w:rsidRPr="004D5F78">
              <w:rPr>
                <w:rFonts w:cs="Arial"/>
              </w:rPr>
              <w:t>režimu</w:t>
            </w:r>
            <w:proofErr w:type="spellEnd"/>
            <w:r w:rsidRPr="004D5F78">
              <w:rPr>
                <w:rFonts w:cs="Arial"/>
              </w:rPr>
              <w:t xml:space="preserve"> </w:t>
            </w:r>
            <w:proofErr w:type="spellStart"/>
            <w:r w:rsidRPr="004D5F78">
              <w:rPr>
                <w:rFonts w:cs="Arial"/>
              </w:rPr>
              <w:t>hladiny</w:t>
            </w:r>
            <w:proofErr w:type="spellEnd"/>
            <w:r w:rsidRPr="004D5F78">
              <w:rPr>
                <w:rFonts w:cs="Arial"/>
              </w:rPr>
              <w:t xml:space="preserve"> </w:t>
            </w:r>
            <w:proofErr w:type="spellStart"/>
            <w:r w:rsidRPr="004D5F78">
              <w:rPr>
                <w:rFonts w:cs="Arial"/>
              </w:rPr>
              <w:t>podzemní</w:t>
            </w:r>
            <w:proofErr w:type="spellEnd"/>
            <w:r w:rsidRPr="004D5F78">
              <w:rPr>
                <w:rFonts w:cs="Arial"/>
              </w:rPr>
              <w:t xml:space="preserve"> </w:t>
            </w:r>
            <w:proofErr w:type="spellStart"/>
            <w:r w:rsidRPr="004D5F78">
              <w:rPr>
                <w:rFonts w:cs="Arial"/>
              </w:rPr>
              <w:t>vody</w:t>
            </w:r>
            <w:proofErr w:type="spellEnd"/>
            <w:r w:rsidRPr="004D5F78">
              <w:rPr>
                <w:rFonts w:cs="Arial"/>
              </w:rPr>
              <w:t xml:space="preserve"> v </w:t>
            </w:r>
            <w:proofErr w:type="spellStart"/>
            <w:r w:rsidRPr="004D5F78">
              <w:rPr>
                <w:rFonts w:cs="Arial"/>
              </w:rPr>
              <w:t>prostoru</w:t>
            </w:r>
            <w:proofErr w:type="spellEnd"/>
            <w:r w:rsidRPr="004D5F78">
              <w:rPr>
                <w:rFonts w:cs="Arial"/>
              </w:rPr>
              <w:t xml:space="preserve"> </w:t>
            </w:r>
            <w:proofErr w:type="spellStart"/>
            <w:r w:rsidRPr="004D5F78">
              <w:rPr>
                <w:rFonts w:cs="Arial"/>
              </w:rPr>
              <w:t>hráze</w:t>
            </w:r>
            <w:proofErr w:type="spellEnd"/>
            <w:r w:rsidRPr="004D5F78">
              <w:rPr>
                <w:rFonts w:cs="Arial"/>
              </w:rPr>
              <w:t xml:space="preserve"> a </w:t>
            </w:r>
            <w:proofErr w:type="spellStart"/>
            <w:r w:rsidRPr="004D5F78">
              <w:rPr>
                <w:rFonts w:cs="Arial"/>
              </w:rPr>
              <w:t>jejím</w:t>
            </w:r>
            <w:proofErr w:type="spellEnd"/>
            <w:r w:rsidRPr="004D5F78">
              <w:rPr>
                <w:rFonts w:cs="Arial"/>
              </w:rPr>
              <w:t xml:space="preserve"> </w:t>
            </w:r>
            <w:proofErr w:type="spellStart"/>
            <w:r w:rsidRPr="004D5F78">
              <w:rPr>
                <w:rFonts w:cs="Arial"/>
              </w:rPr>
              <w:t>nejbližším</w:t>
            </w:r>
            <w:proofErr w:type="spellEnd"/>
            <w:r w:rsidRPr="004D5F78">
              <w:rPr>
                <w:rFonts w:cs="Arial"/>
              </w:rPr>
              <w:t xml:space="preserve"> </w:t>
            </w:r>
            <w:proofErr w:type="spellStart"/>
            <w:r w:rsidRPr="004D5F78">
              <w:rPr>
                <w:rFonts w:cs="Arial"/>
              </w:rPr>
              <w:t>okolí</w:t>
            </w:r>
            <w:proofErr w:type="spellEnd"/>
            <w:r w:rsidRPr="004D5F78">
              <w:rPr>
                <w:rFonts w:cs="Arial"/>
              </w:rPr>
              <w:t>.</w:t>
            </w:r>
          </w:p>
        </w:tc>
      </w:tr>
      <w:tr w:rsidR="000C3B9B" w:rsidRPr="004D5F78" w14:paraId="4DA3D308" w14:textId="77777777" w:rsidTr="00500D7A">
        <w:trPr>
          <w:trHeight w:hRule="exact" w:val="547"/>
        </w:trPr>
        <w:tc>
          <w:tcPr>
            <w:tcW w:w="710" w:type="dxa"/>
            <w:tcBorders>
              <w:top w:val="single" w:sz="5" w:space="0" w:color="000000"/>
              <w:left w:val="single" w:sz="5" w:space="0" w:color="000000"/>
              <w:bottom w:val="single" w:sz="5" w:space="0" w:color="000000"/>
              <w:right w:val="single" w:sz="5" w:space="0" w:color="000000"/>
            </w:tcBorders>
          </w:tcPr>
          <w:p w14:paraId="55D14B8A" w14:textId="77777777" w:rsidR="000C3B9B" w:rsidRPr="004D5F78" w:rsidRDefault="000C3B9B" w:rsidP="00500D7A">
            <w:pPr>
              <w:spacing w:line="264" w:lineRule="exact"/>
              <w:ind w:left="102"/>
              <w:rPr>
                <w:rFonts w:cs="Arial"/>
              </w:rPr>
            </w:pPr>
            <w:r w:rsidRPr="004D5F78">
              <w:rPr>
                <w:rFonts w:cs="Arial"/>
              </w:rPr>
              <w:t>10)</w:t>
            </w:r>
          </w:p>
        </w:tc>
        <w:tc>
          <w:tcPr>
            <w:tcW w:w="8786" w:type="dxa"/>
            <w:tcBorders>
              <w:top w:val="single" w:sz="5" w:space="0" w:color="000000"/>
              <w:left w:val="single" w:sz="5" w:space="0" w:color="000000"/>
              <w:bottom w:val="single" w:sz="5" w:space="0" w:color="000000"/>
              <w:right w:val="single" w:sz="5" w:space="0" w:color="000000"/>
            </w:tcBorders>
          </w:tcPr>
          <w:p w14:paraId="594BD7D4" w14:textId="77777777" w:rsidR="000C3B9B" w:rsidRPr="004D5F78" w:rsidRDefault="000C3B9B" w:rsidP="00500D7A">
            <w:pPr>
              <w:ind w:left="102" w:right="565"/>
              <w:rPr>
                <w:rFonts w:cs="Arial"/>
              </w:rPr>
            </w:pPr>
            <w:proofErr w:type="spellStart"/>
            <w:r w:rsidRPr="004D5F78">
              <w:rPr>
                <w:rFonts w:cs="Arial"/>
                <w:spacing w:val="-1"/>
              </w:rPr>
              <w:t>Posouzení</w:t>
            </w:r>
            <w:proofErr w:type="spellEnd"/>
            <w:r w:rsidRPr="004D5F78">
              <w:rPr>
                <w:rFonts w:cs="Arial"/>
                <w:spacing w:val="-3"/>
              </w:rPr>
              <w:t xml:space="preserve"> </w:t>
            </w:r>
            <w:proofErr w:type="spellStart"/>
            <w:r w:rsidRPr="004D5F78">
              <w:rPr>
                <w:rFonts w:cs="Arial"/>
                <w:spacing w:val="-1"/>
              </w:rPr>
              <w:t>vlivu</w:t>
            </w:r>
            <w:proofErr w:type="spellEnd"/>
            <w:r w:rsidRPr="004D5F78">
              <w:rPr>
                <w:rFonts w:cs="Arial"/>
                <w:spacing w:val="-1"/>
              </w:rPr>
              <w:t xml:space="preserve"> </w:t>
            </w:r>
            <w:proofErr w:type="spellStart"/>
            <w:r w:rsidRPr="004D5F78">
              <w:rPr>
                <w:rFonts w:cs="Arial"/>
                <w:spacing w:val="-1"/>
              </w:rPr>
              <w:t>geotechnických</w:t>
            </w:r>
            <w:proofErr w:type="spellEnd"/>
            <w:r w:rsidRPr="004D5F78">
              <w:rPr>
                <w:rFonts w:cs="Arial"/>
                <w:spacing w:val="-1"/>
              </w:rPr>
              <w:t xml:space="preserve"> </w:t>
            </w:r>
            <w:proofErr w:type="spellStart"/>
            <w:r w:rsidRPr="004D5F78">
              <w:rPr>
                <w:rFonts w:cs="Arial"/>
                <w:spacing w:val="-1"/>
              </w:rPr>
              <w:t>poměrů</w:t>
            </w:r>
            <w:proofErr w:type="spellEnd"/>
            <w:r w:rsidRPr="004D5F78">
              <w:rPr>
                <w:rFonts w:cs="Arial"/>
                <w:spacing w:val="-1"/>
              </w:rPr>
              <w:t xml:space="preserve"> </w:t>
            </w:r>
            <w:r w:rsidRPr="004D5F78">
              <w:rPr>
                <w:rFonts w:cs="Arial"/>
              </w:rPr>
              <w:t xml:space="preserve">a </w:t>
            </w:r>
            <w:proofErr w:type="spellStart"/>
            <w:r w:rsidRPr="004D5F78">
              <w:rPr>
                <w:rFonts w:cs="Arial"/>
                <w:spacing w:val="-1"/>
              </w:rPr>
              <w:t>povětrnostních</w:t>
            </w:r>
            <w:proofErr w:type="spellEnd"/>
            <w:r w:rsidRPr="004D5F78">
              <w:rPr>
                <w:rFonts w:cs="Arial"/>
                <w:spacing w:val="-1"/>
              </w:rPr>
              <w:t xml:space="preserve"> </w:t>
            </w:r>
            <w:proofErr w:type="spellStart"/>
            <w:r w:rsidRPr="004D5F78">
              <w:rPr>
                <w:rFonts w:cs="Arial"/>
                <w:spacing w:val="-1"/>
              </w:rPr>
              <w:t>podmínek</w:t>
            </w:r>
            <w:proofErr w:type="spellEnd"/>
            <w:r w:rsidRPr="004D5F78">
              <w:rPr>
                <w:rFonts w:cs="Arial"/>
                <w:spacing w:val="1"/>
              </w:rPr>
              <w:t xml:space="preserve"> </w:t>
            </w:r>
            <w:proofErr w:type="spellStart"/>
            <w:r w:rsidRPr="004D5F78">
              <w:rPr>
                <w:rFonts w:cs="Arial"/>
                <w:spacing w:val="-1"/>
              </w:rPr>
              <w:t>na</w:t>
            </w:r>
            <w:proofErr w:type="spellEnd"/>
            <w:r w:rsidRPr="004D5F78">
              <w:rPr>
                <w:rFonts w:cs="Arial"/>
              </w:rPr>
              <w:t xml:space="preserve"> </w:t>
            </w:r>
            <w:proofErr w:type="spellStart"/>
            <w:r w:rsidRPr="004D5F78">
              <w:rPr>
                <w:rFonts w:cs="Arial"/>
                <w:spacing w:val="-2"/>
              </w:rPr>
              <w:t>provádění</w:t>
            </w:r>
            <w:proofErr w:type="spellEnd"/>
            <w:r w:rsidRPr="004D5F78">
              <w:rPr>
                <w:rFonts w:cs="Arial"/>
              </w:rPr>
              <w:t xml:space="preserve"> </w:t>
            </w:r>
            <w:proofErr w:type="spellStart"/>
            <w:r w:rsidRPr="004D5F78">
              <w:rPr>
                <w:rFonts w:cs="Arial"/>
                <w:spacing w:val="-1"/>
              </w:rPr>
              <w:t>zemních</w:t>
            </w:r>
            <w:proofErr w:type="spellEnd"/>
            <w:r w:rsidRPr="004D5F78">
              <w:rPr>
                <w:rFonts w:cs="Arial"/>
                <w:spacing w:val="61"/>
              </w:rPr>
              <w:t xml:space="preserve"> </w:t>
            </w:r>
            <w:proofErr w:type="spellStart"/>
            <w:r w:rsidRPr="004D5F78">
              <w:rPr>
                <w:rFonts w:cs="Arial"/>
                <w:spacing w:val="-1"/>
              </w:rPr>
              <w:t>prací</w:t>
            </w:r>
            <w:proofErr w:type="spellEnd"/>
          </w:p>
        </w:tc>
      </w:tr>
      <w:tr w:rsidR="000C3B9B" w:rsidRPr="004D5F78" w14:paraId="0B3D3903" w14:textId="77777777" w:rsidTr="00627EE9">
        <w:trPr>
          <w:trHeight w:hRule="exact" w:val="868"/>
        </w:trPr>
        <w:tc>
          <w:tcPr>
            <w:tcW w:w="710" w:type="dxa"/>
            <w:tcBorders>
              <w:top w:val="single" w:sz="5" w:space="0" w:color="000000"/>
              <w:left w:val="single" w:sz="5" w:space="0" w:color="000000"/>
              <w:bottom w:val="single" w:sz="5" w:space="0" w:color="000000"/>
              <w:right w:val="single" w:sz="5" w:space="0" w:color="000000"/>
            </w:tcBorders>
          </w:tcPr>
          <w:p w14:paraId="20E3ACC7" w14:textId="77777777" w:rsidR="000C3B9B" w:rsidRPr="004D5F78" w:rsidRDefault="000C3B9B" w:rsidP="00500D7A">
            <w:pPr>
              <w:spacing w:line="264" w:lineRule="exact"/>
              <w:ind w:left="102"/>
              <w:rPr>
                <w:rFonts w:cs="Arial"/>
              </w:rPr>
            </w:pPr>
            <w:r w:rsidRPr="004D5F78">
              <w:rPr>
                <w:rFonts w:cs="Arial"/>
              </w:rPr>
              <w:t>11)</w:t>
            </w:r>
          </w:p>
        </w:tc>
        <w:tc>
          <w:tcPr>
            <w:tcW w:w="8786" w:type="dxa"/>
            <w:tcBorders>
              <w:top w:val="single" w:sz="5" w:space="0" w:color="000000"/>
              <w:left w:val="single" w:sz="5" w:space="0" w:color="000000"/>
              <w:bottom w:val="single" w:sz="5" w:space="0" w:color="000000"/>
              <w:right w:val="single" w:sz="5" w:space="0" w:color="000000"/>
            </w:tcBorders>
          </w:tcPr>
          <w:p w14:paraId="59682416" w14:textId="77777777" w:rsidR="000C3B9B" w:rsidRPr="004D5F78" w:rsidRDefault="000C3B9B" w:rsidP="00500D7A">
            <w:pPr>
              <w:ind w:left="102" w:right="287"/>
              <w:rPr>
                <w:rFonts w:cs="Arial"/>
              </w:rPr>
            </w:pPr>
            <w:proofErr w:type="spellStart"/>
            <w:r w:rsidRPr="004D5F78">
              <w:rPr>
                <w:rFonts w:cs="Arial"/>
                <w:spacing w:val="-1"/>
              </w:rPr>
              <w:t>Zhodnocení</w:t>
            </w:r>
            <w:proofErr w:type="spellEnd"/>
            <w:r w:rsidRPr="004D5F78">
              <w:rPr>
                <w:rFonts w:cs="Arial"/>
              </w:rPr>
              <w:t xml:space="preserve"> </w:t>
            </w:r>
            <w:proofErr w:type="spellStart"/>
            <w:r w:rsidRPr="004D5F78">
              <w:rPr>
                <w:rFonts w:cs="Arial"/>
                <w:spacing w:val="-1"/>
              </w:rPr>
              <w:t>vlivu</w:t>
            </w:r>
            <w:proofErr w:type="spellEnd"/>
            <w:r w:rsidRPr="004D5F78">
              <w:rPr>
                <w:rFonts w:cs="Arial"/>
              </w:rPr>
              <w:t xml:space="preserve"> </w:t>
            </w:r>
            <w:proofErr w:type="spellStart"/>
            <w:r w:rsidRPr="004D5F78">
              <w:rPr>
                <w:rFonts w:cs="Arial"/>
                <w:spacing w:val="-1"/>
              </w:rPr>
              <w:t>stavební</w:t>
            </w:r>
            <w:proofErr w:type="spellEnd"/>
            <w:r w:rsidRPr="004D5F78">
              <w:rPr>
                <w:rFonts w:cs="Arial"/>
                <w:spacing w:val="-3"/>
              </w:rPr>
              <w:t xml:space="preserve"> </w:t>
            </w:r>
            <w:proofErr w:type="spellStart"/>
            <w:r w:rsidRPr="004D5F78">
              <w:rPr>
                <w:rFonts w:cs="Arial"/>
                <w:spacing w:val="-1"/>
              </w:rPr>
              <w:t>činnosti</w:t>
            </w:r>
            <w:proofErr w:type="spellEnd"/>
            <w:r w:rsidRPr="004D5F78">
              <w:rPr>
                <w:rFonts w:cs="Arial"/>
              </w:rPr>
              <w:t xml:space="preserve"> a</w:t>
            </w:r>
            <w:r w:rsidRPr="004D5F78">
              <w:rPr>
                <w:rFonts w:cs="Arial"/>
                <w:spacing w:val="-3"/>
              </w:rPr>
              <w:t xml:space="preserve"> </w:t>
            </w:r>
            <w:proofErr w:type="spellStart"/>
            <w:r w:rsidRPr="004D5F78">
              <w:rPr>
                <w:rFonts w:cs="Arial"/>
                <w:spacing w:val="-1"/>
              </w:rPr>
              <w:t>budoucího</w:t>
            </w:r>
            <w:proofErr w:type="spellEnd"/>
            <w:r w:rsidRPr="004D5F78">
              <w:rPr>
                <w:rFonts w:cs="Arial"/>
                <w:spacing w:val="-1"/>
              </w:rPr>
              <w:t xml:space="preserve"> </w:t>
            </w:r>
            <w:proofErr w:type="spellStart"/>
            <w:r w:rsidRPr="004D5F78">
              <w:rPr>
                <w:rFonts w:cs="Arial"/>
                <w:spacing w:val="-1"/>
              </w:rPr>
              <w:t>poldru</w:t>
            </w:r>
            <w:proofErr w:type="spellEnd"/>
            <w:r w:rsidRPr="004D5F78">
              <w:rPr>
                <w:rFonts w:cs="Arial"/>
                <w:spacing w:val="-1"/>
              </w:rPr>
              <w:t xml:space="preserve"> </w:t>
            </w:r>
            <w:proofErr w:type="spellStart"/>
            <w:r w:rsidRPr="004D5F78">
              <w:rPr>
                <w:rFonts w:cs="Arial"/>
                <w:spacing w:val="-1"/>
              </w:rPr>
              <w:t>nebo</w:t>
            </w:r>
            <w:proofErr w:type="spellEnd"/>
            <w:r w:rsidRPr="004D5F78">
              <w:rPr>
                <w:rFonts w:cs="Arial"/>
                <w:spacing w:val="-1"/>
              </w:rPr>
              <w:t xml:space="preserve"> </w:t>
            </w:r>
            <w:proofErr w:type="spellStart"/>
            <w:r w:rsidRPr="004D5F78">
              <w:rPr>
                <w:rFonts w:cs="Arial"/>
                <w:spacing w:val="-1"/>
              </w:rPr>
              <w:t>vodní</w:t>
            </w:r>
            <w:proofErr w:type="spellEnd"/>
            <w:r w:rsidRPr="004D5F78">
              <w:rPr>
                <w:rFonts w:cs="Arial"/>
              </w:rPr>
              <w:t xml:space="preserve"> </w:t>
            </w:r>
            <w:proofErr w:type="spellStart"/>
            <w:r w:rsidRPr="004D5F78">
              <w:rPr>
                <w:rFonts w:cs="Arial"/>
                <w:spacing w:val="-1"/>
              </w:rPr>
              <w:t>nádrže</w:t>
            </w:r>
            <w:proofErr w:type="spellEnd"/>
            <w:r w:rsidRPr="004D5F78">
              <w:rPr>
                <w:rFonts w:cs="Arial"/>
                <w:spacing w:val="48"/>
              </w:rPr>
              <w:t xml:space="preserve"> </w:t>
            </w:r>
            <w:proofErr w:type="spellStart"/>
            <w:r w:rsidRPr="004D5F78">
              <w:rPr>
                <w:rFonts w:cs="Arial"/>
                <w:spacing w:val="-1"/>
              </w:rPr>
              <w:t>na</w:t>
            </w:r>
            <w:proofErr w:type="spellEnd"/>
            <w:r w:rsidRPr="004D5F78">
              <w:rPr>
                <w:rFonts w:cs="Arial"/>
                <w:spacing w:val="-3"/>
              </w:rPr>
              <w:t xml:space="preserve"> </w:t>
            </w:r>
            <w:proofErr w:type="spellStart"/>
            <w:r w:rsidRPr="004D5F78">
              <w:rPr>
                <w:rFonts w:cs="Arial"/>
                <w:spacing w:val="-1"/>
              </w:rPr>
              <w:t>okolí</w:t>
            </w:r>
            <w:proofErr w:type="spellEnd"/>
            <w:r w:rsidRPr="004D5F78">
              <w:rPr>
                <w:rFonts w:cs="Arial"/>
              </w:rPr>
              <w:t xml:space="preserve"> –</w:t>
            </w:r>
            <w:r w:rsidRPr="004D5F78">
              <w:rPr>
                <w:rFonts w:cs="Arial"/>
                <w:spacing w:val="-2"/>
              </w:rPr>
              <w:t xml:space="preserve"> </w:t>
            </w:r>
            <w:proofErr w:type="spellStart"/>
            <w:r w:rsidRPr="004D5F78">
              <w:rPr>
                <w:rFonts w:cs="Arial"/>
                <w:spacing w:val="-1"/>
              </w:rPr>
              <w:t>ohrožení</w:t>
            </w:r>
            <w:proofErr w:type="spellEnd"/>
            <w:r w:rsidRPr="004D5F78">
              <w:rPr>
                <w:rFonts w:cs="Arial"/>
                <w:spacing w:val="73"/>
              </w:rPr>
              <w:t xml:space="preserve"> </w:t>
            </w:r>
            <w:proofErr w:type="spellStart"/>
            <w:r w:rsidRPr="004D5F78">
              <w:rPr>
                <w:rFonts w:cs="Arial"/>
                <w:spacing w:val="-1"/>
              </w:rPr>
              <w:t>hladiny</w:t>
            </w:r>
            <w:proofErr w:type="spellEnd"/>
            <w:r w:rsidRPr="004D5F78">
              <w:rPr>
                <w:rFonts w:cs="Arial"/>
                <w:spacing w:val="1"/>
              </w:rPr>
              <w:t xml:space="preserve"> </w:t>
            </w:r>
            <w:proofErr w:type="spellStart"/>
            <w:r w:rsidRPr="004D5F78">
              <w:rPr>
                <w:rFonts w:cs="Arial"/>
              </w:rPr>
              <w:t>ve</w:t>
            </w:r>
            <w:proofErr w:type="spellEnd"/>
            <w:r w:rsidRPr="004D5F78">
              <w:rPr>
                <w:rFonts w:cs="Arial"/>
                <w:spacing w:val="-2"/>
              </w:rPr>
              <w:t xml:space="preserve"> </w:t>
            </w:r>
            <w:proofErr w:type="spellStart"/>
            <w:r w:rsidRPr="004D5F78">
              <w:rPr>
                <w:rFonts w:cs="Arial"/>
                <w:spacing w:val="-1"/>
              </w:rPr>
              <w:t>stávajících</w:t>
            </w:r>
            <w:proofErr w:type="spellEnd"/>
            <w:r w:rsidRPr="004D5F78">
              <w:rPr>
                <w:rFonts w:cs="Arial"/>
                <w:spacing w:val="-3"/>
              </w:rPr>
              <w:t xml:space="preserve"> </w:t>
            </w:r>
            <w:proofErr w:type="spellStart"/>
            <w:r w:rsidRPr="004D5F78">
              <w:rPr>
                <w:rFonts w:cs="Arial"/>
                <w:spacing w:val="-1"/>
              </w:rPr>
              <w:t>vodních</w:t>
            </w:r>
            <w:proofErr w:type="spellEnd"/>
            <w:r w:rsidRPr="004D5F78">
              <w:rPr>
                <w:rFonts w:cs="Arial"/>
                <w:spacing w:val="-1"/>
              </w:rPr>
              <w:t xml:space="preserve"> </w:t>
            </w:r>
            <w:proofErr w:type="spellStart"/>
            <w:r w:rsidRPr="004D5F78">
              <w:rPr>
                <w:rFonts w:cs="Arial"/>
                <w:spacing w:val="-1"/>
              </w:rPr>
              <w:t>zdrojích</w:t>
            </w:r>
            <w:proofErr w:type="spellEnd"/>
            <w:r w:rsidRPr="004D5F78">
              <w:rPr>
                <w:rFonts w:cs="Arial"/>
                <w:spacing w:val="-1"/>
              </w:rPr>
              <w:t xml:space="preserve"> </w:t>
            </w:r>
            <w:proofErr w:type="spellStart"/>
            <w:r w:rsidRPr="004D5F78">
              <w:rPr>
                <w:rFonts w:cs="Arial"/>
                <w:spacing w:val="-2"/>
              </w:rPr>
              <w:t>nebo</w:t>
            </w:r>
            <w:proofErr w:type="spellEnd"/>
            <w:r w:rsidRPr="004D5F78">
              <w:rPr>
                <w:rFonts w:cs="Arial"/>
                <w:spacing w:val="1"/>
              </w:rPr>
              <w:t xml:space="preserve"> </w:t>
            </w:r>
            <w:proofErr w:type="spellStart"/>
            <w:r w:rsidRPr="004D5F78">
              <w:rPr>
                <w:rFonts w:cs="Arial"/>
                <w:spacing w:val="-1"/>
              </w:rPr>
              <w:t>jejich</w:t>
            </w:r>
            <w:proofErr w:type="spellEnd"/>
            <w:r w:rsidRPr="004D5F78">
              <w:rPr>
                <w:rFonts w:cs="Arial"/>
                <w:spacing w:val="-1"/>
              </w:rPr>
              <w:t xml:space="preserve"> </w:t>
            </w:r>
            <w:proofErr w:type="spellStart"/>
            <w:r w:rsidRPr="004D5F78">
              <w:rPr>
                <w:rFonts w:cs="Arial"/>
                <w:spacing w:val="-1"/>
              </w:rPr>
              <w:t>znečištění</w:t>
            </w:r>
            <w:proofErr w:type="spellEnd"/>
            <w:r w:rsidRPr="004D5F78">
              <w:rPr>
                <w:rFonts w:cs="Arial"/>
              </w:rPr>
              <w:t xml:space="preserve"> </w:t>
            </w:r>
            <w:r w:rsidRPr="004D5F78">
              <w:rPr>
                <w:rFonts w:cs="Arial"/>
                <w:spacing w:val="-1"/>
              </w:rPr>
              <w:t>(</w:t>
            </w:r>
            <w:proofErr w:type="spellStart"/>
            <w:r w:rsidRPr="004D5F78">
              <w:rPr>
                <w:rFonts w:cs="Arial"/>
                <w:spacing w:val="-1"/>
              </w:rPr>
              <w:t>případně</w:t>
            </w:r>
            <w:proofErr w:type="spellEnd"/>
            <w:r w:rsidRPr="004D5F78">
              <w:rPr>
                <w:rFonts w:cs="Arial"/>
                <w:spacing w:val="1"/>
              </w:rPr>
              <w:t xml:space="preserve"> </w:t>
            </w:r>
            <w:proofErr w:type="spellStart"/>
            <w:r w:rsidRPr="004D5F78">
              <w:rPr>
                <w:rFonts w:cs="Arial"/>
                <w:spacing w:val="-1"/>
              </w:rPr>
              <w:t>posoudit</w:t>
            </w:r>
            <w:proofErr w:type="spellEnd"/>
            <w:r w:rsidRPr="004D5F78">
              <w:rPr>
                <w:rFonts w:cs="Arial"/>
                <w:spacing w:val="-4"/>
              </w:rPr>
              <w:t xml:space="preserve"> </w:t>
            </w:r>
            <w:proofErr w:type="spellStart"/>
            <w:r w:rsidRPr="004D5F78">
              <w:rPr>
                <w:rFonts w:cs="Arial"/>
                <w:spacing w:val="-1"/>
              </w:rPr>
              <w:t>možnost</w:t>
            </w:r>
            <w:proofErr w:type="spellEnd"/>
            <w:r w:rsidRPr="004D5F78">
              <w:rPr>
                <w:rFonts w:cs="Arial"/>
                <w:spacing w:val="67"/>
              </w:rPr>
              <w:t xml:space="preserve"> </w:t>
            </w:r>
            <w:proofErr w:type="spellStart"/>
            <w:r w:rsidRPr="004D5F78">
              <w:rPr>
                <w:rFonts w:cs="Arial"/>
                <w:spacing w:val="-1"/>
              </w:rPr>
              <w:t>zřízení</w:t>
            </w:r>
            <w:proofErr w:type="spellEnd"/>
            <w:r w:rsidRPr="004D5F78">
              <w:rPr>
                <w:rFonts w:cs="Arial"/>
              </w:rPr>
              <w:t xml:space="preserve"> </w:t>
            </w:r>
            <w:proofErr w:type="spellStart"/>
            <w:r w:rsidRPr="004D5F78">
              <w:rPr>
                <w:rFonts w:cs="Arial"/>
                <w:spacing w:val="-1"/>
              </w:rPr>
              <w:t>náhradních</w:t>
            </w:r>
            <w:proofErr w:type="spellEnd"/>
            <w:r w:rsidRPr="004D5F78">
              <w:rPr>
                <w:rFonts w:cs="Arial"/>
                <w:spacing w:val="-1"/>
              </w:rPr>
              <w:t xml:space="preserve"> </w:t>
            </w:r>
            <w:proofErr w:type="spellStart"/>
            <w:r w:rsidRPr="004D5F78">
              <w:rPr>
                <w:rFonts w:cs="Arial"/>
                <w:spacing w:val="-1"/>
              </w:rPr>
              <w:t>zdrojů</w:t>
            </w:r>
            <w:proofErr w:type="spellEnd"/>
            <w:r w:rsidRPr="004D5F78">
              <w:rPr>
                <w:rFonts w:cs="Arial"/>
                <w:spacing w:val="-1"/>
              </w:rPr>
              <w:t>)</w:t>
            </w:r>
          </w:p>
        </w:tc>
      </w:tr>
      <w:tr w:rsidR="000C3B9B" w:rsidRPr="004D5F78" w14:paraId="65D55287" w14:textId="77777777" w:rsidTr="00500D7A">
        <w:trPr>
          <w:trHeight w:hRule="exact" w:val="448"/>
        </w:trPr>
        <w:tc>
          <w:tcPr>
            <w:tcW w:w="710" w:type="dxa"/>
            <w:tcBorders>
              <w:top w:val="single" w:sz="5" w:space="0" w:color="000000"/>
              <w:left w:val="single" w:sz="5" w:space="0" w:color="000000"/>
              <w:bottom w:val="single" w:sz="5" w:space="0" w:color="000000"/>
              <w:right w:val="single" w:sz="5" w:space="0" w:color="000000"/>
            </w:tcBorders>
          </w:tcPr>
          <w:p w14:paraId="46C0D379" w14:textId="77777777" w:rsidR="000C3B9B" w:rsidRPr="004D5F78" w:rsidRDefault="000C3B9B" w:rsidP="00500D7A">
            <w:pPr>
              <w:spacing w:line="264" w:lineRule="exact"/>
              <w:ind w:left="102"/>
              <w:rPr>
                <w:rFonts w:cs="Arial"/>
              </w:rPr>
            </w:pPr>
            <w:r w:rsidRPr="004D5F78">
              <w:rPr>
                <w:rFonts w:cs="Arial"/>
              </w:rPr>
              <w:t>12)</w:t>
            </w:r>
          </w:p>
        </w:tc>
        <w:tc>
          <w:tcPr>
            <w:tcW w:w="8786" w:type="dxa"/>
            <w:tcBorders>
              <w:top w:val="single" w:sz="5" w:space="0" w:color="000000"/>
              <w:left w:val="single" w:sz="5" w:space="0" w:color="000000"/>
              <w:bottom w:val="single" w:sz="5" w:space="0" w:color="000000"/>
              <w:right w:val="single" w:sz="5" w:space="0" w:color="000000"/>
            </w:tcBorders>
          </w:tcPr>
          <w:p w14:paraId="6E7DA950" w14:textId="77777777" w:rsidR="000C3B9B" w:rsidRPr="004D5F78" w:rsidRDefault="000C3B9B" w:rsidP="00500D7A">
            <w:pPr>
              <w:ind w:left="102" w:right="287"/>
              <w:rPr>
                <w:rFonts w:cs="Arial"/>
                <w:spacing w:val="-1"/>
              </w:rPr>
            </w:pPr>
            <w:proofErr w:type="spellStart"/>
            <w:r w:rsidRPr="004D5F78">
              <w:rPr>
                <w:rFonts w:cs="Arial"/>
                <w:spacing w:val="-1"/>
              </w:rPr>
              <w:t>Závěry</w:t>
            </w:r>
            <w:proofErr w:type="spellEnd"/>
            <w:r w:rsidRPr="004D5F78">
              <w:rPr>
                <w:rFonts w:cs="Arial"/>
                <w:spacing w:val="-1"/>
              </w:rPr>
              <w:t xml:space="preserve"> a </w:t>
            </w:r>
            <w:proofErr w:type="spellStart"/>
            <w:r w:rsidRPr="004D5F78">
              <w:rPr>
                <w:rFonts w:cs="Arial"/>
                <w:spacing w:val="-1"/>
              </w:rPr>
              <w:t>doporučení</w:t>
            </w:r>
            <w:proofErr w:type="spellEnd"/>
          </w:p>
        </w:tc>
      </w:tr>
    </w:tbl>
    <w:p w14:paraId="43CBF79C" w14:textId="77777777" w:rsidR="0006284B" w:rsidRPr="004D5F78" w:rsidRDefault="0006284B" w:rsidP="001A027C">
      <w:pPr>
        <w:rPr>
          <w:rFonts w:cs="Arial"/>
          <w:b/>
          <w:szCs w:val="22"/>
        </w:rPr>
      </w:pPr>
    </w:p>
    <w:p w14:paraId="02E6EB1A" w14:textId="77777777" w:rsidR="001A027C" w:rsidRPr="004D5F78" w:rsidRDefault="001A027C" w:rsidP="001A027C">
      <w:pPr>
        <w:rPr>
          <w:rFonts w:cs="Arial"/>
          <w:b/>
          <w:szCs w:val="22"/>
        </w:rPr>
      </w:pPr>
      <w:r w:rsidRPr="004D5F78">
        <w:rPr>
          <w:rFonts w:cs="Arial"/>
          <w:b/>
          <w:szCs w:val="22"/>
        </w:rPr>
        <w:t>E. Členění díla Geotechnický průzkum:</w:t>
      </w:r>
    </w:p>
    <w:p w14:paraId="6FD5E63C" w14:textId="77777777" w:rsidR="001A027C" w:rsidRPr="004D5F78" w:rsidRDefault="001A027C" w:rsidP="001A027C">
      <w:pPr>
        <w:widowControl w:val="0"/>
        <w:numPr>
          <w:ilvl w:val="1"/>
          <w:numId w:val="78"/>
        </w:numPr>
        <w:suppressAutoHyphens/>
        <w:spacing w:after="0" w:line="276" w:lineRule="auto"/>
        <w:ind w:left="1418" w:hanging="338"/>
        <w:jc w:val="both"/>
        <w:rPr>
          <w:rFonts w:eastAsia="Lucida Sans Unicode" w:cs="Arial"/>
          <w:bCs/>
          <w:szCs w:val="22"/>
        </w:rPr>
      </w:pPr>
      <w:r w:rsidRPr="004D5F78">
        <w:rPr>
          <w:rFonts w:eastAsia="Lucida Sans Unicode" w:cs="Arial"/>
          <w:bCs/>
          <w:szCs w:val="22"/>
        </w:rPr>
        <w:t>Identifikační údaje</w:t>
      </w:r>
    </w:p>
    <w:p w14:paraId="7BEE88ED" w14:textId="77777777" w:rsidR="001A027C" w:rsidRPr="004D5F78" w:rsidRDefault="001A027C" w:rsidP="001A027C">
      <w:pPr>
        <w:widowControl w:val="0"/>
        <w:numPr>
          <w:ilvl w:val="1"/>
          <w:numId w:val="78"/>
        </w:numPr>
        <w:suppressAutoHyphens/>
        <w:spacing w:after="0" w:line="276" w:lineRule="auto"/>
        <w:ind w:left="1418" w:hanging="338"/>
        <w:jc w:val="both"/>
        <w:rPr>
          <w:rFonts w:eastAsia="Lucida Sans Unicode" w:cs="Arial"/>
          <w:bCs/>
          <w:szCs w:val="22"/>
        </w:rPr>
      </w:pPr>
      <w:r w:rsidRPr="004D5F78">
        <w:rPr>
          <w:rFonts w:eastAsia="Lucida Sans Unicode" w:cs="Arial"/>
          <w:bCs/>
          <w:szCs w:val="22"/>
        </w:rPr>
        <w:t>Popis stavby včetně objektů</w:t>
      </w:r>
    </w:p>
    <w:p w14:paraId="0907EA0E" w14:textId="77777777" w:rsidR="001A027C" w:rsidRPr="004D5F78" w:rsidRDefault="001A027C" w:rsidP="001A027C">
      <w:pPr>
        <w:widowControl w:val="0"/>
        <w:numPr>
          <w:ilvl w:val="1"/>
          <w:numId w:val="78"/>
        </w:numPr>
        <w:suppressAutoHyphens/>
        <w:spacing w:after="0" w:line="276" w:lineRule="auto"/>
        <w:ind w:left="1418" w:hanging="338"/>
        <w:jc w:val="both"/>
        <w:rPr>
          <w:rFonts w:eastAsia="Lucida Sans Unicode" w:cs="Arial"/>
          <w:bCs/>
          <w:szCs w:val="22"/>
        </w:rPr>
      </w:pPr>
      <w:r w:rsidRPr="004D5F78">
        <w:rPr>
          <w:rFonts w:eastAsia="Lucida Sans Unicode" w:cs="Arial"/>
          <w:bCs/>
          <w:szCs w:val="22"/>
        </w:rPr>
        <w:t>Rozbor dostupných podkladů</w:t>
      </w:r>
    </w:p>
    <w:p w14:paraId="0FAADB9A" w14:textId="77777777" w:rsidR="001A027C" w:rsidRPr="004D5F78" w:rsidRDefault="001A027C" w:rsidP="001A027C">
      <w:pPr>
        <w:widowControl w:val="0"/>
        <w:suppressAutoHyphens/>
        <w:spacing w:after="0"/>
        <w:ind w:left="1418"/>
        <w:jc w:val="both"/>
        <w:rPr>
          <w:rFonts w:eastAsia="Lucida Sans Unicode" w:cs="Arial"/>
          <w:bCs/>
          <w:szCs w:val="22"/>
        </w:rPr>
      </w:pPr>
      <w:r w:rsidRPr="004D5F78">
        <w:rPr>
          <w:rFonts w:eastAsia="Lucida Sans Unicode" w:cs="Arial"/>
          <w:bCs/>
          <w:szCs w:val="22"/>
        </w:rPr>
        <w:t>1. Popis geologických poměrů</w:t>
      </w:r>
    </w:p>
    <w:p w14:paraId="28B7657C" w14:textId="77777777" w:rsidR="001A027C" w:rsidRPr="004D5F78" w:rsidRDefault="001A027C" w:rsidP="001A027C">
      <w:pPr>
        <w:widowControl w:val="0"/>
        <w:suppressAutoHyphens/>
        <w:spacing w:after="0"/>
        <w:ind w:left="1418"/>
        <w:jc w:val="both"/>
        <w:rPr>
          <w:rFonts w:eastAsia="Lucida Sans Unicode" w:cs="Arial"/>
          <w:bCs/>
          <w:szCs w:val="22"/>
        </w:rPr>
      </w:pPr>
      <w:r w:rsidRPr="004D5F78">
        <w:rPr>
          <w:rFonts w:eastAsia="Lucida Sans Unicode" w:cs="Arial"/>
          <w:bCs/>
          <w:szCs w:val="22"/>
        </w:rPr>
        <w:t>2. Popis hydrogeologických poměrů</w:t>
      </w:r>
    </w:p>
    <w:p w14:paraId="1EBD04EA" w14:textId="77777777" w:rsidR="001A027C" w:rsidRPr="004D5F78" w:rsidRDefault="001A027C" w:rsidP="001A027C">
      <w:pPr>
        <w:widowControl w:val="0"/>
        <w:numPr>
          <w:ilvl w:val="1"/>
          <w:numId w:val="78"/>
        </w:numPr>
        <w:suppressAutoHyphens/>
        <w:spacing w:after="0" w:line="276" w:lineRule="auto"/>
        <w:ind w:left="1418" w:hanging="338"/>
        <w:jc w:val="both"/>
        <w:rPr>
          <w:rFonts w:eastAsia="Lucida Sans Unicode" w:cs="Arial"/>
          <w:bCs/>
          <w:szCs w:val="22"/>
        </w:rPr>
      </w:pPr>
      <w:r w:rsidRPr="004D5F78">
        <w:rPr>
          <w:rFonts w:eastAsia="Lucida Sans Unicode" w:cs="Arial"/>
          <w:bCs/>
          <w:szCs w:val="22"/>
        </w:rPr>
        <w:t>Popis geologického profilu průzkumných sond</w:t>
      </w:r>
    </w:p>
    <w:p w14:paraId="547247B1" w14:textId="77777777" w:rsidR="001A027C" w:rsidRPr="004D5F78" w:rsidRDefault="001A027C" w:rsidP="001A027C">
      <w:pPr>
        <w:widowControl w:val="0"/>
        <w:numPr>
          <w:ilvl w:val="1"/>
          <w:numId w:val="78"/>
        </w:numPr>
        <w:suppressAutoHyphens/>
        <w:spacing w:after="0" w:line="276" w:lineRule="auto"/>
        <w:ind w:left="1418" w:hanging="338"/>
        <w:jc w:val="both"/>
        <w:rPr>
          <w:rFonts w:eastAsia="Lucida Sans Unicode" w:cs="Arial"/>
          <w:bCs/>
          <w:szCs w:val="22"/>
        </w:rPr>
      </w:pPr>
      <w:r w:rsidRPr="004D5F78">
        <w:rPr>
          <w:rFonts w:eastAsia="Lucida Sans Unicode" w:cs="Arial"/>
          <w:bCs/>
          <w:szCs w:val="22"/>
        </w:rPr>
        <w:lastRenderedPageBreak/>
        <w:t>Protokoly o laboratorních zkouškách</w:t>
      </w:r>
    </w:p>
    <w:p w14:paraId="3F354477" w14:textId="77777777" w:rsidR="001A027C" w:rsidRPr="004D5F78" w:rsidRDefault="001A027C" w:rsidP="001A027C">
      <w:pPr>
        <w:widowControl w:val="0"/>
        <w:numPr>
          <w:ilvl w:val="1"/>
          <w:numId w:val="78"/>
        </w:numPr>
        <w:suppressAutoHyphens/>
        <w:spacing w:after="0" w:line="276" w:lineRule="auto"/>
        <w:ind w:left="1418" w:hanging="338"/>
        <w:jc w:val="both"/>
        <w:rPr>
          <w:rFonts w:eastAsia="Lucida Sans Unicode" w:cs="Arial"/>
          <w:bCs/>
          <w:szCs w:val="22"/>
        </w:rPr>
      </w:pPr>
      <w:r w:rsidRPr="004D5F78">
        <w:rPr>
          <w:rFonts w:eastAsia="Lucida Sans Unicode" w:cs="Arial"/>
          <w:bCs/>
          <w:szCs w:val="22"/>
        </w:rPr>
        <w:t>Závěrečná zpráva (včetně závěrů a doporučení)</w:t>
      </w:r>
    </w:p>
    <w:p w14:paraId="79906A09" w14:textId="77777777" w:rsidR="001A027C" w:rsidRPr="004D5F78" w:rsidRDefault="001A027C" w:rsidP="001A027C">
      <w:pPr>
        <w:widowControl w:val="0"/>
        <w:numPr>
          <w:ilvl w:val="1"/>
          <w:numId w:val="78"/>
        </w:numPr>
        <w:suppressAutoHyphens/>
        <w:spacing w:after="0" w:line="276" w:lineRule="auto"/>
        <w:ind w:left="1418" w:hanging="338"/>
        <w:jc w:val="both"/>
        <w:rPr>
          <w:rFonts w:eastAsia="Lucida Sans Unicode" w:cs="Arial"/>
          <w:bCs/>
          <w:szCs w:val="22"/>
        </w:rPr>
      </w:pPr>
      <w:r w:rsidRPr="004D5F78">
        <w:rPr>
          <w:rFonts w:eastAsia="Lucida Sans Unicode" w:cs="Arial"/>
          <w:bCs/>
          <w:szCs w:val="22"/>
        </w:rPr>
        <w:t>Mapové podklady (včetně popisu a umístění sond)</w:t>
      </w:r>
    </w:p>
    <w:p w14:paraId="3440CF2F" w14:textId="77777777" w:rsidR="001A027C" w:rsidRPr="004D5F78" w:rsidRDefault="001A027C" w:rsidP="001A027C">
      <w:pPr>
        <w:widowControl w:val="0"/>
        <w:numPr>
          <w:ilvl w:val="4"/>
          <w:numId w:val="78"/>
        </w:numPr>
        <w:suppressAutoHyphens/>
        <w:spacing w:after="0" w:line="276" w:lineRule="auto"/>
        <w:jc w:val="both"/>
        <w:rPr>
          <w:rFonts w:eastAsia="Lucida Sans Unicode" w:cs="Arial"/>
          <w:bCs/>
          <w:szCs w:val="22"/>
        </w:rPr>
      </w:pPr>
      <w:r w:rsidRPr="004D5F78">
        <w:rPr>
          <w:rFonts w:eastAsia="Lucida Sans Unicode" w:cs="Arial"/>
          <w:bCs/>
          <w:szCs w:val="22"/>
        </w:rPr>
        <w:t>Podrobná situace – dle podkladů k zadání</w:t>
      </w:r>
    </w:p>
    <w:p w14:paraId="355917EA" w14:textId="77777777" w:rsidR="00E34283" w:rsidRDefault="001A027C" w:rsidP="00500D7A">
      <w:pPr>
        <w:widowControl w:val="0"/>
        <w:suppressAutoHyphens/>
        <w:spacing w:before="120" w:line="276" w:lineRule="auto"/>
        <w:rPr>
          <w:rFonts w:eastAsia="Lucida Sans Unicode" w:cs="Arial"/>
          <w:bCs/>
          <w:szCs w:val="22"/>
        </w:rPr>
      </w:pPr>
      <w:r w:rsidRPr="00034E51">
        <w:rPr>
          <w:rFonts w:eastAsia="Lucida Sans Unicode" w:cs="Arial"/>
          <w:bCs/>
          <w:szCs w:val="22"/>
        </w:rPr>
        <w:t>Podélný profil – dle podkladů k</w:t>
      </w:r>
      <w:r w:rsidR="004D687E">
        <w:rPr>
          <w:rFonts w:eastAsia="Lucida Sans Unicode" w:cs="Arial"/>
          <w:bCs/>
          <w:szCs w:val="22"/>
        </w:rPr>
        <w:t> </w:t>
      </w:r>
      <w:r w:rsidRPr="00034E51">
        <w:rPr>
          <w:rFonts w:eastAsia="Lucida Sans Unicode" w:cs="Arial"/>
          <w:bCs/>
          <w:szCs w:val="22"/>
        </w:rPr>
        <w:t>zadán</w:t>
      </w:r>
      <w:r w:rsidR="004D5F78" w:rsidRPr="00034E51">
        <w:rPr>
          <w:rFonts w:eastAsia="Lucida Sans Unicode" w:cs="Arial"/>
          <w:bCs/>
          <w:szCs w:val="22"/>
        </w:rPr>
        <w:t>í</w:t>
      </w:r>
    </w:p>
    <w:p w14:paraId="35F73DAE" w14:textId="77777777" w:rsidR="004D687E" w:rsidRDefault="004D687E" w:rsidP="00500D7A">
      <w:pPr>
        <w:widowControl w:val="0"/>
        <w:suppressAutoHyphens/>
        <w:spacing w:before="120" w:line="276" w:lineRule="auto"/>
        <w:rPr>
          <w:rFonts w:eastAsia="Lucida Sans Unicode" w:cs="Arial"/>
          <w:bCs/>
          <w:szCs w:val="22"/>
        </w:rPr>
      </w:pPr>
    </w:p>
    <w:sectPr w:rsidR="004D687E" w:rsidSect="0046236E">
      <w:pgSz w:w="11906" w:h="16838" w:code="9"/>
      <w:pgMar w:top="851" w:right="1134" w:bottom="1258" w:left="1418" w:header="709" w:footer="709" w:gutter="0"/>
      <w:pgNumType w:start="1"/>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2F9BE" w14:textId="77777777" w:rsidR="00136F2C" w:rsidRDefault="00136F2C">
      <w:r>
        <w:separator/>
      </w:r>
    </w:p>
  </w:endnote>
  <w:endnote w:type="continuationSeparator" w:id="0">
    <w:p w14:paraId="422B0FA2" w14:textId="77777777" w:rsidR="00136F2C" w:rsidRDefault="00136F2C">
      <w:r>
        <w:continuationSeparator/>
      </w:r>
    </w:p>
  </w:endnote>
  <w:endnote w:type="continuationNotice" w:id="1">
    <w:p w14:paraId="683A6AFF" w14:textId="77777777" w:rsidR="00136F2C" w:rsidRDefault="00136F2C" w:rsidP="000651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6C509" w14:textId="77777777" w:rsidR="0053219E" w:rsidRDefault="0053219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2FC1CADA" w14:textId="77777777" w:rsidR="0053219E" w:rsidRDefault="0053219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56D06" w14:textId="77777777" w:rsidR="0053219E" w:rsidRDefault="0053219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8</w:t>
    </w:r>
    <w:r>
      <w:rPr>
        <w:rStyle w:val="slostrnky"/>
      </w:rPr>
      <w:fldChar w:fldCharType="end"/>
    </w:r>
  </w:p>
  <w:p w14:paraId="42142265" w14:textId="77777777" w:rsidR="0053219E" w:rsidRDefault="0053219E">
    <w:r>
      <w:rPr>
        <w:snapToGrid w:val="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59935" w14:textId="77777777" w:rsidR="0053219E" w:rsidRDefault="0053219E" w:rsidP="0015467D">
    <w:pPr>
      <w:pStyle w:val="Zpat"/>
      <w:jc w:val="both"/>
    </w:pPr>
    <w:r>
      <w:t xml:space="preserv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01BB4" w14:textId="77777777" w:rsidR="00136F2C" w:rsidRDefault="00136F2C">
      <w:r>
        <w:separator/>
      </w:r>
    </w:p>
  </w:footnote>
  <w:footnote w:type="continuationSeparator" w:id="0">
    <w:p w14:paraId="5F8508CB" w14:textId="77777777" w:rsidR="00136F2C" w:rsidRDefault="00136F2C">
      <w:r>
        <w:continuationSeparator/>
      </w:r>
    </w:p>
  </w:footnote>
  <w:footnote w:type="continuationNotice" w:id="1">
    <w:p w14:paraId="1890B5D5" w14:textId="77777777" w:rsidR="00136F2C" w:rsidRDefault="00136F2C" w:rsidP="000651E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AC17F" w14:textId="7AF657C5" w:rsidR="008B7688" w:rsidRPr="0015467D" w:rsidRDefault="0053219E">
    <w:pPr>
      <w:pStyle w:val="Zhlav"/>
      <w:rPr>
        <w:sz w:val="16"/>
        <w:szCs w:val="16"/>
      </w:rPr>
    </w:pPr>
    <w:r>
      <w:t xml:space="preserve">                                                                              </w:t>
    </w:r>
    <w:r w:rsidRPr="0015467D">
      <w:rPr>
        <w:sz w:val="16"/>
        <w:szCs w:val="16"/>
      </w:rPr>
      <w:t>Číslo smlouvy objednatele:</w:t>
    </w:r>
    <w:r w:rsidR="008B7688">
      <w:rPr>
        <w:sz w:val="16"/>
        <w:szCs w:val="16"/>
      </w:rPr>
      <w:t xml:space="preserve"> 839-2022-571205, č.j. 319534/2022</w:t>
    </w:r>
  </w:p>
  <w:p w14:paraId="3CED7CE2" w14:textId="78A40D9E" w:rsidR="0053219E" w:rsidRPr="00B16ADC" w:rsidRDefault="0053219E">
    <w:pPr>
      <w:pStyle w:val="Zhlav"/>
      <w:rPr>
        <w:sz w:val="16"/>
        <w:szCs w:val="16"/>
      </w:rPr>
    </w:pPr>
    <w:r w:rsidRPr="0015467D">
      <w:rPr>
        <w:sz w:val="16"/>
        <w:szCs w:val="16"/>
      </w:rPr>
      <w:t xml:space="preserve">                                                                                  </w:t>
    </w:r>
    <w:r>
      <w:rPr>
        <w:sz w:val="16"/>
        <w:szCs w:val="16"/>
      </w:rPr>
      <w:t xml:space="preserve">                       </w:t>
    </w:r>
    <w:r w:rsidRPr="0015467D">
      <w:rPr>
        <w:sz w:val="16"/>
        <w:szCs w:val="16"/>
      </w:rPr>
      <w:t xml:space="preserve">  </w:t>
    </w:r>
    <w:r w:rsidRPr="00B16ADC">
      <w:rPr>
        <w:sz w:val="16"/>
        <w:szCs w:val="16"/>
      </w:rPr>
      <w:t>Číslo smlouvy</w:t>
    </w:r>
    <w:r w:rsidRPr="0015467D">
      <w:rPr>
        <w:sz w:val="16"/>
        <w:szCs w:val="16"/>
      </w:rPr>
      <w:t xml:space="preserve"> zhotovitele:      </w:t>
    </w:r>
  </w:p>
  <w:p w14:paraId="7DDCB2C7" w14:textId="77777777" w:rsidR="0053219E" w:rsidRPr="0047679A" w:rsidRDefault="0053219E">
    <w:pPr>
      <w:pStyle w:val="Zhlav"/>
      <w:rPr>
        <w:sz w:val="16"/>
        <w:szCs w:val="16"/>
      </w:rPr>
    </w:pPr>
    <w:r>
      <w:rPr>
        <w:sz w:val="16"/>
        <w:szCs w:val="16"/>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0F80"/>
    <w:multiLevelType w:val="hybridMultilevel"/>
    <w:tmpl w:val="C8724252"/>
    <w:lvl w:ilvl="0" w:tplc="D4263156">
      <w:start w:val="1"/>
      <w:numFmt w:val="bullet"/>
      <w:lvlText w:val="-"/>
      <w:lvlJc w:val="left"/>
      <w:pPr>
        <w:ind w:left="1115" w:hanging="360"/>
      </w:pPr>
      <w:rPr>
        <w:rFonts w:ascii="Calibri" w:eastAsia="Calibri" w:hAnsi="Calibri" w:hint="default"/>
        <w:sz w:val="22"/>
        <w:szCs w:val="22"/>
      </w:rPr>
    </w:lvl>
    <w:lvl w:ilvl="1" w:tplc="0CDCC962">
      <w:start w:val="1"/>
      <w:numFmt w:val="bullet"/>
      <w:lvlText w:val="o"/>
      <w:lvlJc w:val="left"/>
      <w:pPr>
        <w:ind w:left="1836" w:hanging="361"/>
      </w:pPr>
      <w:rPr>
        <w:rFonts w:ascii="Courier New" w:eastAsia="Courier New" w:hAnsi="Courier New" w:hint="default"/>
        <w:sz w:val="22"/>
        <w:szCs w:val="22"/>
      </w:rPr>
    </w:lvl>
    <w:lvl w:ilvl="2" w:tplc="69B6D5AA">
      <w:start w:val="1"/>
      <w:numFmt w:val="bullet"/>
      <w:lvlText w:val="•"/>
      <w:lvlJc w:val="left"/>
      <w:pPr>
        <w:ind w:left="2712" w:hanging="361"/>
      </w:pPr>
      <w:rPr>
        <w:rFonts w:hint="default"/>
      </w:rPr>
    </w:lvl>
    <w:lvl w:ilvl="3" w:tplc="74C08072">
      <w:start w:val="1"/>
      <w:numFmt w:val="bullet"/>
      <w:lvlText w:val="•"/>
      <w:lvlJc w:val="left"/>
      <w:pPr>
        <w:ind w:left="3589" w:hanging="361"/>
      </w:pPr>
      <w:rPr>
        <w:rFonts w:hint="default"/>
      </w:rPr>
    </w:lvl>
    <w:lvl w:ilvl="4" w:tplc="176AA942">
      <w:start w:val="1"/>
      <w:numFmt w:val="bullet"/>
      <w:lvlText w:val="•"/>
      <w:lvlJc w:val="left"/>
      <w:pPr>
        <w:ind w:left="4466" w:hanging="361"/>
      </w:pPr>
      <w:rPr>
        <w:rFonts w:hint="default"/>
      </w:rPr>
    </w:lvl>
    <w:lvl w:ilvl="5" w:tplc="CAC0BDCC">
      <w:start w:val="1"/>
      <w:numFmt w:val="bullet"/>
      <w:lvlText w:val="•"/>
      <w:lvlJc w:val="left"/>
      <w:pPr>
        <w:ind w:left="5342" w:hanging="361"/>
      </w:pPr>
      <w:rPr>
        <w:rFonts w:hint="default"/>
      </w:rPr>
    </w:lvl>
    <w:lvl w:ilvl="6" w:tplc="B1904E66">
      <w:start w:val="1"/>
      <w:numFmt w:val="bullet"/>
      <w:lvlText w:val="•"/>
      <w:lvlJc w:val="left"/>
      <w:pPr>
        <w:ind w:left="6219" w:hanging="361"/>
      </w:pPr>
      <w:rPr>
        <w:rFonts w:hint="default"/>
      </w:rPr>
    </w:lvl>
    <w:lvl w:ilvl="7" w:tplc="F9C81598">
      <w:start w:val="1"/>
      <w:numFmt w:val="bullet"/>
      <w:lvlText w:val="•"/>
      <w:lvlJc w:val="left"/>
      <w:pPr>
        <w:ind w:left="7096" w:hanging="361"/>
      </w:pPr>
      <w:rPr>
        <w:rFonts w:hint="default"/>
      </w:rPr>
    </w:lvl>
    <w:lvl w:ilvl="8" w:tplc="C1AECD1A">
      <w:start w:val="1"/>
      <w:numFmt w:val="bullet"/>
      <w:lvlText w:val="•"/>
      <w:lvlJc w:val="left"/>
      <w:pPr>
        <w:ind w:left="7973" w:hanging="361"/>
      </w:pPr>
      <w:rPr>
        <w:rFonts w:hint="default"/>
      </w:rPr>
    </w:lvl>
  </w:abstractNum>
  <w:abstractNum w:abstractNumId="1" w15:restartNumberingAfterBreak="0">
    <w:nsid w:val="056F2F92"/>
    <w:multiLevelType w:val="hybridMultilevel"/>
    <w:tmpl w:val="62A234B6"/>
    <w:lvl w:ilvl="0" w:tplc="7B968E88">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C15F57"/>
    <w:multiLevelType w:val="hybridMultilevel"/>
    <w:tmpl w:val="8D36BB38"/>
    <w:lvl w:ilvl="0" w:tplc="04050005">
      <w:start w:val="1"/>
      <w:numFmt w:val="bullet"/>
      <w:lvlText w:val=""/>
      <w:lvlJc w:val="left"/>
      <w:pPr>
        <w:ind w:left="1145" w:hanging="360"/>
      </w:pPr>
      <w:rPr>
        <w:rFonts w:ascii="Wingdings" w:hAnsi="Wingdings"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3" w15:restartNumberingAfterBreak="0">
    <w:nsid w:val="11F50660"/>
    <w:multiLevelType w:val="multilevel"/>
    <w:tmpl w:val="74D45E14"/>
    <w:lvl w:ilvl="0">
      <w:start w:val="1"/>
      <w:numFmt w:val="decimal"/>
      <w:lvlText w:val="%1."/>
      <w:lvlJc w:val="left"/>
      <w:pPr>
        <w:tabs>
          <w:tab w:val="num" w:pos="720"/>
        </w:tabs>
        <w:ind w:left="720" w:hanging="360"/>
      </w:pPr>
      <w:rPr>
        <w:rFonts w:hint="default"/>
        <w:b/>
        <w:i w:val="0"/>
        <w:caps w:val="0"/>
        <w:strike w:val="0"/>
        <w:dstrike w:val="0"/>
        <w:vanish w:val="0"/>
        <w:color w:val="auto"/>
        <w:sz w:val="22"/>
        <w:szCs w:val="24"/>
        <w:vertAlign w:val="baseline"/>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rPr>
    </w:lvl>
    <w:lvl w:ilvl="3">
      <w:start w:val="1"/>
      <w:numFmt w:val="lowerLetter"/>
      <w:lvlText w:val="%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 w15:restartNumberingAfterBreak="0">
    <w:nsid w:val="12BD0E7C"/>
    <w:multiLevelType w:val="singleLevel"/>
    <w:tmpl w:val="04050017"/>
    <w:lvl w:ilvl="0">
      <w:start w:val="1"/>
      <w:numFmt w:val="lowerLetter"/>
      <w:lvlText w:val="%1)"/>
      <w:lvlJc w:val="left"/>
      <w:pPr>
        <w:tabs>
          <w:tab w:val="num" w:pos="360"/>
        </w:tabs>
        <w:ind w:left="360" w:hanging="360"/>
      </w:pPr>
      <w:rPr>
        <w:rFonts w:hint="default"/>
      </w:rPr>
    </w:lvl>
  </w:abstractNum>
  <w:abstractNum w:abstractNumId="5" w15:restartNumberingAfterBreak="0">
    <w:nsid w:val="1B007A4E"/>
    <w:multiLevelType w:val="hybridMultilevel"/>
    <w:tmpl w:val="F7D2E472"/>
    <w:lvl w:ilvl="0" w:tplc="9572B436">
      <w:start w:val="6"/>
      <w:numFmt w:val="decimal"/>
      <w:lvlText w:val="%1."/>
      <w:lvlJc w:val="left"/>
      <w:pPr>
        <w:tabs>
          <w:tab w:val="num" w:pos="260"/>
        </w:tabs>
        <w:ind w:left="260" w:hanging="360"/>
      </w:pPr>
      <w:rPr>
        <w:rFonts w:hint="default"/>
      </w:rPr>
    </w:lvl>
    <w:lvl w:ilvl="1" w:tplc="04050019" w:tentative="1">
      <w:start w:val="1"/>
      <w:numFmt w:val="lowerLetter"/>
      <w:lvlText w:val="%2."/>
      <w:lvlJc w:val="left"/>
      <w:pPr>
        <w:tabs>
          <w:tab w:val="num" w:pos="980"/>
        </w:tabs>
        <w:ind w:left="980" w:hanging="360"/>
      </w:pPr>
    </w:lvl>
    <w:lvl w:ilvl="2" w:tplc="0405001B" w:tentative="1">
      <w:start w:val="1"/>
      <w:numFmt w:val="lowerRoman"/>
      <w:lvlText w:val="%3."/>
      <w:lvlJc w:val="right"/>
      <w:pPr>
        <w:tabs>
          <w:tab w:val="num" w:pos="1700"/>
        </w:tabs>
        <w:ind w:left="1700" w:hanging="180"/>
      </w:pPr>
    </w:lvl>
    <w:lvl w:ilvl="3" w:tplc="0405000F" w:tentative="1">
      <w:start w:val="1"/>
      <w:numFmt w:val="decimal"/>
      <w:lvlText w:val="%4."/>
      <w:lvlJc w:val="left"/>
      <w:pPr>
        <w:tabs>
          <w:tab w:val="num" w:pos="2420"/>
        </w:tabs>
        <w:ind w:left="2420" w:hanging="360"/>
      </w:pPr>
    </w:lvl>
    <w:lvl w:ilvl="4" w:tplc="04050019" w:tentative="1">
      <w:start w:val="1"/>
      <w:numFmt w:val="lowerLetter"/>
      <w:lvlText w:val="%5."/>
      <w:lvlJc w:val="left"/>
      <w:pPr>
        <w:tabs>
          <w:tab w:val="num" w:pos="3140"/>
        </w:tabs>
        <w:ind w:left="3140" w:hanging="360"/>
      </w:pPr>
    </w:lvl>
    <w:lvl w:ilvl="5" w:tplc="0405001B" w:tentative="1">
      <w:start w:val="1"/>
      <w:numFmt w:val="lowerRoman"/>
      <w:lvlText w:val="%6."/>
      <w:lvlJc w:val="right"/>
      <w:pPr>
        <w:tabs>
          <w:tab w:val="num" w:pos="3860"/>
        </w:tabs>
        <w:ind w:left="3860" w:hanging="180"/>
      </w:pPr>
    </w:lvl>
    <w:lvl w:ilvl="6" w:tplc="0405000F" w:tentative="1">
      <w:start w:val="1"/>
      <w:numFmt w:val="decimal"/>
      <w:lvlText w:val="%7."/>
      <w:lvlJc w:val="left"/>
      <w:pPr>
        <w:tabs>
          <w:tab w:val="num" w:pos="4580"/>
        </w:tabs>
        <w:ind w:left="4580" w:hanging="360"/>
      </w:pPr>
    </w:lvl>
    <w:lvl w:ilvl="7" w:tplc="04050019" w:tentative="1">
      <w:start w:val="1"/>
      <w:numFmt w:val="lowerLetter"/>
      <w:lvlText w:val="%8."/>
      <w:lvlJc w:val="left"/>
      <w:pPr>
        <w:tabs>
          <w:tab w:val="num" w:pos="5300"/>
        </w:tabs>
        <w:ind w:left="5300" w:hanging="360"/>
      </w:pPr>
    </w:lvl>
    <w:lvl w:ilvl="8" w:tplc="0405001B" w:tentative="1">
      <w:start w:val="1"/>
      <w:numFmt w:val="lowerRoman"/>
      <w:lvlText w:val="%9."/>
      <w:lvlJc w:val="right"/>
      <w:pPr>
        <w:tabs>
          <w:tab w:val="num" w:pos="6020"/>
        </w:tabs>
        <w:ind w:left="6020" w:hanging="180"/>
      </w:pPr>
    </w:lvl>
  </w:abstractNum>
  <w:abstractNum w:abstractNumId="6" w15:restartNumberingAfterBreak="0">
    <w:nsid w:val="20797AF4"/>
    <w:multiLevelType w:val="hybridMultilevel"/>
    <w:tmpl w:val="6E52B30A"/>
    <w:lvl w:ilvl="0" w:tplc="1E1805F0">
      <w:start w:val="1"/>
      <w:numFmt w:val="bullet"/>
      <w:lvlText w:val="*"/>
      <w:lvlJc w:val="left"/>
      <w:pPr>
        <w:ind w:left="402" w:hanging="161"/>
      </w:pPr>
      <w:rPr>
        <w:rFonts w:ascii="Calibri" w:eastAsia="Calibri" w:hAnsi="Calibri" w:hint="default"/>
        <w:sz w:val="22"/>
        <w:szCs w:val="22"/>
      </w:rPr>
    </w:lvl>
    <w:lvl w:ilvl="1" w:tplc="02DAAE88">
      <w:start w:val="1"/>
      <w:numFmt w:val="bullet"/>
      <w:lvlText w:val="-"/>
      <w:lvlJc w:val="left"/>
      <w:pPr>
        <w:ind w:left="1115" w:hanging="360"/>
      </w:pPr>
      <w:rPr>
        <w:rFonts w:ascii="Calibri" w:eastAsia="Calibri" w:hAnsi="Calibri" w:hint="default"/>
        <w:sz w:val="22"/>
        <w:szCs w:val="22"/>
      </w:rPr>
    </w:lvl>
    <w:lvl w:ilvl="2" w:tplc="463E41F4">
      <w:start w:val="1"/>
      <w:numFmt w:val="bullet"/>
      <w:lvlText w:val="o"/>
      <w:lvlJc w:val="left"/>
      <w:pPr>
        <w:ind w:left="1835" w:hanging="361"/>
      </w:pPr>
      <w:rPr>
        <w:rFonts w:ascii="Courier New" w:eastAsia="Courier New" w:hAnsi="Courier New" w:hint="default"/>
        <w:sz w:val="22"/>
        <w:szCs w:val="22"/>
      </w:rPr>
    </w:lvl>
    <w:lvl w:ilvl="3" w:tplc="9BE8A052">
      <w:start w:val="1"/>
      <w:numFmt w:val="bullet"/>
      <w:lvlText w:val="•"/>
      <w:lvlJc w:val="left"/>
      <w:pPr>
        <w:ind w:left="2645" w:hanging="361"/>
      </w:pPr>
      <w:rPr>
        <w:rFonts w:hint="default"/>
      </w:rPr>
    </w:lvl>
    <w:lvl w:ilvl="4" w:tplc="0798A752">
      <w:start w:val="1"/>
      <w:numFmt w:val="bullet"/>
      <w:lvlText w:val="•"/>
      <w:lvlJc w:val="left"/>
      <w:pPr>
        <w:ind w:left="3455" w:hanging="361"/>
      </w:pPr>
      <w:rPr>
        <w:rFonts w:hint="default"/>
      </w:rPr>
    </w:lvl>
    <w:lvl w:ilvl="5" w:tplc="5EF40EAC">
      <w:start w:val="1"/>
      <w:numFmt w:val="bullet"/>
      <w:lvlText w:val="•"/>
      <w:lvlJc w:val="left"/>
      <w:pPr>
        <w:ind w:left="4265" w:hanging="361"/>
      </w:pPr>
      <w:rPr>
        <w:rFonts w:hint="default"/>
      </w:rPr>
    </w:lvl>
    <w:lvl w:ilvl="6" w:tplc="214CD2DE">
      <w:start w:val="1"/>
      <w:numFmt w:val="bullet"/>
      <w:lvlText w:val="•"/>
      <w:lvlJc w:val="left"/>
      <w:pPr>
        <w:ind w:left="5075" w:hanging="361"/>
      </w:pPr>
      <w:rPr>
        <w:rFonts w:hint="default"/>
      </w:rPr>
    </w:lvl>
    <w:lvl w:ilvl="7" w:tplc="2B327184">
      <w:start w:val="1"/>
      <w:numFmt w:val="bullet"/>
      <w:lvlText w:val="•"/>
      <w:lvlJc w:val="left"/>
      <w:pPr>
        <w:ind w:left="5885" w:hanging="361"/>
      </w:pPr>
      <w:rPr>
        <w:rFonts w:hint="default"/>
      </w:rPr>
    </w:lvl>
    <w:lvl w:ilvl="8" w:tplc="4AC86716">
      <w:start w:val="1"/>
      <w:numFmt w:val="bullet"/>
      <w:lvlText w:val="•"/>
      <w:lvlJc w:val="left"/>
      <w:pPr>
        <w:ind w:left="6695" w:hanging="361"/>
      </w:pPr>
      <w:rPr>
        <w:rFonts w:hint="default"/>
      </w:rPr>
    </w:lvl>
  </w:abstractNum>
  <w:abstractNum w:abstractNumId="7" w15:restartNumberingAfterBreak="0">
    <w:nsid w:val="25B55D21"/>
    <w:multiLevelType w:val="hybridMultilevel"/>
    <w:tmpl w:val="C44E598E"/>
    <w:lvl w:ilvl="0" w:tplc="0405000F">
      <w:start w:val="1"/>
      <w:numFmt w:val="decimal"/>
      <w:lvlText w:val="%1."/>
      <w:lvlJc w:val="left"/>
      <w:pPr>
        <w:ind w:left="720" w:hanging="360"/>
      </w:pPr>
      <w:rPr>
        <w:rFonts w:hint="default"/>
      </w:rPr>
    </w:lvl>
    <w:lvl w:ilvl="1" w:tplc="ED985E8A">
      <w:start w:val="1"/>
      <w:numFmt w:val="upperLetter"/>
      <w:lvlText w:val="%2)"/>
      <w:lvlJc w:val="left"/>
      <w:pPr>
        <w:ind w:left="1440" w:hanging="360"/>
      </w:pPr>
      <w:rPr>
        <w:rFonts w:ascii="Times New Roman" w:eastAsia="Times New Roman" w:hAnsi="Times New Roman" w:cs="Times New Roman"/>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9596C05"/>
    <w:multiLevelType w:val="hybridMultilevel"/>
    <w:tmpl w:val="755AA098"/>
    <w:lvl w:ilvl="0" w:tplc="8A3EEA5C">
      <w:start w:val="1"/>
      <w:numFmt w:val="decimal"/>
      <w:lvlText w:val="%1."/>
      <w:lvlJc w:val="left"/>
      <w:pPr>
        <w:tabs>
          <w:tab w:val="num" w:pos="260"/>
        </w:tabs>
        <w:ind w:left="260" w:hanging="360"/>
      </w:pPr>
      <w:rPr>
        <w:rFonts w:hint="default"/>
        <w:u w:val="none"/>
      </w:rPr>
    </w:lvl>
    <w:lvl w:ilvl="1" w:tplc="04050019" w:tentative="1">
      <w:start w:val="1"/>
      <w:numFmt w:val="lowerLetter"/>
      <w:lvlText w:val="%2."/>
      <w:lvlJc w:val="left"/>
      <w:pPr>
        <w:tabs>
          <w:tab w:val="num" w:pos="980"/>
        </w:tabs>
        <w:ind w:left="980" w:hanging="360"/>
      </w:pPr>
    </w:lvl>
    <w:lvl w:ilvl="2" w:tplc="0405001B" w:tentative="1">
      <w:start w:val="1"/>
      <w:numFmt w:val="lowerRoman"/>
      <w:lvlText w:val="%3."/>
      <w:lvlJc w:val="right"/>
      <w:pPr>
        <w:tabs>
          <w:tab w:val="num" w:pos="1700"/>
        </w:tabs>
        <w:ind w:left="1700" w:hanging="180"/>
      </w:pPr>
    </w:lvl>
    <w:lvl w:ilvl="3" w:tplc="0405000F" w:tentative="1">
      <w:start w:val="1"/>
      <w:numFmt w:val="decimal"/>
      <w:lvlText w:val="%4."/>
      <w:lvlJc w:val="left"/>
      <w:pPr>
        <w:tabs>
          <w:tab w:val="num" w:pos="2420"/>
        </w:tabs>
        <w:ind w:left="2420" w:hanging="360"/>
      </w:pPr>
    </w:lvl>
    <w:lvl w:ilvl="4" w:tplc="04050019" w:tentative="1">
      <w:start w:val="1"/>
      <w:numFmt w:val="lowerLetter"/>
      <w:lvlText w:val="%5."/>
      <w:lvlJc w:val="left"/>
      <w:pPr>
        <w:tabs>
          <w:tab w:val="num" w:pos="3140"/>
        </w:tabs>
        <w:ind w:left="3140" w:hanging="360"/>
      </w:pPr>
    </w:lvl>
    <w:lvl w:ilvl="5" w:tplc="0405001B" w:tentative="1">
      <w:start w:val="1"/>
      <w:numFmt w:val="lowerRoman"/>
      <w:lvlText w:val="%6."/>
      <w:lvlJc w:val="right"/>
      <w:pPr>
        <w:tabs>
          <w:tab w:val="num" w:pos="3860"/>
        </w:tabs>
        <w:ind w:left="3860" w:hanging="180"/>
      </w:pPr>
    </w:lvl>
    <w:lvl w:ilvl="6" w:tplc="0405000F" w:tentative="1">
      <w:start w:val="1"/>
      <w:numFmt w:val="decimal"/>
      <w:lvlText w:val="%7."/>
      <w:lvlJc w:val="left"/>
      <w:pPr>
        <w:tabs>
          <w:tab w:val="num" w:pos="4580"/>
        </w:tabs>
        <w:ind w:left="4580" w:hanging="360"/>
      </w:pPr>
    </w:lvl>
    <w:lvl w:ilvl="7" w:tplc="04050019" w:tentative="1">
      <w:start w:val="1"/>
      <w:numFmt w:val="lowerLetter"/>
      <w:lvlText w:val="%8."/>
      <w:lvlJc w:val="left"/>
      <w:pPr>
        <w:tabs>
          <w:tab w:val="num" w:pos="5300"/>
        </w:tabs>
        <w:ind w:left="5300" w:hanging="360"/>
      </w:pPr>
    </w:lvl>
    <w:lvl w:ilvl="8" w:tplc="0405001B" w:tentative="1">
      <w:start w:val="1"/>
      <w:numFmt w:val="lowerRoman"/>
      <w:lvlText w:val="%9."/>
      <w:lvlJc w:val="right"/>
      <w:pPr>
        <w:tabs>
          <w:tab w:val="num" w:pos="6020"/>
        </w:tabs>
        <w:ind w:left="6020" w:hanging="180"/>
      </w:pPr>
    </w:lvl>
  </w:abstractNum>
  <w:abstractNum w:abstractNumId="9" w15:restartNumberingAfterBreak="0">
    <w:nsid w:val="2BB8749E"/>
    <w:multiLevelType w:val="multilevel"/>
    <w:tmpl w:val="7A06B802"/>
    <w:lvl w:ilvl="0">
      <w:start w:val="1"/>
      <w:numFmt w:val="upperRoman"/>
      <w:pStyle w:val="l-L1"/>
      <w:suff w:val="nothing"/>
      <w:lvlText w:val="Čl. %1"/>
      <w:lvlJc w:val="left"/>
      <w:pPr>
        <w:ind w:left="4820"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b w:val="0"/>
        <w:strike w:val="0"/>
      </w:rPr>
    </w:lvl>
    <w:lvl w:ilvl="2">
      <w:start w:val="1"/>
      <w:numFmt w:val="decimal"/>
      <w:isLgl/>
      <w:lvlText w:val="%1.%2.%3"/>
      <w:lvlJc w:val="left"/>
      <w:pPr>
        <w:tabs>
          <w:tab w:val="num" w:pos="1304"/>
        </w:tabs>
        <w:ind w:left="1304" w:hanging="737"/>
      </w:pPr>
      <w:rPr>
        <w:rFonts w:hint="default"/>
        <w:b w:val="0"/>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C9169CB"/>
    <w:multiLevelType w:val="hybridMultilevel"/>
    <w:tmpl w:val="0E06740C"/>
    <w:lvl w:ilvl="0" w:tplc="7F72B11C">
      <w:start w:val="1"/>
      <w:numFmt w:val="decimal"/>
      <w:lvlText w:val="%1."/>
      <w:lvlJc w:val="left"/>
      <w:pPr>
        <w:tabs>
          <w:tab w:val="num" w:pos="1620"/>
        </w:tabs>
        <w:ind w:left="1620" w:hanging="360"/>
      </w:pPr>
      <w:rPr>
        <w:rFonts w:hint="default"/>
      </w:rPr>
    </w:lvl>
    <w:lvl w:ilvl="1" w:tplc="04050019" w:tentative="1">
      <w:start w:val="1"/>
      <w:numFmt w:val="lowerLetter"/>
      <w:lvlText w:val="%2."/>
      <w:lvlJc w:val="left"/>
      <w:pPr>
        <w:tabs>
          <w:tab w:val="num" w:pos="2340"/>
        </w:tabs>
        <w:ind w:left="2340" w:hanging="360"/>
      </w:pPr>
    </w:lvl>
    <w:lvl w:ilvl="2" w:tplc="0405001B" w:tentative="1">
      <w:start w:val="1"/>
      <w:numFmt w:val="lowerRoman"/>
      <w:lvlText w:val="%3."/>
      <w:lvlJc w:val="right"/>
      <w:pPr>
        <w:tabs>
          <w:tab w:val="num" w:pos="3060"/>
        </w:tabs>
        <w:ind w:left="3060" w:hanging="180"/>
      </w:pPr>
    </w:lvl>
    <w:lvl w:ilvl="3" w:tplc="0405000F" w:tentative="1">
      <w:start w:val="1"/>
      <w:numFmt w:val="decimal"/>
      <w:lvlText w:val="%4."/>
      <w:lvlJc w:val="left"/>
      <w:pPr>
        <w:tabs>
          <w:tab w:val="num" w:pos="3780"/>
        </w:tabs>
        <w:ind w:left="3780" w:hanging="360"/>
      </w:pPr>
    </w:lvl>
    <w:lvl w:ilvl="4" w:tplc="04050019" w:tentative="1">
      <w:start w:val="1"/>
      <w:numFmt w:val="lowerLetter"/>
      <w:lvlText w:val="%5."/>
      <w:lvlJc w:val="left"/>
      <w:pPr>
        <w:tabs>
          <w:tab w:val="num" w:pos="4500"/>
        </w:tabs>
        <w:ind w:left="4500" w:hanging="360"/>
      </w:pPr>
    </w:lvl>
    <w:lvl w:ilvl="5" w:tplc="0405001B" w:tentative="1">
      <w:start w:val="1"/>
      <w:numFmt w:val="lowerRoman"/>
      <w:lvlText w:val="%6."/>
      <w:lvlJc w:val="right"/>
      <w:pPr>
        <w:tabs>
          <w:tab w:val="num" w:pos="5220"/>
        </w:tabs>
        <w:ind w:left="5220" w:hanging="180"/>
      </w:pPr>
    </w:lvl>
    <w:lvl w:ilvl="6" w:tplc="0405000F" w:tentative="1">
      <w:start w:val="1"/>
      <w:numFmt w:val="decimal"/>
      <w:lvlText w:val="%7."/>
      <w:lvlJc w:val="left"/>
      <w:pPr>
        <w:tabs>
          <w:tab w:val="num" w:pos="5940"/>
        </w:tabs>
        <w:ind w:left="5940" w:hanging="360"/>
      </w:pPr>
    </w:lvl>
    <w:lvl w:ilvl="7" w:tplc="04050019" w:tentative="1">
      <w:start w:val="1"/>
      <w:numFmt w:val="lowerLetter"/>
      <w:lvlText w:val="%8."/>
      <w:lvlJc w:val="left"/>
      <w:pPr>
        <w:tabs>
          <w:tab w:val="num" w:pos="6660"/>
        </w:tabs>
        <w:ind w:left="6660" w:hanging="360"/>
      </w:pPr>
    </w:lvl>
    <w:lvl w:ilvl="8" w:tplc="0405001B" w:tentative="1">
      <w:start w:val="1"/>
      <w:numFmt w:val="lowerRoman"/>
      <w:lvlText w:val="%9."/>
      <w:lvlJc w:val="right"/>
      <w:pPr>
        <w:tabs>
          <w:tab w:val="num" w:pos="7380"/>
        </w:tabs>
        <w:ind w:left="7380" w:hanging="180"/>
      </w:pPr>
    </w:lvl>
  </w:abstractNum>
  <w:abstractNum w:abstractNumId="11" w15:restartNumberingAfterBreak="0">
    <w:nsid w:val="2EBF1EB2"/>
    <w:multiLevelType w:val="multilevel"/>
    <w:tmpl w:val="0A6C4C64"/>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780"/>
        </w:tabs>
        <w:ind w:left="780" w:hanging="420"/>
      </w:pPr>
      <w:rPr>
        <w:rFonts w:hint="default"/>
        <w:b w:val="0"/>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12" w15:restartNumberingAfterBreak="0">
    <w:nsid w:val="32E13230"/>
    <w:multiLevelType w:val="multilevel"/>
    <w:tmpl w:val="13C60CDA"/>
    <w:lvl w:ilvl="0">
      <w:start w:val="1"/>
      <w:numFmt w:val="decimal"/>
      <w:lvlText w:val="%1"/>
      <w:lvlJc w:val="left"/>
      <w:pPr>
        <w:ind w:left="585" w:hanging="585"/>
      </w:pPr>
      <w:rPr>
        <w:rFonts w:hint="default"/>
      </w:rPr>
    </w:lvl>
    <w:lvl w:ilvl="1">
      <w:start w:val="1"/>
      <w:numFmt w:val="decimal"/>
      <w:lvlText w:val="%1.%2"/>
      <w:lvlJc w:val="left"/>
      <w:pPr>
        <w:ind w:left="945" w:hanging="58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3A0413B"/>
    <w:multiLevelType w:val="hybridMultilevel"/>
    <w:tmpl w:val="7F7AE67A"/>
    <w:lvl w:ilvl="0" w:tplc="04050001">
      <w:start w:val="1"/>
      <w:numFmt w:val="bullet"/>
      <w:lvlText w:val=""/>
      <w:lvlJc w:val="left"/>
      <w:pPr>
        <w:tabs>
          <w:tab w:val="num" w:pos="720"/>
        </w:tabs>
        <w:ind w:left="720" w:hanging="360"/>
      </w:pPr>
      <w:rPr>
        <w:rFonts w:ascii="Symbol" w:hAnsi="Symbo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5BC274A"/>
    <w:multiLevelType w:val="hybridMultilevel"/>
    <w:tmpl w:val="65B2EA30"/>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62C6FCD"/>
    <w:multiLevelType w:val="multilevel"/>
    <w:tmpl w:val="96AA763C"/>
    <w:lvl w:ilvl="0">
      <w:start w:val="1"/>
      <w:numFmt w:val="upperRoman"/>
      <w:pStyle w:val="TSlneksmlouvy"/>
      <w:suff w:val="nothing"/>
      <w:lvlText w:val="Čl. %1"/>
      <w:lvlJc w:val="left"/>
      <w:pPr>
        <w:ind w:left="368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color w:val="auto"/>
      </w:rPr>
    </w:lvl>
    <w:lvl w:ilvl="2">
      <w:start w:val="1"/>
      <w:numFmt w:val="decimal"/>
      <w:isLgl/>
      <w:lvlText w:val="%1.%2.%3"/>
      <w:lvlJc w:val="left"/>
      <w:pPr>
        <w:tabs>
          <w:tab w:val="num" w:pos="1474"/>
        </w:tabs>
        <w:ind w:left="1474" w:hanging="737"/>
      </w:pPr>
      <w:rPr>
        <w:rFonts w:hint="default"/>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6F507A1"/>
    <w:multiLevelType w:val="multilevel"/>
    <w:tmpl w:val="CB645612"/>
    <w:lvl w:ilvl="0">
      <w:start w:val="1"/>
      <w:numFmt w:val="decimal"/>
      <w:lvlText w:val="%1."/>
      <w:lvlJc w:val="left"/>
      <w:pPr>
        <w:tabs>
          <w:tab w:val="num" w:pos="360"/>
        </w:tabs>
        <w:ind w:left="360" w:hanging="360"/>
      </w:pPr>
      <w:rPr>
        <w:rFonts w:hint="default"/>
        <w:b/>
        <w:sz w:val="24"/>
        <w:szCs w:val="24"/>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15:restartNumberingAfterBreak="0">
    <w:nsid w:val="38085594"/>
    <w:multiLevelType w:val="multilevel"/>
    <w:tmpl w:val="BE9009FC"/>
    <w:lvl w:ilvl="0">
      <w:start w:val="3"/>
      <w:numFmt w:val="decimal"/>
      <w:lvlText w:val="%1."/>
      <w:lvlJc w:val="left"/>
      <w:pPr>
        <w:tabs>
          <w:tab w:val="num" w:pos="360"/>
        </w:tabs>
        <w:ind w:left="360" w:hanging="360"/>
      </w:pPr>
      <w:rPr>
        <w:rFonts w:hint="default"/>
        <w:b/>
        <w:sz w:val="24"/>
        <w:szCs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38BE17DA"/>
    <w:multiLevelType w:val="multilevel"/>
    <w:tmpl w:val="842E67D2"/>
    <w:lvl w:ilvl="0">
      <w:start w:val="1"/>
      <w:numFmt w:val="upperRoman"/>
      <w:suff w:val="nothing"/>
      <w:lvlText w:val="Čl. %1"/>
      <w:lvlJc w:val="left"/>
      <w:pPr>
        <w:ind w:left="368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rPr>
    </w:lvl>
    <w:lvl w:ilvl="2">
      <w:start w:val="1"/>
      <w:numFmt w:val="decimal"/>
      <w:isLgl/>
      <w:lvlText w:val="%1.%2.%3"/>
      <w:lvlJc w:val="left"/>
      <w:pPr>
        <w:tabs>
          <w:tab w:val="num" w:pos="1474"/>
        </w:tabs>
        <w:ind w:left="1474" w:hanging="737"/>
      </w:pPr>
      <w:rPr>
        <w:rFonts w:hint="default"/>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9746908"/>
    <w:multiLevelType w:val="hybridMultilevel"/>
    <w:tmpl w:val="4458671E"/>
    <w:lvl w:ilvl="0" w:tplc="64B04452">
      <w:start w:val="1"/>
      <w:numFmt w:val="decimal"/>
      <w:lvlText w:val="%1."/>
      <w:lvlJc w:val="left"/>
      <w:pPr>
        <w:tabs>
          <w:tab w:val="num" w:pos="400"/>
        </w:tabs>
        <w:ind w:left="400" w:hanging="360"/>
      </w:pPr>
      <w:rPr>
        <w:rFonts w:hint="default"/>
        <w:b w:val="0"/>
      </w:rPr>
    </w:lvl>
    <w:lvl w:ilvl="1" w:tplc="04050019" w:tentative="1">
      <w:start w:val="1"/>
      <w:numFmt w:val="lowerLetter"/>
      <w:lvlText w:val="%2."/>
      <w:lvlJc w:val="left"/>
      <w:pPr>
        <w:tabs>
          <w:tab w:val="num" w:pos="1120"/>
        </w:tabs>
        <w:ind w:left="1120" w:hanging="360"/>
      </w:pPr>
    </w:lvl>
    <w:lvl w:ilvl="2" w:tplc="0405001B" w:tentative="1">
      <w:start w:val="1"/>
      <w:numFmt w:val="lowerRoman"/>
      <w:lvlText w:val="%3."/>
      <w:lvlJc w:val="right"/>
      <w:pPr>
        <w:tabs>
          <w:tab w:val="num" w:pos="1840"/>
        </w:tabs>
        <w:ind w:left="1840" w:hanging="180"/>
      </w:pPr>
    </w:lvl>
    <w:lvl w:ilvl="3" w:tplc="0405000F" w:tentative="1">
      <w:start w:val="1"/>
      <w:numFmt w:val="decimal"/>
      <w:lvlText w:val="%4."/>
      <w:lvlJc w:val="left"/>
      <w:pPr>
        <w:tabs>
          <w:tab w:val="num" w:pos="2560"/>
        </w:tabs>
        <w:ind w:left="2560" w:hanging="360"/>
      </w:pPr>
    </w:lvl>
    <w:lvl w:ilvl="4" w:tplc="04050019" w:tentative="1">
      <w:start w:val="1"/>
      <w:numFmt w:val="lowerLetter"/>
      <w:lvlText w:val="%5."/>
      <w:lvlJc w:val="left"/>
      <w:pPr>
        <w:tabs>
          <w:tab w:val="num" w:pos="3280"/>
        </w:tabs>
        <w:ind w:left="3280" w:hanging="360"/>
      </w:pPr>
    </w:lvl>
    <w:lvl w:ilvl="5" w:tplc="0405001B" w:tentative="1">
      <w:start w:val="1"/>
      <w:numFmt w:val="lowerRoman"/>
      <w:lvlText w:val="%6."/>
      <w:lvlJc w:val="right"/>
      <w:pPr>
        <w:tabs>
          <w:tab w:val="num" w:pos="4000"/>
        </w:tabs>
        <w:ind w:left="4000" w:hanging="180"/>
      </w:pPr>
    </w:lvl>
    <w:lvl w:ilvl="6" w:tplc="0405000F" w:tentative="1">
      <w:start w:val="1"/>
      <w:numFmt w:val="decimal"/>
      <w:lvlText w:val="%7."/>
      <w:lvlJc w:val="left"/>
      <w:pPr>
        <w:tabs>
          <w:tab w:val="num" w:pos="4720"/>
        </w:tabs>
        <w:ind w:left="4720" w:hanging="360"/>
      </w:pPr>
    </w:lvl>
    <w:lvl w:ilvl="7" w:tplc="04050019" w:tentative="1">
      <w:start w:val="1"/>
      <w:numFmt w:val="lowerLetter"/>
      <w:lvlText w:val="%8."/>
      <w:lvlJc w:val="left"/>
      <w:pPr>
        <w:tabs>
          <w:tab w:val="num" w:pos="5440"/>
        </w:tabs>
        <w:ind w:left="5440" w:hanging="360"/>
      </w:pPr>
    </w:lvl>
    <w:lvl w:ilvl="8" w:tplc="0405001B" w:tentative="1">
      <w:start w:val="1"/>
      <w:numFmt w:val="lowerRoman"/>
      <w:lvlText w:val="%9."/>
      <w:lvlJc w:val="right"/>
      <w:pPr>
        <w:tabs>
          <w:tab w:val="num" w:pos="6160"/>
        </w:tabs>
        <w:ind w:left="6160" w:hanging="180"/>
      </w:pPr>
    </w:lvl>
  </w:abstractNum>
  <w:abstractNum w:abstractNumId="20" w15:restartNumberingAfterBreak="0">
    <w:nsid w:val="3B752670"/>
    <w:multiLevelType w:val="hybridMultilevel"/>
    <w:tmpl w:val="92EA808C"/>
    <w:lvl w:ilvl="0" w:tplc="4A807D60">
      <w:start w:val="4"/>
      <w:numFmt w:val="bullet"/>
      <w:lvlText w:val="–"/>
      <w:lvlJc w:val="left"/>
      <w:pPr>
        <w:tabs>
          <w:tab w:val="num" w:pos="624"/>
        </w:tabs>
        <w:ind w:left="624" w:hanging="264"/>
      </w:pPr>
      <w:rPr>
        <w:rFonts w:ascii="Arial" w:eastAsia="Times New Roman" w:hAnsi="Arial" w:hint="default"/>
      </w:rPr>
    </w:lvl>
    <w:lvl w:ilvl="1" w:tplc="7B1091D6">
      <w:start w:val="1"/>
      <w:numFmt w:val="decimal"/>
      <w:lvlText w:val="%2."/>
      <w:lvlJc w:val="left"/>
      <w:pPr>
        <w:tabs>
          <w:tab w:val="num" w:pos="340"/>
        </w:tabs>
        <w:ind w:left="340" w:hanging="34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B9179D5"/>
    <w:multiLevelType w:val="hybridMultilevel"/>
    <w:tmpl w:val="EDBE390A"/>
    <w:lvl w:ilvl="0" w:tplc="7C2881BE">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3D1F0CDD"/>
    <w:multiLevelType w:val="hybridMultilevel"/>
    <w:tmpl w:val="3ED83C1E"/>
    <w:lvl w:ilvl="0" w:tplc="26F846A2">
      <w:start w:val="2"/>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3E492A46"/>
    <w:multiLevelType w:val="hybridMultilevel"/>
    <w:tmpl w:val="5DB68FC8"/>
    <w:lvl w:ilvl="0" w:tplc="A4F2414C">
      <w:start w:val="7"/>
      <w:numFmt w:val="decimal"/>
      <w:lvlText w:val="%1."/>
      <w:lvlJc w:val="left"/>
      <w:pPr>
        <w:tabs>
          <w:tab w:val="num" w:pos="260"/>
        </w:tabs>
        <w:ind w:left="260" w:hanging="360"/>
      </w:pPr>
      <w:rPr>
        <w:rFonts w:hint="default"/>
      </w:rPr>
    </w:lvl>
    <w:lvl w:ilvl="1" w:tplc="04050019" w:tentative="1">
      <w:start w:val="1"/>
      <w:numFmt w:val="lowerLetter"/>
      <w:lvlText w:val="%2."/>
      <w:lvlJc w:val="left"/>
      <w:pPr>
        <w:tabs>
          <w:tab w:val="num" w:pos="980"/>
        </w:tabs>
        <w:ind w:left="980" w:hanging="360"/>
      </w:pPr>
    </w:lvl>
    <w:lvl w:ilvl="2" w:tplc="0405001B" w:tentative="1">
      <w:start w:val="1"/>
      <w:numFmt w:val="lowerRoman"/>
      <w:lvlText w:val="%3."/>
      <w:lvlJc w:val="right"/>
      <w:pPr>
        <w:tabs>
          <w:tab w:val="num" w:pos="1700"/>
        </w:tabs>
        <w:ind w:left="1700" w:hanging="180"/>
      </w:pPr>
    </w:lvl>
    <w:lvl w:ilvl="3" w:tplc="0405000F" w:tentative="1">
      <w:start w:val="1"/>
      <w:numFmt w:val="decimal"/>
      <w:lvlText w:val="%4."/>
      <w:lvlJc w:val="left"/>
      <w:pPr>
        <w:tabs>
          <w:tab w:val="num" w:pos="2420"/>
        </w:tabs>
        <w:ind w:left="2420" w:hanging="360"/>
      </w:pPr>
    </w:lvl>
    <w:lvl w:ilvl="4" w:tplc="04050019" w:tentative="1">
      <w:start w:val="1"/>
      <w:numFmt w:val="lowerLetter"/>
      <w:lvlText w:val="%5."/>
      <w:lvlJc w:val="left"/>
      <w:pPr>
        <w:tabs>
          <w:tab w:val="num" w:pos="3140"/>
        </w:tabs>
        <w:ind w:left="3140" w:hanging="360"/>
      </w:pPr>
    </w:lvl>
    <w:lvl w:ilvl="5" w:tplc="0405001B" w:tentative="1">
      <w:start w:val="1"/>
      <w:numFmt w:val="lowerRoman"/>
      <w:lvlText w:val="%6."/>
      <w:lvlJc w:val="right"/>
      <w:pPr>
        <w:tabs>
          <w:tab w:val="num" w:pos="3860"/>
        </w:tabs>
        <w:ind w:left="3860" w:hanging="180"/>
      </w:pPr>
    </w:lvl>
    <w:lvl w:ilvl="6" w:tplc="0405000F" w:tentative="1">
      <w:start w:val="1"/>
      <w:numFmt w:val="decimal"/>
      <w:lvlText w:val="%7."/>
      <w:lvlJc w:val="left"/>
      <w:pPr>
        <w:tabs>
          <w:tab w:val="num" w:pos="4580"/>
        </w:tabs>
        <w:ind w:left="4580" w:hanging="360"/>
      </w:pPr>
    </w:lvl>
    <w:lvl w:ilvl="7" w:tplc="04050019" w:tentative="1">
      <w:start w:val="1"/>
      <w:numFmt w:val="lowerLetter"/>
      <w:lvlText w:val="%8."/>
      <w:lvlJc w:val="left"/>
      <w:pPr>
        <w:tabs>
          <w:tab w:val="num" w:pos="5300"/>
        </w:tabs>
        <w:ind w:left="5300" w:hanging="360"/>
      </w:pPr>
    </w:lvl>
    <w:lvl w:ilvl="8" w:tplc="0405001B" w:tentative="1">
      <w:start w:val="1"/>
      <w:numFmt w:val="lowerRoman"/>
      <w:lvlText w:val="%9."/>
      <w:lvlJc w:val="right"/>
      <w:pPr>
        <w:tabs>
          <w:tab w:val="num" w:pos="6020"/>
        </w:tabs>
        <w:ind w:left="6020" w:hanging="180"/>
      </w:pPr>
    </w:lvl>
  </w:abstractNum>
  <w:abstractNum w:abstractNumId="24" w15:restartNumberingAfterBreak="0">
    <w:nsid w:val="3F1256AD"/>
    <w:multiLevelType w:val="hybridMultilevel"/>
    <w:tmpl w:val="6DDE7E46"/>
    <w:lvl w:ilvl="0" w:tplc="94701824">
      <w:start w:val="1"/>
      <w:numFmt w:val="decimal"/>
      <w:lvlText w:val="%1."/>
      <w:lvlJc w:val="left"/>
      <w:pPr>
        <w:tabs>
          <w:tab w:val="num" w:pos="840"/>
        </w:tabs>
        <w:ind w:left="840" w:hanging="48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3F7A5CAF"/>
    <w:multiLevelType w:val="hybridMultilevel"/>
    <w:tmpl w:val="C158CDAC"/>
    <w:lvl w:ilvl="0" w:tplc="ECFADDBC">
      <w:start w:val="1"/>
      <w:numFmt w:val="decimal"/>
      <w:lvlText w:val="%1."/>
      <w:lvlJc w:val="left"/>
      <w:pPr>
        <w:tabs>
          <w:tab w:val="num" w:pos="720"/>
        </w:tabs>
        <w:ind w:left="720" w:hanging="360"/>
      </w:pPr>
      <w:rPr>
        <w:rFonts w:hint="default"/>
        <w:b w:val="0"/>
      </w:rPr>
    </w:lvl>
    <w:lvl w:ilvl="1" w:tplc="2A5433BC">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3F7D5821"/>
    <w:multiLevelType w:val="hybridMultilevel"/>
    <w:tmpl w:val="593EFF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42AF7803"/>
    <w:multiLevelType w:val="hybridMultilevel"/>
    <w:tmpl w:val="B4D4D02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42E93826"/>
    <w:multiLevelType w:val="hybridMultilevel"/>
    <w:tmpl w:val="A2EA5C52"/>
    <w:lvl w:ilvl="0" w:tplc="24C2AA72">
      <w:start w:val="1"/>
      <w:numFmt w:val="bullet"/>
      <w:lvlText w:val="-"/>
      <w:lvlJc w:val="left"/>
      <w:pPr>
        <w:ind w:left="1116" w:hanging="360"/>
      </w:pPr>
      <w:rPr>
        <w:rFonts w:ascii="Calibri" w:eastAsia="Calibri" w:hAnsi="Calibri" w:hint="default"/>
        <w:sz w:val="22"/>
        <w:szCs w:val="22"/>
      </w:rPr>
    </w:lvl>
    <w:lvl w:ilvl="1" w:tplc="57A49A60">
      <w:start w:val="1"/>
      <w:numFmt w:val="bullet"/>
      <w:lvlText w:val="o"/>
      <w:lvlJc w:val="left"/>
      <w:pPr>
        <w:ind w:left="2037" w:hanging="361"/>
      </w:pPr>
      <w:rPr>
        <w:rFonts w:ascii="Courier New" w:eastAsia="Courier New" w:hAnsi="Courier New" w:hint="default"/>
        <w:sz w:val="22"/>
        <w:szCs w:val="22"/>
      </w:rPr>
    </w:lvl>
    <w:lvl w:ilvl="2" w:tplc="00D67D36">
      <w:start w:val="1"/>
      <w:numFmt w:val="bullet"/>
      <w:lvlText w:val="•"/>
      <w:lvlJc w:val="left"/>
      <w:pPr>
        <w:ind w:left="2891" w:hanging="361"/>
      </w:pPr>
      <w:rPr>
        <w:rFonts w:hint="default"/>
      </w:rPr>
    </w:lvl>
    <w:lvl w:ilvl="3" w:tplc="10A02BAC">
      <w:start w:val="1"/>
      <w:numFmt w:val="bullet"/>
      <w:lvlText w:val="•"/>
      <w:lvlJc w:val="left"/>
      <w:pPr>
        <w:ind w:left="3746" w:hanging="361"/>
      </w:pPr>
      <w:rPr>
        <w:rFonts w:hint="default"/>
      </w:rPr>
    </w:lvl>
    <w:lvl w:ilvl="4" w:tplc="D90A184E">
      <w:start w:val="1"/>
      <w:numFmt w:val="bullet"/>
      <w:lvlText w:val="•"/>
      <w:lvlJc w:val="left"/>
      <w:pPr>
        <w:ind w:left="4600" w:hanging="361"/>
      </w:pPr>
      <w:rPr>
        <w:rFonts w:hint="default"/>
      </w:rPr>
    </w:lvl>
    <w:lvl w:ilvl="5" w:tplc="D7E4D6D2">
      <w:start w:val="1"/>
      <w:numFmt w:val="bullet"/>
      <w:lvlText w:val="•"/>
      <w:lvlJc w:val="left"/>
      <w:pPr>
        <w:ind w:left="5454" w:hanging="361"/>
      </w:pPr>
      <w:rPr>
        <w:rFonts w:hint="default"/>
      </w:rPr>
    </w:lvl>
    <w:lvl w:ilvl="6" w:tplc="C0AAEB9A">
      <w:start w:val="1"/>
      <w:numFmt w:val="bullet"/>
      <w:lvlText w:val="•"/>
      <w:lvlJc w:val="left"/>
      <w:pPr>
        <w:ind w:left="6309" w:hanging="361"/>
      </w:pPr>
      <w:rPr>
        <w:rFonts w:hint="default"/>
      </w:rPr>
    </w:lvl>
    <w:lvl w:ilvl="7" w:tplc="1D801062">
      <w:start w:val="1"/>
      <w:numFmt w:val="bullet"/>
      <w:lvlText w:val="•"/>
      <w:lvlJc w:val="left"/>
      <w:pPr>
        <w:ind w:left="7163" w:hanging="361"/>
      </w:pPr>
      <w:rPr>
        <w:rFonts w:hint="default"/>
      </w:rPr>
    </w:lvl>
    <w:lvl w:ilvl="8" w:tplc="CA662F1C">
      <w:start w:val="1"/>
      <w:numFmt w:val="bullet"/>
      <w:lvlText w:val="•"/>
      <w:lvlJc w:val="left"/>
      <w:pPr>
        <w:ind w:left="8017" w:hanging="361"/>
      </w:pPr>
      <w:rPr>
        <w:rFonts w:hint="default"/>
      </w:rPr>
    </w:lvl>
  </w:abstractNum>
  <w:abstractNum w:abstractNumId="29" w15:restartNumberingAfterBreak="0">
    <w:nsid w:val="4469357B"/>
    <w:multiLevelType w:val="multilevel"/>
    <w:tmpl w:val="093465B2"/>
    <w:lvl w:ilvl="0">
      <w:start w:val="1"/>
      <w:numFmt w:val="decimal"/>
      <w:lvlText w:val="%1"/>
      <w:lvlJc w:val="left"/>
      <w:pPr>
        <w:ind w:left="567" w:hanging="567"/>
      </w:pPr>
      <w:rPr>
        <w:rFonts w:hint="default"/>
        <w:b/>
      </w:rPr>
    </w:lvl>
    <w:lvl w:ilvl="1">
      <w:start w:val="1"/>
      <w:numFmt w:val="decimal"/>
      <w:pStyle w:val="Odstavec2rove"/>
      <w:lvlText w:val="%1.%2"/>
      <w:lvlJc w:val="left"/>
      <w:pPr>
        <w:tabs>
          <w:tab w:val="num" w:pos="567"/>
        </w:tabs>
        <w:ind w:left="567" w:hanging="567"/>
      </w:pPr>
      <w:rPr>
        <w:rFonts w:hint="default"/>
        <w:i w:val="0"/>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30" w15:restartNumberingAfterBreak="0">
    <w:nsid w:val="47F7001A"/>
    <w:multiLevelType w:val="hybridMultilevel"/>
    <w:tmpl w:val="22B04242"/>
    <w:lvl w:ilvl="0" w:tplc="04050001">
      <w:start w:val="1"/>
      <w:numFmt w:val="bullet"/>
      <w:lvlText w:val=""/>
      <w:lvlJc w:val="left"/>
      <w:pPr>
        <w:tabs>
          <w:tab w:val="num" w:pos="720"/>
        </w:tabs>
        <w:ind w:left="720" w:hanging="360"/>
      </w:pPr>
      <w:rPr>
        <w:rFonts w:ascii="Symbol" w:hAnsi="Symbol" w:hint="default"/>
      </w:rPr>
    </w:lvl>
    <w:lvl w:ilvl="1" w:tplc="6368E5AC">
      <w:start w:val="1"/>
      <w:numFmt w:val="decimal"/>
      <w:lvlText w:val="%2."/>
      <w:lvlJc w:val="left"/>
      <w:pPr>
        <w:tabs>
          <w:tab w:val="num" w:pos="1440"/>
        </w:tabs>
        <w:ind w:left="1440" w:hanging="360"/>
      </w:pPr>
      <w:rPr>
        <w:rFonts w:hint="default"/>
        <w:b/>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486511F2"/>
    <w:multiLevelType w:val="singleLevel"/>
    <w:tmpl w:val="59F439A2"/>
    <w:lvl w:ilvl="0">
      <w:start w:val="2"/>
      <w:numFmt w:val="lowerLetter"/>
      <w:lvlText w:val="%1)"/>
      <w:lvlJc w:val="left"/>
      <w:pPr>
        <w:tabs>
          <w:tab w:val="num" w:pos="360"/>
        </w:tabs>
        <w:ind w:left="360" w:hanging="360"/>
      </w:pPr>
      <w:rPr>
        <w:rFonts w:hint="default"/>
        <w:b w:val="0"/>
      </w:rPr>
    </w:lvl>
  </w:abstractNum>
  <w:abstractNum w:abstractNumId="32" w15:restartNumberingAfterBreak="0">
    <w:nsid w:val="49423ED4"/>
    <w:multiLevelType w:val="hybridMultilevel"/>
    <w:tmpl w:val="0EB6AE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4D1743B2"/>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4F194180"/>
    <w:multiLevelType w:val="multilevel"/>
    <w:tmpl w:val="A30EB840"/>
    <w:lvl w:ilvl="0">
      <w:start w:val="1"/>
      <w:numFmt w:val="decimal"/>
      <w:lvlText w:val="%1"/>
      <w:lvlJc w:val="left"/>
      <w:pPr>
        <w:ind w:left="360" w:hanging="360"/>
      </w:pPr>
      <w:rPr>
        <w:rFonts w:hint="default"/>
      </w:rPr>
    </w:lvl>
    <w:lvl w:ilvl="1">
      <w:start w:val="1"/>
      <w:numFmt w:val="decimal"/>
      <w:lvlText w:val="%1.%2"/>
      <w:lvlJc w:val="left"/>
      <w:pPr>
        <w:ind w:left="501" w:hanging="360"/>
      </w:pPr>
      <w:rPr>
        <w:rFonts w:hint="default"/>
        <w:b w:val="0"/>
        <w:bCs/>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01F0B19"/>
    <w:multiLevelType w:val="hybridMultilevel"/>
    <w:tmpl w:val="05804AA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54283BF3"/>
    <w:multiLevelType w:val="hybridMultilevel"/>
    <w:tmpl w:val="8CF87E34"/>
    <w:lvl w:ilvl="0" w:tplc="F162D7F8">
      <w:start w:val="1"/>
      <w:numFmt w:val="decimal"/>
      <w:lvlText w:val="1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54ED45A7"/>
    <w:multiLevelType w:val="multilevel"/>
    <w:tmpl w:val="A4082F8A"/>
    <w:lvl w:ilvl="0">
      <w:start w:val="1"/>
      <w:numFmt w:val="decimal"/>
      <w:lvlText w:val="%1."/>
      <w:lvlJc w:val="left"/>
      <w:pPr>
        <w:tabs>
          <w:tab w:val="num" w:pos="720"/>
        </w:tabs>
        <w:ind w:left="720" w:hanging="360"/>
      </w:pPr>
      <w:rPr>
        <w:rFonts w:hint="default"/>
        <w:b/>
        <w:i w:val="0"/>
        <w:caps w:val="0"/>
        <w:strike w:val="0"/>
        <w:dstrike w:val="0"/>
        <w:vanish w:val="0"/>
        <w:color w:val="auto"/>
        <w:sz w:val="22"/>
        <w:szCs w:val="24"/>
        <w:vertAlign w:val="baseline"/>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i w:val="0"/>
        <w:color w:val="auto"/>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8" w15:restartNumberingAfterBreak="0">
    <w:nsid w:val="55933333"/>
    <w:multiLevelType w:val="hybridMultilevel"/>
    <w:tmpl w:val="A15CAF24"/>
    <w:lvl w:ilvl="0" w:tplc="04050017">
      <w:start w:val="1"/>
      <w:numFmt w:val="lowerLetter"/>
      <w:lvlText w:val="%1)"/>
      <w:lvlJc w:val="left"/>
      <w:pPr>
        <w:ind w:left="1069"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581F6D05"/>
    <w:multiLevelType w:val="singleLevel"/>
    <w:tmpl w:val="04050017"/>
    <w:lvl w:ilvl="0">
      <w:start w:val="1"/>
      <w:numFmt w:val="lowerLetter"/>
      <w:lvlText w:val="%1)"/>
      <w:lvlJc w:val="left"/>
      <w:pPr>
        <w:tabs>
          <w:tab w:val="num" w:pos="360"/>
        </w:tabs>
        <w:ind w:left="360" w:hanging="360"/>
      </w:pPr>
      <w:rPr>
        <w:rFonts w:hint="default"/>
      </w:rPr>
    </w:lvl>
  </w:abstractNum>
  <w:abstractNum w:abstractNumId="40" w15:restartNumberingAfterBreak="0">
    <w:nsid w:val="5AAD62FA"/>
    <w:multiLevelType w:val="multilevel"/>
    <w:tmpl w:val="707E2FEA"/>
    <w:lvl w:ilvl="0">
      <w:start w:val="1"/>
      <w:numFmt w:val="decimal"/>
      <w:lvlText w:val="%1."/>
      <w:lvlJc w:val="left"/>
      <w:pPr>
        <w:tabs>
          <w:tab w:val="num" w:pos="720"/>
        </w:tabs>
        <w:ind w:left="720" w:hanging="360"/>
      </w:pPr>
      <w:rPr>
        <w:rFonts w:hint="default"/>
        <w:b/>
        <w:i w:val="0"/>
        <w:caps w:val="0"/>
        <w:strike w:val="0"/>
        <w:dstrike w:val="0"/>
        <w:vanish w:val="0"/>
        <w:color w:val="auto"/>
        <w:sz w:val="22"/>
        <w:szCs w:val="24"/>
        <w:vertAlign w:val="baseline"/>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b w:val="0"/>
        <w:bCs w:val="0"/>
        <w:i w:val="0"/>
        <w:color w:val="auto"/>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1" w15:restartNumberingAfterBreak="0">
    <w:nsid w:val="61E3053F"/>
    <w:multiLevelType w:val="hybridMultilevel"/>
    <w:tmpl w:val="2EEA54AA"/>
    <w:lvl w:ilvl="0" w:tplc="3EE09A90">
      <w:start w:val="2"/>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63434C7D"/>
    <w:multiLevelType w:val="hybridMultilevel"/>
    <w:tmpl w:val="EB64F302"/>
    <w:lvl w:ilvl="0" w:tplc="04050011">
      <w:start w:val="1"/>
      <w:numFmt w:val="decimal"/>
      <w:lvlText w:val="%1)"/>
      <w:lvlJc w:val="left"/>
      <w:pPr>
        <w:ind w:left="643" w:hanging="360"/>
      </w:pPr>
    </w:lvl>
    <w:lvl w:ilvl="1" w:tplc="04050019" w:tentative="1">
      <w:start w:val="1"/>
      <w:numFmt w:val="lowerLetter"/>
      <w:lvlText w:val="%2."/>
      <w:lvlJc w:val="left"/>
      <w:pPr>
        <w:ind w:left="1363" w:hanging="360"/>
      </w:p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abstractNum w:abstractNumId="43" w15:restartNumberingAfterBreak="0">
    <w:nsid w:val="68F010E7"/>
    <w:multiLevelType w:val="hybridMultilevel"/>
    <w:tmpl w:val="C326312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15:restartNumberingAfterBreak="0">
    <w:nsid w:val="6997084B"/>
    <w:multiLevelType w:val="hybridMultilevel"/>
    <w:tmpl w:val="5EE6F5DA"/>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15:restartNumberingAfterBreak="0">
    <w:nsid w:val="6BDC3052"/>
    <w:multiLevelType w:val="hybridMultilevel"/>
    <w:tmpl w:val="2B5EFB8E"/>
    <w:lvl w:ilvl="0" w:tplc="0405000F">
      <w:start w:val="6"/>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15:restartNumberingAfterBreak="0">
    <w:nsid w:val="6EE33A9E"/>
    <w:multiLevelType w:val="multilevel"/>
    <w:tmpl w:val="EC7CED50"/>
    <w:lvl w:ilvl="0">
      <w:start w:val="7"/>
      <w:numFmt w:val="decimal"/>
      <w:lvlText w:val="%1."/>
      <w:lvlJc w:val="left"/>
      <w:pPr>
        <w:tabs>
          <w:tab w:val="num" w:pos="260"/>
        </w:tabs>
        <w:ind w:left="260" w:hanging="360"/>
      </w:pPr>
      <w:rPr>
        <w:rFonts w:hint="default"/>
      </w:rPr>
    </w:lvl>
    <w:lvl w:ilvl="1">
      <w:start w:val="1"/>
      <w:numFmt w:val="lowerLetter"/>
      <w:lvlText w:val="%2."/>
      <w:lvlJc w:val="left"/>
      <w:pPr>
        <w:tabs>
          <w:tab w:val="num" w:pos="980"/>
        </w:tabs>
        <w:ind w:left="980" w:hanging="360"/>
      </w:pPr>
    </w:lvl>
    <w:lvl w:ilvl="2">
      <w:start w:val="1"/>
      <w:numFmt w:val="lowerRoman"/>
      <w:lvlText w:val="%3."/>
      <w:lvlJc w:val="right"/>
      <w:pPr>
        <w:tabs>
          <w:tab w:val="num" w:pos="1700"/>
        </w:tabs>
        <w:ind w:left="1700" w:hanging="180"/>
      </w:pPr>
    </w:lvl>
    <w:lvl w:ilvl="3">
      <w:start w:val="1"/>
      <w:numFmt w:val="decimal"/>
      <w:lvlText w:val="%4."/>
      <w:lvlJc w:val="left"/>
      <w:pPr>
        <w:tabs>
          <w:tab w:val="num" w:pos="2420"/>
        </w:tabs>
        <w:ind w:left="2420" w:hanging="360"/>
      </w:pPr>
    </w:lvl>
    <w:lvl w:ilvl="4">
      <w:start w:val="1"/>
      <w:numFmt w:val="lowerLetter"/>
      <w:lvlText w:val="%5."/>
      <w:lvlJc w:val="left"/>
      <w:pPr>
        <w:tabs>
          <w:tab w:val="num" w:pos="3140"/>
        </w:tabs>
        <w:ind w:left="3140" w:hanging="360"/>
      </w:pPr>
    </w:lvl>
    <w:lvl w:ilvl="5">
      <w:start w:val="1"/>
      <w:numFmt w:val="lowerRoman"/>
      <w:lvlText w:val="%6."/>
      <w:lvlJc w:val="right"/>
      <w:pPr>
        <w:tabs>
          <w:tab w:val="num" w:pos="3860"/>
        </w:tabs>
        <w:ind w:left="3860" w:hanging="180"/>
      </w:pPr>
    </w:lvl>
    <w:lvl w:ilvl="6">
      <w:start w:val="1"/>
      <w:numFmt w:val="decimal"/>
      <w:lvlText w:val="%7."/>
      <w:lvlJc w:val="left"/>
      <w:pPr>
        <w:tabs>
          <w:tab w:val="num" w:pos="4580"/>
        </w:tabs>
        <w:ind w:left="4580" w:hanging="360"/>
      </w:pPr>
    </w:lvl>
    <w:lvl w:ilvl="7">
      <w:start w:val="1"/>
      <w:numFmt w:val="lowerLetter"/>
      <w:lvlText w:val="%8."/>
      <w:lvlJc w:val="left"/>
      <w:pPr>
        <w:tabs>
          <w:tab w:val="num" w:pos="5300"/>
        </w:tabs>
        <w:ind w:left="5300" w:hanging="360"/>
      </w:pPr>
    </w:lvl>
    <w:lvl w:ilvl="8">
      <w:start w:val="1"/>
      <w:numFmt w:val="lowerRoman"/>
      <w:lvlText w:val="%9."/>
      <w:lvlJc w:val="right"/>
      <w:pPr>
        <w:tabs>
          <w:tab w:val="num" w:pos="6020"/>
        </w:tabs>
        <w:ind w:left="6020" w:hanging="180"/>
      </w:pPr>
    </w:lvl>
  </w:abstractNum>
  <w:abstractNum w:abstractNumId="47" w15:restartNumberingAfterBreak="0">
    <w:nsid w:val="70245E9D"/>
    <w:multiLevelType w:val="hybridMultilevel"/>
    <w:tmpl w:val="97DC412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8" w15:restartNumberingAfterBreak="0">
    <w:nsid w:val="70C80152"/>
    <w:multiLevelType w:val="multilevel"/>
    <w:tmpl w:val="352AE9EE"/>
    <w:lvl w:ilvl="0">
      <w:start w:val="1"/>
      <w:numFmt w:val="upperRoman"/>
      <w:suff w:val="nothing"/>
      <w:lvlText w:val="Čl. %1"/>
      <w:lvlJc w:val="left"/>
      <w:pPr>
        <w:ind w:left="368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rPr>
    </w:lvl>
    <w:lvl w:ilvl="2">
      <w:start w:val="1"/>
      <w:numFmt w:val="decimal"/>
      <w:isLgl/>
      <w:lvlText w:val="%1.%2.%3"/>
      <w:lvlJc w:val="left"/>
      <w:pPr>
        <w:tabs>
          <w:tab w:val="num" w:pos="1474"/>
        </w:tabs>
        <w:ind w:left="1474" w:hanging="737"/>
      </w:pPr>
      <w:rPr>
        <w:rFonts w:hint="default"/>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70C91DF7"/>
    <w:multiLevelType w:val="hybridMultilevel"/>
    <w:tmpl w:val="88EADD2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74C6115"/>
    <w:multiLevelType w:val="hybridMultilevel"/>
    <w:tmpl w:val="4B5EC07A"/>
    <w:lvl w:ilvl="0" w:tplc="04050017">
      <w:start w:val="1"/>
      <w:numFmt w:val="lowerLetter"/>
      <w:lvlText w:val="%1)"/>
      <w:lvlJc w:val="left"/>
      <w:pPr>
        <w:tabs>
          <w:tab w:val="num" w:pos="1364"/>
        </w:tabs>
        <w:ind w:left="1364" w:hanging="360"/>
      </w:pPr>
    </w:lvl>
    <w:lvl w:ilvl="1" w:tplc="04050019" w:tentative="1">
      <w:start w:val="1"/>
      <w:numFmt w:val="lowerLetter"/>
      <w:lvlText w:val="%2."/>
      <w:lvlJc w:val="left"/>
      <w:pPr>
        <w:tabs>
          <w:tab w:val="num" w:pos="2084"/>
        </w:tabs>
        <w:ind w:left="2084" w:hanging="360"/>
      </w:pPr>
    </w:lvl>
    <w:lvl w:ilvl="2" w:tplc="0405001B" w:tentative="1">
      <w:start w:val="1"/>
      <w:numFmt w:val="lowerRoman"/>
      <w:lvlText w:val="%3."/>
      <w:lvlJc w:val="right"/>
      <w:pPr>
        <w:tabs>
          <w:tab w:val="num" w:pos="2804"/>
        </w:tabs>
        <w:ind w:left="2804" w:hanging="180"/>
      </w:pPr>
    </w:lvl>
    <w:lvl w:ilvl="3" w:tplc="0405000F" w:tentative="1">
      <w:start w:val="1"/>
      <w:numFmt w:val="decimal"/>
      <w:lvlText w:val="%4."/>
      <w:lvlJc w:val="left"/>
      <w:pPr>
        <w:tabs>
          <w:tab w:val="num" w:pos="3524"/>
        </w:tabs>
        <w:ind w:left="3524" w:hanging="360"/>
      </w:pPr>
    </w:lvl>
    <w:lvl w:ilvl="4" w:tplc="04050019" w:tentative="1">
      <w:start w:val="1"/>
      <w:numFmt w:val="lowerLetter"/>
      <w:lvlText w:val="%5."/>
      <w:lvlJc w:val="left"/>
      <w:pPr>
        <w:tabs>
          <w:tab w:val="num" w:pos="4244"/>
        </w:tabs>
        <w:ind w:left="4244" w:hanging="360"/>
      </w:pPr>
    </w:lvl>
    <w:lvl w:ilvl="5" w:tplc="0405001B" w:tentative="1">
      <w:start w:val="1"/>
      <w:numFmt w:val="lowerRoman"/>
      <w:lvlText w:val="%6."/>
      <w:lvlJc w:val="right"/>
      <w:pPr>
        <w:tabs>
          <w:tab w:val="num" w:pos="4964"/>
        </w:tabs>
        <w:ind w:left="4964" w:hanging="180"/>
      </w:pPr>
    </w:lvl>
    <w:lvl w:ilvl="6" w:tplc="0405000F" w:tentative="1">
      <w:start w:val="1"/>
      <w:numFmt w:val="decimal"/>
      <w:lvlText w:val="%7."/>
      <w:lvlJc w:val="left"/>
      <w:pPr>
        <w:tabs>
          <w:tab w:val="num" w:pos="5684"/>
        </w:tabs>
        <w:ind w:left="5684" w:hanging="360"/>
      </w:pPr>
    </w:lvl>
    <w:lvl w:ilvl="7" w:tplc="04050019" w:tentative="1">
      <w:start w:val="1"/>
      <w:numFmt w:val="lowerLetter"/>
      <w:lvlText w:val="%8."/>
      <w:lvlJc w:val="left"/>
      <w:pPr>
        <w:tabs>
          <w:tab w:val="num" w:pos="6404"/>
        </w:tabs>
        <w:ind w:left="6404" w:hanging="360"/>
      </w:pPr>
    </w:lvl>
    <w:lvl w:ilvl="8" w:tplc="0405001B" w:tentative="1">
      <w:start w:val="1"/>
      <w:numFmt w:val="lowerRoman"/>
      <w:lvlText w:val="%9."/>
      <w:lvlJc w:val="right"/>
      <w:pPr>
        <w:tabs>
          <w:tab w:val="num" w:pos="7124"/>
        </w:tabs>
        <w:ind w:left="7124" w:hanging="180"/>
      </w:pPr>
    </w:lvl>
  </w:abstractNum>
  <w:abstractNum w:abstractNumId="51" w15:restartNumberingAfterBreak="0">
    <w:nsid w:val="7B36284C"/>
    <w:multiLevelType w:val="hybridMultilevel"/>
    <w:tmpl w:val="6C7C2D9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15:restartNumberingAfterBreak="0">
    <w:nsid w:val="7D020A43"/>
    <w:multiLevelType w:val="hybridMultilevel"/>
    <w:tmpl w:val="C10EAE30"/>
    <w:lvl w:ilvl="0" w:tplc="04F80A1A">
      <w:start w:val="1"/>
      <w:numFmt w:val="bullet"/>
      <w:lvlText w:val="-"/>
      <w:lvlJc w:val="left"/>
      <w:pPr>
        <w:ind w:left="822" w:hanging="360"/>
      </w:pPr>
      <w:rPr>
        <w:rFonts w:ascii="Calibri" w:eastAsia="Calibri" w:hAnsi="Calibri" w:hint="default"/>
        <w:sz w:val="22"/>
        <w:szCs w:val="22"/>
      </w:rPr>
    </w:lvl>
    <w:lvl w:ilvl="1" w:tplc="F31ACF20">
      <w:start w:val="1"/>
      <w:numFmt w:val="bullet"/>
      <w:lvlText w:val="•"/>
      <w:lvlJc w:val="left"/>
      <w:pPr>
        <w:ind w:left="1617" w:hanging="360"/>
      </w:pPr>
      <w:rPr>
        <w:rFonts w:hint="default"/>
      </w:rPr>
    </w:lvl>
    <w:lvl w:ilvl="2" w:tplc="86365E80">
      <w:start w:val="1"/>
      <w:numFmt w:val="bullet"/>
      <w:lvlText w:val="•"/>
      <w:lvlJc w:val="left"/>
      <w:pPr>
        <w:ind w:left="2412" w:hanging="360"/>
      </w:pPr>
      <w:rPr>
        <w:rFonts w:hint="default"/>
      </w:rPr>
    </w:lvl>
    <w:lvl w:ilvl="3" w:tplc="D80AB4D4">
      <w:start w:val="1"/>
      <w:numFmt w:val="bullet"/>
      <w:lvlText w:val="•"/>
      <w:lvlJc w:val="left"/>
      <w:pPr>
        <w:ind w:left="3207" w:hanging="360"/>
      </w:pPr>
      <w:rPr>
        <w:rFonts w:hint="default"/>
      </w:rPr>
    </w:lvl>
    <w:lvl w:ilvl="4" w:tplc="AC76B464">
      <w:start w:val="1"/>
      <w:numFmt w:val="bullet"/>
      <w:lvlText w:val="•"/>
      <w:lvlJc w:val="left"/>
      <w:pPr>
        <w:ind w:left="4003" w:hanging="360"/>
      </w:pPr>
      <w:rPr>
        <w:rFonts w:hint="default"/>
      </w:rPr>
    </w:lvl>
    <w:lvl w:ilvl="5" w:tplc="007E4B92">
      <w:start w:val="1"/>
      <w:numFmt w:val="bullet"/>
      <w:lvlText w:val="•"/>
      <w:lvlJc w:val="left"/>
      <w:pPr>
        <w:ind w:left="4798" w:hanging="360"/>
      </w:pPr>
      <w:rPr>
        <w:rFonts w:hint="default"/>
      </w:rPr>
    </w:lvl>
    <w:lvl w:ilvl="6" w:tplc="A9908B7C">
      <w:start w:val="1"/>
      <w:numFmt w:val="bullet"/>
      <w:lvlText w:val="•"/>
      <w:lvlJc w:val="left"/>
      <w:pPr>
        <w:ind w:left="5593" w:hanging="360"/>
      </w:pPr>
      <w:rPr>
        <w:rFonts w:hint="default"/>
      </w:rPr>
    </w:lvl>
    <w:lvl w:ilvl="7" w:tplc="90B62F9E">
      <w:start w:val="1"/>
      <w:numFmt w:val="bullet"/>
      <w:lvlText w:val="•"/>
      <w:lvlJc w:val="left"/>
      <w:pPr>
        <w:ind w:left="6388" w:hanging="360"/>
      </w:pPr>
      <w:rPr>
        <w:rFonts w:hint="default"/>
      </w:rPr>
    </w:lvl>
    <w:lvl w:ilvl="8" w:tplc="180865AC">
      <w:start w:val="1"/>
      <w:numFmt w:val="bullet"/>
      <w:lvlText w:val="•"/>
      <w:lvlJc w:val="left"/>
      <w:pPr>
        <w:ind w:left="7184" w:hanging="360"/>
      </w:pPr>
      <w:rPr>
        <w:rFonts w:hint="default"/>
      </w:rPr>
    </w:lvl>
  </w:abstractNum>
  <w:abstractNum w:abstractNumId="53" w15:restartNumberingAfterBreak="0">
    <w:nsid w:val="7E9D10AA"/>
    <w:multiLevelType w:val="hybridMultilevel"/>
    <w:tmpl w:val="E2403784"/>
    <w:lvl w:ilvl="0" w:tplc="F162D7F8">
      <w:start w:val="1"/>
      <w:numFmt w:val="decimal"/>
      <w:lvlText w:val="12.%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4" w15:restartNumberingAfterBreak="0">
    <w:nsid w:val="7F361497"/>
    <w:multiLevelType w:val="hybridMultilevel"/>
    <w:tmpl w:val="0B94811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3"/>
  </w:num>
  <w:num w:numId="2">
    <w:abstractNumId w:val="31"/>
  </w:num>
  <w:num w:numId="3">
    <w:abstractNumId w:val="4"/>
  </w:num>
  <w:num w:numId="4">
    <w:abstractNumId w:val="39"/>
  </w:num>
  <w:num w:numId="5">
    <w:abstractNumId w:val="16"/>
  </w:num>
  <w:num w:numId="6">
    <w:abstractNumId w:val="17"/>
  </w:num>
  <w:num w:numId="7">
    <w:abstractNumId w:val="22"/>
  </w:num>
  <w:num w:numId="8">
    <w:abstractNumId w:val="41"/>
  </w:num>
  <w:num w:numId="9">
    <w:abstractNumId w:val="21"/>
  </w:num>
  <w:num w:numId="10">
    <w:abstractNumId w:val="50"/>
  </w:num>
  <w:num w:numId="11">
    <w:abstractNumId w:val="44"/>
  </w:num>
  <w:num w:numId="12">
    <w:abstractNumId w:val="10"/>
  </w:num>
  <w:num w:numId="13">
    <w:abstractNumId w:val="8"/>
  </w:num>
  <w:num w:numId="14">
    <w:abstractNumId w:val="27"/>
  </w:num>
  <w:num w:numId="15">
    <w:abstractNumId w:val="1"/>
  </w:num>
  <w:num w:numId="16">
    <w:abstractNumId w:val="5"/>
  </w:num>
  <w:num w:numId="17">
    <w:abstractNumId w:val="35"/>
  </w:num>
  <w:num w:numId="18">
    <w:abstractNumId w:val="45"/>
  </w:num>
  <w:num w:numId="19">
    <w:abstractNumId w:val="23"/>
  </w:num>
  <w:num w:numId="20">
    <w:abstractNumId w:val="19"/>
  </w:num>
  <w:num w:numId="21">
    <w:abstractNumId w:val="43"/>
  </w:num>
  <w:num w:numId="22">
    <w:abstractNumId w:val="47"/>
  </w:num>
  <w:num w:numId="23">
    <w:abstractNumId w:val="49"/>
  </w:num>
  <w:num w:numId="24">
    <w:abstractNumId w:val="13"/>
  </w:num>
  <w:num w:numId="25">
    <w:abstractNumId w:val="30"/>
  </w:num>
  <w:num w:numId="26">
    <w:abstractNumId w:val="46"/>
  </w:num>
  <w:num w:numId="27">
    <w:abstractNumId w:val="54"/>
  </w:num>
  <w:num w:numId="28">
    <w:abstractNumId w:val="24"/>
  </w:num>
  <w:num w:numId="29">
    <w:abstractNumId w:val="25"/>
  </w:num>
  <w:num w:numId="30">
    <w:abstractNumId w:val="11"/>
  </w:num>
  <w:num w:numId="31">
    <w:abstractNumId w:val="20"/>
  </w:num>
  <w:num w:numId="32">
    <w:abstractNumId w:val="29"/>
  </w:num>
  <w:num w:numId="33">
    <w:abstractNumId w:val="29"/>
  </w:num>
  <w:num w:numId="34">
    <w:abstractNumId w:val="18"/>
  </w:num>
  <w:num w:numId="35">
    <w:abstractNumId w:val="48"/>
  </w:num>
  <w:num w:numId="36">
    <w:abstractNumId w:val="15"/>
  </w:num>
  <w:num w:numId="37">
    <w:abstractNumId w:val="9"/>
  </w:num>
  <w:num w:numId="38">
    <w:abstractNumId w:val="14"/>
  </w:num>
  <w:num w:numId="39">
    <w:abstractNumId w:val="9"/>
  </w:num>
  <w:num w:numId="40">
    <w:abstractNumId w:val="9"/>
  </w:num>
  <w:num w:numId="41">
    <w:abstractNumId w:val="9"/>
  </w:num>
  <w:num w:numId="42">
    <w:abstractNumId w:val="9"/>
  </w:num>
  <w:num w:numId="43">
    <w:abstractNumId w:val="9"/>
  </w:num>
  <w:num w:numId="44">
    <w:abstractNumId w:val="9"/>
  </w:num>
  <w:num w:numId="45">
    <w:abstractNumId w:val="9"/>
  </w:num>
  <w:num w:numId="46">
    <w:abstractNumId w:val="9"/>
  </w:num>
  <w:num w:numId="47">
    <w:abstractNumId w:val="9"/>
  </w:num>
  <w:num w:numId="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9"/>
  </w:num>
  <w:num w:numId="50">
    <w:abstractNumId w:val="9"/>
  </w:num>
  <w:num w:numId="51">
    <w:abstractNumId w:val="9"/>
  </w:num>
  <w:num w:numId="5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9"/>
  </w:num>
  <w:num w:numId="54">
    <w:abstractNumId w:val="9"/>
  </w:num>
  <w:num w:numId="55">
    <w:abstractNumId w:val="9"/>
  </w:num>
  <w:num w:numId="56">
    <w:abstractNumId w:val="9"/>
  </w:num>
  <w:num w:numId="57">
    <w:abstractNumId w:val="9"/>
  </w:num>
  <w:num w:numId="5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0"/>
  </w:num>
  <w:num w:numId="61">
    <w:abstractNumId w:val="9"/>
  </w:num>
  <w:num w:numId="62">
    <w:abstractNumId w:val="9"/>
  </w:num>
  <w:num w:numId="63">
    <w:abstractNumId w:val="9"/>
  </w:num>
  <w:num w:numId="64">
    <w:abstractNumId w:val="9"/>
  </w:num>
  <w:num w:numId="65">
    <w:abstractNumId w:val="9"/>
  </w:num>
  <w:num w:numId="66">
    <w:abstractNumId w:val="9"/>
  </w:num>
  <w:num w:numId="67">
    <w:abstractNumId w:val="9"/>
  </w:num>
  <w:num w:numId="68">
    <w:abstractNumId w:val="9"/>
  </w:num>
  <w:num w:numId="69">
    <w:abstractNumId w:val="3"/>
  </w:num>
  <w:num w:numId="70">
    <w:abstractNumId w:val="9"/>
  </w:num>
  <w:num w:numId="71">
    <w:abstractNumId w:val="37"/>
  </w:num>
  <w:num w:numId="72">
    <w:abstractNumId w:val="12"/>
  </w:num>
  <w:num w:numId="73">
    <w:abstractNumId w:val="7"/>
  </w:num>
  <w:num w:numId="74">
    <w:abstractNumId w:val="6"/>
  </w:num>
  <w:num w:numId="75">
    <w:abstractNumId w:val="52"/>
  </w:num>
  <w:num w:numId="76">
    <w:abstractNumId w:val="0"/>
  </w:num>
  <w:num w:numId="77">
    <w:abstractNumId w:val="28"/>
  </w:num>
  <w:num w:numId="7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9"/>
  </w:num>
  <w:num w:numId="80">
    <w:abstractNumId w:val="26"/>
  </w:num>
  <w:num w:numId="81">
    <w:abstractNumId w:val="36"/>
  </w:num>
  <w:num w:numId="82">
    <w:abstractNumId w:val="38"/>
  </w:num>
  <w:num w:numId="83">
    <w:abstractNumId w:val="2"/>
  </w:num>
  <w:num w:numId="84">
    <w:abstractNumId w:val="9"/>
  </w:num>
  <w:num w:numId="85">
    <w:abstractNumId w:val="53"/>
  </w:num>
  <w:num w:numId="86">
    <w:abstractNumId w:val="32"/>
  </w:num>
  <w:num w:numId="87">
    <w:abstractNumId w:val="42"/>
  </w:num>
  <w:num w:numId="88">
    <w:abstractNumId w:val="51"/>
  </w:num>
  <w:num w:numId="89">
    <w:abstractNumId w:val="34"/>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E6A"/>
    <w:rsid w:val="000038B8"/>
    <w:rsid w:val="00005B67"/>
    <w:rsid w:val="00006164"/>
    <w:rsid w:val="000076F0"/>
    <w:rsid w:val="00007EDF"/>
    <w:rsid w:val="00012300"/>
    <w:rsid w:val="00012B64"/>
    <w:rsid w:val="0001325F"/>
    <w:rsid w:val="0001382E"/>
    <w:rsid w:val="00013CC8"/>
    <w:rsid w:val="0001608E"/>
    <w:rsid w:val="0001769A"/>
    <w:rsid w:val="000203F2"/>
    <w:rsid w:val="000205F0"/>
    <w:rsid w:val="00024114"/>
    <w:rsid w:val="00034E51"/>
    <w:rsid w:val="00035F68"/>
    <w:rsid w:val="00036D68"/>
    <w:rsid w:val="00037752"/>
    <w:rsid w:val="000475F1"/>
    <w:rsid w:val="00047DEB"/>
    <w:rsid w:val="000524D5"/>
    <w:rsid w:val="00054689"/>
    <w:rsid w:val="0005524A"/>
    <w:rsid w:val="0005626A"/>
    <w:rsid w:val="00056610"/>
    <w:rsid w:val="00056754"/>
    <w:rsid w:val="00056A38"/>
    <w:rsid w:val="000612AA"/>
    <w:rsid w:val="00061DFE"/>
    <w:rsid w:val="0006284B"/>
    <w:rsid w:val="000634B8"/>
    <w:rsid w:val="000651E8"/>
    <w:rsid w:val="0006681A"/>
    <w:rsid w:val="00070319"/>
    <w:rsid w:val="000708A3"/>
    <w:rsid w:val="00070B97"/>
    <w:rsid w:val="0007141B"/>
    <w:rsid w:val="00072E4A"/>
    <w:rsid w:val="0007515F"/>
    <w:rsid w:val="0007538D"/>
    <w:rsid w:val="000827FC"/>
    <w:rsid w:val="0008462F"/>
    <w:rsid w:val="000917DD"/>
    <w:rsid w:val="00093A1A"/>
    <w:rsid w:val="00095603"/>
    <w:rsid w:val="000957E4"/>
    <w:rsid w:val="0009761D"/>
    <w:rsid w:val="000A3C0D"/>
    <w:rsid w:val="000A3CCC"/>
    <w:rsid w:val="000A42C9"/>
    <w:rsid w:val="000A50EF"/>
    <w:rsid w:val="000A787C"/>
    <w:rsid w:val="000B2FE7"/>
    <w:rsid w:val="000B713E"/>
    <w:rsid w:val="000B7640"/>
    <w:rsid w:val="000C1A9F"/>
    <w:rsid w:val="000C3B9B"/>
    <w:rsid w:val="000C4F19"/>
    <w:rsid w:val="000C7CAD"/>
    <w:rsid w:val="000D3CBE"/>
    <w:rsid w:val="000D6928"/>
    <w:rsid w:val="000D7484"/>
    <w:rsid w:val="000D7597"/>
    <w:rsid w:val="000D76B6"/>
    <w:rsid w:val="000E0C7E"/>
    <w:rsid w:val="000E6E9C"/>
    <w:rsid w:val="000E778C"/>
    <w:rsid w:val="000F2F2F"/>
    <w:rsid w:val="000F51BD"/>
    <w:rsid w:val="000F5BF7"/>
    <w:rsid w:val="000F6065"/>
    <w:rsid w:val="000F648D"/>
    <w:rsid w:val="000F73CB"/>
    <w:rsid w:val="000F76EF"/>
    <w:rsid w:val="001074D7"/>
    <w:rsid w:val="00112534"/>
    <w:rsid w:val="001146F6"/>
    <w:rsid w:val="00114CB8"/>
    <w:rsid w:val="001177C9"/>
    <w:rsid w:val="00122861"/>
    <w:rsid w:val="00124A59"/>
    <w:rsid w:val="00126736"/>
    <w:rsid w:val="00127763"/>
    <w:rsid w:val="00130F68"/>
    <w:rsid w:val="00131905"/>
    <w:rsid w:val="00131B02"/>
    <w:rsid w:val="00132376"/>
    <w:rsid w:val="00132AC2"/>
    <w:rsid w:val="00133D00"/>
    <w:rsid w:val="001343FF"/>
    <w:rsid w:val="00136F2C"/>
    <w:rsid w:val="0013772F"/>
    <w:rsid w:val="00141545"/>
    <w:rsid w:val="00142F4B"/>
    <w:rsid w:val="00146F73"/>
    <w:rsid w:val="00150757"/>
    <w:rsid w:val="00152458"/>
    <w:rsid w:val="00152C73"/>
    <w:rsid w:val="001533E5"/>
    <w:rsid w:val="0015467D"/>
    <w:rsid w:val="00155DAE"/>
    <w:rsid w:val="00157A2A"/>
    <w:rsid w:val="001638C9"/>
    <w:rsid w:val="00163B98"/>
    <w:rsid w:val="001640AC"/>
    <w:rsid w:val="001651AF"/>
    <w:rsid w:val="001653D3"/>
    <w:rsid w:val="00167172"/>
    <w:rsid w:val="00170A3E"/>
    <w:rsid w:val="001710E6"/>
    <w:rsid w:val="00172048"/>
    <w:rsid w:val="00173AE3"/>
    <w:rsid w:val="001800BB"/>
    <w:rsid w:val="0018278F"/>
    <w:rsid w:val="00184040"/>
    <w:rsid w:val="0019040B"/>
    <w:rsid w:val="001A027C"/>
    <w:rsid w:val="001A3598"/>
    <w:rsid w:val="001A6166"/>
    <w:rsid w:val="001B0A4E"/>
    <w:rsid w:val="001B2DB9"/>
    <w:rsid w:val="001B3D5F"/>
    <w:rsid w:val="001C5A26"/>
    <w:rsid w:val="001C6108"/>
    <w:rsid w:val="001C6858"/>
    <w:rsid w:val="001D0AEF"/>
    <w:rsid w:val="001D1532"/>
    <w:rsid w:val="001D2761"/>
    <w:rsid w:val="001D32AC"/>
    <w:rsid w:val="001D50DC"/>
    <w:rsid w:val="001D5C4E"/>
    <w:rsid w:val="001D70C2"/>
    <w:rsid w:val="001D7DFC"/>
    <w:rsid w:val="001E7C6C"/>
    <w:rsid w:val="001F2445"/>
    <w:rsid w:val="001F2D41"/>
    <w:rsid w:val="001F4E7C"/>
    <w:rsid w:val="001F5C31"/>
    <w:rsid w:val="001F66BC"/>
    <w:rsid w:val="0020022D"/>
    <w:rsid w:val="002015A0"/>
    <w:rsid w:val="002024DC"/>
    <w:rsid w:val="00205F0D"/>
    <w:rsid w:val="002067C5"/>
    <w:rsid w:val="00210EB4"/>
    <w:rsid w:val="0021173D"/>
    <w:rsid w:val="00213ADC"/>
    <w:rsid w:val="002147D8"/>
    <w:rsid w:val="002161FC"/>
    <w:rsid w:val="0022069F"/>
    <w:rsid w:val="00225932"/>
    <w:rsid w:val="00233696"/>
    <w:rsid w:val="00233707"/>
    <w:rsid w:val="00233783"/>
    <w:rsid w:val="0023384B"/>
    <w:rsid w:val="00234261"/>
    <w:rsid w:val="0023580F"/>
    <w:rsid w:val="002358DD"/>
    <w:rsid w:val="00235F5A"/>
    <w:rsid w:val="002361A5"/>
    <w:rsid w:val="00236584"/>
    <w:rsid w:val="00236919"/>
    <w:rsid w:val="002411D5"/>
    <w:rsid w:val="00246661"/>
    <w:rsid w:val="00253305"/>
    <w:rsid w:val="002538F3"/>
    <w:rsid w:val="002548F7"/>
    <w:rsid w:val="00256FEE"/>
    <w:rsid w:val="00261C1F"/>
    <w:rsid w:val="00264B9B"/>
    <w:rsid w:val="00267084"/>
    <w:rsid w:val="002742B7"/>
    <w:rsid w:val="00275FDD"/>
    <w:rsid w:val="00277B16"/>
    <w:rsid w:val="002803B4"/>
    <w:rsid w:val="00281157"/>
    <w:rsid w:val="00285FFE"/>
    <w:rsid w:val="002921CB"/>
    <w:rsid w:val="00294918"/>
    <w:rsid w:val="002954A2"/>
    <w:rsid w:val="002954D1"/>
    <w:rsid w:val="002B0CFD"/>
    <w:rsid w:val="002B15CE"/>
    <w:rsid w:val="002C0E34"/>
    <w:rsid w:val="002C113C"/>
    <w:rsid w:val="002C6FAE"/>
    <w:rsid w:val="002D10A3"/>
    <w:rsid w:val="002D245C"/>
    <w:rsid w:val="002D35D2"/>
    <w:rsid w:val="002D4C3E"/>
    <w:rsid w:val="002D5ABD"/>
    <w:rsid w:val="002D7772"/>
    <w:rsid w:val="002E0D1A"/>
    <w:rsid w:val="002E4CC8"/>
    <w:rsid w:val="002E7E2A"/>
    <w:rsid w:val="002F02E0"/>
    <w:rsid w:val="002F0951"/>
    <w:rsid w:val="002F3A87"/>
    <w:rsid w:val="002F6773"/>
    <w:rsid w:val="002F782A"/>
    <w:rsid w:val="00306D5E"/>
    <w:rsid w:val="003106B8"/>
    <w:rsid w:val="003117A0"/>
    <w:rsid w:val="0031253C"/>
    <w:rsid w:val="003142FB"/>
    <w:rsid w:val="00314977"/>
    <w:rsid w:val="00317B95"/>
    <w:rsid w:val="00321E30"/>
    <w:rsid w:val="00323892"/>
    <w:rsid w:val="00325FC3"/>
    <w:rsid w:val="00326B18"/>
    <w:rsid w:val="00327B76"/>
    <w:rsid w:val="00330BCE"/>
    <w:rsid w:val="00332C92"/>
    <w:rsid w:val="00336FA6"/>
    <w:rsid w:val="003468FB"/>
    <w:rsid w:val="003534A5"/>
    <w:rsid w:val="00357DE0"/>
    <w:rsid w:val="00360D9F"/>
    <w:rsid w:val="003629B9"/>
    <w:rsid w:val="00362FAF"/>
    <w:rsid w:val="00364A18"/>
    <w:rsid w:val="003653EF"/>
    <w:rsid w:val="003659C2"/>
    <w:rsid w:val="00370FDB"/>
    <w:rsid w:val="00372761"/>
    <w:rsid w:val="0037518A"/>
    <w:rsid w:val="00380D9B"/>
    <w:rsid w:val="003823D0"/>
    <w:rsid w:val="00383E64"/>
    <w:rsid w:val="003902CD"/>
    <w:rsid w:val="00394CD0"/>
    <w:rsid w:val="00397AB8"/>
    <w:rsid w:val="003A222E"/>
    <w:rsid w:val="003A3EEB"/>
    <w:rsid w:val="003A65CB"/>
    <w:rsid w:val="003A7EF3"/>
    <w:rsid w:val="003B2A34"/>
    <w:rsid w:val="003B5CE7"/>
    <w:rsid w:val="003B5DCD"/>
    <w:rsid w:val="003B7031"/>
    <w:rsid w:val="003C2212"/>
    <w:rsid w:val="003C2775"/>
    <w:rsid w:val="003C4DDC"/>
    <w:rsid w:val="003C6C55"/>
    <w:rsid w:val="003C7DFA"/>
    <w:rsid w:val="003D006E"/>
    <w:rsid w:val="003D4D11"/>
    <w:rsid w:val="003D4E11"/>
    <w:rsid w:val="003D6DA3"/>
    <w:rsid w:val="003E1E1C"/>
    <w:rsid w:val="003E6C22"/>
    <w:rsid w:val="003F0870"/>
    <w:rsid w:val="003F0BD3"/>
    <w:rsid w:val="003F0E58"/>
    <w:rsid w:val="003F0EBD"/>
    <w:rsid w:val="003F0EEF"/>
    <w:rsid w:val="003F23AD"/>
    <w:rsid w:val="003F557C"/>
    <w:rsid w:val="003F63A5"/>
    <w:rsid w:val="003F7513"/>
    <w:rsid w:val="003F7AAD"/>
    <w:rsid w:val="003F7B5E"/>
    <w:rsid w:val="0040724D"/>
    <w:rsid w:val="00407C28"/>
    <w:rsid w:val="004101DD"/>
    <w:rsid w:val="0041143F"/>
    <w:rsid w:val="004177C2"/>
    <w:rsid w:val="00426FA0"/>
    <w:rsid w:val="00430580"/>
    <w:rsid w:val="004358C9"/>
    <w:rsid w:val="00436873"/>
    <w:rsid w:val="00436878"/>
    <w:rsid w:val="00437BA6"/>
    <w:rsid w:val="00443C71"/>
    <w:rsid w:val="00453B0F"/>
    <w:rsid w:val="00455978"/>
    <w:rsid w:val="00456216"/>
    <w:rsid w:val="0046000F"/>
    <w:rsid w:val="00461D16"/>
    <w:rsid w:val="0046236E"/>
    <w:rsid w:val="00463148"/>
    <w:rsid w:val="00463F9A"/>
    <w:rsid w:val="00466BB5"/>
    <w:rsid w:val="00467453"/>
    <w:rsid w:val="004723B4"/>
    <w:rsid w:val="0047679A"/>
    <w:rsid w:val="0048288F"/>
    <w:rsid w:val="004861C9"/>
    <w:rsid w:val="00486C72"/>
    <w:rsid w:val="00492F59"/>
    <w:rsid w:val="004932C8"/>
    <w:rsid w:val="00494455"/>
    <w:rsid w:val="004A0A7A"/>
    <w:rsid w:val="004A140C"/>
    <w:rsid w:val="004A3555"/>
    <w:rsid w:val="004A375A"/>
    <w:rsid w:val="004A652C"/>
    <w:rsid w:val="004A700B"/>
    <w:rsid w:val="004B0AE8"/>
    <w:rsid w:val="004B1576"/>
    <w:rsid w:val="004B6078"/>
    <w:rsid w:val="004B78E3"/>
    <w:rsid w:val="004C051F"/>
    <w:rsid w:val="004C1854"/>
    <w:rsid w:val="004D037A"/>
    <w:rsid w:val="004D2D12"/>
    <w:rsid w:val="004D3145"/>
    <w:rsid w:val="004D3F19"/>
    <w:rsid w:val="004D5F78"/>
    <w:rsid w:val="004D659D"/>
    <w:rsid w:val="004D687E"/>
    <w:rsid w:val="004E02BE"/>
    <w:rsid w:val="004E2CB2"/>
    <w:rsid w:val="004E4176"/>
    <w:rsid w:val="004E4DA6"/>
    <w:rsid w:val="004E69ED"/>
    <w:rsid w:val="004E723B"/>
    <w:rsid w:val="004F13F9"/>
    <w:rsid w:val="004F154E"/>
    <w:rsid w:val="004F38A5"/>
    <w:rsid w:val="004F64EF"/>
    <w:rsid w:val="00500D7A"/>
    <w:rsid w:val="00501669"/>
    <w:rsid w:val="005021D9"/>
    <w:rsid w:val="00502DDF"/>
    <w:rsid w:val="00505CB7"/>
    <w:rsid w:val="00506188"/>
    <w:rsid w:val="00510351"/>
    <w:rsid w:val="00510C7F"/>
    <w:rsid w:val="00512499"/>
    <w:rsid w:val="00512DDF"/>
    <w:rsid w:val="00515CBE"/>
    <w:rsid w:val="00515DEA"/>
    <w:rsid w:val="005202FA"/>
    <w:rsid w:val="005204BB"/>
    <w:rsid w:val="00521E8A"/>
    <w:rsid w:val="005247F1"/>
    <w:rsid w:val="00525B01"/>
    <w:rsid w:val="0052721B"/>
    <w:rsid w:val="00527B38"/>
    <w:rsid w:val="0053219E"/>
    <w:rsid w:val="00532A42"/>
    <w:rsid w:val="00535C93"/>
    <w:rsid w:val="00536E8C"/>
    <w:rsid w:val="0053780F"/>
    <w:rsid w:val="00542749"/>
    <w:rsid w:val="00546BA7"/>
    <w:rsid w:val="00547B20"/>
    <w:rsid w:val="00552932"/>
    <w:rsid w:val="00552E97"/>
    <w:rsid w:val="005533C8"/>
    <w:rsid w:val="00553C44"/>
    <w:rsid w:val="0055443D"/>
    <w:rsid w:val="005553AE"/>
    <w:rsid w:val="00561172"/>
    <w:rsid w:val="005626BD"/>
    <w:rsid w:val="0056457F"/>
    <w:rsid w:val="00570232"/>
    <w:rsid w:val="00570C3C"/>
    <w:rsid w:val="0057601C"/>
    <w:rsid w:val="00577966"/>
    <w:rsid w:val="00581454"/>
    <w:rsid w:val="005844C4"/>
    <w:rsid w:val="00587E17"/>
    <w:rsid w:val="00591D2D"/>
    <w:rsid w:val="005949CF"/>
    <w:rsid w:val="00594E8D"/>
    <w:rsid w:val="00597BDF"/>
    <w:rsid w:val="005A0043"/>
    <w:rsid w:val="005A1830"/>
    <w:rsid w:val="005A32C1"/>
    <w:rsid w:val="005A39AC"/>
    <w:rsid w:val="005A7706"/>
    <w:rsid w:val="005B041A"/>
    <w:rsid w:val="005B3173"/>
    <w:rsid w:val="005B3785"/>
    <w:rsid w:val="005B4AD0"/>
    <w:rsid w:val="005B692A"/>
    <w:rsid w:val="005C4E34"/>
    <w:rsid w:val="005C5753"/>
    <w:rsid w:val="005C62F0"/>
    <w:rsid w:val="005C66B1"/>
    <w:rsid w:val="005D0CF1"/>
    <w:rsid w:val="005D4D93"/>
    <w:rsid w:val="005D5020"/>
    <w:rsid w:val="005D6EED"/>
    <w:rsid w:val="005D72B2"/>
    <w:rsid w:val="005E1019"/>
    <w:rsid w:val="005E269D"/>
    <w:rsid w:val="005E32AD"/>
    <w:rsid w:val="005E4180"/>
    <w:rsid w:val="005E6202"/>
    <w:rsid w:val="005E6D45"/>
    <w:rsid w:val="005E7BDC"/>
    <w:rsid w:val="005F0106"/>
    <w:rsid w:val="005F435B"/>
    <w:rsid w:val="005F6756"/>
    <w:rsid w:val="005F7FCA"/>
    <w:rsid w:val="00600A2E"/>
    <w:rsid w:val="0060511A"/>
    <w:rsid w:val="006118BE"/>
    <w:rsid w:val="006135D6"/>
    <w:rsid w:val="006152B5"/>
    <w:rsid w:val="00616927"/>
    <w:rsid w:val="00617544"/>
    <w:rsid w:val="0062433A"/>
    <w:rsid w:val="00627EE9"/>
    <w:rsid w:val="006313D9"/>
    <w:rsid w:val="00631AE8"/>
    <w:rsid w:val="00632E5A"/>
    <w:rsid w:val="00636D33"/>
    <w:rsid w:val="006417A8"/>
    <w:rsid w:val="006427F3"/>
    <w:rsid w:val="006431F2"/>
    <w:rsid w:val="006436C8"/>
    <w:rsid w:val="0064411D"/>
    <w:rsid w:val="00644730"/>
    <w:rsid w:val="006509AC"/>
    <w:rsid w:val="00655172"/>
    <w:rsid w:val="006575CE"/>
    <w:rsid w:val="00660690"/>
    <w:rsid w:val="00660870"/>
    <w:rsid w:val="00660B9F"/>
    <w:rsid w:val="00661208"/>
    <w:rsid w:val="0066162B"/>
    <w:rsid w:val="00661B1A"/>
    <w:rsid w:val="00661CD2"/>
    <w:rsid w:val="00662182"/>
    <w:rsid w:val="00663C13"/>
    <w:rsid w:val="00666E0D"/>
    <w:rsid w:val="00670F32"/>
    <w:rsid w:val="00674417"/>
    <w:rsid w:val="00674E35"/>
    <w:rsid w:val="00687EC8"/>
    <w:rsid w:val="00690BC3"/>
    <w:rsid w:val="00690C9D"/>
    <w:rsid w:val="00692028"/>
    <w:rsid w:val="0069418B"/>
    <w:rsid w:val="006A0F9D"/>
    <w:rsid w:val="006A14DA"/>
    <w:rsid w:val="006A2FB2"/>
    <w:rsid w:val="006A4DDF"/>
    <w:rsid w:val="006A4E33"/>
    <w:rsid w:val="006A70E8"/>
    <w:rsid w:val="006A7309"/>
    <w:rsid w:val="006B0081"/>
    <w:rsid w:val="006B21C5"/>
    <w:rsid w:val="006B2BF9"/>
    <w:rsid w:val="006B4B17"/>
    <w:rsid w:val="006C2DB8"/>
    <w:rsid w:val="006C4AC4"/>
    <w:rsid w:val="006C527F"/>
    <w:rsid w:val="006C70A1"/>
    <w:rsid w:val="006D0667"/>
    <w:rsid w:val="006D0B98"/>
    <w:rsid w:val="006D0CCE"/>
    <w:rsid w:val="006D502E"/>
    <w:rsid w:val="006D50D1"/>
    <w:rsid w:val="006D5E6C"/>
    <w:rsid w:val="006D7BFB"/>
    <w:rsid w:val="006E2293"/>
    <w:rsid w:val="006E2996"/>
    <w:rsid w:val="006F3CD0"/>
    <w:rsid w:val="006F6896"/>
    <w:rsid w:val="006F6ECC"/>
    <w:rsid w:val="0070151B"/>
    <w:rsid w:val="00703635"/>
    <w:rsid w:val="00704096"/>
    <w:rsid w:val="00705EB1"/>
    <w:rsid w:val="0071160B"/>
    <w:rsid w:val="00711EC2"/>
    <w:rsid w:val="00711EDA"/>
    <w:rsid w:val="00712A60"/>
    <w:rsid w:val="0071580B"/>
    <w:rsid w:val="00716DDA"/>
    <w:rsid w:val="007223A6"/>
    <w:rsid w:val="00722CA2"/>
    <w:rsid w:val="0073107E"/>
    <w:rsid w:val="00731789"/>
    <w:rsid w:val="00743455"/>
    <w:rsid w:val="00743B00"/>
    <w:rsid w:val="00744F16"/>
    <w:rsid w:val="00745268"/>
    <w:rsid w:val="00750233"/>
    <w:rsid w:val="00751679"/>
    <w:rsid w:val="007542FF"/>
    <w:rsid w:val="00754BCC"/>
    <w:rsid w:val="00754F95"/>
    <w:rsid w:val="0076278C"/>
    <w:rsid w:val="0076588D"/>
    <w:rsid w:val="00767DBF"/>
    <w:rsid w:val="00771D80"/>
    <w:rsid w:val="0077220E"/>
    <w:rsid w:val="00772DEB"/>
    <w:rsid w:val="00773191"/>
    <w:rsid w:val="00776074"/>
    <w:rsid w:val="007771CC"/>
    <w:rsid w:val="007835F3"/>
    <w:rsid w:val="00785055"/>
    <w:rsid w:val="0078723B"/>
    <w:rsid w:val="00790CC9"/>
    <w:rsid w:val="0079106B"/>
    <w:rsid w:val="00792016"/>
    <w:rsid w:val="00793839"/>
    <w:rsid w:val="007A7E6A"/>
    <w:rsid w:val="007B467E"/>
    <w:rsid w:val="007B4FE3"/>
    <w:rsid w:val="007B5B8F"/>
    <w:rsid w:val="007B5D2C"/>
    <w:rsid w:val="007B7420"/>
    <w:rsid w:val="007C7BDD"/>
    <w:rsid w:val="007D7F1C"/>
    <w:rsid w:val="007E1651"/>
    <w:rsid w:val="007E28CE"/>
    <w:rsid w:val="007E2CFA"/>
    <w:rsid w:val="007E3837"/>
    <w:rsid w:val="007E595C"/>
    <w:rsid w:val="007E70CD"/>
    <w:rsid w:val="007E7248"/>
    <w:rsid w:val="007F36A0"/>
    <w:rsid w:val="007F4D81"/>
    <w:rsid w:val="007F5A34"/>
    <w:rsid w:val="008011A3"/>
    <w:rsid w:val="00806017"/>
    <w:rsid w:val="008068EB"/>
    <w:rsid w:val="00807FAD"/>
    <w:rsid w:val="00812096"/>
    <w:rsid w:val="0081211C"/>
    <w:rsid w:val="0081496A"/>
    <w:rsid w:val="00817AFC"/>
    <w:rsid w:val="00821465"/>
    <w:rsid w:val="00821735"/>
    <w:rsid w:val="00824335"/>
    <w:rsid w:val="00826A6F"/>
    <w:rsid w:val="00826B69"/>
    <w:rsid w:val="00830D23"/>
    <w:rsid w:val="00831BE1"/>
    <w:rsid w:val="00835FCF"/>
    <w:rsid w:val="00837E89"/>
    <w:rsid w:val="008401E3"/>
    <w:rsid w:val="00843160"/>
    <w:rsid w:val="00846463"/>
    <w:rsid w:val="0084737C"/>
    <w:rsid w:val="00852019"/>
    <w:rsid w:val="00853FFD"/>
    <w:rsid w:val="00855106"/>
    <w:rsid w:val="00863B50"/>
    <w:rsid w:val="008665E9"/>
    <w:rsid w:val="00871329"/>
    <w:rsid w:val="0087156C"/>
    <w:rsid w:val="00871C5A"/>
    <w:rsid w:val="00884912"/>
    <w:rsid w:val="00884B58"/>
    <w:rsid w:val="00884C94"/>
    <w:rsid w:val="00884ED8"/>
    <w:rsid w:val="00885578"/>
    <w:rsid w:val="00885601"/>
    <w:rsid w:val="008857E6"/>
    <w:rsid w:val="00885D74"/>
    <w:rsid w:val="0088645E"/>
    <w:rsid w:val="00891431"/>
    <w:rsid w:val="008922D1"/>
    <w:rsid w:val="008960AA"/>
    <w:rsid w:val="008A4391"/>
    <w:rsid w:val="008A52EE"/>
    <w:rsid w:val="008A64CA"/>
    <w:rsid w:val="008B31A6"/>
    <w:rsid w:val="008B55DF"/>
    <w:rsid w:val="008B5C94"/>
    <w:rsid w:val="008B7688"/>
    <w:rsid w:val="008C126A"/>
    <w:rsid w:val="008C1A51"/>
    <w:rsid w:val="008C267B"/>
    <w:rsid w:val="008C2E26"/>
    <w:rsid w:val="008C4E63"/>
    <w:rsid w:val="008C7373"/>
    <w:rsid w:val="008D0355"/>
    <w:rsid w:val="008D13C1"/>
    <w:rsid w:val="008D2DA1"/>
    <w:rsid w:val="008D5567"/>
    <w:rsid w:val="008D5DB7"/>
    <w:rsid w:val="008D78D0"/>
    <w:rsid w:val="008E133F"/>
    <w:rsid w:val="008E1C91"/>
    <w:rsid w:val="008E3399"/>
    <w:rsid w:val="008E4F6B"/>
    <w:rsid w:val="008E5C18"/>
    <w:rsid w:val="008E714F"/>
    <w:rsid w:val="008E717D"/>
    <w:rsid w:val="008E7C88"/>
    <w:rsid w:val="008F09ED"/>
    <w:rsid w:val="008F23DA"/>
    <w:rsid w:val="008F7684"/>
    <w:rsid w:val="00901FEF"/>
    <w:rsid w:val="00904729"/>
    <w:rsid w:val="00904CF0"/>
    <w:rsid w:val="00915447"/>
    <w:rsid w:val="009264F2"/>
    <w:rsid w:val="00926A5C"/>
    <w:rsid w:val="00927471"/>
    <w:rsid w:val="00927633"/>
    <w:rsid w:val="00930D90"/>
    <w:rsid w:val="0093189C"/>
    <w:rsid w:val="0093298D"/>
    <w:rsid w:val="00932E7A"/>
    <w:rsid w:val="00936760"/>
    <w:rsid w:val="009368F3"/>
    <w:rsid w:val="00940019"/>
    <w:rsid w:val="00940556"/>
    <w:rsid w:val="00941A95"/>
    <w:rsid w:val="00944323"/>
    <w:rsid w:val="00947884"/>
    <w:rsid w:val="00951789"/>
    <w:rsid w:val="00952520"/>
    <w:rsid w:val="0095373F"/>
    <w:rsid w:val="00953EC8"/>
    <w:rsid w:val="00954DBD"/>
    <w:rsid w:val="00965D12"/>
    <w:rsid w:val="00971763"/>
    <w:rsid w:val="00971EAC"/>
    <w:rsid w:val="00972056"/>
    <w:rsid w:val="009737C2"/>
    <w:rsid w:val="009821DF"/>
    <w:rsid w:val="00982899"/>
    <w:rsid w:val="0098300F"/>
    <w:rsid w:val="00985309"/>
    <w:rsid w:val="009859A5"/>
    <w:rsid w:val="009867A3"/>
    <w:rsid w:val="0099059E"/>
    <w:rsid w:val="009908E5"/>
    <w:rsid w:val="00991749"/>
    <w:rsid w:val="00995ABC"/>
    <w:rsid w:val="0099705B"/>
    <w:rsid w:val="009A43BA"/>
    <w:rsid w:val="009A4D6D"/>
    <w:rsid w:val="009A53D2"/>
    <w:rsid w:val="009A6087"/>
    <w:rsid w:val="009A66B3"/>
    <w:rsid w:val="009B04CF"/>
    <w:rsid w:val="009B1903"/>
    <w:rsid w:val="009C0AAF"/>
    <w:rsid w:val="009C0C0D"/>
    <w:rsid w:val="009D32C7"/>
    <w:rsid w:val="009D39E8"/>
    <w:rsid w:val="009D62BB"/>
    <w:rsid w:val="009E0A4B"/>
    <w:rsid w:val="009E0EF5"/>
    <w:rsid w:val="009E1295"/>
    <w:rsid w:val="009E3096"/>
    <w:rsid w:val="009E6563"/>
    <w:rsid w:val="009F3075"/>
    <w:rsid w:val="009F30D6"/>
    <w:rsid w:val="009F3720"/>
    <w:rsid w:val="009F5452"/>
    <w:rsid w:val="009F72AB"/>
    <w:rsid w:val="009F7877"/>
    <w:rsid w:val="009F7E95"/>
    <w:rsid w:val="00A00B54"/>
    <w:rsid w:val="00A02163"/>
    <w:rsid w:val="00A04035"/>
    <w:rsid w:val="00A06C18"/>
    <w:rsid w:val="00A10143"/>
    <w:rsid w:val="00A10274"/>
    <w:rsid w:val="00A1147A"/>
    <w:rsid w:val="00A126CD"/>
    <w:rsid w:val="00A12FB6"/>
    <w:rsid w:val="00A13487"/>
    <w:rsid w:val="00A14402"/>
    <w:rsid w:val="00A2728C"/>
    <w:rsid w:val="00A30EED"/>
    <w:rsid w:val="00A31242"/>
    <w:rsid w:val="00A31465"/>
    <w:rsid w:val="00A368F4"/>
    <w:rsid w:val="00A375CC"/>
    <w:rsid w:val="00A37679"/>
    <w:rsid w:val="00A46A9B"/>
    <w:rsid w:val="00A4753F"/>
    <w:rsid w:val="00A47981"/>
    <w:rsid w:val="00A50845"/>
    <w:rsid w:val="00A508F9"/>
    <w:rsid w:val="00A5565A"/>
    <w:rsid w:val="00A5589B"/>
    <w:rsid w:val="00A56274"/>
    <w:rsid w:val="00A65C79"/>
    <w:rsid w:val="00A660B0"/>
    <w:rsid w:val="00A67EE9"/>
    <w:rsid w:val="00A850AC"/>
    <w:rsid w:val="00A85DC6"/>
    <w:rsid w:val="00A86DD5"/>
    <w:rsid w:val="00A90B15"/>
    <w:rsid w:val="00A91766"/>
    <w:rsid w:val="00A95F2D"/>
    <w:rsid w:val="00AA6790"/>
    <w:rsid w:val="00AA6C81"/>
    <w:rsid w:val="00AA6F20"/>
    <w:rsid w:val="00AA703A"/>
    <w:rsid w:val="00AB7CC6"/>
    <w:rsid w:val="00AC144C"/>
    <w:rsid w:val="00AC34F9"/>
    <w:rsid w:val="00AC6407"/>
    <w:rsid w:val="00AD1275"/>
    <w:rsid w:val="00AD170C"/>
    <w:rsid w:val="00AD1AA0"/>
    <w:rsid w:val="00AD1C77"/>
    <w:rsid w:val="00AD57A0"/>
    <w:rsid w:val="00AD5D34"/>
    <w:rsid w:val="00AD7B06"/>
    <w:rsid w:val="00AE2DC5"/>
    <w:rsid w:val="00AE33D5"/>
    <w:rsid w:val="00AE43D3"/>
    <w:rsid w:val="00AE605E"/>
    <w:rsid w:val="00AF0A5D"/>
    <w:rsid w:val="00AF29E8"/>
    <w:rsid w:val="00AF3FF8"/>
    <w:rsid w:val="00AF79C6"/>
    <w:rsid w:val="00B00AE7"/>
    <w:rsid w:val="00B01789"/>
    <w:rsid w:val="00B02C31"/>
    <w:rsid w:val="00B03BB2"/>
    <w:rsid w:val="00B03FDB"/>
    <w:rsid w:val="00B1637F"/>
    <w:rsid w:val="00B16ADC"/>
    <w:rsid w:val="00B17AD7"/>
    <w:rsid w:val="00B20022"/>
    <w:rsid w:val="00B24B4D"/>
    <w:rsid w:val="00B2719E"/>
    <w:rsid w:val="00B305A2"/>
    <w:rsid w:val="00B30835"/>
    <w:rsid w:val="00B31E0C"/>
    <w:rsid w:val="00B322DC"/>
    <w:rsid w:val="00B33F0F"/>
    <w:rsid w:val="00B37923"/>
    <w:rsid w:val="00B43E16"/>
    <w:rsid w:val="00B448D2"/>
    <w:rsid w:val="00B5015A"/>
    <w:rsid w:val="00B51571"/>
    <w:rsid w:val="00B5161D"/>
    <w:rsid w:val="00B52FDD"/>
    <w:rsid w:val="00B53CDD"/>
    <w:rsid w:val="00B5642E"/>
    <w:rsid w:val="00B61C60"/>
    <w:rsid w:val="00B63BC9"/>
    <w:rsid w:val="00B63C61"/>
    <w:rsid w:val="00B6547F"/>
    <w:rsid w:val="00B65FFB"/>
    <w:rsid w:val="00B671FC"/>
    <w:rsid w:val="00B67653"/>
    <w:rsid w:val="00B70B1E"/>
    <w:rsid w:val="00B729EE"/>
    <w:rsid w:val="00B73391"/>
    <w:rsid w:val="00B73916"/>
    <w:rsid w:val="00B74698"/>
    <w:rsid w:val="00B774A9"/>
    <w:rsid w:val="00B77AA2"/>
    <w:rsid w:val="00B804D6"/>
    <w:rsid w:val="00B8338E"/>
    <w:rsid w:val="00B857F4"/>
    <w:rsid w:val="00B87A91"/>
    <w:rsid w:val="00B92747"/>
    <w:rsid w:val="00B94443"/>
    <w:rsid w:val="00BA432B"/>
    <w:rsid w:val="00BB1545"/>
    <w:rsid w:val="00BB4624"/>
    <w:rsid w:val="00BB71C6"/>
    <w:rsid w:val="00BB7CB3"/>
    <w:rsid w:val="00BC11BB"/>
    <w:rsid w:val="00BC247C"/>
    <w:rsid w:val="00BC4D5C"/>
    <w:rsid w:val="00BD0A14"/>
    <w:rsid w:val="00BD3F3B"/>
    <w:rsid w:val="00BD41D3"/>
    <w:rsid w:val="00BD672E"/>
    <w:rsid w:val="00BD7C99"/>
    <w:rsid w:val="00BE258E"/>
    <w:rsid w:val="00BF3694"/>
    <w:rsid w:val="00BF7EAF"/>
    <w:rsid w:val="00C00631"/>
    <w:rsid w:val="00C0340E"/>
    <w:rsid w:val="00C0493E"/>
    <w:rsid w:val="00C052E9"/>
    <w:rsid w:val="00C058C6"/>
    <w:rsid w:val="00C05F45"/>
    <w:rsid w:val="00C15F4E"/>
    <w:rsid w:val="00C1681E"/>
    <w:rsid w:val="00C2206F"/>
    <w:rsid w:val="00C226B0"/>
    <w:rsid w:val="00C25044"/>
    <w:rsid w:val="00C25139"/>
    <w:rsid w:val="00C2661A"/>
    <w:rsid w:val="00C26A5E"/>
    <w:rsid w:val="00C30DBF"/>
    <w:rsid w:val="00C321F7"/>
    <w:rsid w:val="00C32521"/>
    <w:rsid w:val="00C354FE"/>
    <w:rsid w:val="00C3789A"/>
    <w:rsid w:val="00C3793D"/>
    <w:rsid w:val="00C467FD"/>
    <w:rsid w:val="00C47A1B"/>
    <w:rsid w:val="00C47F79"/>
    <w:rsid w:val="00C50D61"/>
    <w:rsid w:val="00C517C5"/>
    <w:rsid w:val="00C52BAE"/>
    <w:rsid w:val="00C53C54"/>
    <w:rsid w:val="00C541C0"/>
    <w:rsid w:val="00C567B2"/>
    <w:rsid w:val="00C57C2D"/>
    <w:rsid w:val="00C60B4E"/>
    <w:rsid w:val="00C629E5"/>
    <w:rsid w:val="00C642F1"/>
    <w:rsid w:val="00C657AE"/>
    <w:rsid w:val="00C66CE6"/>
    <w:rsid w:val="00C71812"/>
    <w:rsid w:val="00C71B13"/>
    <w:rsid w:val="00C72DAB"/>
    <w:rsid w:val="00C74767"/>
    <w:rsid w:val="00C75A45"/>
    <w:rsid w:val="00C84B6E"/>
    <w:rsid w:val="00C84F97"/>
    <w:rsid w:val="00C94A47"/>
    <w:rsid w:val="00CA04E5"/>
    <w:rsid w:val="00CA082A"/>
    <w:rsid w:val="00CB24C4"/>
    <w:rsid w:val="00CB46FA"/>
    <w:rsid w:val="00CB55C3"/>
    <w:rsid w:val="00CB6687"/>
    <w:rsid w:val="00CB68CC"/>
    <w:rsid w:val="00CB6BAC"/>
    <w:rsid w:val="00CC04D6"/>
    <w:rsid w:val="00CC1BF4"/>
    <w:rsid w:val="00CC42B8"/>
    <w:rsid w:val="00CC5396"/>
    <w:rsid w:val="00CC6288"/>
    <w:rsid w:val="00CC6D42"/>
    <w:rsid w:val="00CD1317"/>
    <w:rsid w:val="00CD4062"/>
    <w:rsid w:val="00CD6EB6"/>
    <w:rsid w:val="00CD7D78"/>
    <w:rsid w:val="00CE2C1C"/>
    <w:rsid w:val="00CE2E6A"/>
    <w:rsid w:val="00CE347B"/>
    <w:rsid w:val="00CE4E2C"/>
    <w:rsid w:val="00CE4F6C"/>
    <w:rsid w:val="00CE56BB"/>
    <w:rsid w:val="00CF0678"/>
    <w:rsid w:val="00CF6E49"/>
    <w:rsid w:val="00CF724C"/>
    <w:rsid w:val="00D019EB"/>
    <w:rsid w:val="00D02123"/>
    <w:rsid w:val="00D021D9"/>
    <w:rsid w:val="00D039D4"/>
    <w:rsid w:val="00D0456B"/>
    <w:rsid w:val="00D05BB8"/>
    <w:rsid w:val="00D06754"/>
    <w:rsid w:val="00D10072"/>
    <w:rsid w:val="00D161F3"/>
    <w:rsid w:val="00D16E9B"/>
    <w:rsid w:val="00D21E70"/>
    <w:rsid w:val="00D243AF"/>
    <w:rsid w:val="00D3041F"/>
    <w:rsid w:val="00D316A9"/>
    <w:rsid w:val="00D354CB"/>
    <w:rsid w:val="00D37F97"/>
    <w:rsid w:val="00D40491"/>
    <w:rsid w:val="00D44836"/>
    <w:rsid w:val="00D45076"/>
    <w:rsid w:val="00D46D29"/>
    <w:rsid w:val="00D50182"/>
    <w:rsid w:val="00D50F27"/>
    <w:rsid w:val="00D52E4B"/>
    <w:rsid w:val="00D53965"/>
    <w:rsid w:val="00D57FE6"/>
    <w:rsid w:val="00D62408"/>
    <w:rsid w:val="00D63D05"/>
    <w:rsid w:val="00D67603"/>
    <w:rsid w:val="00D7102A"/>
    <w:rsid w:val="00D72186"/>
    <w:rsid w:val="00D8162E"/>
    <w:rsid w:val="00D94C0C"/>
    <w:rsid w:val="00D95427"/>
    <w:rsid w:val="00DB2E76"/>
    <w:rsid w:val="00DB31DA"/>
    <w:rsid w:val="00DB3718"/>
    <w:rsid w:val="00DB4A73"/>
    <w:rsid w:val="00DB4D6D"/>
    <w:rsid w:val="00DC0156"/>
    <w:rsid w:val="00DC15A8"/>
    <w:rsid w:val="00DC2688"/>
    <w:rsid w:val="00DD200E"/>
    <w:rsid w:val="00DD696F"/>
    <w:rsid w:val="00DE04FD"/>
    <w:rsid w:val="00DE1361"/>
    <w:rsid w:val="00DE17AF"/>
    <w:rsid w:val="00DE24B6"/>
    <w:rsid w:val="00DE4500"/>
    <w:rsid w:val="00DE5AF1"/>
    <w:rsid w:val="00DF44DE"/>
    <w:rsid w:val="00DF4AC8"/>
    <w:rsid w:val="00DF6A49"/>
    <w:rsid w:val="00DF6E51"/>
    <w:rsid w:val="00DF702C"/>
    <w:rsid w:val="00E00A8F"/>
    <w:rsid w:val="00E04D56"/>
    <w:rsid w:val="00E05579"/>
    <w:rsid w:val="00E07D12"/>
    <w:rsid w:val="00E10D46"/>
    <w:rsid w:val="00E115B5"/>
    <w:rsid w:val="00E12050"/>
    <w:rsid w:val="00E132AD"/>
    <w:rsid w:val="00E1419C"/>
    <w:rsid w:val="00E158F7"/>
    <w:rsid w:val="00E172A7"/>
    <w:rsid w:val="00E20305"/>
    <w:rsid w:val="00E23090"/>
    <w:rsid w:val="00E26CC5"/>
    <w:rsid w:val="00E277FD"/>
    <w:rsid w:val="00E32805"/>
    <w:rsid w:val="00E34283"/>
    <w:rsid w:val="00E34B11"/>
    <w:rsid w:val="00E35F4D"/>
    <w:rsid w:val="00E36CA2"/>
    <w:rsid w:val="00E37C17"/>
    <w:rsid w:val="00E449B9"/>
    <w:rsid w:val="00E44EC3"/>
    <w:rsid w:val="00E46FD4"/>
    <w:rsid w:val="00E539D4"/>
    <w:rsid w:val="00E612CB"/>
    <w:rsid w:val="00E62EE1"/>
    <w:rsid w:val="00E64D8D"/>
    <w:rsid w:val="00E71176"/>
    <w:rsid w:val="00E71981"/>
    <w:rsid w:val="00E72C64"/>
    <w:rsid w:val="00E7340C"/>
    <w:rsid w:val="00E7355F"/>
    <w:rsid w:val="00E76B8E"/>
    <w:rsid w:val="00E80B1A"/>
    <w:rsid w:val="00E839E9"/>
    <w:rsid w:val="00E83E7F"/>
    <w:rsid w:val="00E84827"/>
    <w:rsid w:val="00E85681"/>
    <w:rsid w:val="00E865F6"/>
    <w:rsid w:val="00E90083"/>
    <w:rsid w:val="00E924F7"/>
    <w:rsid w:val="00E96D07"/>
    <w:rsid w:val="00EA1A9A"/>
    <w:rsid w:val="00EA4F01"/>
    <w:rsid w:val="00EA6D3F"/>
    <w:rsid w:val="00EA6F75"/>
    <w:rsid w:val="00EB23B5"/>
    <w:rsid w:val="00EB3FF6"/>
    <w:rsid w:val="00EB5FE0"/>
    <w:rsid w:val="00EB6086"/>
    <w:rsid w:val="00EC3B59"/>
    <w:rsid w:val="00EC4DD8"/>
    <w:rsid w:val="00EC5C90"/>
    <w:rsid w:val="00EC621E"/>
    <w:rsid w:val="00EC62D2"/>
    <w:rsid w:val="00EC759D"/>
    <w:rsid w:val="00ED2619"/>
    <w:rsid w:val="00ED3898"/>
    <w:rsid w:val="00ED562F"/>
    <w:rsid w:val="00EE12FA"/>
    <w:rsid w:val="00EE230D"/>
    <w:rsid w:val="00EE2607"/>
    <w:rsid w:val="00EE35A9"/>
    <w:rsid w:val="00EE6A0B"/>
    <w:rsid w:val="00EE6DAE"/>
    <w:rsid w:val="00EF21A8"/>
    <w:rsid w:val="00F00F80"/>
    <w:rsid w:val="00F01856"/>
    <w:rsid w:val="00F062C7"/>
    <w:rsid w:val="00F12B63"/>
    <w:rsid w:val="00F13F17"/>
    <w:rsid w:val="00F146D0"/>
    <w:rsid w:val="00F15883"/>
    <w:rsid w:val="00F176C2"/>
    <w:rsid w:val="00F2079A"/>
    <w:rsid w:val="00F21DB3"/>
    <w:rsid w:val="00F240C7"/>
    <w:rsid w:val="00F27BA5"/>
    <w:rsid w:val="00F30405"/>
    <w:rsid w:val="00F32259"/>
    <w:rsid w:val="00F33A5D"/>
    <w:rsid w:val="00F352BD"/>
    <w:rsid w:val="00F359D8"/>
    <w:rsid w:val="00F43ED8"/>
    <w:rsid w:val="00F43F36"/>
    <w:rsid w:val="00F44458"/>
    <w:rsid w:val="00F5185F"/>
    <w:rsid w:val="00F537F5"/>
    <w:rsid w:val="00F55456"/>
    <w:rsid w:val="00F56055"/>
    <w:rsid w:val="00F6095A"/>
    <w:rsid w:val="00F60B17"/>
    <w:rsid w:val="00F62FB6"/>
    <w:rsid w:val="00F63EFC"/>
    <w:rsid w:val="00F64B21"/>
    <w:rsid w:val="00F72441"/>
    <w:rsid w:val="00F7333C"/>
    <w:rsid w:val="00F7458A"/>
    <w:rsid w:val="00F750C5"/>
    <w:rsid w:val="00F7704B"/>
    <w:rsid w:val="00F805D1"/>
    <w:rsid w:val="00F829EA"/>
    <w:rsid w:val="00F835ED"/>
    <w:rsid w:val="00F85870"/>
    <w:rsid w:val="00F90B6D"/>
    <w:rsid w:val="00F94E66"/>
    <w:rsid w:val="00FA0A95"/>
    <w:rsid w:val="00FA0B7A"/>
    <w:rsid w:val="00FA207D"/>
    <w:rsid w:val="00FA235A"/>
    <w:rsid w:val="00FA6095"/>
    <w:rsid w:val="00FA6B73"/>
    <w:rsid w:val="00FB06DD"/>
    <w:rsid w:val="00FB36C0"/>
    <w:rsid w:val="00FB4130"/>
    <w:rsid w:val="00FB515C"/>
    <w:rsid w:val="00FC0B97"/>
    <w:rsid w:val="00FC4E70"/>
    <w:rsid w:val="00FC6B30"/>
    <w:rsid w:val="00FD20AF"/>
    <w:rsid w:val="00FD2100"/>
    <w:rsid w:val="00FD2BEE"/>
    <w:rsid w:val="00FD32B1"/>
    <w:rsid w:val="00FD4C87"/>
    <w:rsid w:val="00FD5197"/>
    <w:rsid w:val="00FE0914"/>
    <w:rsid w:val="00FE36CA"/>
    <w:rsid w:val="00FE6020"/>
    <w:rsid w:val="00FE713F"/>
    <w:rsid w:val="00FF092B"/>
    <w:rsid w:val="00FF1689"/>
    <w:rsid w:val="00FF5467"/>
    <w:rsid w:val="00FF5604"/>
    <w:rsid w:val="00FF6C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1ADBEEC8"/>
  <w15:docId w15:val="{F6193175-082E-4EEA-A39B-63B6F4A45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36878"/>
    <w:pPr>
      <w:spacing w:after="120" w:line="280" w:lineRule="exact"/>
    </w:pPr>
    <w:rPr>
      <w:rFonts w:ascii="Arial" w:hAnsi="Arial"/>
      <w:sz w:val="22"/>
      <w:szCs w:val="24"/>
    </w:rPr>
  </w:style>
  <w:style w:type="paragraph" w:styleId="Nadpis1">
    <w:name w:val="heading 1"/>
    <w:basedOn w:val="Normln"/>
    <w:next w:val="Normln"/>
    <w:link w:val="Nadpis1Char"/>
    <w:qFormat/>
    <w:rsid w:val="00436878"/>
    <w:pPr>
      <w:keepNext/>
      <w:spacing w:before="240" w:after="60"/>
      <w:outlineLvl w:val="0"/>
    </w:pPr>
    <w:rPr>
      <w:rFonts w:cs="Arial"/>
      <w:b/>
      <w:bCs/>
      <w:kern w:val="32"/>
      <w:sz w:val="32"/>
      <w:szCs w:val="32"/>
    </w:rPr>
  </w:style>
  <w:style w:type="paragraph" w:styleId="Nadpis2">
    <w:name w:val="heading 2"/>
    <w:basedOn w:val="Normln"/>
    <w:next w:val="Normln"/>
    <w:unhideWhenUsed/>
    <w:qFormat/>
    <w:rsid w:val="00436878"/>
    <w:pPr>
      <w:keepNext/>
      <w:keepLines/>
      <w:spacing w:before="200" w:after="0"/>
      <w:outlineLvl w:val="1"/>
    </w:pPr>
    <w:rPr>
      <w:rFonts w:ascii="Cambria" w:hAnsi="Cambria"/>
      <w:b/>
      <w:bCs/>
      <w:color w:val="4F81BD"/>
      <w:sz w:val="26"/>
      <w:szCs w:val="26"/>
    </w:rPr>
  </w:style>
  <w:style w:type="paragraph" w:styleId="Nadpis3">
    <w:name w:val="heading 3"/>
    <w:basedOn w:val="Normln"/>
    <w:next w:val="Normln"/>
    <w:unhideWhenUsed/>
    <w:qFormat/>
    <w:rsid w:val="00436878"/>
    <w:pPr>
      <w:keepNext/>
      <w:keepLines/>
      <w:spacing w:before="200" w:after="0"/>
      <w:outlineLvl w:val="2"/>
    </w:pPr>
    <w:rPr>
      <w:rFonts w:ascii="Cambria" w:hAnsi="Cambria"/>
      <w:b/>
      <w:bCs/>
      <w:color w:val="4F81BD"/>
    </w:rPr>
  </w:style>
  <w:style w:type="paragraph" w:styleId="Nadpis4">
    <w:name w:val="heading 4"/>
    <w:basedOn w:val="Normln"/>
    <w:next w:val="Normln"/>
    <w:unhideWhenUsed/>
    <w:qFormat/>
    <w:rsid w:val="00436878"/>
    <w:pPr>
      <w:keepNext/>
      <w:keepLines/>
      <w:spacing w:before="200" w:after="0"/>
      <w:outlineLvl w:val="3"/>
    </w:pPr>
    <w:rPr>
      <w:rFonts w:ascii="Cambria" w:hAnsi="Cambria"/>
      <w:b/>
      <w:bCs/>
      <w:i/>
      <w:iCs/>
      <w:color w:val="4F81BD"/>
    </w:rPr>
  </w:style>
  <w:style w:type="paragraph" w:styleId="Nadpis5">
    <w:name w:val="heading 5"/>
    <w:basedOn w:val="Normln"/>
    <w:next w:val="Normln"/>
    <w:unhideWhenUsed/>
    <w:qFormat/>
    <w:rsid w:val="00436878"/>
    <w:pPr>
      <w:keepNext/>
      <w:keepLines/>
      <w:spacing w:before="200" w:after="0"/>
      <w:outlineLvl w:val="4"/>
    </w:pPr>
    <w:rPr>
      <w:rFonts w:ascii="Cambria" w:hAnsi="Cambria"/>
      <w:color w:val="243F60"/>
    </w:rPr>
  </w:style>
  <w:style w:type="paragraph" w:styleId="Nadpis6">
    <w:name w:val="heading 6"/>
    <w:basedOn w:val="Normln"/>
    <w:next w:val="Normln"/>
    <w:unhideWhenUsed/>
    <w:qFormat/>
    <w:rsid w:val="00436878"/>
    <w:pPr>
      <w:keepNext/>
      <w:keepLines/>
      <w:spacing w:before="200" w:after="0"/>
      <w:outlineLvl w:val="5"/>
    </w:pPr>
    <w:rPr>
      <w:rFonts w:ascii="Cambria" w:hAnsi="Cambria"/>
      <w:i/>
      <w:iCs/>
      <w:color w:val="243F60"/>
    </w:rPr>
  </w:style>
  <w:style w:type="paragraph" w:styleId="Nadpis7">
    <w:name w:val="heading 7"/>
    <w:basedOn w:val="Normln"/>
    <w:next w:val="Normln"/>
    <w:unhideWhenUsed/>
    <w:qFormat/>
    <w:rsid w:val="00436878"/>
    <w:pPr>
      <w:keepNext/>
      <w:keepLines/>
      <w:spacing w:before="200" w:after="0"/>
      <w:outlineLvl w:val="6"/>
    </w:pPr>
    <w:rPr>
      <w:rFonts w:ascii="Cambria" w:hAnsi="Cambria"/>
      <w:i/>
      <w:iCs/>
      <w:color w:val="404040"/>
    </w:rPr>
  </w:style>
  <w:style w:type="paragraph" w:styleId="Nadpis8">
    <w:name w:val="heading 8"/>
    <w:basedOn w:val="Normln"/>
    <w:next w:val="Normln"/>
    <w:unhideWhenUsed/>
    <w:qFormat/>
    <w:rsid w:val="00436878"/>
    <w:pPr>
      <w:keepNext/>
      <w:keepLines/>
      <w:spacing w:before="200" w:after="0"/>
      <w:outlineLvl w:val="7"/>
    </w:pPr>
    <w:rPr>
      <w:rFonts w:ascii="Cambria" w:hAnsi="Cambria"/>
      <w:color w:val="404040"/>
      <w:sz w:val="20"/>
      <w:szCs w:val="20"/>
    </w:rPr>
  </w:style>
  <w:style w:type="paragraph" w:styleId="Nadpis9">
    <w:name w:val="heading 9"/>
    <w:basedOn w:val="Normln"/>
    <w:next w:val="Normln"/>
    <w:link w:val="Nadpis9Char"/>
    <w:semiHidden/>
    <w:unhideWhenUsed/>
    <w:qFormat/>
    <w:rsid w:val="009F3720"/>
    <w:pPr>
      <w:keepNext/>
      <w:keepLines/>
      <w:spacing w:before="200" w:after="0"/>
      <w:outlineLvl w:val="8"/>
    </w:pPr>
    <w:rPr>
      <w:rFonts w:ascii="Cambria" w:hAnsi="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436878"/>
    <w:pPr>
      <w:spacing w:before="240" w:after="60"/>
      <w:jc w:val="center"/>
      <w:outlineLvl w:val="0"/>
    </w:pPr>
    <w:rPr>
      <w:rFonts w:cs="Arial"/>
      <w:b/>
      <w:bCs/>
      <w:kern w:val="28"/>
      <w:sz w:val="32"/>
      <w:szCs w:val="32"/>
    </w:rPr>
  </w:style>
  <w:style w:type="paragraph" w:styleId="Zkladntext">
    <w:name w:val="Body Text"/>
    <w:basedOn w:val="Normln"/>
    <w:rsid w:val="00436878"/>
    <w:pPr>
      <w:spacing w:line="360" w:lineRule="auto"/>
    </w:pPr>
    <w:rPr>
      <w:b/>
      <w:snapToGrid w:val="0"/>
      <w:szCs w:val="20"/>
    </w:rPr>
  </w:style>
  <w:style w:type="paragraph" w:styleId="Zkladntextodsazen">
    <w:name w:val="Body Text Indent"/>
    <w:basedOn w:val="Normln"/>
    <w:rsid w:val="00436878"/>
    <w:pPr>
      <w:ind w:left="1600" w:hanging="1700"/>
    </w:pPr>
    <w:rPr>
      <w:b/>
      <w:snapToGrid w:val="0"/>
      <w:szCs w:val="20"/>
    </w:rPr>
  </w:style>
  <w:style w:type="paragraph" w:styleId="Zkladntext2">
    <w:name w:val="Body Text 2"/>
    <w:basedOn w:val="Normln"/>
    <w:rsid w:val="00436878"/>
    <w:rPr>
      <w:snapToGrid w:val="0"/>
      <w:szCs w:val="20"/>
    </w:rPr>
  </w:style>
  <w:style w:type="paragraph" w:styleId="Zkladntextodsazen2">
    <w:name w:val="Body Text Indent 2"/>
    <w:basedOn w:val="Normln"/>
    <w:link w:val="Zkladntextodsazen2Char"/>
    <w:rsid w:val="00436878"/>
    <w:pPr>
      <w:spacing w:before="120"/>
      <w:ind w:left="284" w:hanging="284"/>
      <w:jc w:val="both"/>
    </w:pPr>
    <w:rPr>
      <w:snapToGrid w:val="0"/>
      <w:szCs w:val="20"/>
    </w:rPr>
  </w:style>
  <w:style w:type="paragraph" w:styleId="Zkladntext3">
    <w:name w:val="Body Text 3"/>
    <w:basedOn w:val="Normln"/>
    <w:rsid w:val="00436878"/>
    <w:pPr>
      <w:jc w:val="both"/>
    </w:pPr>
    <w:rPr>
      <w:snapToGrid w:val="0"/>
      <w:szCs w:val="20"/>
    </w:rPr>
  </w:style>
  <w:style w:type="paragraph" w:styleId="Zkladntextodsazen3">
    <w:name w:val="Body Text Indent 3"/>
    <w:basedOn w:val="Normln"/>
    <w:rsid w:val="00436878"/>
    <w:pPr>
      <w:ind w:left="567" w:hanging="283"/>
      <w:jc w:val="both"/>
    </w:pPr>
    <w:rPr>
      <w:snapToGrid w:val="0"/>
      <w:szCs w:val="20"/>
    </w:rPr>
  </w:style>
  <w:style w:type="character" w:styleId="slostrnky">
    <w:name w:val="page number"/>
    <w:basedOn w:val="Standardnpsmoodstavce"/>
    <w:rsid w:val="0046236E"/>
  </w:style>
  <w:style w:type="paragraph" w:styleId="Zpat">
    <w:name w:val="footer"/>
    <w:basedOn w:val="Normln"/>
    <w:rsid w:val="00436878"/>
    <w:pPr>
      <w:tabs>
        <w:tab w:val="center" w:pos="4536"/>
        <w:tab w:val="right" w:pos="9072"/>
      </w:tabs>
    </w:pPr>
    <w:rPr>
      <w:sz w:val="20"/>
      <w:szCs w:val="20"/>
    </w:rPr>
  </w:style>
  <w:style w:type="paragraph" w:styleId="Zhlav">
    <w:name w:val="header"/>
    <w:basedOn w:val="Normln"/>
    <w:rsid w:val="00436878"/>
    <w:pPr>
      <w:tabs>
        <w:tab w:val="center" w:pos="4536"/>
        <w:tab w:val="right" w:pos="9072"/>
      </w:tabs>
    </w:pPr>
  </w:style>
  <w:style w:type="character" w:customStyle="1" w:styleId="Zkladntextodsazen2Char">
    <w:name w:val="Základní text odsazený 2 Char"/>
    <w:link w:val="Zkladntextodsazen2"/>
    <w:rsid w:val="000F51BD"/>
    <w:rPr>
      <w:rFonts w:ascii="Arial" w:hAnsi="Arial"/>
      <w:snapToGrid w:val="0"/>
      <w:sz w:val="22"/>
    </w:rPr>
  </w:style>
  <w:style w:type="character" w:customStyle="1" w:styleId="Nadpis9Char">
    <w:name w:val="Nadpis 9 Char"/>
    <w:link w:val="Nadpis9"/>
    <w:semiHidden/>
    <w:rsid w:val="009F3720"/>
    <w:rPr>
      <w:rFonts w:ascii="Cambria" w:eastAsia="Times New Roman" w:hAnsi="Cambria" w:cs="Times New Roman"/>
      <w:i/>
      <w:iCs/>
      <w:color w:val="404040"/>
    </w:rPr>
  </w:style>
  <w:style w:type="paragraph" w:styleId="Textbubliny">
    <w:name w:val="Balloon Text"/>
    <w:basedOn w:val="Normln"/>
    <w:link w:val="TextbublinyChar"/>
    <w:uiPriority w:val="99"/>
    <w:semiHidden/>
    <w:unhideWhenUsed/>
    <w:rsid w:val="009A53D2"/>
    <w:rPr>
      <w:rFonts w:ascii="Tahoma" w:hAnsi="Tahoma" w:cs="Tahoma"/>
      <w:sz w:val="16"/>
      <w:szCs w:val="16"/>
    </w:rPr>
  </w:style>
  <w:style w:type="character" w:customStyle="1" w:styleId="TextbublinyChar">
    <w:name w:val="Text bubliny Char"/>
    <w:link w:val="Textbubliny"/>
    <w:uiPriority w:val="99"/>
    <w:semiHidden/>
    <w:rsid w:val="009A53D2"/>
    <w:rPr>
      <w:rFonts w:ascii="Tahoma" w:hAnsi="Tahoma" w:cs="Tahoma"/>
      <w:sz w:val="16"/>
      <w:szCs w:val="16"/>
    </w:rPr>
  </w:style>
  <w:style w:type="character" w:styleId="Odkaznakoment">
    <w:name w:val="annotation reference"/>
    <w:uiPriority w:val="99"/>
    <w:unhideWhenUsed/>
    <w:rsid w:val="00CB68CC"/>
    <w:rPr>
      <w:sz w:val="16"/>
      <w:szCs w:val="16"/>
    </w:rPr>
  </w:style>
  <w:style w:type="paragraph" w:styleId="Textkomente">
    <w:name w:val="annotation text"/>
    <w:basedOn w:val="Normln"/>
    <w:link w:val="TextkomenteChar"/>
    <w:uiPriority w:val="99"/>
    <w:semiHidden/>
    <w:unhideWhenUsed/>
    <w:rsid w:val="00CB68CC"/>
  </w:style>
  <w:style w:type="character" w:customStyle="1" w:styleId="TextkomenteChar">
    <w:name w:val="Text komentáře Char"/>
    <w:link w:val="Textkomente"/>
    <w:uiPriority w:val="99"/>
    <w:semiHidden/>
    <w:rsid w:val="00CB68CC"/>
    <w:rPr>
      <w:rFonts w:ascii="Arial" w:hAnsi="Arial"/>
      <w:sz w:val="22"/>
      <w:szCs w:val="24"/>
    </w:rPr>
  </w:style>
  <w:style w:type="paragraph" w:customStyle="1" w:styleId="TSNzevsmluvnstrany">
    <w:name w:val="TS Název smluvní strany"/>
    <w:basedOn w:val="Normln"/>
    <w:qFormat/>
    <w:rsid w:val="004F154E"/>
    <w:pPr>
      <w:spacing w:after="60"/>
    </w:pPr>
    <w:rPr>
      <w:b/>
      <w:bCs/>
      <w:sz w:val="28"/>
      <w:lang w:eastAsia="en-US"/>
    </w:rPr>
  </w:style>
  <w:style w:type="paragraph" w:customStyle="1" w:styleId="Odstavec2rove">
    <w:name w:val="Odstavec 2. úroveň"/>
    <w:basedOn w:val="Odstavecseseznamem"/>
    <w:link w:val="Odstavec2roveChar"/>
    <w:qFormat/>
    <w:rsid w:val="004F154E"/>
    <w:pPr>
      <w:numPr>
        <w:ilvl w:val="1"/>
        <w:numId w:val="33"/>
      </w:numPr>
      <w:spacing w:after="240" w:line="240" w:lineRule="auto"/>
      <w:contextualSpacing w:val="0"/>
      <w:jc w:val="both"/>
    </w:pPr>
    <w:rPr>
      <w:sz w:val="20"/>
      <w:szCs w:val="20"/>
    </w:rPr>
  </w:style>
  <w:style w:type="character" w:customStyle="1" w:styleId="Odstavec2roveChar">
    <w:name w:val="Odstavec 2. úroveň Char"/>
    <w:link w:val="Odstavec2rove"/>
    <w:rsid w:val="004F154E"/>
    <w:rPr>
      <w:rFonts w:ascii="Arial" w:hAnsi="Arial"/>
    </w:rPr>
  </w:style>
  <w:style w:type="paragraph" w:styleId="Odstavecseseznamem">
    <w:name w:val="List Paragraph"/>
    <w:basedOn w:val="Normln"/>
    <w:uiPriority w:val="34"/>
    <w:qFormat/>
    <w:rsid w:val="004F154E"/>
    <w:pPr>
      <w:ind w:left="720"/>
      <w:contextualSpacing/>
    </w:pPr>
  </w:style>
  <w:style w:type="paragraph" w:customStyle="1" w:styleId="l-L1">
    <w:name w:val="Čl. - L1"/>
    <w:basedOn w:val="Normln"/>
    <w:link w:val="l-L1Char"/>
    <w:qFormat/>
    <w:rsid w:val="004F154E"/>
    <w:pPr>
      <w:keepNext/>
      <w:numPr>
        <w:numId w:val="37"/>
      </w:numPr>
      <w:suppressAutoHyphens/>
      <w:spacing w:before="480" w:after="240" w:line="288" w:lineRule="auto"/>
      <w:jc w:val="center"/>
      <w:outlineLvl w:val="0"/>
    </w:pPr>
    <w:rPr>
      <w:rFonts w:ascii="Times New Roman" w:hAnsi="Times New Roman"/>
      <w:b/>
      <w:u w:val="single"/>
      <w:lang w:eastAsia="en-US"/>
    </w:rPr>
  </w:style>
  <w:style w:type="character" w:customStyle="1" w:styleId="l-L1Char">
    <w:name w:val="Čl. - L1 Char"/>
    <w:link w:val="l-L1"/>
    <w:rsid w:val="004F154E"/>
    <w:rPr>
      <w:b/>
      <w:sz w:val="22"/>
      <w:szCs w:val="24"/>
      <w:u w:val="single"/>
      <w:lang w:eastAsia="en-US"/>
    </w:rPr>
  </w:style>
  <w:style w:type="paragraph" w:customStyle="1" w:styleId="l-L2">
    <w:name w:val="Čl - L2"/>
    <w:basedOn w:val="Normln"/>
    <w:link w:val="l-L2Char"/>
    <w:qFormat/>
    <w:rsid w:val="00B6547F"/>
    <w:pPr>
      <w:tabs>
        <w:tab w:val="num" w:pos="737"/>
      </w:tabs>
      <w:spacing w:after="0"/>
      <w:ind w:left="737" w:hanging="737"/>
      <w:jc w:val="both"/>
    </w:pPr>
  </w:style>
  <w:style w:type="character" w:customStyle="1" w:styleId="l-L2Char">
    <w:name w:val="Čl - L2 Char"/>
    <w:link w:val="l-L2"/>
    <w:rsid w:val="00B6547F"/>
    <w:rPr>
      <w:rFonts w:ascii="Arial" w:hAnsi="Arial"/>
      <w:sz w:val="22"/>
      <w:szCs w:val="24"/>
    </w:rPr>
  </w:style>
  <w:style w:type="paragraph" w:customStyle="1" w:styleId="TSlneksmlouvy">
    <w:name w:val="TS Článek smlouvy"/>
    <w:basedOn w:val="Normln"/>
    <w:next w:val="Normln"/>
    <w:link w:val="TSlneksmlouvyChar"/>
    <w:rsid w:val="004F154E"/>
    <w:pPr>
      <w:keepNext/>
      <w:numPr>
        <w:numId w:val="36"/>
      </w:numPr>
      <w:suppressAutoHyphens/>
      <w:spacing w:before="480" w:after="240"/>
      <w:jc w:val="center"/>
      <w:outlineLvl w:val="0"/>
    </w:pPr>
    <w:rPr>
      <w:b/>
      <w:u w:val="single"/>
      <w:lang w:eastAsia="en-US"/>
    </w:rPr>
  </w:style>
  <w:style w:type="table" w:styleId="Mkatabulky">
    <w:name w:val="Table Grid"/>
    <w:basedOn w:val="Normlntabulka"/>
    <w:uiPriority w:val="59"/>
    <w:rsid w:val="00CB5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uiPriority w:val="99"/>
    <w:semiHidden/>
    <w:unhideWhenUsed/>
    <w:rsid w:val="00A86DD5"/>
    <w:rPr>
      <w:b/>
      <w:bCs/>
      <w:sz w:val="20"/>
      <w:szCs w:val="20"/>
    </w:rPr>
  </w:style>
  <w:style w:type="character" w:customStyle="1" w:styleId="PedmtkomenteChar">
    <w:name w:val="Předmět komentáře Char"/>
    <w:link w:val="Pedmtkomente"/>
    <w:uiPriority w:val="99"/>
    <w:semiHidden/>
    <w:rsid w:val="00A86DD5"/>
    <w:rPr>
      <w:rFonts w:ascii="Arial" w:hAnsi="Arial"/>
      <w:b/>
      <w:bCs/>
      <w:sz w:val="22"/>
      <w:szCs w:val="24"/>
    </w:rPr>
  </w:style>
  <w:style w:type="paragraph" w:styleId="Revize">
    <w:name w:val="Revision"/>
    <w:hidden/>
    <w:uiPriority w:val="99"/>
    <w:semiHidden/>
    <w:rsid w:val="00A86DD5"/>
    <w:rPr>
      <w:rFonts w:ascii="Arial" w:hAnsi="Arial"/>
      <w:sz w:val="22"/>
      <w:szCs w:val="24"/>
    </w:rPr>
  </w:style>
  <w:style w:type="character" w:customStyle="1" w:styleId="TSlneksmlouvyChar">
    <w:name w:val="TS Článek smlouvy Char"/>
    <w:link w:val="TSlneksmlouvy"/>
    <w:rsid w:val="008011A3"/>
    <w:rPr>
      <w:rFonts w:ascii="Arial" w:hAnsi="Arial"/>
      <w:b/>
      <w:sz w:val="22"/>
      <w:szCs w:val="24"/>
      <w:u w:val="single"/>
      <w:lang w:eastAsia="en-US"/>
    </w:rPr>
  </w:style>
  <w:style w:type="character" w:customStyle="1" w:styleId="Nadpis1Char">
    <w:name w:val="Nadpis 1 Char"/>
    <w:basedOn w:val="Standardnpsmoodstavce"/>
    <w:link w:val="Nadpis1"/>
    <w:rsid w:val="002E0D1A"/>
    <w:rPr>
      <w:rFonts w:ascii="Arial" w:hAnsi="Arial" w:cs="Arial"/>
      <w:b/>
      <w:bCs/>
      <w:kern w:val="32"/>
      <w:sz w:val="32"/>
      <w:szCs w:val="32"/>
    </w:rPr>
  </w:style>
  <w:style w:type="table" w:customStyle="1" w:styleId="TableNormal">
    <w:name w:val="Table Normal"/>
    <w:uiPriority w:val="2"/>
    <w:semiHidden/>
    <w:unhideWhenUsed/>
    <w:qFormat/>
    <w:rsid w:val="005A32C1"/>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Zkladntext31">
    <w:name w:val="Základní text 31"/>
    <w:basedOn w:val="Normln"/>
    <w:uiPriority w:val="99"/>
    <w:rsid w:val="004D687E"/>
    <w:pPr>
      <w:spacing w:after="0" w:line="240" w:lineRule="auto"/>
      <w:jc w:val="both"/>
    </w:pPr>
    <w:rPr>
      <w:rFonts w:ascii="Times New Roman" w:hAnsi="Times New Roman"/>
      <w:sz w:val="24"/>
      <w:szCs w:val="20"/>
      <w:lang w:eastAsia="en-US"/>
    </w:rPr>
  </w:style>
  <w:style w:type="paragraph" w:customStyle="1" w:styleId="Default">
    <w:name w:val="Default"/>
    <w:rsid w:val="004D687E"/>
    <w:pPr>
      <w:autoSpaceDE w:val="0"/>
      <w:autoSpaceDN w:val="0"/>
      <w:adjustRightInd w:val="0"/>
    </w:pPr>
    <w:rPr>
      <w:rFonts w:eastAsiaTheme="minorHAnsi"/>
      <w:color w:val="000000"/>
      <w:sz w:val="24"/>
      <w:szCs w:val="24"/>
      <w:lang w:eastAsia="en-US"/>
    </w:rPr>
  </w:style>
  <w:style w:type="paragraph" w:styleId="Bezmezer">
    <w:name w:val="No Spacing"/>
    <w:uiPriority w:val="1"/>
    <w:qFormat/>
    <w:rsid w:val="00B63BC9"/>
  </w:style>
  <w:style w:type="character" w:styleId="Hypertextovodkaz">
    <w:name w:val="Hyperlink"/>
    <w:basedOn w:val="Standardnpsmoodstavce"/>
    <w:uiPriority w:val="99"/>
    <w:unhideWhenUsed/>
    <w:rsid w:val="00D3041F"/>
    <w:rPr>
      <w:color w:val="0000FF" w:themeColor="hyperlink"/>
      <w:u w:val="single"/>
    </w:rPr>
  </w:style>
  <w:style w:type="character" w:styleId="Nevyeenzmnka">
    <w:name w:val="Unresolved Mention"/>
    <w:basedOn w:val="Standardnpsmoodstavce"/>
    <w:uiPriority w:val="99"/>
    <w:semiHidden/>
    <w:unhideWhenUsed/>
    <w:rsid w:val="00D3041F"/>
    <w:rPr>
      <w:color w:val="605E5C"/>
      <w:shd w:val="clear" w:color="auto" w:fill="E1DFDD"/>
    </w:rPr>
  </w:style>
  <w:style w:type="character" w:styleId="Siln">
    <w:name w:val="Strong"/>
    <w:basedOn w:val="Standardnpsmoodstavce"/>
    <w:uiPriority w:val="22"/>
    <w:qFormat/>
    <w:rsid w:val="005B041A"/>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mailto:opava.pk@spucr.cz" TargetMode="External"/><Relationship Id="rId10" Type="http://schemas.openxmlformats.org/officeDocument/2006/relationships/styles" Target="styl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8E524DA9FBDD344C9B50B8EF74DF70C6" ma:contentTypeVersion="14" ma:contentTypeDescription="Vytvoří nový dokument" ma:contentTypeScope="" ma:versionID="82517b010a27ae4542df8d676d3b55e6">
  <xsd:schema xmlns:xsd="http://www.w3.org/2001/XMLSchema" xmlns:xs="http://www.w3.org/2001/XMLSchema" xmlns:p="http://schemas.microsoft.com/office/2006/metadata/properties" xmlns:ns2="85f4b5cc-4033-44c7-b405-f5eed34c8154" xmlns:ns3="2046fdb6-fa60-49a6-a635-1115ab0d2074" xmlns:ns4="ada3fa48-c231-4f9d-a491-19361e04fcb4" targetNamespace="http://schemas.microsoft.com/office/2006/metadata/properties" ma:root="true" ma:fieldsID="7ec27153c11a6dd28e9ecacf957887ce" ns2:_="" ns3:_="" ns4:_="">
    <xsd:import namespace="85f4b5cc-4033-44c7-b405-f5eed34c8154"/>
    <xsd:import namespace="2046fdb6-fa60-49a6-a635-1115ab0d2074"/>
    <xsd:import namespace="ada3fa48-c231-4f9d-a491-19361e04fcb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2:RDDruhDokumentu"/>
                <xsd:element ref="ns3:RDNahrazujeLookup" minOccurs="0"/>
                <xsd:element ref="ns3:RDSouvisiLookup" minOccurs="0"/>
                <xsd:element ref="ns2:DFFS_Loader"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4b5cc-4033-44c7-b405-f5eed34c8154"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RDDruhDokumentu" ma:index="17" ma:displayName="Druh dokumentu" ma:default="Nepřevádět na PDF" ma:format="Dropdown" ma:internalName="RDDruhDokumentu">
      <xsd:simpleType>
        <xsd:restriction base="dms:Choice">
          <xsd:enumeration value="Převést do PDF"/>
          <xsd:enumeration value="Nepublikovat"/>
          <xsd:enumeration value="Nepřevádět na PDF"/>
        </xsd:restriction>
      </xsd:simpleType>
    </xsd:element>
    <xsd:element name="DFFS_Loader" ma:index="20" nillable="true" ma:displayName="DFFS Loader by SPJSBlog.com" ma:description="Add this field to activate the DFFS feature." ma:hidden="true" ma:internalName="DFFS_Load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46fdb6-fa60-49a6-a635-1115ab0d207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RDNahrazujeLookup" ma:index="18" nillable="true" ma:displayName="Nahrazuje - odkazy" ma:list="{2046fdb6-fa60-49a6-a635-1115ab0d2074}" ma:internalName="RDNahrazujeLookup" ma:showField="NazevRD">
      <xsd:complexType>
        <xsd:complexContent>
          <xsd:extension base="dms:MultiChoiceLookup">
            <xsd:sequence>
              <xsd:element name="Value" type="dms:Lookup" maxOccurs="unbounded" minOccurs="0" nillable="true"/>
            </xsd:sequence>
          </xsd:extension>
        </xsd:complexContent>
      </xsd:complexType>
    </xsd:element>
    <xsd:element name="RDSouvisiLookup" ma:index="19" nillable="true" ma:displayName="Souvisí s - odkazy" ma:list="{2046fdb6-fa60-49a6-a635-1115ab0d2074}" ma:internalName="RDSouvisiLookup" ma:showField="NazevRD">
      <xsd:complexType>
        <xsd:complexContent>
          <xsd:extension base="dms:MultiChoiceLookup">
            <xsd:sequence>
              <xsd:element name="Value" type="dms:Lookup" maxOccurs="unbounded" minOccurs="0" nillable="true"/>
            </xsd:sequence>
          </xsd:extension>
        </xsd:complexContent>
      </xsd:complexType>
    </xsd:element>
    <xsd:element name="MediaServiceAutoTags" ma:index="21" nillable="true" ma:displayName="Tags" ma:internalName="MediaServiceAutoTag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a3fa48-c231-4f9d-a491-19361e04fcb4" elementFormDefault="qualified">
    <xsd:import namespace="http://schemas.microsoft.com/office/2006/documentManagement/types"/>
    <xsd:import namespace="http://schemas.microsoft.com/office/infopath/2007/PartnerControls"/>
    <xsd:element name="SharedWithUsers" ma:index="15"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Urls xmlns="http://schemas.microsoft.com/sharepoint/v3/contenttype/forms/url">
  <Display>/sites/Portal/rd/RidiciDokumentace/Forms/DispForm.aspx</Display>
  <Edit>/sites/Portal/rd/RidiciDokumentace/Forms/EditForm.aspx</Edit>
</FormUrl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RDDruhDokumentu xmlns="85f4b5cc-4033-44c7-b405-f5eed34c8154">Nepřevádět na PDF</RDDruhDokumentu>
    <DFFS_Loader xmlns="85f4b5cc-4033-44c7-b405-f5eed34c8154" xsi:nil="true"/>
    <RDNahrazujeLookup xmlns="2046fdb6-fa60-49a6-a635-1115ab0d2074"/>
    <RDSouvisiLookup xmlns="2046fdb6-fa60-49a6-a635-1115ab0d2074"/>
    <_dlc_DocId xmlns="85f4b5cc-4033-44c7-b405-f5eed34c8154">HCUZCRXN6NH5-927520346-6113</_dlc_DocId>
    <_dlc_DocIdUrl xmlns="85f4b5cc-4033-44c7-b405-f5eed34c8154">
      <Url>https://spucr.sharepoint.com/sites/Portal/rd/_layouts/15/DocIdRedir.aspx?ID=HCUZCRXN6NH5-927520346-6113</Url>
      <Description>HCUZCRXN6NH5-927520346-6113</Description>
    </_dlc_DocIdUrl>
  </documentManagement>
</p:properties>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A858C-F9FF-4271-98C8-453C84D87367}">
  <ds:schemaRefs>
    <ds:schemaRef ds:uri="http://schemas.microsoft.com/office/2006/metadata/longProperties"/>
  </ds:schemaRefs>
</ds:datastoreItem>
</file>

<file path=customXml/itemProps2.xml><?xml version="1.0" encoding="utf-8"?>
<ds:datastoreItem xmlns:ds="http://schemas.openxmlformats.org/officeDocument/2006/customXml" ds:itemID="{9799A764-B248-446A-B539-F8D013509F33}">
  <ds:schemaRefs>
    <ds:schemaRef ds:uri="http://schemas.openxmlformats.org/officeDocument/2006/bibliography"/>
  </ds:schemaRefs>
</ds:datastoreItem>
</file>

<file path=customXml/itemProps3.xml><?xml version="1.0" encoding="utf-8"?>
<ds:datastoreItem xmlns:ds="http://schemas.openxmlformats.org/officeDocument/2006/customXml" ds:itemID="{45E21D7B-9D3C-4F2B-A08B-6EBD1C9BB4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4b5cc-4033-44c7-b405-f5eed34c8154"/>
    <ds:schemaRef ds:uri="2046fdb6-fa60-49a6-a635-1115ab0d2074"/>
    <ds:schemaRef ds:uri="ada3fa48-c231-4f9d-a491-19361e04fc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97B540-EF79-470E-87B5-4C76756B31D6}">
  <ds:schemaRefs>
    <ds:schemaRef ds:uri="http://schemas.microsoft.com/sharepoint/events"/>
  </ds:schemaRefs>
</ds:datastoreItem>
</file>

<file path=customXml/itemProps5.xml><?xml version="1.0" encoding="utf-8"?>
<ds:datastoreItem xmlns:ds="http://schemas.openxmlformats.org/officeDocument/2006/customXml" ds:itemID="{F0B2C50C-435F-4AEC-8EDF-F7AA1F810BD3}">
  <ds:schemaRefs>
    <ds:schemaRef ds:uri="http://schemas.microsoft.com/sharepoint/v3/contenttype/forms/url"/>
  </ds:schemaRefs>
</ds:datastoreItem>
</file>

<file path=customXml/itemProps6.xml><?xml version="1.0" encoding="utf-8"?>
<ds:datastoreItem xmlns:ds="http://schemas.openxmlformats.org/officeDocument/2006/customXml" ds:itemID="{F53998DD-CA16-4B33-91E5-C7D782A9CDC2}">
  <ds:schemaRefs>
    <ds:schemaRef ds:uri="http://schemas.microsoft.com/sharepoint/v3/contenttype/forms"/>
  </ds:schemaRefs>
</ds:datastoreItem>
</file>

<file path=customXml/itemProps7.xml><?xml version="1.0" encoding="utf-8"?>
<ds:datastoreItem xmlns:ds="http://schemas.openxmlformats.org/officeDocument/2006/customXml" ds:itemID="{1E191474-6114-4A9B-9138-16C8DCB714DE}">
  <ds:schemaRefs>
    <ds:schemaRef ds:uri="http://schemas.microsoft.com/office/infopath/2007/PartnerControls"/>
    <ds:schemaRef ds:uri="http://purl.org/dc/elements/1.1/"/>
    <ds:schemaRef ds:uri="85f4b5cc-4033-44c7-b405-f5eed34c8154"/>
    <ds:schemaRef ds:uri="http://schemas.openxmlformats.org/package/2006/metadata/core-properties"/>
    <ds:schemaRef ds:uri="http://schemas.microsoft.com/office/2006/documentManagement/types"/>
    <ds:schemaRef ds:uri="http://purl.org/dc/terms/"/>
    <ds:schemaRef ds:uri="http://www.w3.org/XML/1998/namespace"/>
    <ds:schemaRef ds:uri="2046fdb6-fa60-49a6-a635-1115ab0d2074"/>
    <ds:schemaRef ds:uri="ada3fa48-c231-4f9d-a491-19361e04fcb4"/>
    <ds:schemaRef ds:uri="http://schemas.microsoft.com/office/2006/metadata/properties"/>
    <ds:schemaRef ds:uri="http://purl.org/dc/dcmitype/"/>
  </ds:schemaRefs>
</ds:datastoreItem>
</file>

<file path=customXml/itemProps8.xml><?xml version="1.0" encoding="utf-8"?>
<ds:datastoreItem xmlns:ds="http://schemas.openxmlformats.org/officeDocument/2006/customXml" ds:itemID="{EEE3CCB9-D582-41F1-B4B7-65B747153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13</Pages>
  <Words>4336</Words>
  <Characters>25373</Characters>
  <Application>Microsoft Office Word</Application>
  <DocSecurity>0</DocSecurity>
  <Lines>211</Lines>
  <Paragraphs>59</Paragraphs>
  <ScaleCrop>false</ScaleCrop>
  <HeadingPairs>
    <vt:vector size="2" baseType="variant">
      <vt:variant>
        <vt:lpstr>Název</vt:lpstr>
      </vt:variant>
      <vt:variant>
        <vt:i4>1</vt:i4>
      </vt:variant>
    </vt:vector>
  </HeadingPairs>
  <TitlesOfParts>
    <vt:vector size="1" baseType="lpstr">
      <vt:lpstr>MP 04_2019 - Příloha č. 05 - Smlouva o dílo (projektová dokumentace s GTP) (1. 10. 2019)</vt:lpstr>
    </vt:vector>
  </TitlesOfParts>
  <Company>CR</Company>
  <LinksUpToDate>false</LinksUpToDate>
  <CharactersWithSpaces>29650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 04_2019 - Příloha č. 05 - Smlouva o dílo (projektová dokumentace s GTP) (1. 10. 2019)</dc:title>
  <dc:creator>JARESOVA</dc:creator>
  <cp:lastModifiedBy>Werichová Martina</cp:lastModifiedBy>
  <cp:revision>94</cp:revision>
  <cp:lastPrinted>2022-09-02T05:40:00Z</cp:lastPrinted>
  <dcterms:created xsi:type="dcterms:W3CDTF">2021-05-24T07:56:00Z</dcterms:created>
  <dcterms:modified xsi:type="dcterms:W3CDTF">2022-09-22T07:35:00Z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State">
    <vt:lpwstr>Draft</vt:lpwstr>
  </property>
  <property fmtid="{D5CDD505-2E9C-101B-9397-08002B2CF9AE}" pid="3" name="Real Author">
    <vt:lpwstr/>
  </property>
  <property fmtid="{D5CDD505-2E9C-101B-9397-08002B2CF9AE}" pid="4" name="Notes1">
    <vt:lpwstr>&lt;div&gt;&lt;/div&gt;</vt:lpwstr>
  </property>
  <property fmtid="{D5CDD505-2E9C-101B-9397-08002B2CF9AE}" pid="5" name="English Title">
    <vt:lpwstr>Agreement</vt:lpwstr>
  </property>
  <property fmtid="{D5CDD505-2E9C-101B-9397-08002B2CF9AE}" pid="6" name="_Source">
    <vt:lpwstr>ROWAN LEGAL</vt:lpwstr>
  </property>
  <property fmtid="{D5CDD505-2E9C-101B-9397-08002B2CF9AE}" pid="7" name="ContentType">
    <vt:lpwstr>Document</vt:lpwstr>
  </property>
  <property fmtid="{D5CDD505-2E9C-101B-9397-08002B2CF9AE}" pid="8" name="Related Documents">
    <vt:lpwstr/>
  </property>
  <property fmtid="{D5CDD505-2E9C-101B-9397-08002B2CF9AE}" pid="9" name="Category1">
    <vt:lpwstr>Contract/Agreement</vt:lpwstr>
  </property>
  <property fmtid="{D5CDD505-2E9C-101B-9397-08002B2CF9AE}" pid="10" name="Procedural State">
    <vt:lpwstr>N/A</vt:lpwstr>
  </property>
  <property fmtid="{D5CDD505-2E9C-101B-9397-08002B2CF9AE}" pid="11" name="Acquired on">
    <vt:lpwstr/>
  </property>
  <property fmtid="{D5CDD505-2E9C-101B-9397-08002B2CF9AE}" pid="12" name="In fact created on">
    <vt:lpwstr/>
  </property>
  <property fmtid="{D5CDD505-2E9C-101B-9397-08002B2CF9AE}" pid="13" name="Date of Delivery">
    <vt:lpwstr/>
  </property>
  <property fmtid="{D5CDD505-2E9C-101B-9397-08002B2CF9AE}" pid="14" name="ContentTypeId">
    <vt:lpwstr>0x0101008E524DA9FBDD344C9B50B8EF74DF70C6</vt:lpwstr>
  </property>
  <property fmtid="{D5CDD505-2E9C-101B-9397-08002B2CF9AE}" pid="15" name="_dlc_DocIdItemGuid">
    <vt:lpwstr>b0d21fa7-5d59-4e08-adf1-f0067b2de03f</vt:lpwstr>
  </property>
</Properties>
</file>