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89C54" w14:textId="2DF9A2FD" w:rsidR="00CF28D8" w:rsidRDefault="00BE3019" w:rsidP="004725FC">
      <w:pPr>
        <w:tabs>
          <w:tab w:val="left" w:pos="6521"/>
        </w:tabs>
        <w:jc w:val="both"/>
        <w:rPr>
          <w:rFonts w:ascii="Arial" w:hAnsi="Arial" w:cs="Arial"/>
          <w:color w:val="auto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      </w:t>
      </w:r>
      <w:r w:rsidR="00344EB4">
        <w:rPr>
          <w:rFonts w:ascii="Arial" w:hAnsi="Arial" w:cs="Arial"/>
          <w:color w:val="auto"/>
          <w:sz w:val="18"/>
          <w:szCs w:val="18"/>
        </w:rPr>
        <w:t xml:space="preserve">                          </w:t>
      </w:r>
      <w:r w:rsidR="00ED1134" w:rsidRPr="004E5185">
        <w:rPr>
          <w:rFonts w:ascii="Arial" w:hAnsi="Arial" w:cs="Arial"/>
          <w:b/>
          <w:color w:val="auto"/>
          <w:szCs w:val="18"/>
        </w:rPr>
        <w:t>SMLOUVA č.:</w:t>
      </w:r>
      <w:r w:rsidR="00ED1134" w:rsidRPr="006D5E6B">
        <w:rPr>
          <w:rFonts w:ascii="Arial" w:hAnsi="Arial" w:cs="Arial"/>
          <w:b/>
          <w:color w:val="auto"/>
          <w:szCs w:val="18"/>
        </w:rPr>
        <w:t xml:space="preserve"> </w:t>
      </w:r>
      <w:r w:rsidR="0092238D" w:rsidRPr="006D5E6B">
        <w:rPr>
          <w:rFonts w:ascii="Arial" w:hAnsi="Arial" w:cs="Arial"/>
          <w:b/>
          <w:color w:val="auto"/>
          <w:szCs w:val="18"/>
        </w:rPr>
        <w:t>22</w:t>
      </w:r>
      <w:r w:rsidR="00AC77A5" w:rsidRPr="006D5E6B">
        <w:rPr>
          <w:rFonts w:ascii="Arial" w:hAnsi="Arial" w:cs="Arial"/>
          <w:b/>
          <w:color w:val="auto"/>
          <w:szCs w:val="18"/>
        </w:rPr>
        <w:t>/SML</w:t>
      </w:r>
      <w:r w:rsidR="006D5E6B" w:rsidRPr="006D5E6B">
        <w:rPr>
          <w:rFonts w:ascii="Arial" w:hAnsi="Arial" w:cs="Arial"/>
          <w:b/>
          <w:color w:val="auto"/>
          <w:szCs w:val="18"/>
        </w:rPr>
        <w:t>3496</w:t>
      </w:r>
      <w:r w:rsidR="004A1610" w:rsidRPr="006D5E6B">
        <w:rPr>
          <w:rFonts w:ascii="Arial" w:hAnsi="Arial" w:cs="Arial"/>
          <w:b/>
          <w:color w:val="auto"/>
          <w:szCs w:val="18"/>
        </w:rPr>
        <w:t>/OS</w:t>
      </w:r>
      <w:r w:rsidR="00C729B8" w:rsidRPr="006D5E6B">
        <w:rPr>
          <w:rFonts w:ascii="Arial" w:hAnsi="Arial" w:cs="Arial"/>
          <w:b/>
          <w:color w:val="auto"/>
          <w:szCs w:val="18"/>
        </w:rPr>
        <w:t>/PIT</w:t>
      </w:r>
    </w:p>
    <w:p w14:paraId="78A20307" w14:textId="77777777" w:rsidR="00984D42" w:rsidRDefault="00984D42" w:rsidP="004725FC">
      <w:pPr>
        <w:tabs>
          <w:tab w:val="left" w:pos="6237"/>
        </w:tabs>
        <w:jc w:val="both"/>
        <w:rPr>
          <w:rFonts w:ascii="Arial" w:hAnsi="Arial" w:cs="Arial"/>
          <w:color w:val="auto"/>
          <w:sz w:val="18"/>
          <w:szCs w:val="18"/>
        </w:rPr>
      </w:pPr>
    </w:p>
    <w:p w14:paraId="7A5B0C70" w14:textId="77777777" w:rsidR="00FB38A7" w:rsidRDefault="00FB38A7" w:rsidP="004725FC">
      <w:pPr>
        <w:tabs>
          <w:tab w:val="left" w:pos="6237"/>
        </w:tabs>
        <w:jc w:val="both"/>
        <w:rPr>
          <w:rFonts w:ascii="Arial" w:hAnsi="Arial" w:cs="Arial"/>
          <w:color w:val="auto"/>
          <w:sz w:val="18"/>
          <w:szCs w:val="18"/>
        </w:rPr>
      </w:pPr>
    </w:p>
    <w:p w14:paraId="11F93048" w14:textId="77777777" w:rsidR="00F40B6C" w:rsidRPr="00F40B6C" w:rsidRDefault="00F40B6C" w:rsidP="004725FC">
      <w:pPr>
        <w:tabs>
          <w:tab w:val="left" w:pos="6237"/>
        </w:tabs>
        <w:jc w:val="both"/>
        <w:rPr>
          <w:rFonts w:ascii="Arial" w:hAnsi="Arial" w:cs="Arial"/>
          <w:color w:val="auto"/>
          <w:sz w:val="18"/>
          <w:szCs w:val="18"/>
        </w:rPr>
      </w:pPr>
      <w:r w:rsidRPr="00F40B6C">
        <w:rPr>
          <w:rFonts w:ascii="Arial" w:hAnsi="Arial" w:cs="Arial"/>
          <w:color w:val="auto"/>
          <w:sz w:val="18"/>
          <w:szCs w:val="18"/>
        </w:rPr>
        <w:t>Smluvní strany:</w:t>
      </w:r>
    </w:p>
    <w:p w14:paraId="1FBDFCEB" w14:textId="77777777" w:rsidR="00F40B6C" w:rsidRDefault="00F40B6C" w:rsidP="004725FC">
      <w:pPr>
        <w:tabs>
          <w:tab w:val="left" w:pos="6237"/>
        </w:tabs>
        <w:jc w:val="both"/>
        <w:rPr>
          <w:rFonts w:ascii="Arial" w:hAnsi="Arial" w:cs="Arial"/>
          <w:color w:val="auto"/>
          <w:sz w:val="18"/>
          <w:szCs w:val="18"/>
        </w:rPr>
      </w:pPr>
    </w:p>
    <w:p w14:paraId="569C9724" w14:textId="77777777" w:rsidR="004A7D90" w:rsidRDefault="004A7D90" w:rsidP="004725FC">
      <w:pPr>
        <w:framePr w:wrap="none" w:vAnchor="page" w:hAnchor="page" w:x="346" w:y="676"/>
        <w:jc w:val="both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3861"/>
        <w:gridCol w:w="6379"/>
      </w:tblGrid>
      <w:tr w:rsidR="00A45821" w14:paraId="124D3CF9" w14:textId="77777777" w:rsidTr="00390251">
        <w:tc>
          <w:tcPr>
            <w:tcW w:w="250" w:type="dxa"/>
          </w:tcPr>
          <w:p w14:paraId="505F1CC4" w14:textId="77777777" w:rsidR="00A45821" w:rsidRDefault="00A45821" w:rsidP="004725FC">
            <w:pPr>
              <w:pStyle w:val="Style9"/>
              <w:shd w:val="clear" w:color="auto" w:fill="auto"/>
              <w:spacing w:after="0"/>
              <w:jc w:val="both"/>
            </w:pPr>
          </w:p>
        </w:tc>
        <w:tc>
          <w:tcPr>
            <w:tcW w:w="3861" w:type="dxa"/>
          </w:tcPr>
          <w:p w14:paraId="6BDF5920" w14:textId="77777777" w:rsidR="00A45821" w:rsidRDefault="00390251" w:rsidP="004725FC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3F6C">
              <w:rPr>
                <w:rStyle w:val="CharStyle10"/>
                <w:b/>
              </w:rPr>
              <w:t>Odběratel</w:t>
            </w:r>
          </w:p>
        </w:tc>
        <w:tc>
          <w:tcPr>
            <w:tcW w:w="6379" w:type="dxa"/>
          </w:tcPr>
          <w:p w14:paraId="726B1D3A" w14:textId="77777777" w:rsidR="00A45821" w:rsidRDefault="00A45821" w:rsidP="004725FC">
            <w:pPr>
              <w:pStyle w:val="Style5"/>
              <w:shd w:val="clear" w:color="auto" w:fill="auto"/>
              <w:spacing w:after="0"/>
              <w:ind w:firstLine="0"/>
              <w:jc w:val="both"/>
            </w:pPr>
            <w:r>
              <w:rPr>
                <w:rStyle w:val="CharStyle6"/>
                <w:b/>
                <w:bCs/>
                <w:color w:val="000000"/>
              </w:rPr>
              <w:t>Dodavatel</w:t>
            </w:r>
          </w:p>
        </w:tc>
      </w:tr>
      <w:tr w:rsidR="00A45821" w14:paraId="117DA556" w14:textId="77777777" w:rsidTr="00651ED4">
        <w:tc>
          <w:tcPr>
            <w:tcW w:w="250" w:type="dxa"/>
          </w:tcPr>
          <w:p w14:paraId="3828DC86" w14:textId="77777777" w:rsidR="00A45821" w:rsidRDefault="00A45821" w:rsidP="004725FC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</w:tcPr>
          <w:p w14:paraId="12A0BFC6" w14:textId="77777777" w:rsidR="00A45821" w:rsidRPr="00A47868" w:rsidRDefault="00A45821" w:rsidP="004725FC">
            <w:pPr>
              <w:pStyle w:val="Style9"/>
              <w:shd w:val="clear" w:color="auto" w:fill="auto"/>
              <w:spacing w:after="0"/>
              <w:jc w:val="both"/>
            </w:pPr>
            <w:r w:rsidRPr="00A47868">
              <w:rPr>
                <w:rStyle w:val="CharStyle10"/>
                <w:b/>
                <w:color w:val="000000"/>
              </w:rPr>
              <w:t>Název: Ústecký Kraj</w:t>
            </w:r>
          </w:p>
        </w:tc>
        <w:tc>
          <w:tcPr>
            <w:tcW w:w="6379" w:type="dxa"/>
          </w:tcPr>
          <w:p w14:paraId="3BE9C028" w14:textId="09BFA487" w:rsidR="00A45821" w:rsidRPr="00A47868" w:rsidRDefault="00C753BE" w:rsidP="004725FC">
            <w:pPr>
              <w:pStyle w:val="Style5"/>
              <w:shd w:val="clear" w:color="auto" w:fill="auto"/>
              <w:spacing w:after="0" w:line="235" w:lineRule="exact"/>
              <w:ind w:firstLine="0"/>
              <w:jc w:val="both"/>
            </w:pPr>
            <w:r>
              <w:rPr>
                <w:rStyle w:val="CharStyle6"/>
                <w:b/>
                <w:bCs/>
                <w:color w:val="000000"/>
              </w:rPr>
              <w:t xml:space="preserve">Název: </w:t>
            </w:r>
            <w:r w:rsidR="006D5E6B" w:rsidRPr="000F3624">
              <w:rPr>
                <w:rStyle w:val="CharStyle6"/>
                <w:b/>
                <w:color w:val="000000"/>
              </w:rPr>
              <w:t xml:space="preserve">Hotelová škola, Obchodní akademie a Střední průmyslová škola Teplice, </w:t>
            </w:r>
            <w:proofErr w:type="spellStart"/>
            <w:proofErr w:type="gramStart"/>
            <w:r w:rsidR="006D5E6B" w:rsidRPr="000F3624">
              <w:rPr>
                <w:rStyle w:val="CharStyle6"/>
                <w:b/>
                <w:color w:val="000000"/>
              </w:rPr>
              <w:t>p.o</w:t>
            </w:r>
            <w:proofErr w:type="spellEnd"/>
            <w:r w:rsidR="006D5E6B" w:rsidRPr="000F3624">
              <w:rPr>
                <w:rStyle w:val="CharStyle6"/>
                <w:b/>
                <w:color w:val="000000"/>
              </w:rPr>
              <w:t>.</w:t>
            </w:r>
            <w:proofErr w:type="gramEnd"/>
          </w:p>
        </w:tc>
      </w:tr>
      <w:tr w:rsidR="00A45821" w14:paraId="6734FFC4" w14:textId="77777777" w:rsidTr="00651ED4">
        <w:tc>
          <w:tcPr>
            <w:tcW w:w="250" w:type="dxa"/>
          </w:tcPr>
          <w:p w14:paraId="1C3C8FD0" w14:textId="77777777" w:rsidR="00A45821" w:rsidRDefault="00A45821" w:rsidP="004725FC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</w:tcPr>
          <w:p w14:paraId="5A65E18C" w14:textId="77777777" w:rsidR="00A45821" w:rsidRPr="00A47868" w:rsidRDefault="00A45821" w:rsidP="004725FC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>Sídlo: Velká Hradební 3118/48</w:t>
            </w:r>
          </w:p>
        </w:tc>
        <w:tc>
          <w:tcPr>
            <w:tcW w:w="6379" w:type="dxa"/>
          </w:tcPr>
          <w:p w14:paraId="0E3D7819" w14:textId="1F1579F4" w:rsidR="00A45821" w:rsidRPr="00A47868" w:rsidRDefault="00A45821" w:rsidP="004725FC">
            <w:pPr>
              <w:pStyle w:val="Style9"/>
              <w:shd w:val="clear" w:color="auto" w:fill="auto"/>
              <w:spacing w:after="0" w:line="235" w:lineRule="exact"/>
              <w:jc w:val="both"/>
            </w:pPr>
            <w:r w:rsidRPr="00A47868">
              <w:rPr>
                <w:rStyle w:val="CharStyle10"/>
                <w:color w:val="000000"/>
              </w:rPr>
              <w:t xml:space="preserve">Sídlo/bydliště, Země: </w:t>
            </w:r>
            <w:r w:rsidR="006D5E6B" w:rsidRPr="000F3624">
              <w:rPr>
                <w:rStyle w:val="CharStyle10"/>
                <w:color w:val="000000"/>
              </w:rPr>
              <w:t>Benešovo náměstí 604/1, 415 01 Teplice</w:t>
            </w:r>
            <w:r w:rsidR="006D5E6B" w:rsidRPr="005137CB">
              <w:rPr>
                <w:rStyle w:val="CharStyle10"/>
                <w:color w:val="000000"/>
              </w:rPr>
              <w:t>, Česká republika</w:t>
            </w:r>
          </w:p>
        </w:tc>
      </w:tr>
      <w:tr w:rsidR="00A45821" w14:paraId="00CB312F" w14:textId="77777777" w:rsidTr="00651ED4">
        <w:tc>
          <w:tcPr>
            <w:tcW w:w="250" w:type="dxa"/>
          </w:tcPr>
          <w:p w14:paraId="7744F43E" w14:textId="77777777" w:rsidR="00A45821" w:rsidRDefault="00A45821" w:rsidP="004725FC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</w:tcPr>
          <w:p w14:paraId="2B5AD9E6" w14:textId="77777777" w:rsidR="00A45821" w:rsidRPr="00A47868" w:rsidRDefault="00A45821" w:rsidP="004725FC">
            <w:pPr>
              <w:pStyle w:val="Style9"/>
              <w:shd w:val="clear" w:color="auto" w:fill="auto"/>
              <w:spacing w:after="0"/>
              <w:jc w:val="both"/>
            </w:pPr>
            <w:r w:rsidRPr="00A47868">
              <w:rPr>
                <w:rStyle w:val="CharStyle10"/>
                <w:color w:val="000000"/>
              </w:rPr>
              <w:t xml:space="preserve">400 02 Ústí nad Labem, </w:t>
            </w:r>
          </w:p>
        </w:tc>
        <w:tc>
          <w:tcPr>
            <w:tcW w:w="6379" w:type="dxa"/>
          </w:tcPr>
          <w:p w14:paraId="57660B45" w14:textId="616BB68C" w:rsidR="00A45821" w:rsidRPr="004A1610" w:rsidRDefault="00A45821" w:rsidP="004725FC">
            <w:pPr>
              <w:pStyle w:val="Style9"/>
              <w:shd w:val="clear" w:color="auto" w:fill="auto"/>
              <w:spacing w:after="0" w:line="235" w:lineRule="exact"/>
              <w:jc w:val="both"/>
            </w:pPr>
            <w:r w:rsidRPr="00A47868">
              <w:rPr>
                <w:rStyle w:val="CharStyle10"/>
                <w:color w:val="000000"/>
              </w:rPr>
              <w:t xml:space="preserve">DIČ/IČ: </w:t>
            </w:r>
            <w:r w:rsidR="006D5E6B">
              <w:rPr>
                <w:rStyle w:val="CharStyle10"/>
                <w:color w:val="000000"/>
              </w:rPr>
              <w:t>CZ</w:t>
            </w:r>
            <w:r w:rsidR="006D5E6B" w:rsidRPr="000F3624">
              <w:rPr>
                <w:rStyle w:val="CharStyle10"/>
                <w:color w:val="000000"/>
              </w:rPr>
              <w:t>00555878</w:t>
            </w:r>
            <w:r w:rsidR="006D5E6B">
              <w:rPr>
                <w:rStyle w:val="CharStyle10"/>
                <w:color w:val="000000"/>
              </w:rPr>
              <w:t xml:space="preserve"> / </w:t>
            </w:r>
            <w:r w:rsidR="006D5E6B" w:rsidRPr="000F3624">
              <w:rPr>
                <w:rStyle w:val="CharStyle10"/>
                <w:color w:val="000000"/>
              </w:rPr>
              <w:t>00555878</w:t>
            </w:r>
          </w:p>
        </w:tc>
      </w:tr>
      <w:tr w:rsidR="00A45821" w14:paraId="29E44C87" w14:textId="77777777" w:rsidTr="00651ED4">
        <w:tc>
          <w:tcPr>
            <w:tcW w:w="250" w:type="dxa"/>
          </w:tcPr>
          <w:p w14:paraId="0E2A86C2" w14:textId="77777777" w:rsidR="00A45821" w:rsidRDefault="00A45821" w:rsidP="004725FC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</w:tcPr>
          <w:p w14:paraId="10807A2D" w14:textId="77777777" w:rsidR="00A45821" w:rsidRPr="00A47868" w:rsidRDefault="00F40B6C" w:rsidP="004725FC">
            <w:pPr>
              <w:pStyle w:val="Style11"/>
              <w:shd w:val="clear" w:color="auto" w:fill="auto"/>
              <w:spacing w:before="0"/>
              <w:jc w:val="both"/>
              <w:rPr>
                <w:sz w:val="18"/>
                <w:szCs w:val="18"/>
              </w:rPr>
            </w:pPr>
            <w:r w:rsidRPr="00A47868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</w:tcPr>
          <w:p w14:paraId="2BDBCA15" w14:textId="151F66D0" w:rsidR="00A45821" w:rsidRPr="00A47868" w:rsidRDefault="00A34556" w:rsidP="004725FC">
            <w:pPr>
              <w:pStyle w:val="Style9"/>
              <w:shd w:val="clear" w:color="auto" w:fill="auto"/>
              <w:spacing w:after="0" w:line="235" w:lineRule="exact"/>
              <w:jc w:val="both"/>
            </w:pPr>
            <w:r>
              <w:rPr>
                <w:rStyle w:val="CharStyle10"/>
                <w:color w:val="000000"/>
              </w:rPr>
              <w:t>Bankovní spojení:</w:t>
            </w:r>
            <w:r w:rsidR="004A1610">
              <w:rPr>
                <w:rStyle w:val="CharStyle10"/>
                <w:color w:val="000000"/>
              </w:rPr>
              <w:t xml:space="preserve"> </w:t>
            </w:r>
            <w:r w:rsidR="006D5E6B" w:rsidRPr="00041401">
              <w:rPr>
                <w:rStyle w:val="CharStyle10"/>
              </w:rPr>
              <w:t>831420217/0100</w:t>
            </w:r>
          </w:p>
        </w:tc>
      </w:tr>
      <w:tr w:rsidR="00A45821" w14:paraId="2562961A" w14:textId="77777777" w:rsidTr="00651ED4">
        <w:tc>
          <w:tcPr>
            <w:tcW w:w="250" w:type="dxa"/>
          </w:tcPr>
          <w:p w14:paraId="36589E6A" w14:textId="77777777" w:rsidR="00A45821" w:rsidRDefault="00A45821" w:rsidP="004725FC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</w:tcPr>
          <w:p w14:paraId="00C20FA8" w14:textId="77777777" w:rsidR="00A45821" w:rsidRPr="00A47868" w:rsidRDefault="00F40B6C" w:rsidP="004725FC">
            <w:pPr>
              <w:pStyle w:val="Style11"/>
              <w:shd w:val="clear" w:color="auto" w:fill="auto"/>
              <w:spacing w:before="0"/>
              <w:jc w:val="both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>DIČ/IČ: CZ70892156 / 70892156</w:t>
            </w:r>
          </w:p>
        </w:tc>
        <w:tc>
          <w:tcPr>
            <w:tcW w:w="6379" w:type="dxa"/>
          </w:tcPr>
          <w:p w14:paraId="2FDF523C" w14:textId="77777777" w:rsidR="00A45821" w:rsidRPr="0069443B" w:rsidRDefault="0069443B" w:rsidP="004725FC">
            <w:pPr>
              <w:pStyle w:val="Style9"/>
              <w:shd w:val="clear" w:color="auto" w:fill="auto"/>
              <w:spacing w:after="0" w:line="235" w:lineRule="exact"/>
              <w:jc w:val="both"/>
            </w:pPr>
            <w:r>
              <w:rPr>
                <w:rStyle w:val="CharStyle10"/>
                <w:color w:val="000000"/>
              </w:rPr>
              <w:t>Je p</w:t>
            </w:r>
            <w:r w:rsidR="00A45821" w:rsidRPr="0069443B">
              <w:rPr>
                <w:rStyle w:val="CharStyle10"/>
                <w:color w:val="000000"/>
              </w:rPr>
              <w:t xml:space="preserve">látce DPH </w:t>
            </w:r>
          </w:p>
        </w:tc>
      </w:tr>
      <w:tr w:rsidR="00A45821" w14:paraId="6044D201" w14:textId="77777777" w:rsidTr="00651ED4">
        <w:tc>
          <w:tcPr>
            <w:tcW w:w="250" w:type="dxa"/>
          </w:tcPr>
          <w:p w14:paraId="52251B4E" w14:textId="77777777" w:rsidR="00A45821" w:rsidRDefault="00A45821" w:rsidP="004725FC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</w:tcPr>
          <w:p w14:paraId="749555D6" w14:textId="77777777" w:rsidR="00A45821" w:rsidRPr="00A47868" w:rsidRDefault="00F40B6C" w:rsidP="004725FC">
            <w:pPr>
              <w:pStyle w:val="Style11"/>
              <w:shd w:val="clear" w:color="auto" w:fill="auto"/>
              <w:spacing w:before="0"/>
              <w:jc w:val="both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1535E9">
              <w:rPr>
                <w:rStyle w:val="CharStyle12"/>
                <w:color w:val="000000"/>
                <w:sz w:val="18"/>
                <w:szCs w:val="18"/>
              </w:rPr>
              <w:t>882733379/0800</w:t>
            </w:r>
          </w:p>
        </w:tc>
        <w:tc>
          <w:tcPr>
            <w:tcW w:w="6379" w:type="dxa"/>
          </w:tcPr>
          <w:p w14:paraId="200AFAD0" w14:textId="165E1C9B" w:rsidR="00A45821" w:rsidRPr="00A47868" w:rsidRDefault="00A45821" w:rsidP="004A1610">
            <w:pPr>
              <w:pStyle w:val="Style9"/>
              <w:shd w:val="clear" w:color="auto" w:fill="auto"/>
              <w:spacing w:after="0" w:line="235" w:lineRule="exact"/>
              <w:jc w:val="both"/>
              <w:rPr>
                <w:rStyle w:val="CharStyle10"/>
                <w:color w:val="000000"/>
              </w:rPr>
            </w:pPr>
            <w:r w:rsidRPr="00A47868">
              <w:t>Z</w:t>
            </w:r>
            <w:r w:rsidR="002D4B5F">
              <w:t>astoupený</w:t>
            </w:r>
            <w:r w:rsidRPr="00A47868">
              <w:t>:</w:t>
            </w:r>
            <w:r w:rsidRPr="00C729B8">
              <w:t xml:space="preserve"> </w:t>
            </w:r>
            <w:r w:rsidR="006D5E6B">
              <w:t>Mgr. Jiřím Nekudou, ředitelem</w:t>
            </w:r>
          </w:p>
        </w:tc>
      </w:tr>
      <w:tr w:rsidR="00A45821" w14:paraId="56560838" w14:textId="77777777" w:rsidTr="00651ED4">
        <w:tc>
          <w:tcPr>
            <w:tcW w:w="250" w:type="dxa"/>
          </w:tcPr>
          <w:p w14:paraId="4B396567" w14:textId="77777777" w:rsidR="00A45821" w:rsidRDefault="00A45821" w:rsidP="004725FC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</w:tcPr>
          <w:p w14:paraId="73F3EF9D" w14:textId="77777777" w:rsidR="00A45821" w:rsidRPr="00A47868" w:rsidRDefault="00F40B6C" w:rsidP="004725FC">
            <w:pPr>
              <w:pStyle w:val="Style11"/>
              <w:shd w:val="clear" w:color="auto" w:fill="auto"/>
              <w:spacing w:before="0"/>
              <w:jc w:val="both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>Plátce DPH</w:t>
            </w:r>
          </w:p>
        </w:tc>
        <w:tc>
          <w:tcPr>
            <w:tcW w:w="6379" w:type="dxa"/>
          </w:tcPr>
          <w:p w14:paraId="703C5A03" w14:textId="337C21BA" w:rsidR="00A45821" w:rsidRPr="00A47868" w:rsidRDefault="00A45821" w:rsidP="004725FC">
            <w:pPr>
              <w:pStyle w:val="Style9"/>
              <w:shd w:val="clear" w:color="auto" w:fill="auto"/>
              <w:spacing w:after="0" w:line="235" w:lineRule="exact"/>
              <w:jc w:val="both"/>
            </w:pPr>
          </w:p>
        </w:tc>
      </w:tr>
      <w:tr w:rsidR="00A45821" w14:paraId="3E1CFF1C" w14:textId="77777777" w:rsidTr="00651ED4">
        <w:tc>
          <w:tcPr>
            <w:tcW w:w="250" w:type="dxa"/>
          </w:tcPr>
          <w:p w14:paraId="3D86322C" w14:textId="77777777" w:rsidR="00A45821" w:rsidRDefault="00A45821" w:rsidP="004725FC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</w:tcPr>
          <w:p w14:paraId="026C6949" w14:textId="2038B80D" w:rsidR="00A45821" w:rsidRPr="00C92E33" w:rsidRDefault="00F40B6C" w:rsidP="004725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7868">
              <w:rPr>
                <w:rStyle w:val="CharStyle12"/>
                <w:sz w:val="18"/>
                <w:szCs w:val="18"/>
              </w:rPr>
              <w:t>Z</w:t>
            </w:r>
            <w:r w:rsidR="002D4B5F">
              <w:rPr>
                <w:rStyle w:val="CharStyle12"/>
                <w:sz w:val="18"/>
                <w:szCs w:val="18"/>
              </w:rPr>
              <w:t>astoupený</w:t>
            </w:r>
            <w:r w:rsidR="00BB6C36">
              <w:rPr>
                <w:rStyle w:val="CharStyle12"/>
                <w:sz w:val="18"/>
                <w:szCs w:val="18"/>
              </w:rPr>
              <w:t xml:space="preserve">: </w:t>
            </w:r>
            <w:r w:rsidR="00727707">
              <w:rPr>
                <w:rStyle w:val="CharStyle12"/>
                <w:sz w:val="18"/>
                <w:szCs w:val="18"/>
              </w:rPr>
              <w:t xml:space="preserve">Ing. </w:t>
            </w:r>
            <w:r w:rsidR="00C729B8">
              <w:rPr>
                <w:rStyle w:val="CharStyle12"/>
                <w:sz w:val="18"/>
                <w:szCs w:val="18"/>
              </w:rPr>
              <w:t>Iva Tomešová,</w:t>
            </w:r>
            <w:r w:rsidR="00C729B8">
              <w:rPr>
                <w:rStyle w:val="CharStyle12"/>
                <w:sz w:val="18"/>
                <w:szCs w:val="18"/>
              </w:rPr>
              <w:br/>
              <w:t>vedoucí odboru podpory podnikání</w:t>
            </w:r>
            <w:r w:rsidR="00727707">
              <w:rPr>
                <w:rStyle w:val="CharStyle12"/>
                <w:sz w:val="18"/>
                <w:szCs w:val="18"/>
              </w:rPr>
              <w:t>,</w:t>
            </w:r>
            <w:r w:rsidR="00C729B8">
              <w:rPr>
                <w:rStyle w:val="CharStyle12"/>
                <w:sz w:val="18"/>
                <w:szCs w:val="18"/>
              </w:rPr>
              <w:t xml:space="preserve"> inovací a transformace</w:t>
            </w:r>
            <w:r w:rsidR="00C92E33">
              <w:rPr>
                <w:rStyle w:val="CharStyle12"/>
                <w:sz w:val="18"/>
                <w:szCs w:val="18"/>
              </w:rPr>
              <w:t xml:space="preserve">, </w:t>
            </w:r>
            <w:r w:rsidR="00727707">
              <w:rPr>
                <w:rStyle w:val="CharStyle12"/>
                <w:sz w:val="18"/>
                <w:szCs w:val="18"/>
              </w:rPr>
              <w:t>Krajský úřad</w:t>
            </w:r>
            <w:r w:rsidR="00BB6C36">
              <w:rPr>
                <w:rStyle w:val="CharStyle12"/>
                <w:sz w:val="18"/>
                <w:szCs w:val="18"/>
              </w:rPr>
              <w:t xml:space="preserve"> Ústeckého kraje</w:t>
            </w:r>
          </w:p>
        </w:tc>
        <w:tc>
          <w:tcPr>
            <w:tcW w:w="6379" w:type="dxa"/>
          </w:tcPr>
          <w:p w14:paraId="0910EBBF" w14:textId="77777777" w:rsidR="006D5E6B" w:rsidRDefault="006D5E6B" w:rsidP="006D5E6B">
            <w:pPr>
              <w:pStyle w:val="Style9"/>
              <w:shd w:val="clear" w:color="auto" w:fill="auto"/>
              <w:spacing w:after="0" w:line="235" w:lineRule="exact"/>
              <w:jc w:val="both"/>
            </w:pPr>
            <w:r>
              <w:t>Kontaktní osoba: Pavla Šmídová</w:t>
            </w:r>
          </w:p>
          <w:p w14:paraId="5C381408" w14:textId="40CEC167" w:rsidR="00A45821" w:rsidRDefault="006D5E6B" w:rsidP="006D5E6B">
            <w:pPr>
              <w:pStyle w:val="Style9"/>
              <w:shd w:val="clear" w:color="auto" w:fill="auto"/>
              <w:spacing w:after="0" w:line="235" w:lineRule="exact"/>
              <w:jc w:val="both"/>
            </w:pPr>
            <w:r>
              <w:t>T</w:t>
            </w:r>
            <w:r w:rsidRPr="00A47868">
              <w:t xml:space="preserve">el.: </w:t>
            </w:r>
            <w:r>
              <w:t>728 938 140</w:t>
            </w:r>
          </w:p>
          <w:p w14:paraId="56DE54B9" w14:textId="77777777" w:rsidR="006D5E6B" w:rsidRDefault="006D5E6B" w:rsidP="006D5E6B">
            <w:pPr>
              <w:pStyle w:val="Style9"/>
              <w:shd w:val="clear" w:color="auto" w:fill="auto"/>
              <w:spacing w:after="0" w:line="235" w:lineRule="exact"/>
              <w:jc w:val="both"/>
            </w:pPr>
            <w:r>
              <w:t>E-</w:t>
            </w:r>
            <w:r w:rsidRPr="00A47868">
              <w:t>mail:</w:t>
            </w:r>
            <w:r>
              <w:t xml:space="preserve"> </w:t>
            </w:r>
            <w:hyperlink r:id="rId8" w:history="1">
              <w:r w:rsidRPr="00094E79">
                <w:rPr>
                  <w:rStyle w:val="Hypertextovodkaz"/>
                </w:rPr>
                <w:t>smidova@sostp.cz</w:t>
              </w:r>
            </w:hyperlink>
          </w:p>
          <w:p w14:paraId="140FD2F7" w14:textId="6930BA67" w:rsidR="006D5E6B" w:rsidRPr="00A47868" w:rsidRDefault="006D5E6B" w:rsidP="006D5E6B">
            <w:pPr>
              <w:pStyle w:val="Style9"/>
              <w:shd w:val="clear" w:color="auto" w:fill="auto"/>
              <w:spacing w:after="0" w:line="235" w:lineRule="exact"/>
              <w:jc w:val="both"/>
            </w:pPr>
          </w:p>
        </w:tc>
      </w:tr>
      <w:tr w:rsidR="00232D5C" w14:paraId="06896E74" w14:textId="77777777" w:rsidTr="00454112">
        <w:tc>
          <w:tcPr>
            <w:tcW w:w="250" w:type="dxa"/>
          </w:tcPr>
          <w:p w14:paraId="7973BA8C" w14:textId="77777777" w:rsidR="00232D5C" w:rsidRDefault="00232D5C" w:rsidP="004725FC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</w:tcPr>
          <w:p w14:paraId="67C883D8" w14:textId="77777777" w:rsidR="00232D5C" w:rsidRPr="00532AFE" w:rsidRDefault="00232D5C" w:rsidP="004725FC">
            <w:pPr>
              <w:jc w:val="both"/>
              <w:rPr>
                <w:rStyle w:val="CharStyle12"/>
                <w:sz w:val="18"/>
                <w:szCs w:val="18"/>
                <w:highlight w:val="yellow"/>
              </w:rPr>
            </w:pPr>
          </w:p>
        </w:tc>
        <w:tc>
          <w:tcPr>
            <w:tcW w:w="6379" w:type="dxa"/>
            <w:shd w:val="clear" w:color="auto" w:fill="auto"/>
          </w:tcPr>
          <w:p w14:paraId="79D1F3F8" w14:textId="2AD0E5DC" w:rsidR="00232D5C" w:rsidRPr="00532AFE" w:rsidRDefault="00232D5C" w:rsidP="004A1610">
            <w:pPr>
              <w:pStyle w:val="Style9"/>
              <w:shd w:val="clear" w:color="auto" w:fill="auto"/>
              <w:spacing w:after="0" w:line="235" w:lineRule="exact"/>
              <w:jc w:val="both"/>
              <w:rPr>
                <w:highlight w:val="yellow"/>
              </w:rPr>
            </w:pPr>
          </w:p>
        </w:tc>
      </w:tr>
    </w:tbl>
    <w:p w14:paraId="615F0745" w14:textId="77777777" w:rsidR="00CF28D8" w:rsidRDefault="00CF28D8" w:rsidP="004725FC">
      <w:pPr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949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</w:tblGrid>
      <w:tr w:rsidR="00E34651" w14:paraId="39F65445" w14:textId="77777777" w:rsidTr="00314025">
        <w:trPr>
          <w:tblCellSpacing w:w="11" w:type="dxa"/>
        </w:trPr>
        <w:tc>
          <w:tcPr>
            <w:tcW w:w="4905" w:type="dxa"/>
          </w:tcPr>
          <w:p w14:paraId="15A6C593" w14:textId="77777777" w:rsidR="00E34651" w:rsidRPr="00A47868" w:rsidRDefault="00E34651" w:rsidP="004725FC">
            <w:pPr>
              <w:pStyle w:val="Style9"/>
              <w:shd w:val="clear" w:color="auto" w:fill="auto"/>
              <w:spacing w:after="0"/>
              <w:ind w:right="1180"/>
              <w:jc w:val="both"/>
            </w:pPr>
          </w:p>
        </w:tc>
      </w:tr>
      <w:tr w:rsidR="00E34651" w14:paraId="6EE89149" w14:textId="77777777" w:rsidTr="00314025">
        <w:trPr>
          <w:tblCellSpacing w:w="11" w:type="dxa"/>
        </w:trPr>
        <w:tc>
          <w:tcPr>
            <w:tcW w:w="4905" w:type="dxa"/>
          </w:tcPr>
          <w:p w14:paraId="3A0BB9ED" w14:textId="7C38B73D" w:rsidR="00E34651" w:rsidRPr="00A47868" w:rsidRDefault="00E34651" w:rsidP="006D5E6B">
            <w:pPr>
              <w:pStyle w:val="Style9"/>
              <w:shd w:val="clear" w:color="auto" w:fill="auto"/>
              <w:tabs>
                <w:tab w:val="left" w:pos="3827"/>
              </w:tabs>
              <w:spacing w:after="0"/>
              <w:ind w:right="437"/>
              <w:jc w:val="both"/>
            </w:pPr>
            <w:r w:rsidRPr="00A47868">
              <w:rPr>
                <w:rStyle w:val="CharStyle10"/>
                <w:color w:val="000000"/>
              </w:rPr>
              <w:t xml:space="preserve">Termín </w:t>
            </w:r>
            <w:r w:rsidR="00B62F66">
              <w:rPr>
                <w:rStyle w:val="CharStyle10"/>
                <w:color w:val="000000"/>
              </w:rPr>
              <w:t>plně</w:t>
            </w:r>
            <w:r w:rsidRPr="00A47868">
              <w:rPr>
                <w:rStyle w:val="CharStyle10"/>
                <w:color w:val="000000"/>
              </w:rPr>
              <w:t xml:space="preserve">ní: </w:t>
            </w:r>
            <w:r w:rsidR="006D5E6B">
              <w:rPr>
                <w:rStyle w:val="CharStyle10"/>
                <w:color w:val="000000"/>
              </w:rPr>
              <w:t>26. -</w:t>
            </w:r>
            <w:r w:rsidR="009604A1">
              <w:rPr>
                <w:rStyle w:val="CharStyle10"/>
                <w:color w:val="000000"/>
              </w:rPr>
              <w:t xml:space="preserve"> </w:t>
            </w:r>
            <w:r w:rsidR="006D5E6B">
              <w:rPr>
                <w:rStyle w:val="CharStyle10"/>
                <w:color w:val="000000"/>
              </w:rPr>
              <w:t>27. 9. 2022</w:t>
            </w:r>
          </w:p>
        </w:tc>
      </w:tr>
      <w:tr w:rsidR="00E34651" w14:paraId="75EE01B7" w14:textId="77777777" w:rsidTr="00314025">
        <w:trPr>
          <w:tblCellSpacing w:w="11" w:type="dxa"/>
        </w:trPr>
        <w:tc>
          <w:tcPr>
            <w:tcW w:w="4905" w:type="dxa"/>
          </w:tcPr>
          <w:p w14:paraId="6B1A95B4" w14:textId="77777777" w:rsidR="00E34651" w:rsidRPr="00A47868" w:rsidRDefault="00E34651" w:rsidP="004725FC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 w:rsidR="00BE72F5">
              <w:rPr>
                <w:rStyle w:val="CharStyle10"/>
              </w:rPr>
              <w:t>převodem</w:t>
            </w:r>
          </w:p>
        </w:tc>
      </w:tr>
      <w:tr w:rsidR="00E34651" w14:paraId="03833278" w14:textId="77777777" w:rsidTr="00314025">
        <w:trPr>
          <w:tblCellSpacing w:w="11" w:type="dxa"/>
        </w:trPr>
        <w:tc>
          <w:tcPr>
            <w:tcW w:w="4905" w:type="dxa"/>
          </w:tcPr>
          <w:p w14:paraId="46C4B5E7" w14:textId="77777777" w:rsidR="00E34651" w:rsidRPr="00A47868" w:rsidRDefault="00232D5C" w:rsidP="004725FC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>Lhůta splatnosti</w:t>
            </w:r>
            <w:r w:rsidR="00E34651" w:rsidRPr="00A47868">
              <w:rPr>
                <w:rStyle w:val="CharStyle10"/>
                <w:color w:val="000000"/>
              </w:rPr>
              <w:t xml:space="preserve">: </w:t>
            </w:r>
            <w:r w:rsidR="008E79E0">
              <w:rPr>
                <w:rStyle w:val="CharStyle10"/>
                <w:color w:val="000000"/>
              </w:rPr>
              <w:t>30 dnů</w:t>
            </w:r>
          </w:p>
        </w:tc>
      </w:tr>
      <w:tr w:rsidR="00E34651" w14:paraId="6C669860" w14:textId="77777777" w:rsidTr="00314025">
        <w:trPr>
          <w:tblCellSpacing w:w="11" w:type="dxa"/>
        </w:trPr>
        <w:tc>
          <w:tcPr>
            <w:tcW w:w="4905" w:type="dxa"/>
          </w:tcPr>
          <w:p w14:paraId="5B33C703" w14:textId="77777777" w:rsidR="00E34651" w:rsidRPr="00A47868" w:rsidRDefault="00232D5C" w:rsidP="004725FC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>Místo plnění</w:t>
            </w:r>
            <w:r w:rsidR="00E34651" w:rsidRPr="00A47868">
              <w:rPr>
                <w:rStyle w:val="CharStyle10"/>
                <w:color w:val="000000"/>
              </w:rPr>
              <w:t xml:space="preserve">: </w:t>
            </w:r>
            <w:r w:rsidR="00532AFE">
              <w:rPr>
                <w:rStyle w:val="CharStyle10"/>
                <w:color w:val="000000"/>
              </w:rPr>
              <w:t>Ústecký kraj</w:t>
            </w:r>
          </w:p>
        </w:tc>
      </w:tr>
      <w:tr w:rsidR="00E34651" w14:paraId="0FD40478" w14:textId="77777777" w:rsidTr="00314025">
        <w:trPr>
          <w:tblCellSpacing w:w="11" w:type="dxa"/>
        </w:trPr>
        <w:tc>
          <w:tcPr>
            <w:tcW w:w="4905" w:type="dxa"/>
          </w:tcPr>
          <w:p w14:paraId="36F0965C" w14:textId="2C2F8CA7" w:rsidR="00E34651" w:rsidRDefault="00E34651" w:rsidP="004725FC">
            <w:pPr>
              <w:pStyle w:val="Style9"/>
              <w:shd w:val="clear" w:color="auto" w:fill="auto"/>
              <w:spacing w:after="0" w:line="211" w:lineRule="exact"/>
              <w:jc w:val="both"/>
            </w:pPr>
            <w:r w:rsidRPr="00A47868">
              <w:rPr>
                <w:rStyle w:val="CharStyle10"/>
                <w:color w:val="000000"/>
              </w:rPr>
              <w:t xml:space="preserve">Číslo </w:t>
            </w:r>
            <w:r w:rsidR="00BE3019">
              <w:rPr>
                <w:rStyle w:val="CharStyle10"/>
                <w:color w:val="000000"/>
              </w:rPr>
              <w:t xml:space="preserve">veř. </w:t>
            </w:r>
            <w:proofErr w:type="gramStart"/>
            <w:r w:rsidR="00BE3019">
              <w:rPr>
                <w:rStyle w:val="CharStyle10"/>
                <w:color w:val="000000"/>
              </w:rPr>
              <w:t>zakázky</w:t>
            </w:r>
            <w:proofErr w:type="gramEnd"/>
            <w:r w:rsidRPr="00A47868">
              <w:rPr>
                <w:rStyle w:val="CharStyle10"/>
                <w:color w:val="000000"/>
              </w:rPr>
              <w:t xml:space="preserve">: </w:t>
            </w:r>
            <w:r w:rsidR="006D5E6B">
              <w:t>KUUK/136504/2022/INV/VZ-PIT/0138</w:t>
            </w:r>
          </w:p>
          <w:p w14:paraId="46C50816" w14:textId="571823AA" w:rsidR="00532AFE" w:rsidRPr="00A47868" w:rsidRDefault="006D5E6B" w:rsidP="004725FC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6D5E6B">
              <w:t>22/VZ0544</w:t>
            </w:r>
          </w:p>
        </w:tc>
      </w:tr>
    </w:tbl>
    <w:p w14:paraId="53BC2637" w14:textId="77777777" w:rsidR="00CF28D8" w:rsidRDefault="00CF28D8" w:rsidP="004725F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7412F5C7" w14:textId="77777777" w:rsidR="00CF28D8" w:rsidRPr="00A956F5" w:rsidRDefault="00A47868" w:rsidP="004725FC">
      <w:pPr>
        <w:pStyle w:val="Odstavecseseznamem"/>
        <w:numPr>
          <w:ilvl w:val="0"/>
          <w:numId w:val="11"/>
        </w:numPr>
        <w:ind w:left="426" w:hanging="142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>Předmět smlouvy a jeho cena</w:t>
      </w:r>
    </w:p>
    <w:p w14:paraId="166BBF6B" w14:textId="77777777" w:rsidR="00430637" w:rsidRDefault="00430637" w:rsidP="004725FC">
      <w:pPr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9053" w:type="dxa"/>
        <w:tblCellSpacing w:w="11" w:type="dxa"/>
        <w:tblInd w:w="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7"/>
        <w:gridCol w:w="7096"/>
      </w:tblGrid>
      <w:tr w:rsidR="00E31607" w14:paraId="7ABEEBB1" w14:textId="77777777" w:rsidTr="00004BC0">
        <w:trPr>
          <w:trHeight w:val="88"/>
          <w:tblCellSpacing w:w="11" w:type="dxa"/>
        </w:trPr>
        <w:tc>
          <w:tcPr>
            <w:tcW w:w="1924" w:type="dxa"/>
          </w:tcPr>
          <w:p w14:paraId="3E9B238B" w14:textId="77777777" w:rsidR="00E31607" w:rsidRPr="00B30AF1" w:rsidRDefault="00E31607" w:rsidP="004725FC">
            <w:pPr>
              <w:spacing w:before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30AF1">
              <w:rPr>
                <w:rFonts w:ascii="Arial" w:hAnsi="Arial" w:cs="Arial"/>
                <w:color w:val="auto"/>
                <w:sz w:val="18"/>
                <w:szCs w:val="18"/>
              </w:rPr>
              <w:t>Předmět</w:t>
            </w:r>
          </w:p>
        </w:tc>
        <w:tc>
          <w:tcPr>
            <w:tcW w:w="7063" w:type="dxa"/>
            <w:vAlign w:val="bottom"/>
          </w:tcPr>
          <w:p w14:paraId="22003516" w14:textId="38F57502" w:rsidR="006D5E6B" w:rsidRPr="006D5E6B" w:rsidRDefault="006D5E6B" w:rsidP="006D5E6B">
            <w:pPr>
              <w:spacing w:before="120"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23023">
              <w:rPr>
                <w:rFonts w:ascii="Arial" w:hAnsi="Arial" w:cs="Arial"/>
                <w:color w:val="auto"/>
                <w:sz w:val="18"/>
                <w:szCs w:val="18"/>
              </w:rPr>
              <w:t xml:space="preserve">Předmětem smlouvy je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zajištění cateringu v rámci mezinárodní konference „H2 fórum 2022 - Příležitost pro transformaci“.</w:t>
            </w:r>
          </w:p>
          <w:p w14:paraId="439308A1" w14:textId="06E1C112" w:rsidR="00A4597E" w:rsidRPr="00B37937" w:rsidRDefault="006D5E6B" w:rsidP="003C1C28">
            <w:pPr>
              <w:spacing w:before="120"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A0E54">
              <w:rPr>
                <w:rFonts w:ascii="Arial" w:hAnsi="Arial" w:cs="Arial"/>
                <w:color w:val="auto"/>
                <w:sz w:val="18"/>
                <w:szCs w:val="18"/>
              </w:rPr>
              <w:t xml:space="preserve">Bližší specifikace viz </w:t>
            </w:r>
            <w:r w:rsidR="003C1C28">
              <w:rPr>
                <w:rFonts w:ascii="Arial" w:hAnsi="Arial" w:cs="Arial"/>
                <w:color w:val="auto"/>
                <w:sz w:val="18"/>
                <w:szCs w:val="18"/>
              </w:rPr>
              <w:t>samostatná příloha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(předložená nabídka).</w:t>
            </w:r>
          </w:p>
        </w:tc>
      </w:tr>
      <w:tr w:rsidR="00E31607" w14:paraId="743B5074" w14:textId="77777777" w:rsidTr="00004BC0">
        <w:trPr>
          <w:trHeight w:val="111"/>
          <w:tblCellSpacing w:w="11" w:type="dxa"/>
        </w:trPr>
        <w:tc>
          <w:tcPr>
            <w:tcW w:w="1924" w:type="dxa"/>
          </w:tcPr>
          <w:p w14:paraId="0964D207" w14:textId="77777777" w:rsidR="00E31607" w:rsidRPr="00B30AF1" w:rsidRDefault="00E31607" w:rsidP="004725FC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30AF1">
              <w:rPr>
                <w:rFonts w:ascii="Arial" w:hAnsi="Arial" w:cs="Arial"/>
                <w:color w:val="auto"/>
                <w:sz w:val="18"/>
                <w:szCs w:val="18"/>
              </w:rPr>
              <w:t>Doba realizace</w:t>
            </w:r>
          </w:p>
        </w:tc>
        <w:tc>
          <w:tcPr>
            <w:tcW w:w="7063" w:type="dxa"/>
            <w:vAlign w:val="bottom"/>
          </w:tcPr>
          <w:p w14:paraId="7BD9F93B" w14:textId="496D9DE2" w:rsidR="00E31607" w:rsidRPr="00B30AF1" w:rsidRDefault="006D5E6B" w:rsidP="004725FC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26. – 27. 9. 2022</w:t>
            </w:r>
          </w:p>
        </w:tc>
      </w:tr>
    </w:tbl>
    <w:p w14:paraId="4EA2FA25" w14:textId="77777777" w:rsidR="00004BC0" w:rsidRDefault="00004BC0" w:rsidP="004725FC">
      <w:pPr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1429"/>
      </w:tblGrid>
      <w:tr w:rsidR="00D87BFA" w14:paraId="0B17FCF6" w14:textId="77777777" w:rsidTr="00C92E33">
        <w:trPr>
          <w:tblCellSpacing w:w="11" w:type="dxa"/>
        </w:trPr>
        <w:tc>
          <w:tcPr>
            <w:tcW w:w="2949" w:type="dxa"/>
          </w:tcPr>
          <w:p w14:paraId="5D63407F" w14:textId="35D88A5F" w:rsidR="00D87BFA" w:rsidRPr="00C92E33" w:rsidRDefault="00A468FE" w:rsidP="00A468FE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92E33">
              <w:rPr>
                <w:rStyle w:val="CharStyle6"/>
                <w:szCs w:val="16"/>
              </w:rPr>
              <w:t>Maximální c</w:t>
            </w:r>
            <w:r w:rsidR="00746E85" w:rsidRPr="00C92E33">
              <w:rPr>
                <w:rStyle w:val="CharStyle6"/>
                <w:szCs w:val="16"/>
              </w:rPr>
              <w:t>ena bez DPH</w:t>
            </w:r>
          </w:p>
        </w:tc>
        <w:tc>
          <w:tcPr>
            <w:tcW w:w="1396" w:type="dxa"/>
          </w:tcPr>
          <w:p w14:paraId="43AE26EC" w14:textId="6E9EBF70" w:rsidR="00D87BFA" w:rsidRPr="00C92E33" w:rsidRDefault="006D5E6B" w:rsidP="004725FC">
            <w:pPr>
              <w:jc w:val="right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C92E33">
              <w:rPr>
                <w:rFonts w:ascii="Arial" w:hAnsi="Arial" w:cs="Arial"/>
                <w:color w:val="auto"/>
                <w:sz w:val="18"/>
                <w:szCs w:val="16"/>
              </w:rPr>
              <w:t>167.024</w:t>
            </w:r>
            <w:r w:rsidR="00532AFE" w:rsidRPr="00C92E33">
              <w:rPr>
                <w:rFonts w:ascii="Arial" w:hAnsi="Arial" w:cs="Arial"/>
                <w:color w:val="auto"/>
                <w:sz w:val="18"/>
                <w:szCs w:val="16"/>
              </w:rPr>
              <w:t xml:space="preserve"> Kč</w:t>
            </w:r>
          </w:p>
        </w:tc>
      </w:tr>
      <w:tr w:rsidR="00746E85" w14:paraId="04BFB1D8" w14:textId="77777777" w:rsidTr="00C92E33">
        <w:trPr>
          <w:tblCellSpacing w:w="11" w:type="dxa"/>
        </w:trPr>
        <w:tc>
          <w:tcPr>
            <w:tcW w:w="2949" w:type="dxa"/>
          </w:tcPr>
          <w:p w14:paraId="22CE4147" w14:textId="01690803" w:rsidR="00746E85" w:rsidRPr="00C92E33" w:rsidRDefault="00A468FE" w:rsidP="00A468FE">
            <w:pPr>
              <w:jc w:val="both"/>
              <w:rPr>
                <w:rStyle w:val="CharStyle6"/>
                <w:szCs w:val="16"/>
              </w:rPr>
            </w:pPr>
            <w:r w:rsidRPr="00C92E33">
              <w:rPr>
                <w:rStyle w:val="CharStyle6"/>
                <w:szCs w:val="16"/>
              </w:rPr>
              <w:t>Maximální cena c</w:t>
            </w:r>
            <w:r w:rsidR="00746E85" w:rsidRPr="00C92E33">
              <w:rPr>
                <w:rStyle w:val="CharStyle6"/>
                <w:szCs w:val="16"/>
              </w:rPr>
              <w:t>elkem vč</w:t>
            </w:r>
            <w:r w:rsidRPr="00C92E33">
              <w:rPr>
                <w:rStyle w:val="CharStyle6"/>
                <w:szCs w:val="16"/>
              </w:rPr>
              <w:t>.</w:t>
            </w:r>
            <w:r w:rsidR="00746E85" w:rsidRPr="00C92E33">
              <w:rPr>
                <w:rStyle w:val="CharStyle6"/>
                <w:szCs w:val="16"/>
              </w:rPr>
              <w:t xml:space="preserve"> DPH</w:t>
            </w:r>
          </w:p>
        </w:tc>
        <w:tc>
          <w:tcPr>
            <w:tcW w:w="1396" w:type="dxa"/>
          </w:tcPr>
          <w:p w14:paraId="5DAB03DA" w14:textId="6EDC010F" w:rsidR="00746E85" w:rsidRPr="00C92E33" w:rsidRDefault="006D5E6B" w:rsidP="004725FC">
            <w:pPr>
              <w:jc w:val="right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C92E33">
              <w:rPr>
                <w:rFonts w:ascii="Arial" w:hAnsi="Arial" w:cs="Arial"/>
                <w:color w:val="auto"/>
                <w:sz w:val="18"/>
                <w:szCs w:val="16"/>
              </w:rPr>
              <w:t>173.246</w:t>
            </w:r>
            <w:r w:rsidR="00746E85" w:rsidRPr="00C92E33">
              <w:rPr>
                <w:rFonts w:ascii="Arial" w:hAnsi="Arial" w:cs="Arial"/>
                <w:color w:val="auto"/>
                <w:sz w:val="18"/>
                <w:szCs w:val="16"/>
              </w:rPr>
              <w:t xml:space="preserve"> Kč</w:t>
            </w:r>
          </w:p>
        </w:tc>
      </w:tr>
    </w:tbl>
    <w:p w14:paraId="4916514F" w14:textId="77777777" w:rsidR="00CF28D8" w:rsidRPr="007066DA" w:rsidRDefault="00CF28D8" w:rsidP="004725F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783A131F" w14:textId="77777777" w:rsidR="0071366A" w:rsidRPr="00746E85" w:rsidRDefault="000E0769" w:rsidP="004725FC">
      <w:pPr>
        <w:pStyle w:val="Odstavecseseznamem"/>
        <w:numPr>
          <w:ilvl w:val="0"/>
          <w:numId w:val="25"/>
        </w:numPr>
        <w:spacing w:after="120"/>
        <w:ind w:left="284"/>
        <w:jc w:val="both"/>
        <w:rPr>
          <w:rFonts w:ascii="Arial" w:hAnsi="Arial" w:cs="Arial"/>
          <w:color w:val="auto"/>
          <w:sz w:val="18"/>
          <w:szCs w:val="18"/>
        </w:rPr>
      </w:pPr>
      <w:r w:rsidRPr="000E0769">
        <w:rPr>
          <w:rFonts w:ascii="Arial" w:hAnsi="Arial" w:cs="Arial"/>
          <w:color w:val="auto"/>
          <w:sz w:val="18"/>
          <w:szCs w:val="18"/>
        </w:rPr>
        <w:t xml:space="preserve">Odběratel se zavazuje předmět smlouvy převzít a zaplatit dohodnutou cenu na základě vystaveného daňového dokladu – faktury </w:t>
      </w:r>
      <w:r w:rsidR="0071366A" w:rsidRPr="000E0769">
        <w:rPr>
          <w:rFonts w:ascii="Arial" w:hAnsi="Arial" w:cs="Arial"/>
          <w:sz w:val="18"/>
          <w:szCs w:val="18"/>
        </w:rPr>
        <w:t xml:space="preserve">(dále i </w:t>
      </w:r>
      <w:r w:rsidR="0071366A" w:rsidRPr="00746E85">
        <w:rPr>
          <w:rFonts w:ascii="Arial" w:hAnsi="Arial" w:cs="Arial"/>
          <w:color w:val="auto"/>
          <w:sz w:val="18"/>
          <w:szCs w:val="18"/>
        </w:rPr>
        <w:t>jako „faktura“)</w:t>
      </w:r>
      <w:r w:rsidR="00746E85">
        <w:rPr>
          <w:rFonts w:ascii="Arial" w:hAnsi="Arial" w:cs="Arial"/>
          <w:color w:val="auto"/>
          <w:sz w:val="18"/>
          <w:szCs w:val="18"/>
        </w:rPr>
        <w:t xml:space="preserve">. </w:t>
      </w:r>
      <w:r w:rsidR="0071366A" w:rsidRPr="00746E85">
        <w:rPr>
          <w:rFonts w:ascii="Arial" w:hAnsi="Arial" w:cs="Arial"/>
          <w:color w:val="auto"/>
          <w:sz w:val="18"/>
          <w:szCs w:val="18"/>
        </w:rPr>
        <w:t>Pokud je dodavatel plátce DPH, bude úhrada ceny provedena pouze na účet zveřejněný v registru plátců vedeném správcem daně dodavatele.</w:t>
      </w:r>
    </w:p>
    <w:p w14:paraId="66FC7AC7" w14:textId="77777777" w:rsidR="00CF28D8" w:rsidRPr="007066DA" w:rsidRDefault="00C91AA7" w:rsidP="004725FC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7066DA">
        <w:t xml:space="preserve">Faktura vystavená dodavatelem musí obsahovat kromě čísla smlouvy a lhůty splatnosti, také náležitosti </w:t>
      </w:r>
      <w:r w:rsidR="00355221" w:rsidRPr="007066DA">
        <w:t>daňového dokladu stanovené příslušnými právními předpisy, zejména zákonem č. 235/2004 Sb. o dani z přidané hodnoty, ve znění pozdějších předpisů, a údaje dle § 435 občanského zákoníku</w:t>
      </w:r>
      <w:r w:rsidRPr="007066DA">
        <w:t xml:space="preserve"> a bude odběrateli doručena v listinné podobě. Součástí faktury bude předávací protokol dokláda</w:t>
      </w:r>
      <w:r w:rsidR="00232D5C" w:rsidRPr="007066DA">
        <w:t>jící realizaci předmětu smlouvy.</w:t>
      </w:r>
      <w:r w:rsidRPr="007066DA">
        <w:t xml:space="preserve"> V případě, že faktura nebude mít uvedené náležitosti, odběratel není povinen fakturovanou částku uhradit a nedostává se do prodlení. Lhůta splatnosti počíná běžet od doručení daňového dokladu obsahujícího veškeré náležitosti. Specifikace </w:t>
      </w:r>
      <w:r w:rsidR="00355221" w:rsidRPr="007066DA">
        <w:t>rozsahu a předmětu plnění</w:t>
      </w:r>
      <w:r w:rsidRPr="007066DA">
        <w:t xml:space="preserve"> na faktuře se musí shodovat se specifikací předmětu této smlouvy.</w:t>
      </w:r>
    </w:p>
    <w:p w14:paraId="7EFF217F" w14:textId="77777777" w:rsidR="00C91AA7" w:rsidRDefault="00C91AA7" w:rsidP="004725FC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Pokud v této smlouvě není stanoveno jinak, řídí se právní vztahy z ní vyplývající příslušnými ustanoveními občanského zákoníku.</w:t>
      </w:r>
      <w:r w:rsidR="00746E85">
        <w:t xml:space="preserve"> </w:t>
      </w:r>
      <w:r w:rsidRPr="00232D5C">
        <w:t>Tuto smlouvu lze měnit či doplňovat pouze po dohodě smluvních stran formou písemných a číslovaných dodatků.</w:t>
      </w:r>
    </w:p>
    <w:p w14:paraId="1CB4F2FC" w14:textId="77777777" w:rsidR="00746E85" w:rsidRDefault="00746E85" w:rsidP="004725FC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>
        <w:t>Osobní údaje obsažené v této smlo</w:t>
      </w:r>
      <w:r w:rsidR="002C0310">
        <w:t>uvě budou odběratelem zpracovány</w:t>
      </w:r>
      <w:r>
        <w:t xml:space="preserve"> pouze pro účely plnění práv a povinností vyplývajících z této smlouvy; k jiným účelům nebudou tyto osobní údaje odběratelem použity. Odběratel při zpracování osobních údajů postupuje v souladu s platnými právními předpisy, zejména s Nařízením EU o ochraně osobních údajů (GDPR). Podrobné informace </w:t>
      </w:r>
      <w:r>
        <w:lastRenderedPageBreak/>
        <w:t xml:space="preserve">o ochraně osobních údajů jsou dostupné na webových stránkách odběratele </w:t>
      </w:r>
      <w:hyperlink r:id="rId9" w:history="1">
        <w:r w:rsidRPr="00E849DE">
          <w:rPr>
            <w:rStyle w:val="Hypertextovodkaz"/>
          </w:rPr>
          <w:t>www.kr-ustecky.cz</w:t>
        </w:r>
      </w:hyperlink>
      <w:r>
        <w:t>.</w:t>
      </w:r>
    </w:p>
    <w:p w14:paraId="090F2464" w14:textId="77777777" w:rsidR="009D66CE" w:rsidRDefault="003B77F3" w:rsidP="009D66CE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C0310">
        <w:t>Tato smlouva bude uveřejněna v registru smluv postupem podle zákona č. 340/2015 Sb.</w:t>
      </w:r>
      <w:r w:rsidR="00834761" w:rsidRPr="002C0310">
        <w:t xml:space="preserve">, o zvláštních podmínkách účinnosti některých smluv, uveřejňování těchto smluv a o registru smluv (zákon o registru smluv), ve znění pozdějších předpisů. </w:t>
      </w:r>
      <w:r w:rsidRPr="002C0310">
        <w:t>Uveřejnění v registru smluv provede odběratel. Informace o uveřejnění smlouvy bude zaslána</w:t>
      </w:r>
      <w:r w:rsidR="00677667" w:rsidRPr="002C0310">
        <w:t xml:space="preserve"> dodavateli </w:t>
      </w:r>
      <w:r w:rsidR="002C0310">
        <w:t>na email</w:t>
      </w:r>
      <w:r w:rsidR="00E225EC" w:rsidRPr="002C0310">
        <w:t xml:space="preserve">: </w:t>
      </w:r>
      <w:hyperlink r:id="rId10" w:history="1">
        <w:r w:rsidR="006D5E6B" w:rsidRPr="008D2569">
          <w:rPr>
            <w:rStyle w:val="Hypertextovodkaz"/>
          </w:rPr>
          <w:t>smidova@sostp.cz</w:t>
        </w:r>
      </w:hyperlink>
      <w:r w:rsidR="006D5E6B">
        <w:rPr>
          <w:rStyle w:val="Hypertextovodkaz"/>
        </w:rPr>
        <w:t>.</w:t>
      </w:r>
      <w:r w:rsidR="002C0310">
        <w:t xml:space="preserve"> </w:t>
      </w:r>
      <w:r w:rsidR="00E225EC" w:rsidRPr="002C0310">
        <w:t>Dodavatel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</w:t>
      </w:r>
      <w:r w:rsidR="00727707" w:rsidRPr="002C0310">
        <w:t>uv, které by jinak podléhaly zne</w:t>
      </w:r>
      <w:r w:rsidR="006121CA">
        <w:t xml:space="preserve">čitelnění. </w:t>
      </w:r>
      <w:r w:rsidR="00C91AA7" w:rsidRPr="002C0310">
        <w:t>Tato smlouva nabývá platnosti dnem jejího uzavření</w:t>
      </w:r>
      <w:r w:rsidR="00965256" w:rsidRPr="002C0310">
        <w:t xml:space="preserve"> a účinnosti </w:t>
      </w:r>
      <w:r w:rsidR="00CF41B0" w:rsidRPr="002C0310">
        <w:t xml:space="preserve">dnem </w:t>
      </w:r>
      <w:r w:rsidR="00965256" w:rsidRPr="002C0310">
        <w:t>uveřejnění v registru smluv.</w:t>
      </w:r>
    </w:p>
    <w:p w14:paraId="5335027E" w14:textId="77777777" w:rsidR="009D66CE" w:rsidRDefault="009D66CE" w:rsidP="009D66CE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9D66CE">
        <w:t>Smlouva je uzavírána na základě vertikální spolupráce ve smyslu ustanovení § 11 zákona č. 134/2016 Sb., o zadávání veřejných zakázek, ve znění pozdějších předpisů, bez předchozího provedení výběrového řízení.</w:t>
      </w:r>
      <w:r w:rsidR="00965256" w:rsidRPr="002C0310">
        <w:t xml:space="preserve"> </w:t>
      </w:r>
    </w:p>
    <w:p w14:paraId="2A7261B7" w14:textId="33AD9096" w:rsidR="002C0310" w:rsidRPr="009D66CE" w:rsidRDefault="00C91AA7" w:rsidP="009D66CE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C0310">
        <w:t>Odběratel tímto potvrzuje, že o uzavření této smlouvy bylo rozhodnuto</w:t>
      </w:r>
      <w:r w:rsidR="00BE72F5" w:rsidRPr="002C0310">
        <w:t xml:space="preserve"> dle u</w:t>
      </w:r>
      <w:r w:rsidR="00E4134D" w:rsidRPr="002C0310">
        <w:t xml:space="preserve">snesení Rady Ústeckého kraje č. </w:t>
      </w:r>
      <w:r w:rsidR="002C0310" w:rsidRPr="002C0310">
        <w:t>158/42R/2022, ze dne 6. 4. 2022</w:t>
      </w:r>
    </w:p>
    <w:p w14:paraId="4DD1B4CD" w14:textId="07C042C1" w:rsidR="00454112" w:rsidRDefault="005C0429" w:rsidP="006D5E6B">
      <w:pPr>
        <w:pStyle w:val="Odstavecseseznamem"/>
        <w:numPr>
          <w:ilvl w:val="0"/>
          <w:numId w:val="11"/>
        </w:numPr>
        <w:ind w:left="426" w:hanging="142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2C0310">
        <w:rPr>
          <w:rFonts w:ascii="Arial" w:hAnsi="Arial" w:cs="Arial"/>
          <w:b/>
          <w:color w:val="auto"/>
          <w:sz w:val="22"/>
          <w:szCs w:val="22"/>
        </w:rPr>
        <w:t>Ostatní ujednání</w:t>
      </w:r>
    </w:p>
    <w:p w14:paraId="75CD9850" w14:textId="77777777" w:rsidR="006D5E6B" w:rsidRPr="006D5E6B" w:rsidRDefault="006D5E6B" w:rsidP="006D5E6B">
      <w:pPr>
        <w:pStyle w:val="Odstavecseseznamem"/>
        <w:ind w:left="426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011203CE" w14:textId="77777777" w:rsidR="007272F3" w:rsidRPr="007066DA" w:rsidRDefault="00907CCD" w:rsidP="004725FC">
      <w:pPr>
        <w:pStyle w:val="Odstavecseseznamem"/>
        <w:numPr>
          <w:ilvl w:val="0"/>
          <w:numId w:val="21"/>
        </w:numPr>
        <w:ind w:left="426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Tato smlouva je vyhotovena ve 2</w:t>
      </w:r>
      <w:r w:rsidR="007272F3" w:rsidRPr="007066DA">
        <w:rPr>
          <w:rFonts w:ascii="Arial" w:hAnsi="Arial" w:cs="Arial"/>
          <w:color w:val="auto"/>
          <w:sz w:val="18"/>
          <w:szCs w:val="18"/>
        </w:rPr>
        <w:t xml:space="preserve"> vyhotoveních s</w:t>
      </w:r>
      <w:r w:rsidR="00D61076">
        <w:rPr>
          <w:rFonts w:ascii="Arial" w:hAnsi="Arial" w:cs="Arial"/>
          <w:color w:val="auto"/>
          <w:sz w:val="18"/>
          <w:szCs w:val="18"/>
        </w:rPr>
        <w:t> </w:t>
      </w:r>
      <w:r w:rsidR="007272F3" w:rsidRPr="007066DA">
        <w:rPr>
          <w:rFonts w:ascii="Arial" w:hAnsi="Arial" w:cs="Arial"/>
          <w:color w:val="auto"/>
          <w:sz w:val="18"/>
          <w:szCs w:val="18"/>
        </w:rPr>
        <w:t>platností</w:t>
      </w:r>
      <w:r w:rsidR="00D61076">
        <w:rPr>
          <w:rFonts w:ascii="Arial" w:hAnsi="Arial" w:cs="Arial"/>
          <w:color w:val="auto"/>
          <w:sz w:val="18"/>
          <w:szCs w:val="18"/>
        </w:rPr>
        <w:t xml:space="preserve"> originálu</w:t>
      </w:r>
      <w:r w:rsidR="007272F3" w:rsidRPr="007066DA">
        <w:rPr>
          <w:rFonts w:ascii="Arial" w:hAnsi="Arial" w:cs="Arial"/>
          <w:color w:val="auto"/>
          <w:sz w:val="18"/>
          <w:szCs w:val="18"/>
        </w:rPr>
        <w:t xml:space="preserve">, přičemž </w:t>
      </w:r>
      <w:r>
        <w:rPr>
          <w:rFonts w:ascii="Arial" w:hAnsi="Arial" w:cs="Arial"/>
          <w:color w:val="auto"/>
          <w:sz w:val="18"/>
          <w:szCs w:val="18"/>
        </w:rPr>
        <w:t>1 vyhotovení obdrží příjemce a 1</w:t>
      </w:r>
      <w:r w:rsidR="007272F3" w:rsidRPr="007066DA">
        <w:rPr>
          <w:rFonts w:ascii="Arial" w:hAnsi="Arial" w:cs="Arial"/>
          <w:color w:val="auto"/>
          <w:sz w:val="18"/>
          <w:szCs w:val="18"/>
        </w:rPr>
        <w:t xml:space="preserve"> vyhotovení obdrží poskytovatel. </w:t>
      </w:r>
    </w:p>
    <w:p w14:paraId="2B289575" w14:textId="77777777" w:rsidR="0075534A" w:rsidRDefault="0075534A" w:rsidP="004725F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4EFA7602" w14:textId="77777777" w:rsidR="00727707" w:rsidRDefault="00727707" w:rsidP="004725FC">
      <w:pPr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982"/>
        <w:gridCol w:w="3938"/>
      </w:tblGrid>
      <w:tr w:rsidR="005C0429" w14:paraId="2400D3C8" w14:textId="77777777" w:rsidTr="004F74FC">
        <w:tc>
          <w:tcPr>
            <w:tcW w:w="3539" w:type="dxa"/>
          </w:tcPr>
          <w:p w14:paraId="798DFB29" w14:textId="05BA0046" w:rsidR="005C0429" w:rsidRPr="00BE3019" w:rsidRDefault="005C0429" w:rsidP="004725FC">
            <w:pPr>
              <w:spacing w:before="120" w:after="120"/>
              <w:jc w:val="both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V</w:t>
            </w:r>
            <w:r w:rsidR="00344EB4">
              <w:rPr>
                <w:rFonts w:ascii="Arial" w:hAnsi="Arial" w:cs="Arial"/>
                <w:color w:val="auto"/>
                <w:sz w:val="18"/>
                <w:szCs w:val="16"/>
              </w:rPr>
              <w:t> </w:t>
            </w:r>
            <w:r w:rsidR="006D5E6B">
              <w:rPr>
                <w:rFonts w:ascii="Arial" w:hAnsi="Arial" w:cs="Arial"/>
                <w:color w:val="auto"/>
                <w:sz w:val="18"/>
                <w:szCs w:val="16"/>
              </w:rPr>
              <w:t>Teplicích</w:t>
            </w:r>
            <w:r w:rsidR="00344EB4">
              <w:rPr>
                <w:rFonts w:ascii="Arial" w:hAnsi="Arial" w:cs="Arial"/>
                <w:color w:val="auto"/>
                <w:sz w:val="18"/>
                <w:szCs w:val="16"/>
              </w:rPr>
              <w:t xml:space="preserve"> </w:t>
            </w: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dne</w:t>
            </w:r>
            <w:r w:rsidR="007272F3">
              <w:rPr>
                <w:rFonts w:ascii="Arial" w:hAnsi="Arial" w:cs="Arial"/>
                <w:color w:val="auto"/>
                <w:sz w:val="18"/>
                <w:szCs w:val="16"/>
              </w:rPr>
              <w:t xml:space="preserve"> </w:t>
            </w:r>
            <w:r w:rsidR="00EF7D8F">
              <w:rPr>
                <w:rFonts w:ascii="Arial" w:hAnsi="Arial" w:cs="Arial"/>
                <w:color w:val="auto"/>
                <w:sz w:val="18"/>
                <w:szCs w:val="16"/>
              </w:rPr>
              <w:t>20. 9. 2022</w:t>
            </w:r>
          </w:p>
        </w:tc>
        <w:tc>
          <w:tcPr>
            <w:tcW w:w="2982" w:type="dxa"/>
          </w:tcPr>
          <w:p w14:paraId="56E9408A" w14:textId="77777777" w:rsidR="005C0429" w:rsidRPr="00BE3019" w:rsidRDefault="005C0429" w:rsidP="004725FC">
            <w:pPr>
              <w:spacing w:before="120" w:after="120"/>
              <w:jc w:val="both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</w:tcPr>
          <w:p w14:paraId="4D5DD6A8" w14:textId="29FE8990" w:rsidR="005C0429" w:rsidRPr="00BE3019" w:rsidRDefault="005C0429" w:rsidP="004725FC">
            <w:pPr>
              <w:spacing w:before="120" w:after="120"/>
              <w:jc w:val="both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V </w:t>
            </w:r>
            <w:r w:rsidR="007272F3">
              <w:rPr>
                <w:rFonts w:ascii="Arial" w:hAnsi="Arial" w:cs="Arial"/>
                <w:color w:val="auto"/>
                <w:sz w:val="18"/>
                <w:szCs w:val="16"/>
              </w:rPr>
              <w:t>Ústí nad Labem</w:t>
            </w:r>
            <w:r w:rsidR="00605937">
              <w:rPr>
                <w:rFonts w:ascii="Arial" w:hAnsi="Arial" w:cs="Arial"/>
                <w:color w:val="auto"/>
                <w:sz w:val="18"/>
                <w:szCs w:val="16"/>
              </w:rPr>
              <w:t xml:space="preserve"> </w:t>
            </w:r>
            <w:r w:rsidR="00EF7D8F" w:rsidRPr="00BE3019">
              <w:rPr>
                <w:rFonts w:ascii="Arial" w:hAnsi="Arial" w:cs="Arial"/>
                <w:color w:val="auto"/>
                <w:sz w:val="18"/>
                <w:szCs w:val="16"/>
              </w:rPr>
              <w:t>dne</w:t>
            </w:r>
            <w:r w:rsidR="00EF7D8F">
              <w:rPr>
                <w:rFonts w:ascii="Arial" w:hAnsi="Arial" w:cs="Arial"/>
                <w:color w:val="auto"/>
                <w:sz w:val="18"/>
                <w:szCs w:val="16"/>
              </w:rPr>
              <w:t xml:space="preserve"> 20. 9. 2022</w:t>
            </w:r>
          </w:p>
        </w:tc>
      </w:tr>
      <w:tr w:rsidR="005C0429" w14:paraId="78DD9093" w14:textId="77777777" w:rsidTr="004F74FC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14:paraId="4EC976F2" w14:textId="77777777" w:rsidR="005C0429" w:rsidRDefault="005C0429" w:rsidP="004725FC">
            <w:pPr>
              <w:jc w:val="both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14:paraId="21E51335" w14:textId="77777777" w:rsidR="00BB6C36" w:rsidRDefault="00BB6C36" w:rsidP="004725FC">
            <w:pPr>
              <w:jc w:val="both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14:paraId="6C1EA44E" w14:textId="77777777" w:rsidR="0075534A" w:rsidRPr="00BE3019" w:rsidRDefault="0075534A" w:rsidP="004725FC">
            <w:pPr>
              <w:jc w:val="both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2982" w:type="dxa"/>
          </w:tcPr>
          <w:p w14:paraId="6E922C2F" w14:textId="77777777" w:rsidR="005C0429" w:rsidRPr="00BE3019" w:rsidRDefault="005C0429" w:rsidP="004725FC">
            <w:pPr>
              <w:jc w:val="both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14:paraId="78B5FDFB" w14:textId="77777777" w:rsidR="005C0429" w:rsidRPr="00BE3019" w:rsidRDefault="005C0429" w:rsidP="004725FC">
            <w:pPr>
              <w:jc w:val="both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</w:tr>
      <w:tr w:rsidR="005C0429" w14:paraId="50E3A134" w14:textId="77777777" w:rsidTr="00BB6C36">
        <w:trPr>
          <w:trHeight w:val="604"/>
        </w:trPr>
        <w:tc>
          <w:tcPr>
            <w:tcW w:w="3539" w:type="dxa"/>
            <w:tcBorders>
              <w:top w:val="dotted" w:sz="12" w:space="0" w:color="auto"/>
            </w:tcBorders>
          </w:tcPr>
          <w:p w14:paraId="6700441F" w14:textId="77777777" w:rsidR="005C0429" w:rsidRDefault="005C0429" w:rsidP="004725FC">
            <w:pPr>
              <w:spacing w:before="120" w:after="120"/>
              <w:jc w:val="both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Dodavatel</w:t>
            </w:r>
          </w:p>
          <w:p w14:paraId="104248AF" w14:textId="36B11CF0" w:rsidR="00BB6C36" w:rsidRPr="00BE3019" w:rsidRDefault="00BB6C36" w:rsidP="004A1610">
            <w:pPr>
              <w:spacing w:before="120" w:after="120"/>
              <w:jc w:val="both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2982" w:type="dxa"/>
          </w:tcPr>
          <w:p w14:paraId="59EB18DF" w14:textId="77777777" w:rsidR="005C0429" w:rsidRPr="00BE3019" w:rsidRDefault="005C0429" w:rsidP="004725FC">
            <w:pPr>
              <w:jc w:val="both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14:paraId="2B25FECD" w14:textId="77777777" w:rsidR="005C0429" w:rsidRDefault="005C0429" w:rsidP="004725FC">
            <w:pPr>
              <w:spacing w:before="120" w:after="120"/>
              <w:jc w:val="both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Odběratel</w:t>
            </w:r>
          </w:p>
          <w:p w14:paraId="370A470C" w14:textId="7577FDB3" w:rsidR="0022323A" w:rsidRPr="00BE3019" w:rsidRDefault="0022323A" w:rsidP="0022323A">
            <w:pPr>
              <w:spacing w:before="120" w:after="120"/>
              <w:jc w:val="both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 xml:space="preserve">Ing. </w:t>
            </w:r>
            <w:r w:rsidR="00F273DB">
              <w:rPr>
                <w:rFonts w:ascii="Arial" w:hAnsi="Arial" w:cs="Arial"/>
                <w:color w:val="auto"/>
                <w:sz w:val="18"/>
                <w:szCs w:val="16"/>
              </w:rPr>
              <w:t>Iva Tomešová, vedoucí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 xml:space="preserve"> odbor</w:t>
            </w:r>
            <w:r w:rsidR="00F273DB">
              <w:rPr>
                <w:rFonts w:ascii="Arial" w:hAnsi="Arial" w:cs="Arial"/>
                <w:color w:val="auto"/>
                <w:sz w:val="18"/>
                <w:szCs w:val="16"/>
              </w:rPr>
              <w:t>u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 xml:space="preserve"> PIT</w:t>
            </w:r>
          </w:p>
          <w:p w14:paraId="5E21C732" w14:textId="205475EC" w:rsidR="00BB6C36" w:rsidRPr="00BE3019" w:rsidRDefault="0022323A" w:rsidP="0022323A">
            <w:pPr>
              <w:spacing w:before="120" w:after="120"/>
              <w:jc w:val="both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Ústecký kraj</w:t>
            </w:r>
          </w:p>
        </w:tc>
      </w:tr>
    </w:tbl>
    <w:p w14:paraId="47AC3224" w14:textId="77777777" w:rsidR="005C0429" w:rsidRPr="005C0429" w:rsidRDefault="005C0429" w:rsidP="004725FC">
      <w:pPr>
        <w:widowControl/>
        <w:jc w:val="both"/>
        <w:rPr>
          <w:rFonts w:ascii="Arial" w:hAnsi="Arial" w:cs="Arial"/>
          <w:b/>
          <w:color w:val="auto"/>
          <w:sz w:val="22"/>
          <w:szCs w:val="22"/>
        </w:rPr>
        <w:sectPr w:rsidR="005C0429" w:rsidRPr="005C0429" w:rsidSect="00454112">
          <w:headerReference w:type="default" r:id="rId11"/>
          <w:footerReference w:type="default" r:id="rId12"/>
          <w:pgSz w:w="11899" w:h="16838"/>
          <w:pgMar w:top="2268" w:right="720" w:bottom="1701" w:left="720" w:header="0" w:footer="6" w:gutter="0"/>
          <w:cols w:space="708"/>
          <w:noEndnote/>
          <w:docGrid w:linePitch="360"/>
        </w:sectPr>
      </w:pPr>
    </w:p>
    <w:p w14:paraId="340C5849" w14:textId="77777777" w:rsidR="00E065E0" w:rsidRDefault="00E065E0" w:rsidP="004725F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58A3ADC1" w14:textId="77777777" w:rsidR="00A34556" w:rsidRDefault="00A34556" w:rsidP="004725F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1A4D98A9" w14:textId="77777777" w:rsidR="00A34556" w:rsidRDefault="00A34556" w:rsidP="004725F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2DE6532D" w14:textId="77777777" w:rsidR="00A34556" w:rsidRDefault="00A34556" w:rsidP="004725F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7811BFA2" w14:textId="77777777" w:rsidR="00A34556" w:rsidRDefault="00A34556" w:rsidP="004725F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5BF1A555" w14:textId="77777777" w:rsidR="00A34556" w:rsidRDefault="00A34556" w:rsidP="004725F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606094E7" w14:textId="77777777" w:rsidR="00A34556" w:rsidRDefault="00A34556" w:rsidP="004725F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743D58C0" w14:textId="77777777" w:rsidR="00A34556" w:rsidRDefault="00A34556" w:rsidP="004725F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7082C119" w14:textId="77777777" w:rsidR="00A34556" w:rsidRDefault="00A34556" w:rsidP="004725F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6336C5F4" w14:textId="77777777" w:rsidR="00A34556" w:rsidRDefault="00A34556" w:rsidP="004725F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475514CE" w14:textId="77777777" w:rsidR="00A34556" w:rsidRDefault="00A34556" w:rsidP="004725F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260C03A5" w14:textId="77777777" w:rsidR="00A34556" w:rsidRDefault="00A34556" w:rsidP="004725F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35F49E7E" w14:textId="77777777" w:rsidR="00466E56" w:rsidRDefault="00466E56" w:rsidP="004725F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0471218B" w14:textId="77777777" w:rsidR="00A34556" w:rsidRDefault="00A34556" w:rsidP="004725F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032075D7" w14:textId="77777777" w:rsidR="00A34556" w:rsidRDefault="00A34556" w:rsidP="004725F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0F557042" w14:textId="77777777" w:rsidR="00A34556" w:rsidRDefault="00A34556" w:rsidP="004725F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5BC03B77" w14:textId="77777777" w:rsidR="00984D42" w:rsidRDefault="00984D42" w:rsidP="004725F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78B62A81" w14:textId="77777777" w:rsidR="00984D42" w:rsidRDefault="00984D42" w:rsidP="004725F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550D117C" w14:textId="77777777" w:rsidR="004A1610" w:rsidRDefault="004A1610" w:rsidP="004725FC">
      <w:pPr>
        <w:jc w:val="both"/>
        <w:rPr>
          <w:rFonts w:ascii="Arial" w:hAnsi="Arial" w:cs="Arial"/>
          <w:b/>
          <w:color w:val="auto"/>
          <w:sz w:val="18"/>
          <w:szCs w:val="18"/>
          <w:u w:val="single"/>
        </w:rPr>
      </w:pPr>
    </w:p>
    <w:p w14:paraId="7164B61C" w14:textId="77777777" w:rsidR="004A1610" w:rsidRDefault="004A1610" w:rsidP="004725FC">
      <w:pPr>
        <w:jc w:val="both"/>
        <w:rPr>
          <w:rFonts w:ascii="Arial" w:hAnsi="Arial" w:cs="Arial"/>
          <w:b/>
          <w:color w:val="auto"/>
          <w:sz w:val="18"/>
          <w:szCs w:val="18"/>
          <w:u w:val="single"/>
        </w:rPr>
      </w:pPr>
    </w:p>
    <w:p w14:paraId="3FAB37DF" w14:textId="77777777" w:rsidR="004A1610" w:rsidRDefault="004A1610" w:rsidP="004725FC">
      <w:pPr>
        <w:jc w:val="both"/>
        <w:rPr>
          <w:rFonts w:ascii="Arial" w:hAnsi="Arial" w:cs="Arial"/>
          <w:b/>
          <w:color w:val="auto"/>
          <w:sz w:val="18"/>
          <w:szCs w:val="18"/>
          <w:u w:val="single"/>
        </w:rPr>
      </w:pPr>
    </w:p>
    <w:p w14:paraId="268B4ED7" w14:textId="77777777" w:rsidR="004A1610" w:rsidRDefault="004A1610" w:rsidP="004725FC">
      <w:pPr>
        <w:jc w:val="both"/>
        <w:rPr>
          <w:rFonts w:ascii="Arial" w:hAnsi="Arial" w:cs="Arial"/>
          <w:b/>
          <w:color w:val="auto"/>
          <w:sz w:val="18"/>
          <w:szCs w:val="18"/>
          <w:u w:val="single"/>
        </w:rPr>
      </w:pPr>
    </w:p>
    <w:p w14:paraId="58535EBB" w14:textId="77777777" w:rsidR="004A1610" w:rsidRDefault="004A1610" w:rsidP="004725FC">
      <w:pPr>
        <w:jc w:val="both"/>
        <w:rPr>
          <w:rFonts w:ascii="Arial" w:hAnsi="Arial" w:cs="Arial"/>
          <w:b/>
          <w:color w:val="auto"/>
          <w:sz w:val="18"/>
          <w:szCs w:val="18"/>
          <w:u w:val="single"/>
        </w:rPr>
      </w:pPr>
    </w:p>
    <w:p w14:paraId="116606E6" w14:textId="77777777" w:rsidR="004A1610" w:rsidRDefault="004A1610" w:rsidP="004725FC">
      <w:pPr>
        <w:jc w:val="both"/>
        <w:rPr>
          <w:rFonts w:ascii="Arial" w:hAnsi="Arial" w:cs="Arial"/>
          <w:b/>
          <w:color w:val="auto"/>
          <w:sz w:val="18"/>
          <w:szCs w:val="18"/>
          <w:u w:val="single"/>
        </w:rPr>
      </w:pPr>
    </w:p>
    <w:p w14:paraId="6BA670F4" w14:textId="77777777" w:rsidR="003C1C28" w:rsidRDefault="003C1C28" w:rsidP="004725FC">
      <w:pPr>
        <w:jc w:val="both"/>
        <w:rPr>
          <w:rFonts w:ascii="Arial" w:hAnsi="Arial" w:cs="Arial"/>
          <w:b/>
          <w:color w:val="auto"/>
          <w:sz w:val="18"/>
          <w:szCs w:val="18"/>
          <w:u w:val="single"/>
        </w:rPr>
      </w:pPr>
    </w:p>
    <w:p w14:paraId="6B482F62" w14:textId="77777777" w:rsidR="003C1C28" w:rsidRDefault="003C1C28" w:rsidP="004725FC">
      <w:pPr>
        <w:jc w:val="both"/>
        <w:rPr>
          <w:rFonts w:ascii="Arial" w:hAnsi="Arial" w:cs="Arial"/>
          <w:b/>
          <w:color w:val="auto"/>
          <w:sz w:val="18"/>
          <w:szCs w:val="18"/>
          <w:u w:val="single"/>
        </w:rPr>
      </w:pPr>
    </w:p>
    <w:p w14:paraId="7A22B8ED" w14:textId="77777777" w:rsidR="00F36D61" w:rsidRPr="004725FC" w:rsidRDefault="00F36D61" w:rsidP="004A1610">
      <w:pPr>
        <w:pStyle w:val="Bezmezer"/>
        <w:spacing w:before="120" w:after="120"/>
        <w:jc w:val="both"/>
        <w:rPr>
          <w:rFonts w:ascii="Arial" w:hAnsi="Arial" w:cs="Arial"/>
          <w:sz w:val="18"/>
          <w:szCs w:val="18"/>
        </w:rPr>
      </w:pPr>
    </w:p>
    <w:sectPr w:rsidR="00F36D61" w:rsidRPr="004725FC" w:rsidSect="00FB38A7">
      <w:headerReference w:type="default" r:id="rId13"/>
      <w:type w:val="continuous"/>
      <w:pgSz w:w="11899" w:h="16838"/>
      <w:pgMar w:top="720" w:right="720" w:bottom="720" w:left="720" w:header="0" w:footer="3" w:gutter="0"/>
      <w:cols w:space="708"/>
      <w:formProt w:val="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F614B" w14:textId="77777777" w:rsidR="00ED2CE4" w:rsidRDefault="00ED2CE4" w:rsidP="004D162A">
      <w:r>
        <w:separator/>
      </w:r>
    </w:p>
  </w:endnote>
  <w:endnote w:type="continuationSeparator" w:id="0">
    <w:p w14:paraId="15172A76" w14:textId="77777777" w:rsidR="00ED2CE4" w:rsidRDefault="00ED2CE4" w:rsidP="004D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4B378" w14:textId="77777777" w:rsidR="00857B4F" w:rsidRPr="00857B4F" w:rsidRDefault="00857B4F" w:rsidP="00857B4F">
    <w:pPr>
      <w:pStyle w:val="Zpat"/>
      <w:jc w:val="center"/>
      <w:rPr>
        <w:rFonts w:ascii="Arial" w:hAnsi="Arial" w:cs="Arial"/>
        <w:sz w:val="18"/>
        <w:szCs w:val="18"/>
      </w:rPr>
    </w:pPr>
    <w:r w:rsidRPr="00857B4F">
      <w:rPr>
        <w:rFonts w:ascii="Arial" w:hAnsi="Arial" w:cs="Arial"/>
        <w:sz w:val="18"/>
        <w:szCs w:val="18"/>
      </w:rPr>
      <w:t xml:space="preserve">strana </w:t>
    </w:r>
    <w:r w:rsidR="000D5E94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PAGE </w:instrText>
    </w:r>
    <w:r w:rsidR="000D5E94" w:rsidRPr="00857B4F">
      <w:rPr>
        <w:rFonts w:ascii="Arial" w:hAnsi="Arial" w:cs="Arial"/>
        <w:sz w:val="18"/>
        <w:szCs w:val="18"/>
      </w:rPr>
      <w:fldChar w:fldCharType="separate"/>
    </w:r>
    <w:r w:rsidR="0010314A">
      <w:rPr>
        <w:rFonts w:ascii="Arial" w:hAnsi="Arial" w:cs="Arial"/>
        <w:noProof/>
        <w:sz w:val="18"/>
        <w:szCs w:val="18"/>
      </w:rPr>
      <w:t>2</w:t>
    </w:r>
    <w:r w:rsidR="000D5E94" w:rsidRPr="00857B4F">
      <w:rPr>
        <w:rFonts w:ascii="Arial" w:hAnsi="Arial" w:cs="Arial"/>
        <w:sz w:val="18"/>
        <w:szCs w:val="18"/>
      </w:rPr>
      <w:fldChar w:fldCharType="end"/>
    </w:r>
    <w:r w:rsidRPr="00857B4F">
      <w:rPr>
        <w:rFonts w:ascii="Arial" w:hAnsi="Arial" w:cs="Arial"/>
        <w:sz w:val="18"/>
        <w:szCs w:val="18"/>
      </w:rPr>
      <w:t xml:space="preserve"> / </w:t>
    </w:r>
    <w:r w:rsidR="000D5E94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NUMPAGES </w:instrText>
    </w:r>
    <w:r w:rsidR="000D5E94" w:rsidRPr="00857B4F">
      <w:rPr>
        <w:rFonts w:ascii="Arial" w:hAnsi="Arial" w:cs="Arial"/>
        <w:sz w:val="18"/>
        <w:szCs w:val="18"/>
      </w:rPr>
      <w:fldChar w:fldCharType="separate"/>
    </w:r>
    <w:r w:rsidR="0010314A">
      <w:rPr>
        <w:rFonts w:ascii="Arial" w:hAnsi="Arial" w:cs="Arial"/>
        <w:noProof/>
        <w:sz w:val="18"/>
        <w:szCs w:val="18"/>
      </w:rPr>
      <w:t>2</w:t>
    </w:r>
    <w:r w:rsidR="000D5E94" w:rsidRPr="00857B4F">
      <w:rPr>
        <w:rFonts w:ascii="Arial" w:hAnsi="Arial" w:cs="Arial"/>
        <w:sz w:val="18"/>
        <w:szCs w:val="18"/>
      </w:rPr>
      <w:fldChar w:fldCharType="end"/>
    </w:r>
  </w:p>
  <w:p w14:paraId="3EF5AE47" w14:textId="77777777" w:rsidR="00857B4F" w:rsidRDefault="00857B4F" w:rsidP="00857B4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9768D" w14:textId="77777777" w:rsidR="00ED2CE4" w:rsidRDefault="00ED2CE4" w:rsidP="004D162A">
      <w:r>
        <w:separator/>
      </w:r>
    </w:p>
  </w:footnote>
  <w:footnote w:type="continuationSeparator" w:id="0">
    <w:p w14:paraId="39E0904B" w14:textId="77777777" w:rsidR="00ED2CE4" w:rsidRDefault="00ED2CE4" w:rsidP="004D1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09FEE" w14:textId="09692337" w:rsidR="004D162A" w:rsidRPr="004D162A" w:rsidRDefault="004B7F45" w:rsidP="004D162A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color w:val="auto"/>
        <w:sz w:val="18"/>
        <w:szCs w:val="18"/>
      </w:rPr>
      <w:drawing>
        <wp:anchor distT="0" distB="0" distL="114300" distR="114300" simplePos="0" relativeHeight="251659264" behindDoc="0" locked="0" layoutInCell="1" allowOverlap="1" wp14:anchorId="6997D185" wp14:editId="45EAB5F5">
          <wp:simplePos x="0" y="0"/>
          <wp:positionH relativeFrom="margin">
            <wp:align>left</wp:align>
          </wp:positionH>
          <wp:positionV relativeFrom="paragraph">
            <wp:posOffset>247015</wp:posOffset>
          </wp:positionV>
          <wp:extent cx="4000500" cy="118622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18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EC662" w14:textId="77777777" w:rsidR="00FB38A7" w:rsidRDefault="00FB38A7" w:rsidP="004D162A">
    <w:pPr>
      <w:pStyle w:val="Zhlav"/>
      <w:jc w:val="right"/>
      <w:rPr>
        <w:rFonts w:ascii="Arial" w:hAnsi="Arial" w:cs="Arial"/>
        <w:sz w:val="20"/>
      </w:rPr>
    </w:pPr>
  </w:p>
  <w:p w14:paraId="190D44F1" w14:textId="605605A6" w:rsidR="00A34556" w:rsidRDefault="00A34556" w:rsidP="004D162A">
    <w:pPr>
      <w:pStyle w:val="Zhlav"/>
      <w:jc w:val="right"/>
      <w:rPr>
        <w:rFonts w:ascii="Arial" w:hAnsi="Arial" w:cs="Arial"/>
        <w:sz w:val="20"/>
      </w:rPr>
    </w:pPr>
  </w:p>
  <w:p w14:paraId="2D1A92E4" w14:textId="18DDF32B" w:rsidR="00A34556" w:rsidRDefault="004A1610" w:rsidP="004D162A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color w:val="auto"/>
        <w:sz w:val="18"/>
        <w:szCs w:val="18"/>
      </w:rPr>
      <w:drawing>
        <wp:anchor distT="0" distB="0" distL="114300" distR="114300" simplePos="0" relativeHeight="251663360" behindDoc="0" locked="0" layoutInCell="1" allowOverlap="1" wp14:anchorId="3DA92EE4" wp14:editId="1CD3EE49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3638550" cy="10789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1078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81F749" w14:textId="77777777" w:rsidR="00A34556" w:rsidRDefault="00A34556" w:rsidP="004D162A">
    <w:pPr>
      <w:pStyle w:val="Zhlav"/>
      <w:jc w:val="right"/>
      <w:rPr>
        <w:rFonts w:ascii="Arial" w:hAnsi="Arial" w:cs="Arial"/>
        <w:sz w:val="20"/>
      </w:rPr>
    </w:pPr>
  </w:p>
  <w:p w14:paraId="67F8B024" w14:textId="23373AF8" w:rsidR="00A34556" w:rsidRDefault="00A34556" w:rsidP="004D162A">
    <w:pPr>
      <w:pStyle w:val="Zhlav"/>
      <w:jc w:val="right"/>
      <w:rPr>
        <w:rFonts w:ascii="Arial" w:hAnsi="Arial" w:cs="Arial"/>
        <w:sz w:val="20"/>
      </w:rPr>
    </w:pPr>
  </w:p>
  <w:p w14:paraId="4A8A4266" w14:textId="77777777" w:rsidR="00A34556" w:rsidRDefault="00A34556" w:rsidP="00A34556">
    <w:pPr>
      <w:pStyle w:val="Zhlav"/>
      <w:tabs>
        <w:tab w:val="left" w:pos="1305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</w:p>
  <w:p w14:paraId="35221D6B" w14:textId="77777777" w:rsidR="00A34556" w:rsidRDefault="00A34556" w:rsidP="004D162A">
    <w:pPr>
      <w:pStyle w:val="Zhlav"/>
      <w:jc w:val="right"/>
      <w:rPr>
        <w:rFonts w:ascii="Arial" w:hAnsi="Arial" w:cs="Arial"/>
        <w:sz w:val="20"/>
      </w:rPr>
    </w:pPr>
  </w:p>
  <w:p w14:paraId="78CF6DF4" w14:textId="4A1C8A22" w:rsidR="00A34556" w:rsidRDefault="00A34556" w:rsidP="004D162A">
    <w:pPr>
      <w:pStyle w:val="Zhlav"/>
      <w:jc w:val="right"/>
      <w:rPr>
        <w:rFonts w:ascii="Arial" w:hAnsi="Arial" w:cs="Arial"/>
        <w:sz w:val="20"/>
      </w:rPr>
    </w:pPr>
  </w:p>
  <w:p w14:paraId="48BA32E9" w14:textId="77777777" w:rsidR="00A34556" w:rsidRDefault="00A34556" w:rsidP="004D162A">
    <w:pPr>
      <w:pStyle w:val="Zhlav"/>
      <w:jc w:val="right"/>
      <w:rPr>
        <w:rFonts w:ascii="Arial" w:hAnsi="Arial" w:cs="Arial"/>
        <w:sz w:val="20"/>
      </w:rPr>
    </w:pPr>
  </w:p>
  <w:p w14:paraId="2A3FE57E" w14:textId="77777777" w:rsidR="00A34556" w:rsidRDefault="00A34556" w:rsidP="004D162A">
    <w:pPr>
      <w:pStyle w:val="Zhlav"/>
      <w:jc w:val="right"/>
      <w:rPr>
        <w:rFonts w:ascii="Arial" w:hAnsi="Arial" w:cs="Arial"/>
        <w:sz w:val="20"/>
      </w:rPr>
    </w:pPr>
  </w:p>
  <w:p w14:paraId="7053EC3C" w14:textId="77777777" w:rsidR="00A34556" w:rsidRPr="004D162A" w:rsidRDefault="00A34556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F1362"/>
    <w:multiLevelType w:val="hybridMultilevel"/>
    <w:tmpl w:val="8DB6E49E"/>
    <w:lvl w:ilvl="0" w:tplc="2DEC1CD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665FD"/>
    <w:multiLevelType w:val="hybridMultilevel"/>
    <w:tmpl w:val="E8C6A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D5698"/>
    <w:multiLevelType w:val="hybridMultilevel"/>
    <w:tmpl w:val="B9E65BE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A2148C"/>
    <w:multiLevelType w:val="hybridMultilevel"/>
    <w:tmpl w:val="DB8AD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40E48"/>
    <w:multiLevelType w:val="hybridMultilevel"/>
    <w:tmpl w:val="1082A3FE"/>
    <w:lvl w:ilvl="0" w:tplc="04050013">
      <w:start w:val="1"/>
      <w:numFmt w:val="upperRoman"/>
      <w:lvlText w:val="%1."/>
      <w:lvlJc w:val="right"/>
      <w:pPr>
        <w:ind w:left="3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9" w:hanging="360"/>
      </w:pPr>
    </w:lvl>
    <w:lvl w:ilvl="2" w:tplc="0405001B" w:tentative="1">
      <w:start w:val="1"/>
      <w:numFmt w:val="lowerRoman"/>
      <w:lvlText w:val="%3."/>
      <w:lvlJc w:val="right"/>
      <w:pPr>
        <w:ind w:left="1819" w:hanging="180"/>
      </w:pPr>
    </w:lvl>
    <w:lvl w:ilvl="3" w:tplc="0405000F" w:tentative="1">
      <w:start w:val="1"/>
      <w:numFmt w:val="decimal"/>
      <w:lvlText w:val="%4."/>
      <w:lvlJc w:val="left"/>
      <w:pPr>
        <w:ind w:left="2539" w:hanging="360"/>
      </w:pPr>
    </w:lvl>
    <w:lvl w:ilvl="4" w:tplc="04050019" w:tentative="1">
      <w:start w:val="1"/>
      <w:numFmt w:val="lowerLetter"/>
      <w:lvlText w:val="%5."/>
      <w:lvlJc w:val="left"/>
      <w:pPr>
        <w:ind w:left="3259" w:hanging="360"/>
      </w:pPr>
    </w:lvl>
    <w:lvl w:ilvl="5" w:tplc="0405001B" w:tentative="1">
      <w:start w:val="1"/>
      <w:numFmt w:val="lowerRoman"/>
      <w:lvlText w:val="%6."/>
      <w:lvlJc w:val="right"/>
      <w:pPr>
        <w:ind w:left="3979" w:hanging="180"/>
      </w:pPr>
    </w:lvl>
    <w:lvl w:ilvl="6" w:tplc="0405000F" w:tentative="1">
      <w:start w:val="1"/>
      <w:numFmt w:val="decimal"/>
      <w:lvlText w:val="%7."/>
      <w:lvlJc w:val="left"/>
      <w:pPr>
        <w:ind w:left="4699" w:hanging="360"/>
      </w:pPr>
    </w:lvl>
    <w:lvl w:ilvl="7" w:tplc="04050019" w:tentative="1">
      <w:start w:val="1"/>
      <w:numFmt w:val="lowerLetter"/>
      <w:lvlText w:val="%8."/>
      <w:lvlJc w:val="left"/>
      <w:pPr>
        <w:ind w:left="5419" w:hanging="360"/>
      </w:pPr>
    </w:lvl>
    <w:lvl w:ilvl="8" w:tplc="040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1C581D10"/>
    <w:multiLevelType w:val="hybridMultilevel"/>
    <w:tmpl w:val="6B9805F6"/>
    <w:lvl w:ilvl="0" w:tplc="2DEC1CD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2D32"/>
    <w:multiLevelType w:val="hybridMultilevel"/>
    <w:tmpl w:val="0BC4D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C69EA"/>
    <w:multiLevelType w:val="hybridMultilevel"/>
    <w:tmpl w:val="03DC4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41C70"/>
    <w:multiLevelType w:val="hybridMultilevel"/>
    <w:tmpl w:val="23945410"/>
    <w:lvl w:ilvl="0" w:tplc="ADD08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25302"/>
    <w:multiLevelType w:val="hybridMultilevel"/>
    <w:tmpl w:val="15D60A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13" w15:restartNumberingAfterBreak="0">
    <w:nsid w:val="29B1336D"/>
    <w:multiLevelType w:val="hybridMultilevel"/>
    <w:tmpl w:val="4C109908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2B4D536D"/>
    <w:multiLevelType w:val="hybridMultilevel"/>
    <w:tmpl w:val="9E9EAA16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D6C3723"/>
    <w:multiLevelType w:val="hybridMultilevel"/>
    <w:tmpl w:val="EC3A350C"/>
    <w:lvl w:ilvl="0" w:tplc="2DEC1CD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A5F87"/>
    <w:multiLevelType w:val="hybridMultilevel"/>
    <w:tmpl w:val="115C40FC"/>
    <w:lvl w:ilvl="0" w:tplc="89B46A0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0C0027"/>
    <w:multiLevelType w:val="hybridMultilevel"/>
    <w:tmpl w:val="74B81440"/>
    <w:lvl w:ilvl="0" w:tplc="A5D803AE">
      <w:start w:val="10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1995C50"/>
    <w:multiLevelType w:val="hybridMultilevel"/>
    <w:tmpl w:val="81446CA8"/>
    <w:lvl w:ilvl="0" w:tplc="2DEC1CD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579C"/>
    <w:multiLevelType w:val="hybridMultilevel"/>
    <w:tmpl w:val="684EE7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145D5"/>
    <w:multiLevelType w:val="hybridMultilevel"/>
    <w:tmpl w:val="9E8A9C46"/>
    <w:lvl w:ilvl="0" w:tplc="2DEC1CD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038E0"/>
    <w:multiLevelType w:val="hybridMultilevel"/>
    <w:tmpl w:val="F7204C24"/>
    <w:lvl w:ilvl="0" w:tplc="D95C2B9C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2" w15:restartNumberingAfterBreak="0">
    <w:nsid w:val="496D2254"/>
    <w:multiLevelType w:val="hybridMultilevel"/>
    <w:tmpl w:val="12ACD7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C6C86"/>
    <w:multiLevelType w:val="hybridMultilevel"/>
    <w:tmpl w:val="D30ACA16"/>
    <w:lvl w:ilvl="0" w:tplc="DAF2256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182385"/>
    <w:multiLevelType w:val="hybridMultilevel"/>
    <w:tmpl w:val="CB5647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380A67"/>
    <w:multiLevelType w:val="hybridMultilevel"/>
    <w:tmpl w:val="6360D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5133F"/>
    <w:multiLevelType w:val="hybridMultilevel"/>
    <w:tmpl w:val="C212CC1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1590F"/>
    <w:multiLevelType w:val="hybridMultilevel"/>
    <w:tmpl w:val="C5420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B3522"/>
    <w:multiLevelType w:val="hybridMultilevel"/>
    <w:tmpl w:val="44E4331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DD15B9"/>
    <w:multiLevelType w:val="hybridMultilevel"/>
    <w:tmpl w:val="0C30F198"/>
    <w:lvl w:ilvl="0" w:tplc="2E36532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F1329"/>
    <w:multiLevelType w:val="hybridMultilevel"/>
    <w:tmpl w:val="5AC81F3A"/>
    <w:lvl w:ilvl="0" w:tplc="2F9CD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6D896FD5"/>
    <w:multiLevelType w:val="hybridMultilevel"/>
    <w:tmpl w:val="341ECEE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4397ABA"/>
    <w:multiLevelType w:val="hybridMultilevel"/>
    <w:tmpl w:val="6C36C3A2"/>
    <w:lvl w:ilvl="0" w:tplc="BAFE2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20F9C"/>
    <w:multiLevelType w:val="hybridMultilevel"/>
    <w:tmpl w:val="0938E2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806B60"/>
    <w:multiLevelType w:val="hybridMultilevel"/>
    <w:tmpl w:val="98D2149E"/>
    <w:lvl w:ilvl="0" w:tplc="467A21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1D6940"/>
    <w:multiLevelType w:val="hybridMultilevel"/>
    <w:tmpl w:val="2A684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36"/>
  </w:num>
  <w:num w:numId="4">
    <w:abstractNumId w:val="12"/>
  </w:num>
  <w:num w:numId="5">
    <w:abstractNumId w:val="10"/>
  </w:num>
  <w:num w:numId="6">
    <w:abstractNumId w:val="34"/>
  </w:num>
  <w:num w:numId="7">
    <w:abstractNumId w:val="33"/>
  </w:num>
  <w:num w:numId="8">
    <w:abstractNumId w:val="0"/>
  </w:num>
  <w:num w:numId="9">
    <w:abstractNumId w:val="11"/>
  </w:num>
  <w:num w:numId="10">
    <w:abstractNumId w:val="24"/>
  </w:num>
  <w:num w:numId="11">
    <w:abstractNumId w:val="26"/>
  </w:num>
  <w:num w:numId="12">
    <w:abstractNumId w:val="25"/>
  </w:num>
  <w:num w:numId="13">
    <w:abstractNumId w:val="29"/>
  </w:num>
  <w:num w:numId="14">
    <w:abstractNumId w:val="2"/>
  </w:num>
  <w:num w:numId="15">
    <w:abstractNumId w:val="32"/>
  </w:num>
  <w:num w:numId="16">
    <w:abstractNumId w:val="3"/>
  </w:num>
  <w:num w:numId="17">
    <w:abstractNumId w:val="31"/>
  </w:num>
  <w:num w:numId="18">
    <w:abstractNumId w:val="37"/>
  </w:num>
  <w:num w:numId="19">
    <w:abstractNumId w:val="28"/>
  </w:num>
  <w:num w:numId="20">
    <w:abstractNumId w:val="19"/>
  </w:num>
  <w:num w:numId="21">
    <w:abstractNumId w:val="14"/>
  </w:num>
  <w:num w:numId="22">
    <w:abstractNumId w:val="35"/>
  </w:num>
  <w:num w:numId="23">
    <w:abstractNumId w:val="6"/>
  </w:num>
  <w:num w:numId="24">
    <w:abstractNumId w:val="23"/>
  </w:num>
  <w:num w:numId="25">
    <w:abstractNumId w:val="22"/>
  </w:num>
  <w:num w:numId="26">
    <w:abstractNumId w:val="13"/>
  </w:num>
  <w:num w:numId="27">
    <w:abstractNumId w:val="9"/>
  </w:num>
  <w:num w:numId="28">
    <w:abstractNumId w:val="27"/>
  </w:num>
  <w:num w:numId="29">
    <w:abstractNumId w:val="5"/>
  </w:num>
  <w:num w:numId="30">
    <w:abstractNumId w:val="21"/>
  </w:num>
  <w:num w:numId="31">
    <w:abstractNumId w:val="9"/>
  </w:num>
  <w:num w:numId="32">
    <w:abstractNumId w:val="27"/>
  </w:num>
  <w:num w:numId="33">
    <w:abstractNumId w:val="5"/>
  </w:num>
  <w:num w:numId="34">
    <w:abstractNumId w:val="21"/>
  </w:num>
  <w:num w:numId="35">
    <w:abstractNumId w:val="17"/>
  </w:num>
  <w:num w:numId="36">
    <w:abstractNumId w:val="8"/>
  </w:num>
  <w:num w:numId="37">
    <w:abstractNumId w:val="20"/>
  </w:num>
  <w:num w:numId="38">
    <w:abstractNumId w:val="18"/>
  </w:num>
  <w:num w:numId="39">
    <w:abstractNumId w:val="7"/>
  </w:num>
  <w:num w:numId="40">
    <w:abstractNumId w:val="16"/>
  </w:num>
  <w:num w:numId="41">
    <w:abstractNumId w:val="1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cumentProtection w:edit="forms" w:enforcement="0"/>
  <w:defaultTabStop w:val="720"/>
  <w:autoHyphenation/>
  <w:hyphenationZone w:val="425"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6F"/>
    <w:rsid w:val="00004BC0"/>
    <w:rsid w:val="00027323"/>
    <w:rsid w:val="00063328"/>
    <w:rsid w:val="00065218"/>
    <w:rsid w:val="00096120"/>
    <w:rsid w:val="000A11B3"/>
    <w:rsid w:val="000C08BF"/>
    <w:rsid w:val="000D1582"/>
    <w:rsid w:val="000D5E94"/>
    <w:rsid w:val="000E0769"/>
    <w:rsid w:val="000E48C1"/>
    <w:rsid w:val="000F19F2"/>
    <w:rsid w:val="000F2E7A"/>
    <w:rsid w:val="000F5E8E"/>
    <w:rsid w:val="0010314A"/>
    <w:rsid w:val="0011640F"/>
    <w:rsid w:val="001535E9"/>
    <w:rsid w:val="001607EA"/>
    <w:rsid w:val="00166491"/>
    <w:rsid w:val="0018023C"/>
    <w:rsid w:val="00181279"/>
    <w:rsid w:val="00182E52"/>
    <w:rsid w:val="001A1E2E"/>
    <w:rsid w:val="001B1DA3"/>
    <w:rsid w:val="001E0343"/>
    <w:rsid w:val="001E57AD"/>
    <w:rsid w:val="001F3AAF"/>
    <w:rsid w:val="00211081"/>
    <w:rsid w:val="00213BC3"/>
    <w:rsid w:val="0022323A"/>
    <w:rsid w:val="0022635F"/>
    <w:rsid w:val="00232D5C"/>
    <w:rsid w:val="00241D64"/>
    <w:rsid w:val="00245881"/>
    <w:rsid w:val="0026154F"/>
    <w:rsid w:val="002A4067"/>
    <w:rsid w:val="002C0310"/>
    <w:rsid w:val="002D4B5F"/>
    <w:rsid w:val="002F0EC5"/>
    <w:rsid w:val="002F15FF"/>
    <w:rsid w:val="00306D2B"/>
    <w:rsid w:val="00313721"/>
    <w:rsid w:val="00314025"/>
    <w:rsid w:val="00335256"/>
    <w:rsid w:val="0034413C"/>
    <w:rsid w:val="00344EB4"/>
    <w:rsid w:val="00351200"/>
    <w:rsid w:val="00355221"/>
    <w:rsid w:val="003612E7"/>
    <w:rsid w:val="0036367A"/>
    <w:rsid w:val="00374C6D"/>
    <w:rsid w:val="00390251"/>
    <w:rsid w:val="003A3E79"/>
    <w:rsid w:val="003B77F3"/>
    <w:rsid w:val="003C1C28"/>
    <w:rsid w:val="003E2CF6"/>
    <w:rsid w:val="003F35F7"/>
    <w:rsid w:val="00403C51"/>
    <w:rsid w:val="004056F2"/>
    <w:rsid w:val="00430637"/>
    <w:rsid w:val="00441386"/>
    <w:rsid w:val="00441C37"/>
    <w:rsid w:val="00454112"/>
    <w:rsid w:val="004603DE"/>
    <w:rsid w:val="00466E56"/>
    <w:rsid w:val="004725FC"/>
    <w:rsid w:val="004A02B5"/>
    <w:rsid w:val="004A1610"/>
    <w:rsid w:val="004A1BFA"/>
    <w:rsid w:val="004A7D90"/>
    <w:rsid w:val="004B0E40"/>
    <w:rsid w:val="004B7F45"/>
    <w:rsid w:val="004C30E9"/>
    <w:rsid w:val="004C3243"/>
    <w:rsid w:val="004D162A"/>
    <w:rsid w:val="004E5185"/>
    <w:rsid w:val="004F0335"/>
    <w:rsid w:val="005071E5"/>
    <w:rsid w:val="00532AFE"/>
    <w:rsid w:val="005563A9"/>
    <w:rsid w:val="00565CE0"/>
    <w:rsid w:val="00567D5B"/>
    <w:rsid w:val="00573078"/>
    <w:rsid w:val="00590BCE"/>
    <w:rsid w:val="00591A78"/>
    <w:rsid w:val="00592C5C"/>
    <w:rsid w:val="005A70EC"/>
    <w:rsid w:val="005B0F3B"/>
    <w:rsid w:val="005C0429"/>
    <w:rsid w:val="005C5951"/>
    <w:rsid w:val="005E39B8"/>
    <w:rsid w:val="005E4F36"/>
    <w:rsid w:val="005F71D7"/>
    <w:rsid w:val="006021AA"/>
    <w:rsid w:val="00605937"/>
    <w:rsid w:val="00606E9A"/>
    <w:rsid w:val="006121CA"/>
    <w:rsid w:val="00615FC4"/>
    <w:rsid w:val="00637B95"/>
    <w:rsid w:val="006430AE"/>
    <w:rsid w:val="0064517B"/>
    <w:rsid w:val="006458CE"/>
    <w:rsid w:val="00651ED4"/>
    <w:rsid w:val="00652493"/>
    <w:rsid w:val="00677667"/>
    <w:rsid w:val="00682700"/>
    <w:rsid w:val="0069443B"/>
    <w:rsid w:val="006D5E6B"/>
    <w:rsid w:val="006D64C0"/>
    <w:rsid w:val="006E4417"/>
    <w:rsid w:val="007045CB"/>
    <w:rsid w:val="007066DA"/>
    <w:rsid w:val="0071366A"/>
    <w:rsid w:val="007256FC"/>
    <w:rsid w:val="007272F3"/>
    <w:rsid w:val="00727707"/>
    <w:rsid w:val="00746E85"/>
    <w:rsid w:val="00747698"/>
    <w:rsid w:val="00752C5B"/>
    <w:rsid w:val="0075534A"/>
    <w:rsid w:val="0079547F"/>
    <w:rsid w:val="007A439B"/>
    <w:rsid w:val="007B4D46"/>
    <w:rsid w:val="007D599A"/>
    <w:rsid w:val="008122BB"/>
    <w:rsid w:val="00816AB1"/>
    <w:rsid w:val="008228BE"/>
    <w:rsid w:val="00834761"/>
    <w:rsid w:val="00843351"/>
    <w:rsid w:val="00857B4F"/>
    <w:rsid w:val="00873B8B"/>
    <w:rsid w:val="00875889"/>
    <w:rsid w:val="008A3D09"/>
    <w:rsid w:val="008D4F32"/>
    <w:rsid w:val="008E0E56"/>
    <w:rsid w:val="008E79E0"/>
    <w:rsid w:val="00903F6C"/>
    <w:rsid w:val="00904290"/>
    <w:rsid w:val="00907CCD"/>
    <w:rsid w:val="0092238D"/>
    <w:rsid w:val="00923023"/>
    <w:rsid w:val="00944417"/>
    <w:rsid w:val="0095626C"/>
    <w:rsid w:val="009604A1"/>
    <w:rsid w:val="00963A48"/>
    <w:rsid w:val="00965256"/>
    <w:rsid w:val="00975DD9"/>
    <w:rsid w:val="0098446F"/>
    <w:rsid w:val="00984D42"/>
    <w:rsid w:val="009B197F"/>
    <w:rsid w:val="009C1DA2"/>
    <w:rsid w:val="009C2D5A"/>
    <w:rsid w:val="009D610C"/>
    <w:rsid w:val="009D66CE"/>
    <w:rsid w:val="009E1632"/>
    <w:rsid w:val="009E23D0"/>
    <w:rsid w:val="009F4ACE"/>
    <w:rsid w:val="009F5C0B"/>
    <w:rsid w:val="00A035CC"/>
    <w:rsid w:val="00A047B5"/>
    <w:rsid w:val="00A3008F"/>
    <w:rsid w:val="00A34556"/>
    <w:rsid w:val="00A36559"/>
    <w:rsid w:val="00A37EA5"/>
    <w:rsid w:val="00A45821"/>
    <w:rsid w:val="00A4597E"/>
    <w:rsid w:val="00A468FE"/>
    <w:rsid w:val="00A47868"/>
    <w:rsid w:val="00A60A7E"/>
    <w:rsid w:val="00A60D14"/>
    <w:rsid w:val="00A71F92"/>
    <w:rsid w:val="00A74BDD"/>
    <w:rsid w:val="00A947C7"/>
    <w:rsid w:val="00A956F5"/>
    <w:rsid w:val="00A97B79"/>
    <w:rsid w:val="00AC4598"/>
    <w:rsid w:val="00AC77A5"/>
    <w:rsid w:val="00AE23F0"/>
    <w:rsid w:val="00AF2961"/>
    <w:rsid w:val="00B02D4D"/>
    <w:rsid w:val="00B27473"/>
    <w:rsid w:val="00B30AF1"/>
    <w:rsid w:val="00B37937"/>
    <w:rsid w:val="00B45809"/>
    <w:rsid w:val="00B6128D"/>
    <w:rsid w:val="00B62F66"/>
    <w:rsid w:val="00B63840"/>
    <w:rsid w:val="00B65A35"/>
    <w:rsid w:val="00B8138E"/>
    <w:rsid w:val="00B82B3C"/>
    <w:rsid w:val="00BB6C36"/>
    <w:rsid w:val="00BC3642"/>
    <w:rsid w:val="00BE3019"/>
    <w:rsid w:val="00BE72F5"/>
    <w:rsid w:val="00BF65C0"/>
    <w:rsid w:val="00C31620"/>
    <w:rsid w:val="00C54791"/>
    <w:rsid w:val="00C729B8"/>
    <w:rsid w:val="00C753BE"/>
    <w:rsid w:val="00C81193"/>
    <w:rsid w:val="00C81EBC"/>
    <w:rsid w:val="00C91AA7"/>
    <w:rsid w:val="00C92E33"/>
    <w:rsid w:val="00CA5732"/>
    <w:rsid w:val="00CC420A"/>
    <w:rsid w:val="00CF28D8"/>
    <w:rsid w:val="00CF41B0"/>
    <w:rsid w:val="00D17A8B"/>
    <w:rsid w:val="00D30EB0"/>
    <w:rsid w:val="00D61076"/>
    <w:rsid w:val="00D71F43"/>
    <w:rsid w:val="00D7372E"/>
    <w:rsid w:val="00D87BFA"/>
    <w:rsid w:val="00D90CCB"/>
    <w:rsid w:val="00D93AC9"/>
    <w:rsid w:val="00DA1DFC"/>
    <w:rsid w:val="00DA2824"/>
    <w:rsid w:val="00E0460D"/>
    <w:rsid w:val="00E065E0"/>
    <w:rsid w:val="00E225EC"/>
    <w:rsid w:val="00E31607"/>
    <w:rsid w:val="00E34651"/>
    <w:rsid w:val="00E4134D"/>
    <w:rsid w:val="00E5750B"/>
    <w:rsid w:val="00EC11FF"/>
    <w:rsid w:val="00ED1134"/>
    <w:rsid w:val="00ED1F19"/>
    <w:rsid w:val="00ED2CE4"/>
    <w:rsid w:val="00EE10AC"/>
    <w:rsid w:val="00EE376E"/>
    <w:rsid w:val="00EF7D8F"/>
    <w:rsid w:val="00F04493"/>
    <w:rsid w:val="00F273DB"/>
    <w:rsid w:val="00F36D61"/>
    <w:rsid w:val="00F37E79"/>
    <w:rsid w:val="00F40B6C"/>
    <w:rsid w:val="00F60060"/>
    <w:rsid w:val="00F80248"/>
    <w:rsid w:val="00F90F4C"/>
    <w:rsid w:val="00F91F17"/>
    <w:rsid w:val="00FA7D6B"/>
    <w:rsid w:val="00FB20A7"/>
    <w:rsid w:val="00FB2819"/>
    <w:rsid w:val="00FB38A7"/>
    <w:rsid w:val="00FC009C"/>
    <w:rsid w:val="00FC1189"/>
    <w:rsid w:val="00FC78C0"/>
    <w:rsid w:val="00FD6BE4"/>
    <w:rsid w:val="00FE3710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6420AB9"/>
  <w15:docId w15:val="{8D0DF8F2-E23F-4FC9-8CA7-29021A4B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4BC0"/>
    <w:pPr>
      <w:widowControl w:val="0"/>
    </w:pPr>
    <w:rPr>
      <w:color w:val="000000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816AB1"/>
    <w:pPr>
      <w:widowControl/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link w:val="Style2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4">
    <w:name w:val="Char Style 4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6">
    <w:name w:val="Char Style 6"/>
    <w:link w:val="Style5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8">
    <w:name w:val="Char Style 8"/>
    <w:link w:val="Style7"/>
    <w:uiPriority w:val="99"/>
    <w:locked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0">
    <w:name w:val="Char Style 10"/>
    <w:link w:val="Style9"/>
    <w:uiPriority w:val="99"/>
    <w:locked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12">
    <w:name w:val="Char Style 12"/>
    <w:link w:val="Style11"/>
    <w:uiPriority w:val="99"/>
    <w:locked/>
    <w:rsid w:val="00441386"/>
    <w:rPr>
      <w:rFonts w:ascii="Arial" w:hAnsi="Arial" w:cs="Arial"/>
      <w:sz w:val="16"/>
      <w:szCs w:val="16"/>
      <w:u w:val="none"/>
    </w:rPr>
  </w:style>
  <w:style w:type="character" w:customStyle="1" w:styleId="CharStyle14">
    <w:name w:val="Char Style 14"/>
    <w:link w:val="Style13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16">
    <w:name w:val="Char Style 16"/>
    <w:link w:val="Style15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17">
    <w:name w:val="Char Style 17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18">
    <w:name w:val="Char Style 18"/>
    <w:uiPriority w:val="99"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9">
    <w:name w:val="Char Style 19"/>
    <w:basedOn w:val="CharStyle10"/>
    <w:uiPriority w:val="99"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21">
    <w:name w:val="Char Style 21"/>
    <w:link w:val="Style20"/>
    <w:uiPriority w:val="99"/>
    <w:locked/>
    <w:rsid w:val="00441386"/>
    <w:rPr>
      <w:rFonts w:ascii="Arial" w:hAnsi="Arial" w:cs="Arial"/>
      <w:sz w:val="14"/>
      <w:szCs w:val="14"/>
      <w:u w:val="none"/>
    </w:rPr>
  </w:style>
  <w:style w:type="character" w:customStyle="1" w:styleId="CharStyle23">
    <w:name w:val="Char Style 23"/>
    <w:link w:val="Style22"/>
    <w:uiPriority w:val="99"/>
    <w:locked/>
    <w:rsid w:val="00441386"/>
    <w:rPr>
      <w:rFonts w:ascii="Arial" w:hAnsi="Arial" w:cs="Arial"/>
      <w:b/>
      <w:bCs/>
      <w:sz w:val="14"/>
      <w:szCs w:val="14"/>
      <w:u w:val="none"/>
    </w:rPr>
  </w:style>
  <w:style w:type="character" w:customStyle="1" w:styleId="CharStyle25">
    <w:name w:val="Char Style 25"/>
    <w:link w:val="Style24"/>
    <w:uiPriority w:val="99"/>
    <w:locked/>
    <w:rsid w:val="00441386"/>
    <w:rPr>
      <w:rFonts w:ascii="Arial" w:hAnsi="Arial" w:cs="Arial"/>
      <w:b/>
      <w:bCs/>
      <w:sz w:val="16"/>
      <w:szCs w:val="16"/>
      <w:u w:val="none"/>
    </w:rPr>
  </w:style>
  <w:style w:type="paragraph" w:customStyle="1" w:styleId="Style2">
    <w:name w:val="Style 2"/>
    <w:basedOn w:val="Normln"/>
    <w:link w:val="CharStyle3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5">
    <w:name w:val="Style 5"/>
    <w:basedOn w:val="Normln"/>
    <w:link w:val="CharStyle6"/>
    <w:uiPriority w:val="99"/>
    <w:rsid w:val="00441386"/>
    <w:pPr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7">
    <w:name w:val="Style 7"/>
    <w:basedOn w:val="Normln"/>
    <w:link w:val="CharStyle8"/>
    <w:uiPriority w:val="99"/>
    <w:rsid w:val="00441386"/>
    <w:pPr>
      <w:shd w:val="clear" w:color="auto" w:fill="FFFFFF"/>
      <w:spacing w:before="120" w:line="224" w:lineRule="exact"/>
      <w:jc w:val="right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Style9">
    <w:name w:val="Style 9"/>
    <w:basedOn w:val="Normln"/>
    <w:link w:val="CharStyle10"/>
    <w:uiPriority w:val="99"/>
    <w:rsid w:val="00441386"/>
    <w:pPr>
      <w:shd w:val="clear" w:color="auto" w:fill="FFFFFF"/>
      <w:spacing w:after="260" w:line="240" w:lineRule="exact"/>
    </w:pPr>
    <w:rPr>
      <w:rFonts w:ascii="Arial" w:hAnsi="Arial" w:cs="Arial"/>
      <w:color w:val="auto"/>
      <w:sz w:val="18"/>
      <w:szCs w:val="18"/>
    </w:rPr>
  </w:style>
  <w:style w:type="paragraph" w:customStyle="1" w:styleId="Style11">
    <w:name w:val="Style 11"/>
    <w:basedOn w:val="Normln"/>
    <w:link w:val="CharStyle12"/>
    <w:uiPriority w:val="99"/>
    <w:rsid w:val="00441386"/>
    <w:pPr>
      <w:shd w:val="clear" w:color="auto" w:fill="FFFFFF"/>
      <w:spacing w:before="260" w:line="240" w:lineRule="exact"/>
    </w:pPr>
    <w:rPr>
      <w:rFonts w:ascii="Arial" w:hAnsi="Arial" w:cs="Arial"/>
      <w:color w:val="auto"/>
      <w:sz w:val="16"/>
      <w:szCs w:val="16"/>
    </w:rPr>
  </w:style>
  <w:style w:type="paragraph" w:customStyle="1" w:styleId="Style13">
    <w:name w:val="Style 13"/>
    <w:basedOn w:val="Normln"/>
    <w:link w:val="CharStyle14"/>
    <w:uiPriority w:val="99"/>
    <w:rsid w:val="00441386"/>
    <w:pPr>
      <w:shd w:val="clear" w:color="auto" w:fill="FFFFFF"/>
      <w:spacing w:line="200" w:lineRule="exact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15">
    <w:name w:val="Style 15"/>
    <w:basedOn w:val="Normln"/>
    <w:link w:val="CharStyle16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20">
    <w:name w:val="Style 20"/>
    <w:basedOn w:val="Normln"/>
    <w:link w:val="CharStyle21"/>
    <w:uiPriority w:val="99"/>
    <w:rsid w:val="00441386"/>
    <w:pPr>
      <w:shd w:val="clear" w:color="auto" w:fill="FFFFFF"/>
      <w:spacing w:before="380" w:line="235" w:lineRule="exact"/>
    </w:pPr>
    <w:rPr>
      <w:rFonts w:ascii="Arial" w:hAnsi="Arial" w:cs="Arial"/>
      <w:color w:val="auto"/>
      <w:sz w:val="14"/>
      <w:szCs w:val="14"/>
    </w:rPr>
  </w:style>
  <w:style w:type="paragraph" w:customStyle="1" w:styleId="Style22">
    <w:name w:val="Style 22"/>
    <w:basedOn w:val="Normln"/>
    <w:link w:val="CharStyle23"/>
    <w:uiPriority w:val="99"/>
    <w:rsid w:val="00441386"/>
    <w:pPr>
      <w:shd w:val="clear" w:color="auto" w:fill="FFFFFF"/>
      <w:spacing w:line="235" w:lineRule="exact"/>
    </w:pPr>
    <w:rPr>
      <w:rFonts w:ascii="Arial" w:hAnsi="Arial" w:cs="Arial"/>
      <w:b/>
      <w:bCs/>
      <w:color w:val="auto"/>
      <w:sz w:val="14"/>
      <w:szCs w:val="14"/>
    </w:rPr>
  </w:style>
  <w:style w:type="paragraph" w:customStyle="1" w:styleId="Style24">
    <w:name w:val="Style 24"/>
    <w:basedOn w:val="Normln"/>
    <w:link w:val="CharStyle25"/>
    <w:uiPriority w:val="99"/>
    <w:rsid w:val="00441386"/>
    <w:pPr>
      <w:shd w:val="clear" w:color="auto" w:fill="FFFFFF"/>
      <w:spacing w:before="220" w:line="240" w:lineRule="exact"/>
    </w:pPr>
    <w:rPr>
      <w:rFonts w:ascii="Arial" w:hAnsi="Arial" w:cs="Arial"/>
      <w:b/>
      <w:bCs/>
      <w:color w:val="auto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4C6D"/>
    <w:pPr>
      <w:ind w:left="708"/>
    </w:pPr>
  </w:style>
  <w:style w:type="character" w:styleId="Odkaznakoment">
    <w:name w:val="annotation reference"/>
    <w:rsid w:val="0034413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413C"/>
    <w:pPr>
      <w:widowControl/>
      <w:spacing w:after="220"/>
    </w:pPr>
    <w:rPr>
      <w:rFonts w:ascii="Arial" w:eastAsia="Calibri" w:hAnsi="Arial"/>
      <w:color w:val="auto"/>
      <w:sz w:val="20"/>
      <w:szCs w:val="20"/>
      <w:lang w:eastAsia="en-US"/>
    </w:rPr>
  </w:style>
  <w:style w:type="character" w:customStyle="1" w:styleId="TextkomenteChar">
    <w:name w:val="Text komentáře Char"/>
    <w:link w:val="Textkomente"/>
    <w:rsid w:val="0034413C"/>
    <w:rPr>
      <w:rFonts w:ascii="Arial" w:eastAsia="Calibri" w:hAnsi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1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413C"/>
    <w:rPr>
      <w:rFonts w:ascii="Tahoma" w:hAnsi="Tahoma" w:cs="Tahoma"/>
      <w:color w:val="00000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A7E"/>
    <w:pPr>
      <w:widowControl w:val="0"/>
      <w:spacing w:after="0"/>
    </w:pPr>
    <w:rPr>
      <w:rFonts w:ascii="Times New Roman" w:eastAsia="Times New Roman" w:hAnsi="Times New Roman"/>
      <w:b/>
      <w:bCs/>
      <w:color w:val="00000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A60A7E"/>
    <w:rPr>
      <w:rFonts w:ascii="Arial" w:eastAsia="Calibri" w:hAnsi="Arial"/>
      <w:b/>
      <w:bCs/>
      <w:color w:val="000000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62A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62A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3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07CCD"/>
    <w:rPr>
      <w:color w:val="0000FF" w:themeColor="hyperlink"/>
      <w:u w:val="single"/>
    </w:rPr>
  </w:style>
  <w:style w:type="paragraph" w:customStyle="1" w:styleId="Default">
    <w:name w:val="Default"/>
    <w:rsid w:val="00532A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16AB1"/>
    <w:rPr>
      <w:b/>
      <w:bCs/>
      <w:sz w:val="36"/>
      <w:szCs w:val="36"/>
    </w:rPr>
  </w:style>
  <w:style w:type="character" w:customStyle="1" w:styleId="aktual">
    <w:name w:val="aktual"/>
    <w:basedOn w:val="Standardnpsmoodstavce"/>
    <w:rsid w:val="00C729B8"/>
  </w:style>
  <w:style w:type="paragraph" w:styleId="Bezmezer">
    <w:name w:val="No Spacing"/>
    <w:uiPriority w:val="1"/>
    <w:qFormat/>
    <w:rsid w:val="00F36D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dova@sostp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midova@sost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ustecky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74EC5-F2DE-469E-9C19-68146D8DB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614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Boháček Milan</dc:creator>
  <cp:lastModifiedBy>Nehyba Jiří</cp:lastModifiedBy>
  <cp:revision>14</cp:revision>
  <cp:lastPrinted>2022-09-20T10:21:00Z</cp:lastPrinted>
  <dcterms:created xsi:type="dcterms:W3CDTF">2022-09-19T13:18:00Z</dcterms:created>
  <dcterms:modified xsi:type="dcterms:W3CDTF">2022-09-20T10:22:00Z</dcterms:modified>
</cp:coreProperties>
</file>