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EC" w:rsidRDefault="003C2170">
      <w:pPr>
        <w:pStyle w:val="Zkladntext30"/>
        <w:shd w:val="clear" w:color="auto" w:fill="auto"/>
      </w:pPr>
      <w:r>
        <w:rPr>
          <w:rStyle w:val="Zkladntext31"/>
        </w:rPr>
        <w:t>Česká voda - Czech Water, a s</w:t>
      </w:r>
    </w:p>
    <w:p w:rsidR="004713EC" w:rsidRDefault="003C2170">
      <w:pPr>
        <w:pStyle w:val="Zkladntext30"/>
        <w:shd w:val="clear" w:color="auto" w:fill="auto"/>
        <w:tabs>
          <w:tab w:val="left" w:pos="9197"/>
        </w:tabs>
        <w:jc w:val="both"/>
      </w:pPr>
      <w:r>
        <w:rPr>
          <w:rStyle w:val="Zkladntext311ptTun"/>
        </w:rPr>
        <w:t>ČGSKÁ V</w:t>
      </w:r>
      <w:r>
        <w:rPr>
          <w:rStyle w:val="Zkladntext311ptTun0"/>
        </w:rPr>
        <w:t>ODA</w:t>
      </w:r>
      <w:r>
        <w:rPr>
          <w:rStyle w:val="Zkladntext311ptTun"/>
        </w:rPr>
        <w:tab/>
      </w:r>
      <w:r>
        <w:rPr>
          <w:rStyle w:val="Zkladntext31"/>
        </w:rPr>
        <w:t>Ke Kablu 971/1</w:t>
      </w:r>
    </w:p>
    <w:p w:rsidR="004713EC" w:rsidRDefault="003C2170">
      <w:pPr>
        <w:pStyle w:val="Zkladntext30"/>
        <w:shd w:val="clear" w:color="auto" w:fill="auto"/>
        <w:tabs>
          <w:tab w:val="left" w:pos="9197"/>
        </w:tabs>
        <w:ind w:left="360"/>
        <w:jc w:val="both"/>
      </w:pPr>
      <w:r>
        <w:rPr>
          <w:rStyle w:val="Zkladntext310ptTun"/>
        </w:rPr>
        <w:t>'LZí-.lí-l WAi</w:t>
      </w:r>
      <w:r>
        <w:rPr>
          <w:rStyle w:val="Zkladntext310ptTun"/>
        </w:rPr>
        <w:tab/>
      </w:r>
      <w:r>
        <w:rPr>
          <w:rStyle w:val="Zkladntext31"/>
        </w:rPr>
        <w:t>Praha 10 - Hostivař</w:t>
      </w:r>
    </w:p>
    <w:p w:rsidR="004713EC" w:rsidRDefault="003C2170">
      <w:pPr>
        <w:pStyle w:val="Zkladntext30"/>
        <w:shd w:val="clear" w:color="auto" w:fill="auto"/>
        <w:spacing w:after="330"/>
      </w:pPr>
      <w:r>
        <w:rPr>
          <w:rStyle w:val="Zkladntext31"/>
        </w:rPr>
        <w:t>IČ: 25035070</w:t>
      </w:r>
    </w:p>
    <w:p w:rsidR="004713EC" w:rsidRDefault="003C2170">
      <w:pPr>
        <w:pStyle w:val="Nadpis10"/>
        <w:keepNext/>
        <w:keepLines/>
        <w:shd w:val="clear" w:color="auto" w:fill="auto"/>
        <w:spacing w:before="0"/>
        <w:ind w:left="60"/>
      </w:pPr>
      <w:bookmarkStart w:id="0" w:name="bookmark0"/>
      <w:r>
        <w:rPr>
          <w:rStyle w:val="Nadpis11"/>
          <w:b/>
          <w:bCs/>
        </w:rPr>
        <w:t>Nabídkový list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962"/>
        <w:gridCol w:w="845"/>
        <w:gridCol w:w="2827"/>
      </w:tblGrid>
      <w:tr w:rsidR="004713E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Zákazník: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Vodárna Káraný, a 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Nabídka 6.;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CVCW-20440-2022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23 08,2022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Platnost: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1 měsíc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ÚV Sojovice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Zpracoval: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Petr Hanžl</w:t>
            </w:r>
          </w:p>
        </w:tc>
      </w:tr>
    </w:tbl>
    <w:p w:rsidR="004713EC" w:rsidRDefault="004713EC">
      <w:pPr>
        <w:framePr w:w="10354" w:wrap="notBeside" w:vAnchor="text" w:hAnchor="text" w:xAlign="center" w:y="1"/>
        <w:rPr>
          <w:sz w:val="2"/>
          <w:szCs w:val="2"/>
        </w:rPr>
      </w:pPr>
    </w:p>
    <w:p w:rsidR="004713EC" w:rsidRDefault="004713EC">
      <w:pPr>
        <w:rPr>
          <w:sz w:val="2"/>
          <w:szCs w:val="2"/>
        </w:rPr>
      </w:pPr>
    </w:p>
    <w:p w:rsidR="004713EC" w:rsidRDefault="003C2170">
      <w:pPr>
        <w:pStyle w:val="Zkladntext20"/>
        <w:shd w:val="clear" w:color="auto" w:fill="auto"/>
        <w:spacing w:before="329" w:after="117"/>
      </w:pPr>
      <w:r>
        <w:rPr>
          <w:rStyle w:val="Zkladntext22"/>
        </w:rPr>
        <w:t>Název zakázky:</w:t>
      </w:r>
    </w:p>
    <w:p w:rsidR="004713EC" w:rsidRDefault="003C2170">
      <w:pPr>
        <w:pStyle w:val="Nadpis20"/>
        <w:keepNext/>
        <w:keepLines/>
        <w:shd w:val="clear" w:color="auto" w:fill="auto"/>
        <w:spacing w:before="0" w:after="203"/>
        <w:ind w:left="60"/>
      </w:pPr>
      <w:bookmarkStart w:id="1" w:name="bookmark1"/>
      <w:r>
        <w:rPr>
          <w:rStyle w:val="Nadpis21"/>
          <w:b/>
          <w:bCs/>
        </w:rPr>
        <w:t>Výměna indukčního průtokoměru - čerpací stanice R22</w:t>
      </w:r>
      <w:bookmarkEnd w:id="1"/>
    </w:p>
    <w:p w:rsidR="004713EC" w:rsidRDefault="003C2170">
      <w:pPr>
        <w:pStyle w:val="Zkladntext20"/>
        <w:shd w:val="clear" w:color="auto" w:fill="auto"/>
        <w:spacing w:before="0" w:after="319"/>
      </w:pPr>
      <w:r>
        <w:rPr>
          <w:rStyle w:val="Zkladntext22"/>
        </w:rPr>
        <w:t>Popis nabídky:</w:t>
      </w:r>
    </w:p>
    <w:p w:rsidR="004713EC" w:rsidRDefault="00E72624">
      <w:pPr>
        <w:pStyle w:val="Zkladntext20"/>
        <w:shd w:val="clear" w:color="auto" w:fill="auto"/>
        <w:spacing w:before="0" w:after="666" w:line="173" w:lineRule="exact"/>
        <w:ind w:right="400"/>
      </w:pPr>
      <w:r>
        <w:rPr>
          <w:noProof/>
          <w:lang w:bidi="ar-SA"/>
        </w:rPr>
        <mc:AlternateContent>
          <mc:Choice Requires="wps">
            <w:drawing>
              <wp:anchor distT="885825" distB="0" distL="63500" distR="61595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3954780</wp:posOffset>
                </wp:positionV>
                <wp:extent cx="1088390" cy="92710"/>
                <wp:effectExtent l="4445" t="0" r="254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EC" w:rsidRDefault="003C217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Nabídková cena bez DPH: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11.4pt;width:85.7pt;height:7.3pt;z-index:-125829376;visibility:visible;mso-wrap-style:square;mso-width-percent:0;mso-height-percent:0;mso-wrap-distance-left:5pt;mso-wrap-distance-top:69.75pt;mso-wrap-distance-right:4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q3qw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" filled="f" stroked="f">
                <v:textbox style="mso-fit-shape-to-text:t" inset="0,0,0,0">
                  <w:txbxContent>
                    <w:p w:rsidR="004713EC" w:rsidRDefault="003C2170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Nabídková cena bez DPH: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3285" distB="0" distL="63500" distR="1959610" simplePos="0" relativeHeight="377487105" behindDoc="1" locked="0" layoutInCell="1" allowOverlap="1">
                <wp:simplePos x="0" y="0"/>
                <wp:positionH relativeFrom="margin">
                  <wp:posOffset>1703705</wp:posOffset>
                </wp:positionH>
                <wp:positionV relativeFrom="paragraph">
                  <wp:posOffset>3952240</wp:posOffset>
                </wp:positionV>
                <wp:extent cx="591185" cy="92710"/>
                <wp:effectExtent l="2540" t="444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EC" w:rsidRDefault="003C217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335 252,00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4.15pt;margin-top:311.2pt;width:46.55pt;height:7.3pt;z-index:-125829375;visibility:visible;mso-wrap-style:square;mso-width-percent:0;mso-height-percent:0;mso-wrap-distance-left:5pt;mso-wrap-distance-top:69.55pt;mso-wrap-distance-right:15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FVrgIAAK4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" filled="f" stroked="f">
                <v:textbox style="mso-fit-shape-to-text:t" inset="0,0,0,0">
                  <w:txbxContent>
                    <w:p w:rsidR="004713EC" w:rsidRDefault="003C2170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335 252,00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6935" distB="0" distL="63500" distR="420370" simplePos="0" relativeHeight="377487106" behindDoc="1" locked="0" layoutInCell="1" allowOverlap="1">
                <wp:simplePos x="0" y="0"/>
                <wp:positionH relativeFrom="margin">
                  <wp:posOffset>4255135</wp:posOffset>
                </wp:positionH>
                <wp:positionV relativeFrom="paragraph">
                  <wp:posOffset>3946525</wp:posOffset>
                </wp:positionV>
                <wp:extent cx="664210" cy="92710"/>
                <wp:effectExtent l="1270" t="0" r="1270" b="381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EC" w:rsidRDefault="003C217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Doba realizace: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5.05pt;margin-top:310.75pt;width:52.3pt;height:7.3pt;z-index:-125829374;visibility:visible;mso-wrap-style:square;mso-width-percent:0;mso-height-percent:0;mso-wrap-distance-left:5pt;mso-wrap-distance-top:69.05pt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R4rA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" filled="f" stroked="f">
                <v:textbox style="mso-fit-shape-to-text:t" inset="0,0,0,0">
                  <w:txbxContent>
                    <w:p w:rsidR="004713EC" w:rsidRDefault="003C2170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Doba realizace: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3125" distB="3175" distL="63500" distR="387350" simplePos="0" relativeHeight="377487107" behindDoc="1" locked="0" layoutInCell="1" allowOverlap="1">
                <wp:simplePos x="0" y="0"/>
                <wp:positionH relativeFrom="margin">
                  <wp:posOffset>5340350</wp:posOffset>
                </wp:positionH>
                <wp:positionV relativeFrom="paragraph">
                  <wp:posOffset>3942715</wp:posOffset>
                </wp:positionV>
                <wp:extent cx="902335" cy="92710"/>
                <wp:effectExtent l="635" t="4445" r="190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EC" w:rsidRDefault="003C217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2Exact0"/>
                              </w:rPr>
                              <w:t>4 měsíce od objednání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20.5pt;margin-top:310.45pt;width:71.05pt;height:7.3pt;z-index:-125829373;visibility:visible;mso-wrap-style:square;mso-width-percent:0;mso-height-percent:0;mso-wrap-distance-left:5pt;mso-wrap-distance-top:68.75pt;mso-wrap-distance-right:30.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1asAIAAK4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" filled="f" stroked="f">
                <v:textbox style="mso-fit-shape-to-text:t" inset="0,0,0,0">
                  <w:txbxContent>
                    <w:p w:rsidR="004713EC" w:rsidRDefault="003C2170">
                      <w:pPr>
                        <w:pStyle w:val="Zkladntext2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2Exact0"/>
                        </w:rPr>
                        <w:t>4 měsíce od objednání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2170">
        <w:rPr>
          <w:rStyle w:val="Zkladntext22"/>
        </w:rPr>
        <w:t xml:space="preserve">Odpojení a demontáž vadného indukčního průtokoměru včetně montážní vložky ve </w:t>
      </w:r>
      <w:r w:rsidR="003C2170">
        <w:rPr>
          <w:rStyle w:val="Zkladntext22"/>
        </w:rPr>
        <w:t>vodomérné šachtě. Montáž nového snímače indukčního průtokoměru včetně nové montážní vložky ve vodomérné šachtě a montáž převodníku průtokoměru v čerpací stanici R22 Ruční výkopové práce a strojní prolak pod komunikací, pokládka kabelové chráničky, zasyp, h</w:t>
      </w:r>
      <w:r w:rsidR="003C2170">
        <w:rPr>
          <w:rStyle w:val="Zkladntext22"/>
        </w:rPr>
        <w:t>utnění, urovnání terénu a osetí travním semenem. Protažení napájecího a signálních kabelů, připojení a pospojování Nastavení a oživení průtokoměru. Připojení informací z průtokoměru do ŘS a SW úprava algoritmu PLC včetně oživení ModBus komunikace, přezkouš</w:t>
      </w:r>
      <w:r w:rsidR="003C2170">
        <w:rPr>
          <w:rStyle w:val="Zkladntext22"/>
        </w:rPr>
        <w:t>ení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962"/>
        <w:gridCol w:w="845"/>
        <w:gridCol w:w="830"/>
        <w:gridCol w:w="1008"/>
        <w:gridCol w:w="989"/>
      </w:tblGrid>
      <w:tr w:rsidR="004713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ind w:left="180"/>
            </w:pPr>
            <w:r>
              <w:rPr>
                <w:rStyle w:val="Zkladntext2Tun"/>
              </w:rPr>
              <w:t>Poz.č.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Položka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Tun"/>
              </w:rPr>
              <w:t>M.J.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ind w:left="140"/>
            </w:pPr>
            <w:r>
              <w:rPr>
                <w:rStyle w:val="Zkladntext2Tun"/>
              </w:rPr>
              <w:t>Množství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Tun"/>
              </w:rPr>
              <w:t>Jednot, cena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Tun"/>
              </w:rPr>
              <w:t>Cena celkem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Kurzva"/>
              </w:rPr>
              <w:t>Materiál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indukční průtokoměr Simens DN400, PN10, oddělená verze, 230 V, ModBus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134 761,00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134 761,00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montážní vložka DN400, PN10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56 720,00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56 720,00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 xml:space="preserve">chráníčka dvouplášťová </w:t>
            </w:r>
            <w:r>
              <w:rPr>
                <w:rStyle w:val="Zkladntext21"/>
              </w:rPr>
              <w:t>korugovaná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2 150,00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2 150,00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kabel CYKY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39,00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1 794,00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kabel JYTY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37,00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1 702,00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materiál na pospojování a uzemnění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kpl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1 853,00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1 853,00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drobný montážní a spojovací materiál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kpl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2 370,00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2 370,00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Kurzva"/>
              </w:rPr>
              <w:t>Práce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EC" w:rsidRDefault="004713EC">
            <w:pPr>
              <w:framePr w:w="10354" w:h="3490" w:hSpace="43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demontáž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kpl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17 052,00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17 052,00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montáž (strojní a elektro montáže, SW úpravy algoritmu PLC)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kpl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66 990,00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66 990,00</w:t>
            </w:r>
          </w:p>
        </w:tc>
      </w:tr>
      <w:tr w:rsidR="004713E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</w:pPr>
            <w:r>
              <w:rPr>
                <w:rStyle w:val="Zkladntext21"/>
              </w:rPr>
              <w:t>ruční výkopové práce, strojní protlak pod komunikací, zásyp a urovnání terénu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1"/>
              </w:rPr>
              <w:t>kpl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center"/>
            </w:pPr>
            <w:r>
              <w:rPr>
                <w:rStyle w:val="Zkladntext2Tun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41 260,00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EC" w:rsidRDefault="003C2170">
            <w:pPr>
              <w:pStyle w:val="Zkladntext20"/>
              <w:framePr w:w="10354" w:h="3490" w:hSpace="43" w:wrap="notBeside" w:vAnchor="text" w:hAnchor="text" w:x="44" w:y="1"/>
              <w:shd w:val="clear" w:color="auto" w:fill="auto"/>
              <w:spacing w:before="0" w:after="0"/>
              <w:jc w:val="right"/>
            </w:pPr>
            <w:r>
              <w:rPr>
                <w:rStyle w:val="Zkladntext21"/>
              </w:rPr>
              <w:t>41 260,00</w:t>
            </w:r>
          </w:p>
        </w:tc>
      </w:tr>
    </w:tbl>
    <w:p w:rsidR="004713EC" w:rsidRDefault="003C2170">
      <w:pPr>
        <w:pStyle w:val="Titulektabulky0"/>
        <w:framePr w:w="10354" w:h="187" w:hSpace="43" w:wrap="notBeside" w:vAnchor="text" w:hAnchor="text" w:x="44" w:y="3510"/>
        <w:shd w:val="clear" w:color="auto" w:fill="auto"/>
        <w:tabs>
          <w:tab w:val="left" w:leader="dot" w:pos="9110"/>
          <w:tab w:val="left" w:leader="dot" w:pos="9125"/>
          <w:tab w:val="left" w:leader="dot" w:pos="9360"/>
          <w:tab w:val="left" w:leader="dot" w:pos="9610"/>
        </w:tabs>
      </w:pPr>
      <w:r>
        <w:rPr>
          <w:rStyle w:val="Titulektabulky1"/>
          <w:b/>
          <w:bCs/>
        </w:rPr>
        <w:t>Materiál celkem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1"/>
          <w:b/>
          <w:bCs/>
        </w:rPr>
        <w:t>201</w:t>
      </w:r>
      <w:r>
        <w:rPr>
          <w:rStyle w:val="Titulektabulky1"/>
          <w:b/>
          <w:bCs/>
        </w:rPr>
        <w:t xml:space="preserve"> 350,00</w:t>
      </w:r>
    </w:p>
    <w:p w:rsidR="004713EC" w:rsidRDefault="003C2170">
      <w:pPr>
        <w:pStyle w:val="Titulektabulky0"/>
        <w:framePr w:w="10354" w:h="1152" w:hSpace="43" w:wrap="notBeside" w:vAnchor="text" w:hAnchor="text" w:x="44" w:y="3450"/>
        <w:shd w:val="clear" w:color="auto" w:fill="auto"/>
        <w:tabs>
          <w:tab w:val="left" w:leader="dot" w:pos="6528"/>
          <w:tab w:val="left" w:leader="dot" w:pos="6595"/>
          <w:tab w:val="left" w:leader="dot" w:pos="9110"/>
          <w:tab w:val="left" w:leader="dot" w:pos="9360"/>
          <w:tab w:val="left" w:leader="dot" w:pos="9610"/>
        </w:tabs>
        <w:spacing w:line="226" w:lineRule="exact"/>
      </w:pPr>
      <w:r>
        <w:rPr>
          <w:rStyle w:val="Titulektabulky1"/>
          <w:b/>
          <w:bCs/>
        </w:rPr>
        <w:t>Materiál celkem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1"/>
          <w:b/>
          <w:bCs/>
        </w:rPr>
        <w:t>201 350,00</w:t>
      </w:r>
    </w:p>
    <w:p w:rsidR="004713EC" w:rsidRDefault="003C2170">
      <w:pPr>
        <w:pStyle w:val="Titulektabulky0"/>
        <w:framePr w:w="10354" w:h="1152" w:hSpace="43" w:wrap="notBeside" w:vAnchor="text" w:hAnchor="text" w:x="44" w:y="3450"/>
        <w:shd w:val="clear" w:color="auto" w:fill="auto"/>
        <w:tabs>
          <w:tab w:val="left" w:leader="dot" w:pos="6317"/>
          <w:tab w:val="left" w:leader="dot" w:pos="6739"/>
          <w:tab w:val="left" w:leader="dot" w:pos="7056"/>
          <w:tab w:val="left" w:leader="dot" w:pos="9072"/>
          <w:tab w:val="left" w:leader="dot" w:pos="9629"/>
        </w:tabs>
        <w:spacing w:line="226" w:lineRule="exact"/>
      </w:pPr>
      <w:r>
        <w:rPr>
          <w:rStyle w:val="Titulektabulky1"/>
          <w:b/>
          <w:bCs/>
        </w:rPr>
        <w:t>Práce celkem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  <w:t xml:space="preserve"> </w:t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1"/>
          <w:b/>
          <w:bCs/>
        </w:rPr>
        <w:t>125 302,00</w:t>
      </w:r>
    </w:p>
    <w:p w:rsidR="004713EC" w:rsidRDefault="003C2170">
      <w:pPr>
        <w:pStyle w:val="Titulektabulky0"/>
        <w:framePr w:w="10354" w:h="1152" w:hSpace="43" w:wrap="notBeside" w:vAnchor="text" w:hAnchor="text" w:x="44" w:y="3450"/>
        <w:shd w:val="clear" w:color="auto" w:fill="auto"/>
        <w:tabs>
          <w:tab w:val="left" w:pos="6667"/>
          <w:tab w:val="left" w:leader="underscore" w:pos="8525"/>
          <w:tab w:val="left" w:leader="underscore" w:pos="9475"/>
          <w:tab w:val="left" w:leader="underscore" w:pos="9763"/>
        </w:tabs>
        <w:spacing w:line="226" w:lineRule="exact"/>
      </w:pPr>
      <w:r>
        <w:rPr>
          <w:rStyle w:val="Titulektabulky1"/>
          <w:b/>
          <w:bCs/>
        </w:rPr>
        <w:t>Doprava, manipulace s materiálem a jeřáb</w:t>
      </w:r>
      <w:r>
        <w:rPr>
          <w:rStyle w:val="Titulektabulky1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1"/>
          <w:b/>
          <w:bCs/>
        </w:rPr>
        <w:t>8 600,00</w:t>
      </w:r>
    </w:p>
    <w:p w:rsidR="004713EC" w:rsidRDefault="003C2170">
      <w:pPr>
        <w:pStyle w:val="Titulektabulky0"/>
        <w:framePr w:w="10354" w:h="1152" w:hSpace="43" w:wrap="notBeside" w:vAnchor="text" w:hAnchor="text" w:x="44" w:y="3450"/>
        <w:shd w:val="clear" w:color="auto" w:fill="auto"/>
        <w:tabs>
          <w:tab w:val="left" w:leader="underscore" w:pos="5731"/>
          <w:tab w:val="left" w:leader="underscore" w:pos="8755"/>
        </w:tabs>
        <w:spacing w:line="226" w:lineRule="exact"/>
      </w:pPr>
      <w:r>
        <w:rPr>
          <w:rStyle w:val="Titulektabulky1"/>
          <w:b/>
          <w:bCs/>
        </w:rPr>
        <w:t>Ostatní náklady</w:t>
      </w:r>
      <w:r>
        <w:rPr>
          <w:rStyle w:val="Titulektabulky1"/>
          <w:b/>
          <w:bCs/>
        </w:rPr>
        <w:tab/>
      </w:r>
      <w:r>
        <w:rPr>
          <w:rStyle w:val="Titulektabulky1"/>
          <w:b/>
          <w:bCs/>
        </w:rPr>
        <w:tab/>
        <w:t>0,00</w:t>
      </w:r>
    </w:p>
    <w:p w:rsidR="004713EC" w:rsidRDefault="003C2170">
      <w:pPr>
        <w:pStyle w:val="Titulektabulky0"/>
        <w:framePr w:w="10354" w:h="1152" w:hSpace="43" w:wrap="notBeside" w:vAnchor="text" w:hAnchor="text" w:x="44" w:y="3450"/>
        <w:shd w:val="clear" w:color="auto" w:fill="auto"/>
        <w:tabs>
          <w:tab w:val="left" w:pos="6629"/>
          <w:tab w:val="left" w:leader="underscore" w:pos="9648"/>
        </w:tabs>
        <w:spacing w:line="226" w:lineRule="exact"/>
      </w:pPr>
      <w:r>
        <w:rPr>
          <w:rStyle w:val="Titulektabulky1"/>
          <w:b/>
          <w:bCs/>
        </w:rPr>
        <w:t>Cena celkem</w:t>
      </w:r>
      <w:r>
        <w:rPr>
          <w:rStyle w:val="Titulektabulky1"/>
          <w:b/>
          <w:bCs/>
        </w:rPr>
        <w:tab/>
      </w:r>
      <w:r>
        <w:rPr>
          <w:rStyle w:val="Titulektabulky2"/>
          <w:b/>
          <w:bCs/>
        </w:rPr>
        <w:tab/>
      </w:r>
      <w:r>
        <w:rPr>
          <w:rStyle w:val="Titulektabulky1"/>
          <w:b/>
          <w:bCs/>
        </w:rPr>
        <w:t>335 252,00</w:t>
      </w:r>
    </w:p>
    <w:p w:rsidR="004713EC" w:rsidRDefault="004713EC">
      <w:pPr>
        <w:rPr>
          <w:sz w:val="2"/>
          <w:szCs w:val="2"/>
        </w:rPr>
      </w:pPr>
      <w:bookmarkStart w:id="2" w:name="_GoBack"/>
      <w:bookmarkEnd w:id="2"/>
    </w:p>
    <w:p w:rsidR="004713EC" w:rsidRDefault="00E72624">
      <w:pPr>
        <w:pStyle w:val="Zkladntext20"/>
        <w:shd w:val="clear" w:color="auto" w:fill="auto"/>
        <w:spacing w:before="0" w:after="3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39750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-4445</wp:posOffset>
                </wp:positionV>
                <wp:extent cx="597535" cy="92710"/>
                <wp:effectExtent l="4445" t="0" r="0" b="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3EC" w:rsidRDefault="003C217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Záruční doba: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-.35pt;width:47.05pt;height:7.3pt;z-index:-125829372;visibility:visible;mso-wrap-style:square;mso-width-percent:0;mso-height-percent:0;mso-wrap-distance-left:5pt;mso-wrap-distance-top:0;mso-wrap-distance-right:4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jFrwIAAK4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" filled="f" stroked="f">
                <v:textbox style="mso-fit-shape-to-text:t" inset="0,0,0,0">
                  <w:txbxContent>
                    <w:p w:rsidR="004713EC" w:rsidRDefault="003C2170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Záruční doba: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C2170">
        <w:rPr>
          <w:rStyle w:val="Zkladntext22"/>
        </w:rPr>
        <w:t>24 měsíců na provedené práce a dodané materiály</w:t>
      </w:r>
    </w:p>
    <w:p w:rsidR="004713EC" w:rsidRDefault="003C2170">
      <w:pPr>
        <w:pStyle w:val="Zkladntext40"/>
        <w:shd w:val="clear" w:color="auto" w:fill="auto"/>
        <w:spacing w:after="80"/>
      </w:pPr>
      <w:r>
        <w:rPr>
          <w:rStyle w:val="Zkladntext41"/>
          <w:b/>
          <w:bCs/>
        </w:rPr>
        <w:t>Požadovaná součinnost:</w:t>
      </w:r>
    </w:p>
    <w:p w:rsidR="004713EC" w:rsidRDefault="003C2170">
      <w:pPr>
        <w:pStyle w:val="Zkladntext20"/>
        <w:shd w:val="clear" w:color="auto" w:fill="auto"/>
        <w:spacing w:before="0" w:after="0"/>
        <w:sectPr w:rsidR="004713EC">
          <w:pgSz w:w="11900" w:h="16840"/>
          <w:pgMar w:top="690" w:right="823" w:bottom="4458" w:left="636" w:header="0" w:footer="3" w:gutter="0"/>
          <w:cols w:space="720"/>
          <w:noEndnote/>
          <w:docGrid w:linePitch="360"/>
        </w:sectPr>
      </w:pPr>
      <w:r>
        <w:rPr>
          <w:rStyle w:val="Zkladntext22"/>
        </w:rPr>
        <w:t>Zajištěni přístupu v místě realizace</w:t>
      </w:r>
    </w:p>
    <w:p w:rsidR="004713EC" w:rsidRDefault="004713EC">
      <w:pPr>
        <w:spacing w:before="60" w:after="60" w:line="240" w:lineRule="exact"/>
        <w:rPr>
          <w:sz w:val="19"/>
          <w:szCs w:val="19"/>
        </w:rPr>
      </w:pPr>
    </w:p>
    <w:p w:rsidR="004713EC" w:rsidRDefault="004713EC">
      <w:pPr>
        <w:rPr>
          <w:sz w:val="2"/>
          <w:szCs w:val="2"/>
        </w:rPr>
        <w:sectPr w:rsidR="004713EC">
          <w:type w:val="continuous"/>
          <w:pgSz w:w="11900" w:h="16840"/>
          <w:pgMar w:top="720" w:right="0" w:bottom="720" w:left="0" w:header="0" w:footer="3" w:gutter="0"/>
          <w:cols w:space="720"/>
          <w:noEndnote/>
          <w:docGrid w:linePitch="360"/>
        </w:sectPr>
      </w:pPr>
    </w:p>
    <w:p w:rsidR="004713EC" w:rsidRDefault="00E7262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574790" cy="1386840"/>
            <wp:effectExtent l="0" t="0" r="0" b="0"/>
            <wp:wrapNone/>
            <wp:docPr id="7" name="obrázek 7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3EC" w:rsidRDefault="004713EC">
      <w:pPr>
        <w:spacing w:line="360" w:lineRule="exact"/>
      </w:pPr>
    </w:p>
    <w:p w:rsidR="004713EC" w:rsidRDefault="004713EC">
      <w:pPr>
        <w:spacing w:line="360" w:lineRule="exact"/>
      </w:pPr>
    </w:p>
    <w:p w:rsidR="004713EC" w:rsidRDefault="004713EC">
      <w:pPr>
        <w:spacing w:line="360" w:lineRule="exact"/>
      </w:pPr>
    </w:p>
    <w:p w:rsidR="004713EC" w:rsidRDefault="004713EC">
      <w:pPr>
        <w:spacing w:line="360" w:lineRule="exact"/>
      </w:pPr>
    </w:p>
    <w:p w:rsidR="004713EC" w:rsidRDefault="004713EC">
      <w:pPr>
        <w:spacing w:line="376" w:lineRule="exact"/>
      </w:pPr>
    </w:p>
    <w:p w:rsidR="004713EC" w:rsidRDefault="004713EC">
      <w:pPr>
        <w:rPr>
          <w:sz w:val="2"/>
          <w:szCs w:val="2"/>
        </w:rPr>
      </w:pPr>
    </w:p>
    <w:sectPr w:rsidR="004713EC">
      <w:type w:val="continuous"/>
      <w:pgSz w:w="11900" w:h="16840"/>
      <w:pgMar w:top="720" w:right="823" w:bottom="720" w:left="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70" w:rsidRDefault="003C2170">
      <w:r>
        <w:separator/>
      </w:r>
    </w:p>
  </w:endnote>
  <w:endnote w:type="continuationSeparator" w:id="0">
    <w:p w:rsidR="003C2170" w:rsidRDefault="003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70" w:rsidRDefault="003C2170"/>
  </w:footnote>
  <w:footnote w:type="continuationSeparator" w:id="0">
    <w:p w:rsidR="003C2170" w:rsidRDefault="003C21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EC"/>
    <w:rsid w:val="003C2170"/>
    <w:rsid w:val="004713EC"/>
    <w:rsid w:val="00E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C37F"/>
  <w15:docId w15:val="{46FE3137-2F83-493B-BACC-3A3B5DAB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313131"/>
      <w:sz w:val="13"/>
      <w:szCs w:val="13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11ptTun">
    <w:name w:val="Základní text (3) + 11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DD5D6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11ptTun0">
    <w:name w:val="Základní text (3) + 11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DD5D61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10ptTun">
    <w:name w:val="Základní text (3) + 10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92929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5B585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5B5858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313131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40" w:after="16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1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40" w:line="234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60" w:after="160" w:line="200" w:lineRule="exac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2022-09-16T12:02:00Z</cp:lastPrinted>
  <dcterms:created xsi:type="dcterms:W3CDTF">2022-09-16T12:01:00Z</dcterms:created>
  <dcterms:modified xsi:type="dcterms:W3CDTF">2022-09-16T12:03:00Z</dcterms:modified>
</cp:coreProperties>
</file>