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6769" w14:textId="2B6C8437" w:rsidR="00BA4D40" w:rsidRPr="00BA4D40" w:rsidRDefault="00BA4D40" w:rsidP="00BA4D40">
      <w:pPr>
        <w:spacing w:after="0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 w:rsidRPr="00BA4D40">
        <w:rPr>
          <w:rFonts w:ascii="Times New Roman" w:hAnsi="Times New Roman" w:cs="Times New Roman"/>
          <w:bCs/>
          <w:iCs/>
          <w:sz w:val="20"/>
          <w:szCs w:val="20"/>
        </w:rPr>
        <w:t>č. j. 2022/3570/NM</w:t>
      </w:r>
    </w:p>
    <w:p w14:paraId="49EBE55F" w14:textId="2F05093E" w:rsidR="00CA0893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A5A6B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1A5A6B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3D7F86">
        <w:rPr>
          <w:rFonts w:ascii="Times New Roman" w:hAnsi="Times New Roman" w:cs="Times New Roman"/>
          <w:b/>
          <w:iCs/>
          <w:sz w:val="28"/>
          <w:szCs w:val="28"/>
        </w:rPr>
        <w:t>4</w:t>
      </w:r>
    </w:p>
    <w:p w14:paraId="52F62C26" w14:textId="49088625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70F1933" w14:textId="3A59F639" w:rsidR="001A5A6B" w:rsidRDefault="001A5A6B" w:rsidP="001A5A6B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A6B">
        <w:rPr>
          <w:rFonts w:ascii="Times New Roman" w:hAnsi="Times New Roman" w:cs="Times New Roman"/>
          <w:bCs/>
          <w:iCs/>
          <w:sz w:val="24"/>
          <w:szCs w:val="24"/>
        </w:rPr>
        <w:t>smlouvy o dílo uzavřené dle příslušných ustanovení občanského zákoníku</w:t>
      </w:r>
    </w:p>
    <w:p w14:paraId="2847ABB2" w14:textId="563042B3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A5A6B">
        <w:rPr>
          <w:rFonts w:ascii="Times New Roman" w:hAnsi="Times New Roman" w:cs="Times New Roman"/>
          <w:iCs/>
          <w:sz w:val="24"/>
          <w:szCs w:val="24"/>
        </w:rPr>
        <w:t>číslo smlouvy objednatele: 191870</w:t>
      </w:r>
    </w:p>
    <w:p w14:paraId="147BA18D" w14:textId="4532AE8A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A5A6B">
        <w:rPr>
          <w:rFonts w:ascii="Times New Roman" w:hAnsi="Times New Roman" w:cs="Times New Roman"/>
          <w:iCs/>
          <w:sz w:val="24"/>
          <w:szCs w:val="24"/>
        </w:rPr>
        <w:t xml:space="preserve">číslo smlouvy zhotovitele: </w:t>
      </w:r>
      <w:r w:rsidR="006D2C7D">
        <w:rPr>
          <w:rFonts w:ascii="Times New Roman" w:hAnsi="Times New Roman" w:cs="Times New Roman"/>
          <w:iCs/>
          <w:sz w:val="24"/>
          <w:szCs w:val="24"/>
        </w:rPr>
        <w:t>……….</w:t>
      </w:r>
    </w:p>
    <w:p w14:paraId="5DC4AF8A" w14:textId="5D8F20D1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466869D" w14:textId="6C46EAD5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ABD740" w14:textId="166DA56B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6FB465" w14:textId="61D865DE" w:rsidR="001A5A6B" w:rsidRPr="00A81DCB" w:rsidRDefault="001A5A6B" w:rsidP="001A5A6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1DCB">
        <w:rPr>
          <w:rFonts w:ascii="Times New Roman" w:hAnsi="Times New Roman" w:cs="Times New Roman"/>
          <w:b/>
          <w:bCs/>
          <w:iCs/>
          <w:sz w:val="24"/>
          <w:szCs w:val="24"/>
        </w:rPr>
        <w:t>Smluvní strany</w:t>
      </w:r>
    </w:p>
    <w:p w14:paraId="45C8EE6F" w14:textId="486FEAAC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88A93DE" w14:textId="04DCDE06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Objednatel:</w:t>
      </w:r>
    </w:p>
    <w:p w14:paraId="2E74E972" w14:textId="41045C9A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Národní muzeum</w:t>
      </w:r>
      <w:r>
        <w:rPr>
          <w:rFonts w:ascii="Times New Roman" w:hAnsi="Times New Roman" w:cs="Times New Roman"/>
          <w:iCs/>
          <w:sz w:val="24"/>
          <w:szCs w:val="24"/>
        </w:rPr>
        <w:t>, příspěvková organizace</w:t>
      </w:r>
    </w:p>
    <w:p w14:paraId="5F615E94" w14:textId="343A9BF3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 sídlem: Václavské náměstí 68, 115 79 Praha 1</w:t>
      </w:r>
    </w:p>
    <w:p w14:paraId="2DE99912" w14:textId="49A63B17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statutární orgán: PhDr. Michal Lukeš, Ph.D., generální ředitel</w:t>
      </w:r>
    </w:p>
    <w:p w14:paraId="0935CDEE" w14:textId="16EA4CDF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IČ: 00023272</w:t>
      </w:r>
    </w:p>
    <w:p w14:paraId="3593D41D" w14:textId="3CA90CDC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DIČ: CZ00023272</w:t>
      </w:r>
    </w:p>
    <w:p w14:paraId="03D7B5E9" w14:textId="056A559C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B62EA5B" w14:textId="128D9913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(dále jen objednatel)</w:t>
      </w:r>
    </w:p>
    <w:p w14:paraId="14F363AA" w14:textId="58433F95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6EB2B45" w14:textId="237F2738" w:rsidR="001A5A6B" w:rsidRPr="00B449F6" w:rsidRDefault="001A5A6B" w:rsidP="001A5A6B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6010479D" w14:textId="6B983BAF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A3686C2" w14:textId="64590E58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Zhotovitel:</w:t>
      </w:r>
    </w:p>
    <w:p w14:paraId="47882F8B" w14:textId="61BEFCBB" w:rsidR="001A5A6B" w:rsidRPr="007C6A4C" w:rsidRDefault="001A5A6B" w:rsidP="001A5A6B">
      <w:pPr>
        <w:spacing w:after="0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Architekti KRR</w:t>
      </w:r>
    </w:p>
    <w:p w14:paraId="76F288D7" w14:textId="2ED02ACC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společnost skládající se ze subjektů:</w:t>
      </w:r>
    </w:p>
    <w:p w14:paraId="0306AE54" w14:textId="325A744E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15DCE1A" w14:textId="3E6C012E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7C6A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Ing. arch. Radko Květ</w:t>
      </w:r>
    </w:p>
    <w:p w14:paraId="532C991F" w14:textId="772198F8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se sídlem: Všetičkova 63/131, 602 00 Brno</w:t>
      </w:r>
    </w:p>
    <w:p w14:paraId="5EF64A78" w14:textId="4DC2506F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zastoupený: Ing. arch. Radko Květ,</w:t>
      </w:r>
    </w:p>
    <w:p w14:paraId="3294A14B" w14:textId="45F8D963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IČ: 13676601</w:t>
      </w:r>
    </w:p>
    <w:p w14:paraId="77024380" w14:textId="2B02A0FE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DIČ: CZ5410110167</w:t>
      </w:r>
    </w:p>
    <w:p w14:paraId="0C01F1DA" w14:textId="720409CB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461C9">
        <w:rPr>
          <w:rFonts w:ascii="Times New Roman" w:hAnsi="Times New Roman" w:cs="Times New Roman"/>
          <w:iCs/>
          <w:sz w:val="24"/>
          <w:szCs w:val="24"/>
        </w:rPr>
        <w:t>vedoucí společník</w:t>
      </w:r>
    </w:p>
    <w:p w14:paraId="674C4670" w14:textId="74372DF8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03EB89E5" w14:textId="719A170A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Pr="007C6A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RadaArchitekti s.r.o.</w:t>
      </w:r>
    </w:p>
    <w:p w14:paraId="5B992276" w14:textId="477D8E03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se sídlem: Tučkova 769/12, 602 00 Brno</w:t>
      </w:r>
    </w:p>
    <w:p w14:paraId="36BDE464" w14:textId="29A554BA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IČ: 27742415</w:t>
      </w:r>
    </w:p>
    <w:p w14:paraId="46B03B3D" w14:textId="71DD5A90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53E84A7C" w14:textId="68F704B5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Adam Rujbr Architects s. r. o.</w:t>
      </w:r>
    </w:p>
    <w:p w14:paraId="1CABE742" w14:textId="6E6D0FCC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se sídlem: Lidická 75, 602 00 Brno</w:t>
      </w:r>
    </w:p>
    <w:p w14:paraId="6903FEA4" w14:textId="4F50C734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IČ: 26920522</w:t>
      </w:r>
    </w:p>
    <w:p w14:paraId="0BDA6574" w14:textId="1F179BDA" w:rsidR="007C6A4C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7C2C9D8" w14:textId="7061C16C" w:rsidR="007C6A4C" w:rsidRDefault="007C6A4C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(dále jen z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7C6A4C">
        <w:rPr>
          <w:rFonts w:ascii="Times New Roman" w:hAnsi="Times New Roman" w:cs="Times New Roman"/>
          <w:i/>
          <w:sz w:val="24"/>
          <w:szCs w:val="24"/>
        </w:rPr>
        <w:t>otovitel)</w:t>
      </w:r>
    </w:p>
    <w:p w14:paraId="71462CAA" w14:textId="77777777" w:rsidR="00B449F6" w:rsidRDefault="00B449F6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10AD83FE" w14:textId="0577E711" w:rsidR="007C6A4C" w:rsidRDefault="007C6A4C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6A4C">
        <w:rPr>
          <w:rFonts w:ascii="Times New Roman" w:hAnsi="Times New Roman" w:cs="Times New Roman"/>
          <w:iCs/>
          <w:sz w:val="24"/>
          <w:szCs w:val="24"/>
        </w:rPr>
        <w:t>uzavírají v souladu s ustanovením článku XIII</w:t>
      </w:r>
      <w:r w:rsidR="00151833">
        <w:rPr>
          <w:rFonts w:ascii="Times New Roman" w:hAnsi="Times New Roman" w:cs="Times New Roman"/>
          <w:iCs/>
          <w:sz w:val="24"/>
          <w:szCs w:val="24"/>
        </w:rPr>
        <w:t>.</w:t>
      </w:r>
      <w:r w:rsidRPr="007C6A4C">
        <w:rPr>
          <w:rFonts w:ascii="Times New Roman" w:hAnsi="Times New Roman" w:cs="Times New Roman"/>
          <w:iCs/>
          <w:sz w:val="24"/>
          <w:szCs w:val="24"/>
        </w:rPr>
        <w:t xml:space="preserve"> odst. 13</w:t>
      </w:r>
      <w:r w:rsidR="00A81DCB">
        <w:rPr>
          <w:rFonts w:ascii="Times New Roman" w:hAnsi="Times New Roman" w:cs="Times New Roman"/>
          <w:iCs/>
          <w:sz w:val="24"/>
          <w:szCs w:val="24"/>
        </w:rPr>
        <w:t>.2. smlouvy o dílo</w:t>
      </w:r>
      <w:r w:rsidR="00B449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DCB">
        <w:rPr>
          <w:rFonts w:ascii="Times New Roman" w:hAnsi="Times New Roman" w:cs="Times New Roman"/>
          <w:iCs/>
          <w:sz w:val="24"/>
          <w:szCs w:val="24"/>
        </w:rPr>
        <w:t xml:space="preserve">tento smluvní dodatek č. </w:t>
      </w:r>
      <w:r w:rsidR="003D7F86">
        <w:rPr>
          <w:rFonts w:ascii="Times New Roman" w:hAnsi="Times New Roman" w:cs="Times New Roman"/>
          <w:iCs/>
          <w:sz w:val="24"/>
          <w:szCs w:val="24"/>
        </w:rPr>
        <w:t>4</w:t>
      </w:r>
      <w:r w:rsidR="00A81DCB">
        <w:rPr>
          <w:rFonts w:ascii="Times New Roman" w:hAnsi="Times New Roman" w:cs="Times New Roman"/>
          <w:iCs/>
          <w:sz w:val="24"/>
          <w:szCs w:val="24"/>
        </w:rPr>
        <w:t>:</w:t>
      </w:r>
    </w:p>
    <w:p w14:paraId="1CF75E3E" w14:textId="58E72473" w:rsidR="002461C9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366E24E6" w14:textId="77777777" w:rsidR="002461C9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280A687" w14:textId="4C903139" w:rsidR="00A81DCB" w:rsidRDefault="00A81DCB" w:rsidP="00A81DC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I.</w:t>
      </w:r>
    </w:p>
    <w:p w14:paraId="52BD3C90" w14:textId="438C2919" w:rsidR="00A81DCB" w:rsidRPr="00B449F6" w:rsidRDefault="00A81DCB" w:rsidP="00A81DC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Předmět dodatku</w:t>
      </w:r>
    </w:p>
    <w:p w14:paraId="57EACFEB" w14:textId="63CFD555" w:rsidR="00B449F6" w:rsidRPr="00B449F6" w:rsidRDefault="00B449F6" w:rsidP="00ED46B8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t>Článek II.</w:t>
      </w:r>
      <w:r w:rsidRPr="00B449F6">
        <w:rPr>
          <w:rFonts w:ascii="Times New Roman" w:hAnsi="Times New Roman" w:cs="Times New Roman"/>
          <w:sz w:val="24"/>
          <w:szCs w:val="24"/>
        </w:rPr>
        <w:t xml:space="preserve"> smlouvy označený </w:t>
      </w:r>
      <w:r w:rsidRPr="00B449F6">
        <w:rPr>
          <w:rFonts w:ascii="Times New Roman" w:hAnsi="Times New Roman" w:cs="Times New Roman"/>
          <w:b/>
          <w:sz w:val="24"/>
          <w:szCs w:val="24"/>
        </w:rPr>
        <w:t>Předmět smlouvy</w:t>
      </w:r>
      <w:r w:rsidRPr="00B449F6">
        <w:rPr>
          <w:rFonts w:ascii="Times New Roman" w:hAnsi="Times New Roman" w:cs="Times New Roman"/>
          <w:sz w:val="24"/>
          <w:szCs w:val="24"/>
        </w:rPr>
        <w:t xml:space="preserve"> se doplňuje o odst. 2.1.</w:t>
      </w:r>
      <w:r w:rsidR="003D7F86">
        <w:rPr>
          <w:rFonts w:ascii="Times New Roman" w:hAnsi="Times New Roman" w:cs="Times New Roman"/>
          <w:sz w:val="24"/>
          <w:szCs w:val="24"/>
        </w:rPr>
        <w:t>10</w:t>
      </w:r>
      <w:r w:rsidRPr="00B449F6">
        <w:rPr>
          <w:rFonts w:ascii="Times New Roman" w:hAnsi="Times New Roman" w:cs="Times New Roman"/>
          <w:sz w:val="24"/>
          <w:szCs w:val="24"/>
        </w:rPr>
        <w:t xml:space="preserve">. </w:t>
      </w:r>
      <w:r w:rsidR="00131C9B">
        <w:rPr>
          <w:rFonts w:ascii="Times New Roman" w:hAnsi="Times New Roman" w:cs="Times New Roman"/>
          <w:sz w:val="24"/>
          <w:szCs w:val="24"/>
        </w:rPr>
        <w:t xml:space="preserve">a 2.1.11. </w:t>
      </w:r>
      <w:r w:rsidRPr="00B449F6">
        <w:rPr>
          <w:rFonts w:ascii="Times New Roman" w:hAnsi="Times New Roman" w:cs="Times New Roman"/>
          <w:sz w:val="24"/>
          <w:szCs w:val="24"/>
        </w:rPr>
        <w:t>v tomto znění:</w:t>
      </w:r>
    </w:p>
    <w:p w14:paraId="759ECAFA" w14:textId="6D8CDB98" w:rsidR="00B449F6" w:rsidRDefault="002461C9" w:rsidP="0042522B">
      <w:pPr>
        <w:spacing w:after="120"/>
        <w:ind w:left="1276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950A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3653" w:rsidRPr="00073653">
        <w:rPr>
          <w:rFonts w:ascii="Times New Roman" w:hAnsi="Times New Roman" w:cs="Times New Roman"/>
          <w:sz w:val="24"/>
          <w:szCs w:val="24"/>
        </w:rPr>
        <w:t xml:space="preserve">Zpracování projektové dokumentace napojení </w:t>
      </w:r>
      <w:r w:rsidR="003D7F86">
        <w:rPr>
          <w:rFonts w:ascii="Times New Roman" w:hAnsi="Times New Roman" w:cs="Times New Roman"/>
          <w:sz w:val="24"/>
          <w:szCs w:val="24"/>
        </w:rPr>
        <w:t xml:space="preserve">kanalizační přípojky </w:t>
      </w:r>
      <w:r w:rsidR="00073653" w:rsidRPr="00073653">
        <w:rPr>
          <w:rFonts w:ascii="Times New Roman" w:hAnsi="Times New Roman" w:cs="Times New Roman"/>
          <w:sz w:val="24"/>
          <w:szCs w:val="24"/>
        </w:rPr>
        <w:t>Centrálního depozitáře Náprstkova muzea v areálu Národního muzea v</w:t>
      </w:r>
      <w:r w:rsidR="00E71396">
        <w:rPr>
          <w:rFonts w:ascii="Times New Roman" w:hAnsi="Times New Roman" w:cs="Times New Roman"/>
          <w:sz w:val="24"/>
          <w:szCs w:val="24"/>
        </w:rPr>
        <w:t> </w:t>
      </w:r>
      <w:r w:rsidR="00073653" w:rsidRPr="00073653">
        <w:rPr>
          <w:rFonts w:ascii="Times New Roman" w:hAnsi="Times New Roman" w:cs="Times New Roman"/>
          <w:sz w:val="24"/>
          <w:szCs w:val="24"/>
        </w:rPr>
        <w:t>Praze</w:t>
      </w:r>
      <w:r w:rsidR="00E71396">
        <w:rPr>
          <w:rFonts w:ascii="Times New Roman" w:hAnsi="Times New Roman" w:cs="Times New Roman"/>
          <w:sz w:val="24"/>
          <w:szCs w:val="24"/>
        </w:rPr>
        <w:t> </w:t>
      </w:r>
      <w:r w:rsidR="00073653" w:rsidRPr="00073653">
        <w:rPr>
          <w:rFonts w:ascii="Times New Roman" w:hAnsi="Times New Roman" w:cs="Times New Roman"/>
          <w:sz w:val="24"/>
          <w:szCs w:val="24"/>
        </w:rPr>
        <w:t>20 – Horních Počernicích, Cirkusová 1740</w:t>
      </w:r>
      <w:r w:rsidR="00ED1119">
        <w:rPr>
          <w:rFonts w:ascii="Times New Roman" w:hAnsi="Times New Roman" w:cs="Times New Roman"/>
          <w:sz w:val="24"/>
          <w:szCs w:val="24"/>
        </w:rPr>
        <w:t xml:space="preserve"> (dále jen CD)</w:t>
      </w:r>
      <w:r w:rsidR="00073653" w:rsidRPr="00073653">
        <w:rPr>
          <w:rFonts w:ascii="Times New Roman" w:hAnsi="Times New Roman" w:cs="Times New Roman"/>
          <w:sz w:val="24"/>
          <w:szCs w:val="24"/>
        </w:rPr>
        <w:t xml:space="preserve">, </w:t>
      </w:r>
      <w:r w:rsidR="001950A8">
        <w:rPr>
          <w:rFonts w:ascii="Times New Roman" w:hAnsi="Times New Roman" w:cs="Times New Roman"/>
          <w:sz w:val="24"/>
          <w:szCs w:val="24"/>
        </w:rPr>
        <w:t>jižním směrem do kanaliza</w:t>
      </w:r>
      <w:r w:rsidR="00ED1119">
        <w:rPr>
          <w:rFonts w:ascii="Times New Roman" w:hAnsi="Times New Roman" w:cs="Times New Roman"/>
          <w:sz w:val="24"/>
          <w:szCs w:val="24"/>
        </w:rPr>
        <w:t>ční stoky</w:t>
      </w:r>
      <w:r w:rsidR="001950A8">
        <w:rPr>
          <w:rFonts w:ascii="Times New Roman" w:hAnsi="Times New Roman" w:cs="Times New Roman"/>
          <w:sz w:val="24"/>
          <w:szCs w:val="24"/>
        </w:rPr>
        <w:t xml:space="preserve"> v ulici Cirkusová</w:t>
      </w:r>
      <w:r w:rsidR="00AA45FB">
        <w:rPr>
          <w:rFonts w:ascii="Times New Roman" w:hAnsi="Times New Roman" w:cs="Times New Roman"/>
          <w:sz w:val="24"/>
          <w:szCs w:val="24"/>
        </w:rPr>
        <w:t>.</w:t>
      </w:r>
    </w:p>
    <w:p w14:paraId="67DDE0BD" w14:textId="18BDFEEE" w:rsidR="00B449F6" w:rsidRDefault="00B449F6" w:rsidP="0042522B">
      <w:pPr>
        <w:spacing w:after="12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Rozsah a obsah projektové dokumentace bude zahrnovat minimálně následující služby a plnění:</w:t>
      </w:r>
    </w:p>
    <w:p w14:paraId="4BE9B8C4" w14:textId="465D3E12" w:rsidR="006A4D14" w:rsidRPr="00C209AE" w:rsidRDefault="006A4D14" w:rsidP="00131C9B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09AE">
        <w:rPr>
          <w:rFonts w:ascii="Times New Roman" w:hAnsi="Times New Roman" w:cs="Times New Roman"/>
          <w:sz w:val="24"/>
          <w:szCs w:val="24"/>
        </w:rPr>
        <w:t>2.1.</w:t>
      </w:r>
      <w:r w:rsidR="001950A8">
        <w:rPr>
          <w:rFonts w:ascii="Times New Roman" w:hAnsi="Times New Roman" w:cs="Times New Roman"/>
          <w:sz w:val="24"/>
          <w:szCs w:val="24"/>
        </w:rPr>
        <w:t>10</w:t>
      </w:r>
      <w:r w:rsidRPr="00C209AE">
        <w:rPr>
          <w:rFonts w:ascii="Times New Roman" w:hAnsi="Times New Roman" w:cs="Times New Roman"/>
          <w:sz w:val="24"/>
          <w:szCs w:val="24"/>
        </w:rPr>
        <w:t xml:space="preserve">.1. </w:t>
      </w:r>
      <w:r w:rsidR="00E42923">
        <w:rPr>
          <w:rFonts w:ascii="Times New Roman" w:hAnsi="Times New Roman" w:cs="Times New Roman"/>
          <w:sz w:val="24"/>
          <w:szCs w:val="24"/>
        </w:rPr>
        <w:t>Zp</w:t>
      </w:r>
      <w:r w:rsidRPr="00C209AE">
        <w:rPr>
          <w:rFonts w:ascii="Times New Roman" w:hAnsi="Times New Roman" w:cs="Times New Roman"/>
          <w:sz w:val="24"/>
          <w:szCs w:val="24"/>
        </w:rPr>
        <w:t xml:space="preserve">racování dokumentace pro umístění stavby </w:t>
      </w:r>
      <w:r w:rsidR="001950A8">
        <w:rPr>
          <w:rFonts w:ascii="Times New Roman" w:hAnsi="Times New Roman" w:cs="Times New Roman"/>
          <w:sz w:val="24"/>
          <w:szCs w:val="24"/>
        </w:rPr>
        <w:t>(</w:t>
      </w:r>
      <w:r w:rsidRPr="00C209AE">
        <w:rPr>
          <w:rFonts w:ascii="Times New Roman" w:hAnsi="Times New Roman" w:cs="Times New Roman"/>
          <w:sz w:val="24"/>
          <w:szCs w:val="24"/>
        </w:rPr>
        <w:t>D</w:t>
      </w:r>
      <w:r w:rsidR="00666549">
        <w:rPr>
          <w:rFonts w:ascii="Times New Roman" w:hAnsi="Times New Roman" w:cs="Times New Roman"/>
          <w:sz w:val="24"/>
          <w:szCs w:val="24"/>
        </w:rPr>
        <w:t>U</w:t>
      </w:r>
      <w:r w:rsidRPr="00C209AE">
        <w:rPr>
          <w:rFonts w:ascii="Times New Roman" w:hAnsi="Times New Roman" w:cs="Times New Roman"/>
          <w:sz w:val="24"/>
          <w:szCs w:val="24"/>
        </w:rPr>
        <w:t>R</w:t>
      </w:r>
      <w:r w:rsidR="001950A8">
        <w:rPr>
          <w:rFonts w:ascii="Times New Roman" w:hAnsi="Times New Roman" w:cs="Times New Roman"/>
          <w:sz w:val="24"/>
          <w:szCs w:val="24"/>
        </w:rPr>
        <w:t>) – změna č. 2 DUR</w:t>
      </w:r>
    </w:p>
    <w:p w14:paraId="0D52B040" w14:textId="68CCB7D8" w:rsidR="00645179" w:rsidRPr="00645179" w:rsidRDefault="00645179" w:rsidP="00131C9B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45179">
        <w:rPr>
          <w:rFonts w:ascii="Times New Roman" w:hAnsi="Times New Roman" w:cs="Times New Roman"/>
          <w:sz w:val="24"/>
          <w:szCs w:val="24"/>
        </w:rPr>
        <w:t>Rozsah a obsah projektové dokumentace bude odpovídat vyhlášce č. 499/2006 Sb.</w:t>
      </w:r>
      <w:r w:rsidR="00AF0E7F">
        <w:rPr>
          <w:rFonts w:ascii="Times New Roman" w:hAnsi="Times New Roman" w:cs="Times New Roman"/>
          <w:sz w:val="24"/>
          <w:szCs w:val="24"/>
        </w:rPr>
        <w:t>,</w:t>
      </w:r>
      <w:r w:rsidRPr="00645179">
        <w:rPr>
          <w:rFonts w:ascii="Times New Roman" w:hAnsi="Times New Roman" w:cs="Times New Roman"/>
          <w:sz w:val="24"/>
          <w:szCs w:val="24"/>
        </w:rPr>
        <w:t xml:space="preserve"> o dokumentaci staveb</w:t>
      </w:r>
      <w:r w:rsidR="00AF0E7F">
        <w:rPr>
          <w:rFonts w:ascii="Times New Roman" w:hAnsi="Times New Roman" w:cs="Times New Roman"/>
          <w:sz w:val="24"/>
          <w:szCs w:val="24"/>
        </w:rPr>
        <w:t>,</w:t>
      </w:r>
      <w:r w:rsidRPr="00645179">
        <w:rPr>
          <w:rFonts w:ascii="Times New Roman" w:hAnsi="Times New Roman" w:cs="Times New Roman"/>
          <w:sz w:val="24"/>
          <w:szCs w:val="24"/>
        </w:rPr>
        <w:t xml:space="preserve"> v aktuálním znění.</w:t>
      </w:r>
    </w:p>
    <w:p w14:paraId="4ABA0905" w14:textId="59086821" w:rsidR="006A4D14" w:rsidRDefault="00645179" w:rsidP="00131C9B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4D14">
        <w:rPr>
          <w:rFonts w:ascii="Times New Roman" w:hAnsi="Times New Roman" w:cs="Times New Roman"/>
          <w:sz w:val="24"/>
          <w:szCs w:val="24"/>
        </w:rPr>
        <w:t xml:space="preserve">Dle </w:t>
      </w:r>
      <w:r w:rsidR="00192C04">
        <w:rPr>
          <w:rFonts w:ascii="Times New Roman" w:hAnsi="Times New Roman" w:cs="Times New Roman"/>
          <w:sz w:val="24"/>
          <w:szCs w:val="24"/>
        </w:rPr>
        <w:t xml:space="preserve">SZ </w:t>
      </w:r>
      <w:r w:rsidR="006A4D14">
        <w:rPr>
          <w:rFonts w:ascii="Times New Roman" w:hAnsi="Times New Roman" w:cs="Times New Roman"/>
          <w:sz w:val="24"/>
          <w:szCs w:val="24"/>
        </w:rPr>
        <w:t>§103 odst. 1e) 4.5.7</w:t>
      </w:r>
      <w:r w:rsidR="00192C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předmětná stavba nevyžaduje stavební povolení)</w:t>
      </w:r>
    </w:p>
    <w:p w14:paraId="663D540D" w14:textId="3AB92A05" w:rsidR="00645179" w:rsidRDefault="00645179" w:rsidP="00131C9B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8A5B00">
        <w:rPr>
          <w:rFonts w:ascii="Times New Roman" w:hAnsi="Times New Roman" w:cs="Times New Roman"/>
          <w:sz w:val="24"/>
          <w:szCs w:val="24"/>
        </w:rPr>
        <w:t>zpracování bude:</w:t>
      </w:r>
    </w:p>
    <w:p w14:paraId="46039FAE" w14:textId="742651D9" w:rsidR="00B449F6" w:rsidRPr="00131C9B" w:rsidRDefault="00645179" w:rsidP="00ED46B8">
      <w:pPr>
        <w:pStyle w:val="Odstavecseseznamem"/>
        <w:numPr>
          <w:ilvl w:val="0"/>
          <w:numId w:val="13"/>
        </w:numPr>
        <w:spacing w:after="120"/>
        <w:ind w:left="170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1C9B">
        <w:rPr>
          <w:rFonts w:ascii="Times New Roman" w:hAnsi="Times New Roman" w:cs="Times New Roman"/>
          <w:sz w:val="24"/>
          <w:szCs w:val="24"/>
        </w:rPr>
        <w:t>zpracování návrhu umístění stavby napojení</w:t>
      </w:r>
      <w:r w:rsidR="00DE613E" w:rsidRPr="00DE613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8D2016E" w14:textId="6462594A" w:rsidR="00645179" w:rsidRPr="00ED46B8" w:rsidRDefault="0081343B" w:rsidP="00DE613E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>2.1.10.2. Z</w:t>
      </w:r>
      <w:r w:rsidR="00B449F6" w:rsidRPr="00ED46B8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073653" w:rsidRPr="00ED46B8">
        <w:rPr>
          <w:rFonts w:ascii="Times New Roman" w:hAnsi="Times New Roman" w:cs="Times New Roman"/>
          <w:sz w:val="24"/>
          <w:szCs w:val="24"/>
        </w:rPr>
        <w:t>územního rozhodnutí</w:t>
      </w:r>
      <w:r w:rsidRPr="00ED46B8">
        <w:rPr>
          <w:rFonts w:ascii="Times New Roman" w:hAnsi="Times New Roman" w:cs="Times New Roman"/>
          <w:sz w:val="24"/>
          <w:szCs w:val="24"/>
        </w:rPr>
        <w:t xml:space="preserve"> – změna č.2</w:t>
      </w:r>
      <w:r w:rsidR="00645179" w:rsidRPr="00ED46B8">
        <w:rPr>
          <w:rFonts w:ascii="Times New Roman" w:hAnsi="Times New Roman" w:cs="Times New Roman"/>
          <w:sz w:val="24"/>
          <w:szCs w:val="24"/>
        </w:rPr>
        <w:t>,</w:t>
      </w:r>
      <w:r w:rsidR="00073653" w:rsidRPr="00ED46B8">
        <w:rPr>
          <w:rFonts w:ascii="Times New Roman" w:hAnsi="Times New Roman" w:cs="Times New Roman"/>
          <w:sz w:val="24"/>
          <w:szCs w:val="24"/>
        </w:rPr>
        <w:t xml:space="preserve"> </w:t>
      </w:r>
      <w:r w:rsidR="00645179" w:rsidRPr="00ED46B8">
        <w:rPr>
          <w:rFonts w:ascii="Times New Roman" w:hAnsi="Times New Roman" w:cs="Times New Roman"/>
          <w:sz w:val="24"/>
          <w:szCs w:val="24"/>
        </w:rPr>
        <w:t xml:space="preserve">které je současně </w:t>
      </w:r>
      <w:r w:rsidR="00073653" w:rsidRPr="00ED46B8">
        <w:rPr>
          <w:rFonts w:ascii="Times New Roman" w:hAnsi="Times New Roman" w:cs="Times New Roman"/>
          <w:sz w:val="24"/>
          <w:szCs w:val="24"/>
        </w:rPr>
        <w:t>stavební</w:t>
      </w:r>
      <w:r w:rsidR="00645179" w:rsidRPr="00ED46B8">
        <w:rPr>
          <w:rFonts w:ascii="Times New Roman" w:hAnsi="Times New Roman" w:cs="Times New Roman"/>
          <w:sz w:val="24"/>
          <w:szCs w:val="24"/>
        </w:rPr>
        <w:t xml:space="preserve">m </w:t>
      </w:r>
      <w:r w:rsidR="00073653" w:rsidRPr="00ED46B8">
        <w:rPr>
          <w:rFonts w:ascii="Times New Roman" w:hAnsi="Times New Roman" w:cs="Times New Roman"/>
          <w:sz w:val="24"/>
          <w:szCs w:val="24"/>
        </w:rPr>
        <w:t>povolení</w:t>
      </w:r>
      <w:r w:rsidR="00645179" w:rsidRPr="00ED46B8">
        <w:rPr>
          <w:rFonts w:ascii="Times New Roman" w:hAnsi="Times New Roman" w:cs="Times New Roman"/>
          <w:sz w:val="24"/>
          <w:szCs w:val="24"/>
        </w:rPr>
        <w:t>m</w:t>
      </w:r>
      <w:r w:rsidR="00666549" w:rsidRPr="00ED46B8">
        <w:rPr>
          <w:rFonts w:ascii="Times New Roman" w:hAnsi="Times New Roman" w:cs="Times New Roman"/>
          <w:sz w:val="24"/>
          <w:szCs w:val="24"/>
        </w:rPr>
        <w:t>.</w:t>
      </w:r>
    </w:p>
    <w:p w14:paraId="57363B8C" w14:textId="77777777" w:rsidR="0081343B" w:rsidRPr="00ED46B8" w:rsidRDefault="0081343B" w:rsidP="0081343B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>Součástí zpracování bude:</w:t>
      </w:r>
    </w:p>
    <w:p w14:paraId="57BA2227" w14:textId="0ADE9FD7" w:rsidR="0081343B" w:rsidRPr="00ED46B8" w:rsidRDefault="0081343B" w:rsidP="00ED46B8">
      <w:pPr>
        <w:pStyle w:val="Odstavecseseznamem"/>
        <w:numPr>
          <w:ilvl w:val="0"/>
          <w:numId w:val="13"/>
        </w:numPr>
        <w:tabs>
          <w:tab w:val="left" w:pos="1418"/>
        </w:tabs>
        <w:spacing w:after="120"/>
        <w:ind w:left="170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>získání stanovisek dotčených orgánů</w:t>
      </w:r>
      <w:r w:rsidR="007B607F" w:rsidRPr="00ED46B8">
        <w:rPr>
          <w:rFonts w:ascii="Times New Roman" w:hAnsi="Times New Roman" w:cs="Times New Roman"/>
          <w:sz w:val="24"/>
          <w:szCs w:val="24"/>
        </w:rPr>
        <w:t xml:space="preserve"> a zapracování podmínek do DUR a</w:t>
      </w:r>
      <w:r w:rsidR="007B607F" w:rsidRPr="00ED46B8">
        <w:t xml:space="preserve"> </w:t>
      </w:r>
      <w:r w:rsidR="00DE613E" w:rsidRPr="00ED46B8">
        <w:rPr>
          <w:rFonts w:ascii="Times New Roman" w:hAnsi="Times New Roman" w:cs="Times New Roman"/>
          <w:sz w:val="24"/>
          <w:szCs w:val="24"/>
        </w:rPr>
        <w:t>D</w:t>
      </w:r>
      <w:r w:rsidR="007B607F" w:rsidRPr="00ED46B8">
        <w:rPr>
          <w:rFonts w:ascii="Times New Roman" w:hAnsi="Times New Roman" w:cs="Times New Roman"/>
          <w:sz w:val="24"/>
          <w:szCs w:val="24"/>
        </w:rPr>
        <w:t>SP</w:t>
      </w:r>
      <w:r w:rsidR="00F15D43" w:rsidRPr="00ED46B8">
        <w:rPr>
          <w:rFonts w:ascii="Times New Roman" w:hAnsi="Times New Roman" w:cs="Times New Roman"/>
          <w:sz w:val="24"/>
          <w:szCs w:val="24"/>
        </w:rPr>
        <w:t>.</w:t>
      </w:r>
    </w:p>
    <w:p w14:paraId="4968122B" w14:textId="344B7902" w:rsidR="0042522B" w:rsidRDefault="0042522B" w:rsidP="00E639FD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2.1.10.</w:t>
      </w:r>
      <w:r w:rsidR="008134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9FD">
        <w:rPr>
          <w:rFonts w:ascii="Times New Roman" w:hAnsi="Times New Roman" w:cs="Times New Roman"/>
          <w:sz w:val="24"/>
          <w:szCs w:val="24"/>
        </w:rPr>
        <w:t>Zapracování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9FD">
        <w:rPr>
          <w:rFonts w:ascii="Times New Roman" w:hAnsi="Times New Roman" w:cs="Times New Roman"/>
          <w:sz w:val="24"/>
          <w:szCs w:val="24"/>
        </w:rPr>
        <w:t xml:space="preserve">napojení kanalizační přípojky dle odst. 2.1.10. do </w:t>
      </w:r>
      <w:r>
        <w:rPr>
          <w:rFonts w:ascii="Times New Roman" w:hAnsi="Times New Roman" w:cs="Times New Roman"/>
          <w:sz w:val="24"/>
          <w:szCs w:val="24"/>
        </w:rPr>
        <w:t>dokumentace pro stavební povolení (DSP)</w:t>
      </w:r>
    </w:p>
    <w:p w14:paraId="388DC666" w14:textId="77777777" w:rsidR="0042522B" w:rsidRDefault="0042522B" w:rsidP="0042522B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zpracování bude: </w:t>
      </w:r>
    </w:p>
    <w:p w14:paraId="32011B89" w14:textId="77777777" w:rsidR="0042522B" w:rsidRDefault="0042522B" w:rsidP="00ED46B8">
      <w:pPr>
        <w:pStyle w:val="Odstavecseseznamem"/>
        <w:numPr>
          <w:ilvl w:val="0"/>
          <w:numId w:val="12"/>
        </w:numPr>
        <w:spacing w:after="0"/>
        <w:ind w:left="170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7AB">
        <w:rPr>
          <w:rFonts w:ascii="Times New Roman" w:hAnsi="Times New Roman" w:cs="Times New Roman"/>
          <w:sz w:val="24"/>
          <w:szCs w:val="24"/>
        </w:rPr>
        <w:t xml:space="preserve">zapracování změny vnitřních rozvodů kanalizace do </w:t>
      </w:r>
      <w:r>
        <w:rPr>
          <w:rFonts w:ascii="Times New Roman" w:hAnsi="Times New Roman" w:cs="Times New Roman"/>
          <w:sz w:val="24"/>
          <w:szCs w:val="24"/>
        </w:rPr>
        <w:t>příslušných částí DSP.</w:t>
      </w:r>
    </w:p>
    <w:p w14:paraId="67FEC554" w14:textId="226A0B0C" w:rsidR="00131C9B" w:rsidRDefault="00131C9B" w:rsidP="00131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67FF5" w14:textId="4ABE38A9" w:rsidR="00131C9B" w:rsidRPr="00F15D43" w:rsidRDefault="00131C9B" w:rsidP="00674DD0">
      <w:pPr>
        <w:spacing w:after="0"/>
        <w:ind w:left="1276" w:hanging="85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2.1.11. Z</w:t>
      </w:r>
      <w:r w:rsidR="00E639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pracování změn dispozice depozitářů </w:t>
      </w:r>
      <w:r w:rsidR="00674DD0">
        <w:rPr>
          <w:rFonts w:ascii="Times New Roman" w:hAnsi="Times New Roman" w:cs="Times New Roman"/>
          <w:sz w:val="24"/>
          <w:szCs w:val="24"/>
        </w:rPr>
        <w:t>do dokumentace pro stavební povolení (DSP)</w:t>
      </w:r>
      <w:r w:rsidR="00F15D43">
        <w:rPr>
          <w:rFonts w:ascii="Times New Roman" w:hAnsi="Times New Roman" w:cs="Times New Roman"/>
          <w:sz w:val="24"/>
          <w:szCs w:val="24"/>
        </w:rPr>
        <w:t xml:space="preserve"> CD</w:t>
      </w:r>
      <w:r w:rsidR="002A6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215EA" w14:textId="3753ACB8" w:rsidR="00F877AB" w:rsidRDefault="00674DD0" w:rsidP="00674DD0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zpracování bude:</w:t>
      </w:r>
    </w:p>
    <w:p w14:paraId="3CC71EBE" w14:textId="7A7017A8" w:rsidR="003001DC" w:rsidRDefault="0042522B" w:rsidP="002079F8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74DD0" w:rsidRPr="0042522B">
        <w:rPr>
          <w:rFonts w:ascii="Times New Roman" w:hAnsi="Times New Roman" w:cs="Times New Roman"/>
          <w:sz w:val="24"/>
          <w:szCs w:val="24"/>
        </w:rPr>
        <w:t>apracování změn dispozice depozitářů</w:t>
      </w:r>
      <w:r w:rsidR="003001DC">
        <w:rPr>
          <w:rFonts w:ascii="Times New Roman" w:hAnsi="Times New Roman" w:cs="Times New Roman"/>
          <w:sz w:val="24"/>
          <w:szCs w:val="24"/>
        </w:rPr>
        <w:t>:</w:t>
      </w:r>
    </w:p>
    <w:p w14:paraId="3785C033" w14:textId="783D56DB" w:rsidR="003001DC" w:rsidRPr="00ED46B8" w:rsidRDefault="003001DC" w:rsidP="00DE61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</w:t>
      </w:r>
      <w:r w:rsidR="00F15D43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2.31 a m.</w:t>
      </w:r>
      <w:r w:rsidR="00F15D43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2.32 zaměněny s m.</w:t>
      </w:r>
      <w:r w:rsidR="00F15D43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2.33 a m.</w:t>
      </w:r>
      <w:r w:rsidR="00F15D43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2.34</w:t>
      </w:r>
      <w:r w:rsidR="005F2F3D" w:rsidRPr="00ED46B8">
        <w:rPr>
          <w:rFonts w:ascii="Times New Roman" w:hAnsi="Times New Roman"/>
          <w:sz w:val="24"/>
          <w:szCs w:val="24"/>
        </w:rPr>
        <w:t xml:space="preserve"> (k depozitáři J</w:t>
      </w:r>
      <w:r w:rsidRPr="00ED46B8">
        <w:rPr>
          <w:rFonts w:ascii="Times New Roman" w:hAnsi="Times New Roman"/>
          <w:sz w:val="24"/>
          <w:szCs w:val="24"/>
        </w:rPr>
        <w:t xml:space="preserve">ižní </w:t>
      </w:r>
      <w:r w:rsidR="005F2F3D" w:rsidRPr="00ED46B8">
        <w:rPr>
          <w:rFonts w:ascii="Times New Roman" w:hAnsi="Times New Roman"/>
          <w:sz w:val="24"/>
          <w:szCs w:val="24"/>
        </w:rPr>
        <w:t>A</w:t>
      </w:r>
      <w:r w:rsidRPr="00ED46B8">
        <w:rPr>
          <w:rFonts w:ascii="Times New Roman" w:hAnsi="Times New Roman"/>
          <w:sz w:val="24"/>
          <w:szCs w:val="24"/>
        </w:rPr>
        <w:t>meri</w:t>
      </w:r>
      <w:r w:rsidR="005F2F3D" w:rsidRPr="00ED46B8">
        <w:rPr>
          <w:rFonts w:ascii="Times New Roman" w:hAnsi="Times New Roman"/>
          <w:sz w:val="24"/>
          <w:szCs w:val="24"/>
        </w:rPr>
        <w:t>ka, přisunut depozitář</w:t>
      </w:r>
      <w:r w:rsidRPr="00ED46B8">
        <w:rPr>
          <w:rFonts w:ascii="Times New Roman" w:hAnsi="Times New Roman"/>
          <w:sz w:val="24"/>
          <w:szCs w:val="24"/>
        </w:rPr>
        <w:t xml:space="preserve"> Severní Amerika </w:t>
      </w:r>
      <w:r w:rsidR="005F2F3D" w:rsidRPr="00ED46B8">
        <w:rPr>
          <w:rFonts w:ascii="Times New Roman" w:hAnsi="Times New Roman"/>
          <w:sz w:val="24"/>
          <w:szCs w:val="24"/>
        </w:rPr>
        <w:t>a depozitář</w:t>
      </w:r>
      <w:r w:rsidRPr="00ED46B8">
        <w:rPr>
          <w:rFonts w:ascii="Times New Roman" w:hAnsi="Times New Roman"/>
          <w:sz w:val="24"/>
          <w:szCs w:val="24"/>
        </w:rPr>
        <w:t> Austráli</w:t>
      </w:r>
      <w:r w:rsidR="005F2F3D" w:rsidRPr="00ED46B8">
        <w:rPr>
          <w:rFonts w:ascii="Times New Roman" w:hAnsi="Times New Roman"/>
          <w:sz w:val="24"/>
          <w:szCs w:val="24"/>
        </w:rPr>
        <w:t>e. Depozitář</w:t>
      </w:r>
      <w:r w:rsidRPr="00ED46B8">
        <w:rPr>
          <w:rFonts w:ascii="Times New Roman" w:hAnsi="Times New Roman"/>
          <w:sz w:val="24"/>
          <w:szCs w:val="24"/>
        </w:rPr>
        <w:t xml:space="preserve"> kovy </w:t>
      </w:r>
      <w:r w:rsidR="005F2F3D" w:rsidRPr="00ED46B8">
        <w:rPr>
          <w:rFonts w:ascii="Times New Roman" w:hAnsi="Times New Roman"/>
          <w:sz w:val="24"/>
          <w:szCs w:val="24"/>
        </w:rPr>
        <w:t>a depozitář</w:t>
      </w:r>
      <w:r w:rsidRPr="00ED46B8">
        <w:rPr>
          <w:rFonts w:ascii="Times New Roman" w:hAnsi="Times New Roman"/>
          <w:sz w:val="24"/>
          <w:szCs w:val="24"/>
        </w:rPr>
        <w:t> fotosbírk</w:t>
      </w:r>
      <w:r w:rsidR="005F2F3D" w:rsidRPr="00ED46B8">
        <w:rPr>
          <w:rFonts w:ascii="Times New Roman" w:hAnsi="Times New Roman"/>
          <w:sz w:val="24"/>
          <w:szCs w:val="24"/>
        </w:rPr>
        <w:t>a přesunut na původní místo Severní Ameriky a Austrálie)</w:t>
      </w:r>
      <w:r w:rsidR="00DE613E" w:rsidRPr="00ED46B8">
        <w:rPr>
          <w:rFonts w:ascii="Times New Roman" w:hAnsi="Times New Roman"/>
          <w:sz w:val="24"/>
          <w:szCs w:val="24"/>
        </w:rPr>
        <w:t>;</w:t>
      </w:r>
    </w:p>
    <w:p w14:paraId="4D62A9AA" w14:textId="7F4644E3" w:rsidR="00DE613E" w:rsidRPr="00ED46B8" w:rsidRDefault="00DE613E" w:rsidP="00DE61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</w:t>
      </w:r>
      <w:r w:rsidR="00A14927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1.33 – depozitář Náprstkův inventář (1.NP)  přesunut do 2.NP;</w:t>
      </w:r>
    </w:p>
    <w:p w14:paraId="6ACCBACA" w14:textId="45CDA616" w:rsidR="00DE613E" w:rsidRPr="00ED46B8" w:rsidRDefault="00DE613E" w:rsidP="00DE61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</w:t>
      </w:r>
      <w:r w:rsidR="00A14927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1.32 – depozitář Nábytek (1.NP / 338m2), zvětšen 512m2 (zvětšeno o plochu 1.33, prostor bude sloužit pro uložení volného mobiliáře Afrika;</w:t>
      </w:r>
    </w:p>
    <w:p w14:paraId="6671BD02" w14:textId="7D6969F0" w:rsidR="00DE613E" w:rsidRPr="00ED46B8" w:rsidRDefault="00DE613E" w:rsidP="00DE61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</w:t>
      </w:r>
      <w:r w:rsidR="00A14927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2.29 – depozitář Asie Čína (2.NP / 406m2), zvětšen 590m2;</w:t>
      </w:r>
    </w:p>
    <w:p w14:paraId="31AEDEE5" w14:textId="6CF64BBC" w:rsidR="00DE613E" w:rsidRPr="00ED46B8" w:rsidRDefault="00DE613E" w:rsidP="00DE61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</w:t>
      </w:r>
      <w:r w:rsidR="00A14927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2.30 – depozitář Afrika (2.NP / 338m2), přesun do 3.NP, zvětšen 519m2;</w:t>
      </w:r>
    </w:p>
    <w:p w14:paraId="39F5506E" w14:textId="3FC459AB" w:rsidR="00DE613E" w:rsidRPr="00ED46B8" w:rsidRDefault="00DE613E" w:rsidP="00DE613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</w:t>
      </w:r>
      <w:r w:rsidR="00A14927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2.33 – depozitář fotosbírka (2.NP / 170m2), rozdělena na 2 místnosti:</w:t>
      </w:r>
    </w:p>
    <w:p w14:paraId="1AB42403" w14:textId="6AB0BE06" w:rsidR="00DE613E" w:rsidRPr="00ED46B8" w:rsidRDefault="00DE613E" w:rsidP="00DE613E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</w:t>
      </w:r>
      <w:r w:rsidR="00A14927" w:rsidRPr="00ED46B8">
        <w:rPr>
          <w:rFonts w:ascii="Times New Roman" w:hAnsi="Times New Roman"/>
          <w:sz w:val="24"/>
          <w:szCs w:val="24"/>
        </w:rPr>
        <w:t xml:space="preserve"> </w:t>
      </w:r>
      <w:r w:rsidRPr="00ED46B8">
        <w:rPr>
          <w:rFonts w:ascii="Times New Roman" w:hAnsi="Times New Roman"/>
          <w:sz w:val="24"/>
          <w:szCs w:val="24"/>
        </w:rPr>
        <w:t>č. 2.33a – depozitář fotosbírka – chladící skříně (20m2)</w:t>
      </w:r>
    </w:p>
    <w:p w14:paraId="0767A13B" w14:textId="00D32EBD" w:rsidR="00DE613E" w:rsidRPr="00ED46B8" w:rsidRDefault="00A14927" w:rsidP="00DE613E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 č. 2.33b – depozitář fotosbírka (141m2);</w:t>
      </w:r>
    </w:p>
    <w:p w14:paraId="40B4A894" w14:textId="617310E0" w:rsidR="00A14927" w:rsidRPr="00ED46B8" w:rsidRDefault="00A14927" w:rsidP="00A1492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 č. 1.10 – místnost s trezory rozdělena na dvě místnosti:</w:t>
      </w:r>
    </w:p>
    <w:p w14:paraId="165B5298" w14:textId="3619FD75" w:rsidR="00A14927" w:rsidRPr="00ED46B8" w:rsidRDefault="00A14927" w:rsidP="00A14927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 č. 1.10a – trezory ostatní,</w:t>
      </w:r>
    </w:p>
    <w:p w14:paraId="6EE87D78" w14:textId="0E28AF50" w:rsidR="00A14927" w:rsidRPr="00ED46B8" w:rsidRDefault="00A14927" w:rsidP="00A14927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/>
          <w:sz w:val="24"/>
          <w:szCs w:val="24"/>
        </w:rPr>
        <w:t>m. č. 1.10b – trezory numizmatika;</w:t>
      </w:r>
    </w:p>
    <w:p w14:paraId="2015E9CF" w14:textId="21B3796C" w:rsidR="00674DD0" w:rsidRDefault="002A697C" w:rsidP="005F2F3D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522B">
        <w:rPr>
          <w:rFonts w:ascii="Times New Roman" w:hAnsi="Times New Roman" w:cs="Times New Roman"/>
          <w:sz w:val="24"/>
          <w:szCs w:val="24"/>
        </w:rPr>
        <w:lastRenderedPageBreak/>
        <w:t>včetně aktualizace souvisejících profesí</w:t>
      </w:r>
      <w:r w:rsidRPr="0042522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74DD0" w:rsidRPr="0042522B">
        <w:rPr>
          <w:rFonts w:ascii="Times New Roman" w:hAnsi="Times New Roman" w:cs="Times New Roman"/>
          <w:sz w:val="24"/>
          <w:szCs w:val="24"/>
        </w:rPr>
        <w:t>do příslušných částí DSP</w:t>
      </w:r>
      <w:r w:rsidR="00CF41D9">
        <w:rPr>
          <w:rFonts w:ascii="Times New Roman" w:hAnsi="Times New Roman" w:cs="Times New Roman"/>
          <w:sz w:val="24"/>
          <w:szCs w:val="24"/>
        </w:rPr>
        <w:t xml:space="preserve"> a zajištění aktualizovaných vyjádření dotčených orgánů</w:t>
      </w:r>
      <w:r w:rsidR="00F15D43">
        <w:rPr>
          <w:rFonts w:ascii="Times New Roman" w:hAnsi="Times New Roman" w:cs="Times New Roman"/>
          <w:sz w:val="24"/>
          <w:szCs w:val="24"/>
        </w:rPr>
        <w:t>.</w:t>
      </w:r>
    </w:p>
    <w:p w14:paraId="6B7C1431" w14:textId="2A25F188" w:rsidR="005F2F3D" w:rsidRPr="00ED46B8" w:rsidRDefault="005F2F3D" w:rsidP="00F15D43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>(</w:t>
      </w:r>
      <w:r w:rsidRPr="00ED46B8">
        <w:rPr>
          <w:rFonts w:ascii="Times New Roman" w:hAnsi="Times New Roman"/>
          <w:sz w:val="24"/>
          <w:szCs w:val="24"/>
        </w:rPr>
        <w:t xml:space="preserve">Tyto změny mají dopad do profesních částí PD (ASŘ, VYTÁPĚNÍ A CHLAZENÍ, ZTI, MaR, EPS, SILNOPROUD, SLABOPROUD, VZT, GHZ, PBŘ,). </w:t>
      </w:r>
      <w:r w:rsidR="004C46CD" w:rsidRPr="00ED46B8">
        <w:rPr>
          <w:rFonts w:ascii="Times New Roman" w:hAnsi="Times New Roman"/>
          <w:sz w:val="24"/>
          <w:szCs w:val="24"/>
        </w:rPr>
        <w:t>Z</w:t>
      </w:r>
      <w:r w:rsidRPr="00ED46B8">
        <w:rPr>
          <w:rFonts w:ascii="Times New Roman" w:hAnsi="Times New Roman"/>
          <w:sz w:val="24"/>
          <w:szCs w:val="24"/>
        </w:rPr>
        <w:t xml:space="preserve">měny původních stanovisek DOSS a jejich nové projednání </w:t>
      </w:r>
      <w:r w:rsidR="004C46CD" w:rsidRPr="00ED46B8">
        <w:rPr>
          <w:rFonts w:ascii="Times New Roman" w:hAnsi="Times New Roman"/>
          <w:sz w:val="24"/>
          <w:szCs w:val="24"/>
        </w:rPr>
        <w:t>(</w:t>
      </w:r>
      <w:r w:rsidRPr="00ED46B8">
        <w:rPr>
          <w:rFonts w:ascii="Times New Roman" w:hAnsi="Times New Roman"/>
          <w:sz w:val="24"/>
          <w:szCs w:val="24"/>
        </w:rPr>
        <w:t xml:space="preserve">např. stanovisko </w:t>
      </w:r>
      <w:r w:rsidR="004C46CD" w:rsidRPr="00ED46B8">
        <w:rPr>
          <w:rFonts w:ascii="Times New Roman" w:hAnsi="Times New Roman"/>
          <w:sz w:val="24"/>
          <w:szCs w:val="24"/>
        </w:rPr>
        <w:t>HZS</w:t>
      </w:r>
      <w:r w:rsidRPr="00ED46B8">
        <w:rPr>
          <w:rFonts w:ascii="Times New Roman" w:hAnsi="Times New Roman"/>
          <w:sz w:val="24"/>
          <w:szCs w:val="24"/>
        </w:rPr>
        <w:t xml:space="preserve">, </w:t>
      </w:r>
      <w:r w:rsidR="004C46CD" w:rsidRPr="00ED46B8">
        <w:rPr>
          <w:rFonts w:ascii="Times New Roman" w:hAnsi="Times New Roman"/>
          <w:sz w:val="24"/>
          <w:szCs w:val="24"/>
        </w:rPr>
        <w:t>SEI</w:t>
      </w:r>
      <w:r w:rsidRPr="00ED46B8">
        <w:rPr>
          <w:rFonts w:ascii="Times New Roman" w:hAnsi="Times New Roman"/>
          <w:sz w:val="24"/>
          <w:szCs w:val="24"/>
        </w:rPr>
        <w:t xml:space="preserve">). </w:t>
      </w:r>
    </w:p>
    <w:p w14:paraId="1DA5E47A" w14:textId="77777777" w:rsidR="005F2F3D" w:rsidRPr="0042522B" w:rsidRDefault="005F2F3D" w:rsidP="0042522B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22B2C13C" w14:textId="3B0EE819" w:rsidR="002A697C" w:rsidRDefault="002A697C" w:rsidP="002A6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7ED2C" w14:textId="52EC260B" w:rsidR="00B449F6" w:rsidRPr="00B449F6" w:rsidRDefault="00B449F6" w:rsidP="00B449F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 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článku III. </w:t>
      </w:r>
      <w:r w:rsidRPr="00B449F6">
        <w:rPr>
          <w:rFonts w:ascii="Times New Roman" w:hAnsi="Times New Roman" w:cs="Times New Roman"/>
          <w:sz w:val="24"/>
          <w:szCs w:val="24"/>
        </w:rPr>
        <w:t xml:space="preserve">smlouvy označeném 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Doba a místo plnění </w:t>
      </w:r>
      <w:r w:rsidRPr="00B449F6">
        <w:rPr>
          <w:rFonts w:ascii="Times New Roman" w:hAnsi="Times New Roman" w:cs="Times New Roman"/>
          <w:sz w:val="24"/>
          <w:szCs w:val="24"/>
        </w:rPr>
        <w:t xml:space="preserve">se v odst. 3. 2. </w:t>
      </w:r>
      <w:r w:rsidR="00627476" w:rsidRPr="00B449F6">
        <w:rPr>
          <w:rFonts w:ascii="Times New Roman" w:hAnsi="Times New Roman" w:cs="Times New Roman"/>
          <w:sz w:val="24"/>
          <w:szCs w:val="24"/>
        </w:rPr>
        <w:t xml:space="preserve">doplňuje </w:t>
      </w:r>
      <w:r w:rsidR="00663A6C">
        <w:rPr>
          <w:rFonts w:ascii="Times New Roman" w:hAnsi="Times New Roman" w:cs="Times New Roman"/>
          <w:sz w:val="24"/>
          <w:szCs w:val="24"/>
        </w:rPr>
        <w:t xml:space="preserve">a upravuje </w:t>
      </w:r>
      <w:r w:rsidRPr="00B449F6">
        <w:rPr>
          <w:rFonts w:ascii="Times New Roman" w:hAnsi="Times New Roman" w:cs="Times New Roman"/>
          <w:sz w:val="24"/>
          <w:szCs w:val="24"/>
        </w:rPr>
        <w:t>závazný termín pro předání projektové dokumentace objednateli takto:</w:t>
      </w:r>
    </w:p>
    <w:p w14:paraId="3E9268E2" w14:textId="7AD98F71" w:rsidR="00B449F6" w:rsidRPr="002863F5" w:rsidRDefault="00B449F6" w:rsidP="00B449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9D7A68" w14:textId="7B5E1B81" w:rsidR="005C321D" w:rsidRPr="00ED46B8" w:rsidRDefault="00B449F6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 xml:space="preserve">Termín </w:t>
      </w:r>
      <w:r w:rsidR="00930680" w:rsidRPr="00ED46B8">
        <w:rPr>
          <w:rFonts w:ascii="Times New Roman" w:hAnsi="Times New Roman" w:cs="Times New Roman"/>
          <w:sz w:val="24"/>
          <w:szCs w:val="24"/>
        </w:rPr>
        <w:t xml:space="preserve">vypracování </w:t>
      </w:r>
      <w:r w:rsidR="00E42923" w:rsidRPr="00ED46B8">
        <w:rPr>
          <w:rFonts w:ascii="Times New Roman" w:hAnsi="Times New Roman" w:cs="Times New Roman"/>
          <w:sz w:val="24"/>
          <w:szCs w:val="24"/>
        </w:rPr>
        <w:t xml:space="preserve">a předání 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dokumentace pro umístění stavby (DUR) – změna č. 2 DUR </w:t>
      </w:r>
      <w:r w:rsidR="00E42923" w:rsidRPr="00ED46B8">
        <w:rPr>
          <w:rFonts w:ascii="Times New Roman" w:hAnsi="Times New Roman" w:cs="Times New Roman"/>
          <w:sz w:val="24"/>
          <w:szCs w:val="24"/>
        </w:rPr>
        <w:t xml:space="preserve">- </w:t>
      </w:r>
      <w:r w:rsidR="0042522B" w:rsidRPr="00ED46B8">
        <w:rPr>
          <w:rFonts w:ascii="Times New Roman" w:hAnsi="Times New Roman" w:cs="Times New Roman"/>
          <w:sz w:val="24"/>
          <w:szCs w:val="24"/>
        </w:rPr>
        <w:t xml:space="preserve">napojení kanalizační přípojky 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dle </w:t>
      </w:r>
      <w:r w:rsidR="000C0CD3" w:rsidRPr="00ED46B8">
        <w:rPr>
          <w:rFonts w:ascii="Times New Roman" w:hAnsi="Times New Roman" w:cs="Times New Roman"/>
          <w:sz w:val="24"/>
          <w:szCs w:val="24"/>
        </w:rPr>
        <w:t>odst</w:t>
      </w:r>
      <w:r w:rsidR="005C321D" w:rsidRPr="00ED46B8">
        <w:rPr>
          <w:rFonts w:ascii="Times New Roman" w:hAnsi="Times New Roman" w:cs="Times New Roman"/>
          <w:sz w:val="24"/>
          <w:szCs w:val="24"/>
        </w:rPr>
        <w:t>. 2.1.10.1. ………</w:t>
      </w:r>
      <w:r w:rsidR="0042522B" w:rsidRPr="00ED46B8">
        <w:rPr>
          <w:rFonts w:ascii="Times New Roman" w:hAnsi="Times New Roman" w:cs="Times New Roman"/>
          <w:sz w:val="24"/>
          <w:szCs w:val="24"/>
        </w:rPr>
        <w:t>…</w:t>
      </w:r>
      <w:r w:rsidR="000C0CD3" w:rsidRPr="00ED46B8">
        <w:rPr>
          <w:rFonts w:ascii="Times New Roman" w:hAnsi="Times New Roman" w:cs="Times New Roman"/>
          <w:sz w:val="24"/>
          <w:szCs w:val="24"/>
        </w:rPr>
        <w:t>…………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……. do </w:t>
      </w:r>
      <w:r w:rsidR="00436F5D" w:rsidRPr="00ED46B8">
        <w:rPr>
          <w:rFonts w:ascii="Times New Roman" w:hAnsi="Times New Roman" w:cs="Times New Roman"/>
          <w:sz w:val="24"/>
          <w:szCs w:val="24"/>
        </w:rPr>
        <w:t>1.10.</w:t>
      </w:r>
      <w:r w:rsidR="006B257F" w:rsidRPr="00ED46B8">
        <w:rPr>
          <w:rFonts w:ascii="Times New Roman" w:hAnsi="Times New Roman" w:cs="Times New Roman"/>
          <w:sz w:val="24"/>
          <w:szCs w:val="24"/>
        </w:rPr>
        <w:t>2022</w:t>
      </w:r>
      <w:r w:rsidR="005C321D" w:rsidRPr="00ED4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46C0F" w14:textId="6C22804B" w:rsidR="00436F5D" w:rsidRPr="00ED46B8" w:rsidRDefault="00436F5D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DB7329" w14:textId="2DDABD66" w:rsidR="00436F5D" w:rsidRPr="00ED46B8" w:rsidRDefault="00436F5D" w:rsidP="00436F5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 xml:space="preserve">Termín předání Rozhodnutí o změně územního rozhodnutí dle odst. 2.1.10.2. </w:t>
      </w:r>
      <w:r w:rsidR="00F15D43" w:rsidRPr="00ED46B8">
        <w:rPr>
          <w:rFonts w:ascii="Times New Roman" w:hAnsi="Times New Roman" w:cs="Times New Roman"/>
          <w:sz w:val="24"/>
          <w:szCs w:val="24"/>
        </w:rPr>
        <w:t xml:space="preserve">vč. získání stanovisek dotčených orgánů a zapracování podmínek do DUR </w:t>
      </w:r>
      <w:r w:rsidRPr="00ED46B8"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F15D43" w:rsidRPr="00ED46B8">
        <w:rPr>
          <w:rFonts w:ascii="Times New Roman" w:hAnsi="Times New Roman" w:cs="Times New Roman"/>
          <w:sz w:val="24"/>
          <w:szCs w:val="24"/>
        </w:rPr>
        <w:t>do 20 pracovních dnů od nabytí právní moci Rozhodnutí</w:t>
      </w:r>
      <w:r w:rsidR="009804B1" w:rsidRPr="00ED46B8">
        <w:rPr>
          <w:rFonts w:ascii="Times New Roman" w:hAnsi="Times New Roman" w:cs="Times New Roman"/>
          <w:sz w:val="24"/>
          <w:szCs w:val="24"/>
        </w:rPr>
        <w:t>.</w:t>
      </w:r>
    </w:p>
    <w:p w14:paraId="02A0BF67" w14:textId="77777777" w:rsidR="00436F5D" w:rsidRPr="00ED46B8" w:rsidRDefault="00436F5D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472D58" w14:textId="0DFD571F" w:rsidR="005C321D" w:rsidRPr="00ED46B8" w:rsidRDefault="005C321D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 xml:space="preserve">Termín </w:t>
      </w:r>
      <w:r w:rsidR="00E42923" w:rsidRPr="00ED46B8">
        <w:rPr>
          <w:rFonts w:ascii="Times New Roman" w:hAnsi="Times New Roman" w:cs="Times New Roman"/>
          <w:sz w:val="24"/>
          <w:szCs w:val="24"/>
        </w:rPr>
        <w:t xml:space="preserve">předání </w:t>
      </w:r>
      <w:r w:rsidRPr="00ED46B8">
        <w:rPr>
          <w:rFonts w:ascii="Times New Roman" w:hAnsi="Times New Roman" w:cs="Times New Roman"/>
          <w:sz w:val="24"/>
          <w:szCs w:val="24"/>
        </w:rPr>
        <w:t>z</w:t>
      </w:r>
      <w:r w:rsidR="00A81DEA" w:rsidRPr="00ED46B8">
        <w:rPr>
          <w:rFonts w:ascii="Times New Roman" w:hAnsi="Times New Roman" w:cs="Times New Roman"/>
          <w:sz w:val="24"/>
          <w:szCs w:val="24"/>
        </w:rPr>
        <w:t>a</w:t>
      </w:r>
      <w:r w:rsidRPr="00ED46B8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A81DEA" w:rsidRPr="00ED46B8">
        <w:rPr>
          <w:rFonts w:ascii="Times New Roman" w:hAnsi="Times New Roman" w:cs="Times New Roman"/>
          <w:sz w:val="24"/>
          <w:szCs w:val="24"/>
        </w:rPr>
        <w:t>napojení kanalizační přípojky dle odst.  2.1.10.</w:t>
      </w:r>
      <w:r w:rsidR="009804B1" w:rsidRPr="00ED46B8">
        <w:rPr>
          <w:rFonts w:ascii="Times New Roman" w:hAnsi="Times New Roman" w:cs="Times New Roman"/>
          <w:sz w:val="24"/>
          <w:szCs w:val="24"/>
        </w:rPr>
        <w:t>3</w:t>
      </w:r>
      <w:r w:rsidR="00A81DEA" w:rsidRPr="00ED46B8">
        <w:rPr>
          <w:rFonts w:ascii="Times New Roman" w:hAnsi="Times New Roman" w:cs="Times New Roman"/>
          <w:sz w:val="24"/>
          <w:szCs w:val="24"/>
        </w:rPr>
        <w:t xml:space="preserve"> a změn dispozice depozitářů dle odst. 2.1.11. do dokumentace pro stavební povolení (DSP</w:t>
      </w:r>
      <w:r w:rsidR="00ED46B8">
        <w:rPr>
          <w:rFonts w:ascii="Times New Roman" w:hAnsi="Times New Roman" w:cs="Times New Roman"/>
          <w:sz w:val="24"/>
          <w:szCs w:val="24"/>
        </w:rPr>
        <w:t xml:space="preserve"> rev</w:t>
      </w:r>
      <w:r w:rsidR="00BA4D40">
        <w:rPr>
          <w:rFonts w:ascii="Times New Roman" w:hAnsi="Times New Roman" w:cs="Times New Roman"/>
          <w:sz w:val="24"/>
          <w:szCs w:val="24"/>
        </w:rPr>
        <w:t>. č.</w:t>
      </w:r>
      <w:r w:rsidR="00ED46B8">
        <w:rPr>
          <w:rFonts w:ascii="Times New Roman" w:hAnsi="Times New Roman" w:cs="Times New Roman"/>
          <w:sz w:val="24"/>
          <w:szCs w:val="24"/>
        </w:rPr>
        <w:t> 6</w:t>
      </w:r>
      <w:r w:rsidR="00A81DEA" w:rsidRPr="00ED46B8">
        <w:rPr>
          <w:rFonts w:ascii="Times New Roman" w:hAnsi="Times New Roman" w:cs="Times New Roman"/>
          <w:sz w:val="24"/>
          <w:szCs w:val="24"/>
        </w:rPr>
        <w:t>)</w:t>
      </w:r>
      <w:r w:rsidR="00ED46B8">
        <w:rPr>
          <w:rFonts w:ascii="Times New Roman" w:hAnsi="Times New Roman" w:cs="Times New Roman"/>
          <w:sz w:val="24"/>
          <w:szCs w:val="24"/>
        </w:rPr>
        <w:t> </w:t>
      </w:r>
      <w:r w:rsidR="007216FD" w:rsidRPr="00ED46B8">
        <w:rPr>
          <w:rFonts w:ascii="Times New Roman" w:hAnsi="Times New Roman" w:cs="Times New Roman"/>
          <w:sz w:val="24"/>
          <w:szCs w:val="24"/>
        </w:rPr>
        <w:t>……</w:t>
      </w:r>
      <w:r w:rsidR="00ED46B8">
        <w:rPr>
          <w:rFonts w:ascii="Times New Roman" w:hAnsi="Times New Roman" w:cs="Times New Roman"/>
          <w:sz w:val="24"/>
          <w:szCs w:val="24"/>
        </w:rPr>
        <w:t>............</w:t>
      </w:r>
      <w:r w:rsidR="007216FD" w:rsidRPr="00ED46B8">
        <w:rPr>
          <w:rFonts w:ascii="Times New Roman" w:hAnsi="Times New Roman" w:cs="Times New Roman"/>
          <w:sz w:val="24"/>
          <w:szCs w:val="24"/>
        </w:rPr>
        <w:t xml:space="preserve"> do 30 pracovních dnů od vydání Rozhodnutí o změně územního rozhodnutí dle bodu 2.1.10. </w:t>
      </w:r>
    </w:p>
    <w:p w14:paraId="59BDAC25" w14:textId="6218E0F8" w:rsidR="007216FD" w:rsidRPr="00ED46B8" w:rsidRDefault="007216FD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7B8161" w14:textId="5E13775C" w:rsidR="007216FD" w:rsidRPr="00ED46B8" w:rsidRDefault="00CF41D9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46B8">
        <w:rPr>
          <w:rFonts w:ascii="Times New Roman" w:hAnsi="Times New Roman" w:cs="Times New Roman"/>
          <w:sz w:val="24"/>
          <w:szCs w:val="24"/>
        </w:rPr>
        <w:t>Termín předání dokumentace pro provedení stavby a pro výběr zhotovitele stavby</w:t>
      </w:r>
      <w:r w:rsidR="00B75FC8" w:rsidRPr="00ED46B8">
        <w:rPr>
          <w:rFonts w:ascii="Times New Roman" w:hAnsi="Times New Roman" w:cs="Times New Roman"/>
          <w:sz w:val="24"/>
          <w:szCs w:val="24"/>
        </w:rPr>
        <w:t xml:space="preserve"> a projektu interiéru</w:t>
      </w:r>
      <w:r w:rsidR="004E00C5" w:rsidRPr="00ED46B8">
        <w:rPr>
          <w:rFonts w:ascii="Times New Roman" w:hAnsi="Times New Roman" w:cs="Times New Roman"/>
          <w:sz w:val="24"/>
          <w:szCs w:val="24"/>
        </w:rPr>
        <w:t xml:space="preserve"> (DPS a DVZ,  PINT)</w:t>
      </w:r>
      <w:r w:rsidR="00ED1119" w:rsidRPr="00ED46B8">
        <w:rPr>
          <w:rFonts w:ascii="Times New Roman" w:hAnsi="Times New Roman" w:cs="Times New Roman"/>
          <w:sz w:val="24"/>
          <w:szCs w:val="24"/>
        </w:rPr>
        <w:t xml:space="preserve"> CD</w:t>
      </w:r>
      <w:r w:rsidRPr="00ED46B8">
        <w:rPr>
          <w:rFonts w:ascii="Times New Roman" w:hAnsi="Times New Roman" w:cs="Times New Roman"/>
          <w:sz w:val="24"/>
          <w:szCs w:val="24"/>
        </w:rPr>
        <w:t xml:space="preserve">, </w:t>
      </w:r>
      <w:r w:rsidR="002E32CD">
        <w:rPr>
          <w:rFonts w:ascii="Times New Roman" w:hAnsi="Times New Roman" w:cs="Times New Roman"/>
          <w:sz w:val="24"/>
          <w:szCs w:val="24"/>
        </w:rPr>
        <w:t xml:space="preserve">zahrnující </w:t>
      </w:r>
      <w:r w:rsidRPr="00ED46B8">
        <w:rPr>
          <w:rFonts w:ascii="Times New Roman" w:hAnsi="Times New Roman" w:cs="Times New Roman"/>
          <w:sz w:val="24"/>
          <w:szCs w:val="24"/>
        </w:rPr>
        <w:t>zapracování napojení kanalizační přípojky dle odst. 2.1.10. .</w:t>
      </w:r>
      <w:r w:rsidR="009804B1" w:rsidRPr="00ED46B8">
        <w:rPr>
          <w:rFonts w:ascii="Times New Roman" w:hAnsi="Times New Roman" w:cs="Times New Roman"/>
          <w:sz w:val="24"/>
          <w:szCs w:val="24"/>
        </w:rPr>
        <w:t>……….</w:t>
      </w:r>
      <w:r w:rsidR="00007B6F" w:rsidRPr="00ED46B8">
        <w:rPr>
          <w:rFonts w:ascii="Times New Roman" w:hAnsi="Times New Roman" w:cs="Times New Roman"/>
          <w:sz w:val="24"/>
          <w:szCs w:val="24"/>
        </w:rPr>
        <w:t xml:space="preserve">…. </w:t>
      </w:r>
      <w:r w:rsidRPr="00ED46B8">
        <w:rPr>
          <w:rFonts w:ascii="Times New Roman" w:hAnsi="Times New Roman" w:cs="Times New Roman"/>
          <w:sz w:val="24"/>
          <w:szCs w:val="24"/>
        </w:rPr>
        <w:t>do 15. 11. 2022.</w:t>
      </w:r>
    </w:p>
    <w:p w14:paraId="79620616" w14:textId="40907EEA" w:rsidR="00CF41D9" w:rsidRDefault="00CF41D9" w:rsidP="005C321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109093" w14:textId="0F819A03" w:rsidR="00B449F6" w:rsidRPr="00B449F6" w:rsidRDefault="00B449F6" w:rsidP="00E639F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39FD">
        <w:rPr>
          <w:rFonts w:ascii="Times New Roman" w:hAnsi="Times New Roman" w:cs="Times New Roman"/>
          <w:sz w:val="24"/>
          <w:szCs w:val="24"/>
        </w:rPr>
        <w:t xml:space="preserve">Smluvní strany sjednávají, že harmonogram výkonů jednotlivých činností, který byl nedílnou součástí dodatku č. </w:t>
      </w:r>
      <w:r w:rsidR="00E639FD" w:rsidRPr="00E639FD">
        <w:rPr>
          <w:rFonts w:ascii="Times New Roman" w:hAnsi="Times New Roman" w:cs="Times New Roman"/>
          <w:sz w:val="24"/>
          <w:szCs w:val="24"/>
        </w:rPr>
        <w:t>3</w:t>
      </w:r>
      <w:r w:rsidRPr="00E639FD">
        <w:rPr>
          <w:rFonts w:ascii="Times New Roman" w:hAnsi="Times New Roman" w:cs="Times New Roman"/>
          <w:sz w:val="24"/>
          <w:szCs w:val="24"/>
        </w:rPr>
        <w:t xml:space="preserve"> smlouvy o dílo jako příloha č. 1, se nahrazuje harmonogramem výkonů jednotlivých činností, který je přílohou č. 1 tohoto dodatku.</w:t>
      </w:r>
    </w:p>
    <w:p w14:paraId="56187B32" w14:textId="76602473" w:rsidR="00503AD4" w:rsidRDefault="00503AD4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8EB2D" w14:textId="77777777" w:rsidR="005477D1" w:rsidRDefault="005477D1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2AD13" w14:textId="06E8E5D9" w:rsidR="00B449F6" w:rsidRPr="00B449F6" w:rsidRDefault="00B449F6" w:rsidP="00E266F6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</w:t>
      </w:r>
      <w:r w:rsidR="003916C7">
        <w:rPr>
          <w:rFonts w:ascii="Times New Roman" w:hAnsi="Times New Roman" w:cs="Times New Roman"/>
          <w:sz w:val="24"/>
          <w:szCs w:val="24"/>
        </w:rPr>
        <w:t> 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článku IV. </w:t>
      </w:r>
      <w:r w:rsidRPr="00B449F6">
        <w:rPr>
          <w:rFonts w:ascii="Times New Roman" w:hAnsi="Times New Roman" w:cs="Times New Roman"/>
          <w:sz w:val="24"/>
          <w:szCs w:val="24"/>
        </w:rPr>
        <w:t xml:space="preserve">smlouvy označeném 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Cena díla a platební podmínky </w:t>
      </w:r>
      <w:r w:rsidRPr="00B449F6">
        <w:rPr>
          <w:rFonts w:ascii="Times New Roman" w:hAnsi="Times New Roman" w:cs="Times New Roman"/>
          <w:sz w:val="24"/>
          <w:szCs w:val="24"/>
        </w:rPr>
        <w:t>se v</w:t>
      </w:r>
      <w:r w:rsidR="003916C7">
        <w:rPr>
          <w:rFonts w:ascii="Times New Roman" w:hAnsi="Times New Roman" w:cs="Times New Roman"/>
          <w:sz w:val="24"/>
          <w:szCs w:val="24"/>
        </w:rPr>
        <w:t> </w:t>
      </w:r>
      <w:r w:rsidRPr="00B449F6">
        <w:rPr>
          <w:rFonts w:ascii="Times New Roman" w:hAnsi="Times New Roman" w:cs="Times New Roman"/>
          <w:sz w:val="24"/>
          <w:szCs w:val="24"/>
        </w:rPr>
        <w:t>odst. 4. 1. upravuje cena díla následovně:</w:t>
      </w:r>
    </w:p>
    <w:p w14:paraId="23723BBB" w14:textId="1C1B7F74" w:rsidR="00B449F6" w:rsidRDefault="00B449F6" w:rsidP="00E639F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Cena díla se upravuje po provedení změny dle tohoto dodatku takto: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653"/>
        <w:gridCol w:w="1654"/>
        <w:gridCol w:w="1654"/>
      </w:tblGrid>
      <w:tr w:rsidR="00C60305" w:rsidRPr="00B449F6" w14:paraId="0C209043" w14:textId="77777777" w:rsidTr="00225516">
        <w:trPr>
          <w:trHeight w:val="481"/>
        </w:trPr>
        <w:tc>
          <w:tcPr>
            <w:tcW w:w="3969" w:type="dxa"/>
            <w:shd w:val="clear" w:color="auto" w:fill="auto"/>
            <w:vAlign w:val="center"/>
          </w:tcPr>
          <w:p w14:paraId="3CC719EE" w14:textId="53F5B58E" w:rsidR="00C60305" w:rsidRPr="00441D2F" w:rsidRDefault="00C60305" w:rsidP="002B42E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Činnost</w:t>
            </w:r>
          </w:p>
        </w:tc>
        <w:tc>
          <w:tcPr>
            <w:tcW w:w="1653" w:type="dxa"/>
            <w:vAlign w:val="center"/>
          </w:tcPr>
          <w:p w14:paraId="7ECBBFFD" w14:textId="550B29AB" w:rsidR="00C60305" w:rsidRPr="00441D2F" w:rsidRDefault="00C60305" w:rsidP="00C60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654" w:type="dxa"/>
            <w:vAlign w:val="center"/>
          </w:tcPr>
          <w:p w14:paraId="7E41CF75" w14:textId="3863E87A" w:rsidR="00C60305" w:rsidRPr="00441D2F" w:rsidRDefault="00C60305" w:rsidP="00C60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3A9986" w14:textId="699A8F2E" w:rsidR="00C60305" w:rsidRPr="00441D2F" w:rsidRDefault="00C60305" w:rsidP="00C603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</w:t>
            </w:r>
            <w:r w:rsidR="00391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41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</w:tc>
      </w:tr>
      <w:tr w:rsidR="00ED46B8" w:rsidRPr="00ED46B8" w14:paraId="4CDBF7AB" w14:textId="77777777" w:rsidTr="00195761">
        <w:tc>
          <w:tcPr>
            <w:tcW w:w="3969" w:type="dxa"/>
            <w:shd w:val="clear" w:color="auto" w:fill="auto"/>
          </w:tcPr>
          <w:p w14:paraId="584B0100" w14:textId="1D7C12BC" w:rsidR="00C60305" w:rsidRPr="00ED46B8" w:rsidRDefault="00E42923" w:rsidP="002B42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639FD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pracování dokumentace pro umístění stavby (DUR) – změna č. 2 </w:t>
            </w:r>
            <w:r w:rsidR="000C0CD3" w:rsidRPr="00ED46B8">
              <w:rPr>
                <w:rFonts w:ascii="Times New Roman" w:hAnsi="Times New Roman" w:cs="Times New Roman"/>
                <w:sz w:val="24"/>
                <w:szCs w:val="24"/>
              </w:rPr>
              <w:t>dle odst. 2.1.10.1.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3BE8083" w14:textId="2C1055CA" w:rsidR="00C60305" w:rsidRPr="00ED46B8" w:rsidRDefault="0081343B" w:rsidP="00441D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6AB3" w:rsidRPr="00ED4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6C53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930680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,-  </w:t>
            </w:r>
            <w:r w:rsidR="00441D2F" w:rsidRPr="00ED46B8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654" w:type="dxa"/>
            <w:vAlign w:val="center"/>
          </w:tcPr>
          <w:p w14:paraId="27BCAB9B" w14:textId="2CB8AF2D" w:rsidR="00C60305" w:rsidRPr="00ED46B8" w:rsidRDefault="00436F5D" w:rsidP="00441D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35 7</w:t>
            </w:r>
            <w:r w:rsidR="00205D53" w:rsidRPr="00ED46B8">
              <w:rPr>
                <w:rFonts w:ascii="Times New Roman" w:hAnsi="Times New Roman" w:cs="Times New Roman"/>
                <w:sz w:val="24"/>
                <w:szCs w:val="24"/>
              </w:rPr>
              <w:t>00,- Kč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07252B6" w14:textId="76337A87" w:rsidR="00C60305" w:rsidRPr="00ED46B8" w:rsidRDefault="006B257F" w:rsidP="00441D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3E332D" w:rsidRPr="00ED4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332D" w:rsidRPr="00ED46B8">
              <w:rPr>
                <w:rFonts w:ascii="Times New Roman" w:hAnsi="Times New Roman" w:cs="Times New Roman"/>
                <w:sz w:val="24"/>
                <w:szCs w:val="24"/>
              </w:rPr>
              <w:t>00,- Kč</w:t>
            </w:r>
          </w:p>
        </w:tc>
      </w:tr>
      <w:tr w:rsidR="00ED46B8" w:rsidRPr="00ED46B8" w14:paraId="126759D3" w14:textId="77777777" w:rsidTr="00195761">
        <w:tc>
          <w:tcPr>
            <w:tcW w:w="3969" w:type="dxa"/>
            <w:shd w:val="clear" w:color="auto" w:fill="auto"/>
          </w:tcPr>
          <w:p w14:paraId="1D3C1E16" w14:textId="09AC7E98" w:rsidR="0081343B" w:rsidRPr="00ED46B8" w:rsidRDefault="0081343B" w:rsidP="002B4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Zajištění územního rozhodnutí – změna č.2, které je současně stavebním povolením</w:t>
            </w:r>
            <w:r w:rsidR="009804B1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 – dle odst. 2.1.10.2.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5AF25C" w14:textId="52960A8B" w:rsidR="0081343B" w:rsidRPr="00ED46B8" w:rsidRDefault="0081343B" w:rsidP="00441D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30 000,-  Kč</w:t>
            </w:r>
          </w:p>
        </w:tc>
        <w:tc>
          <w:tcPr>
            <w:tcW w:w="1654" w:type="dxa"/>
            <w:vAlign w:val="center"/>
          </w:tcPr>
          <w:p w14:paraId="0A106806" w14:textId="465962AD" w:rsidR="0081343B" w:rsidRPr="00ED46B8" w:rsidRDefault="00436F5D" w:rsidP="00441D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Cs/>
                <w:sz w:val="24"/>
                <w:szCs w:val="24"/>
              </w:rPr>
              <w:t>6 300,- Kč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273754A" w14:textId="7D4651C9" w:rsidR="0081343B" w:rsidRPr="00ED46B8" w:rsidRDefault="00436F5D" w:rsidP="00441D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Cs/>
                <w:sz w:val="24"/>
                <w:szCs w:val="24"/>
              </w:rPr>
              <w:t>36 300,- Kč</w:t>
            </w:r>
          </w:p>
        </w:tc>
      </w:tr>
      <w:tr w:rsidR="00ED46B8" w:rsidRPr="00ED46B8" w14:paraId="51BC8A7E" w14:textId="77777777" w:rsidTr="00195761">
        <w:tc>
          <w:tcPr>
            <w:tcW w:w="3969" w:type="dxa"/>
            <w:shd w:val="clear" w:color="auto" w:fill="auto"/>
          </w:tcPr>
          <w:p w14:paraId="2DB93603" w14:textId="3182B63F" w:rsidR="00C60305" w:rsidRPr="00ED46B8" w:rsidRDefault="00A81DEA" w:rsidP="002B42E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Zapracování napojení kanalizační přípojky dle odst.  2.1.10.</w:t>
            </w:r>
            <w:r w:rsidR="0081343B" w:rsidRPr="00ED4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CD3" w:rsidRPr="00ED4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ED1119" w:rsidRPr="00ED4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dokumentace pro stavební povolení (DSP)</w:t>
            </w:r>
            <w:r w:rsidR="006B257F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 – DSP rev.č.6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11013B" w14:textId="44569228" w:rsidR="00C60305" w:rsidRPr="00ED46B8" w:rsidRDefault="00576AB3" w:rsidP="00441D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42BF" w:rsidRPr="00ED4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761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25516" w:rsidRPr="00ED46B8">
              <w:rPr>
                <w:rFonts w:ascii="Times New Roman" w:hAnsi="Times New Roman" w:cs="Times New Roman"/>
                <w:sz w:val="24"/>
                <w:szCs w:val="24"/>
              </w:rPr>
              <w:t>,-  Kč</w:t>
            </w:r>
          </w:p>
        </w:tc>
        <w:tc>
          <w:tcPr>
            <w:tcW w:w="1654" w:type="dxa"/>
            <w:vAlign w:val="center"/>
          </w:tcPr>
          <w:p w14:paraId="62C3BEC7" w14:textId="42398539" w:rsidR="00C60305" w:rsidRPr="00ED46B8" w:rsidRDefault="00205D53" w:rsidP="00441D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Cs/>
                <w:sz w:val="24"/>
                <w:szCs w:val="24"/>
              </w:rPr>
              <w:t>16 800,- Kč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559D13B" w14:textId="7BD227E7" w:rsidR="00C60305" w:rsidRPr="00ED46B8" w:rsidRDefault="003E332D" w:rsidP="00441D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Cs/>
                <w:sz w:val="24"/>
                <w:szCs w:val="24"/>
              </w:rPr>
              <w:t>96 800,- Kč</w:t>
            </w:r>
          </w:p>
        </w:tc>
      </w:tr>
      <w:tr w:rsidR="00ED46B8" w:rsidRPr="00ED46B8" w14:paraId="7638623D" w14:textId="77777777" w:rsidTr="00195761">
        <w:tc>
          <w:tcPr>
            <w:tcW w:w="3969" w:type="dxa"/>
            <w:shd w:val="clear" w:color="auto" w:fill="auto"/>
          </w:tcPr>
          <w:p w14:paraId="21A1409C" w14:textId="23B258B9" w:rsidR="00ED1119" w:rsidRPr="00ED46B8" w:rsidRDefault="00ED1119" w:rsidP="00ED11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Zapracování změn dispozice depozitářů dle odst. 2.1.11. do dokumentace pro stavební povolení (DSP)</w:t>
            </w:r>
            <w:r w:rsidR="006B257F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 – DSP rev.č.6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386C80" w14:textId="0BA09653" w:rsidR="00ED1119" w:rsidRPr="00ED46B8" w:rsidRDefault="00066C53" w:rsidP="00ED1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760 000</w:t>
            </w:r>
            <w:r w:rsidR="00ED1119" w:rsidRPr="00ED46B8">
              <w:rPr>
                <w:rFonts w:ascii="Times New Roman" w:hAnsi="Times New Roman" w:cs="Times New Roman"/>
                <w:sz w:val="24"/>
                <w:szCs w:val="24"/>
              </w:rPr>
              <w:t>,-  Kč</w:t>
            </w:r>
          </w:p>
        </w:tc>
        <w:tc>
          <w:tcPr>
            <w:tcW w:w="1654" w:type="dxa"/>
            <w:vAlign w:val="center"/>
          </w:tcPr>
          <w:p w14:paraId="09A73D73" w14:textId="44FBB7B8" w:rsidR="00ED1119" w:rsidRPr="00ED46B8" w:rsidRDefault="00205D53" w:rsidP="00ED1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3E332D" w:rsidRPr="00ED4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E332D" w:rsidRPr="00ED46B8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FED1B2C" w14:textId="7B06B1FD" w:rsidR="00ED1119" w:rsidRPr="00ED46B8" w:rsidRDefault="003E332D" w:rsidP="00ED11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919 600,- Kč</w:t>
            </w:r>
          </w:p>
        </w:tc>
      </w:tr>
    </w:tbl>
    <w:p w14:paraId="548DF0B3" w14:textId="6457E5DB" w:rsidR="003916C7" w:rsidRDefault="00B449F6" w:rsidP="003916C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835"/>
      </w:tblGrid>
      <w:tr w:rsidR="00225516" w:rsidRPr="00B449F6" w14:paraId="15A3E693" w14:textId="77777777" w:rsidTr="004E00C5">
        <w:tc>
          <w:tcPr>
            <w:tcW w:w="6095" w:type="dxa"/>
            <w:shd w:val="clear" w:color="auto" w:fill="auto"/>
          </w:tcPr>
          <w:p w14:paraId="463650ED" w14:textId="75EC0FB8" w:rsidR="00225516" w:rsidRPr="00225516" w:rsidRDefault="00225516" w:rsidP="004242A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Sjednaná cena dle smlouvy o dílo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vč. dodatků</w:t>
            </w:r>
            <w:r w:rsidR="004E0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79F8">
              <w:rPr>
                <w:rFonts w:ascii="Times New Roman" w:hAnsi="Times New Roman" w:cs="Times New Roman"/>
                <w:bCs/>
                <w:sz w:val="24"/>
                <w:szCs w:val="24"/>
              </w:rPr>
              <w:t>1 –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25516">
              <w:rPr>
                <w:rFonts w:ascii="Times New Roman" w:hAnsi="Times New Roman" w:cs="Times New Roman"/>
                <w:bCs/>
                <w:sz w:val="24"/>
                <w:szCs w:val="24"/>
              </w:rPr>
              <w:t>bez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CB7DBF" w14:textId="22D21896" w:rsidR="00225516" w:rsidRPr="00225516" w:rsidRDefault="00225516" w:rsidP="004242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516">
              <w:rPr>
                <w:rFonts w:ascii="Times New Roman" w:hAnsi="Times New Roman" w:cs="Times New Roman"/>
                <w:bCs/>
                <w:sz w:val="24"/>
                <w:szCs w:val="24"/>
              </w:rPr>
              <w:t>18 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795</w:t>
            </w:r>
            <w:r w:rsidRPr="00225516">
              <w:rPr>
                <w:rFonts w:ascii="Times New Roman" w:hAnsi="Times New Roman" w:cs="Times New Roman"/>
                <w:bCs/>
                <w:sz w:val="24"/>
                <w:szCs w:val="24"/>
              </w:rPr>
              <w:t> 000,00 Kč</w:t>
            </w:r>
          </w:p>
        </w:tc>
      </w:tr>
      <w:tr w:rsidR="00ED46B8" w:rsidRPr="00ED46B8" w14:paraId="3836227F" w14:textId="77777777" w:rsidTr="004E00C5">
        <w:tc>
          <w:tcPr>
            <w:tcW w:w="6095" w:type="dxa"/>
            <w:shd w:val="clear" w:color="auto" w:fill="auto"/>
          </w:tcPr>
          <w:p w14:paraId="4BD1553E" w14:textId="5D386E79" w:rsidR="00225516" w:rsidRPr="00ED46B8" w:rsidRDefault="00225516" w:rsidP="004242A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Cs/>
                <w:sz w:val="24"/>
                <w:szCs w:val="24"/>
              </w:rPr>
              <w:t>Zvýšení ceny díla dle dodatku č. 4 bez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FFC12" w14:textId="745A1237" w:rsidR="00225516" w:rsidRPr="00ED46B8" w:rsidRDefault="003E332D" w:rsidP="004242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610AD" w:rsidRPr="00ED46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D4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5761" w:rsidRPr="00ED46B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25516" w:rsidRPr="00ED46B8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ED46B8" w:rsidRPr="00ED46B8" w14:paraId="60A25A1B" w14:textId="77777777" w:rsidTr="004E00C5">
        <w:tc>
          <w:tcPr>
            <w:tcW w:w="6095" w:type="dxa"/>
            <w:shd w:val="clear" w:color="auto" w:fill="auto"/>
          </w:tcPr>
          <w:p w14:paraId="7391E7E8" w14:textId="09B5F0D4" w:rsidR="004242AE" w:rsidRPr="00ED46B8" w:rsidRDefault="004242AE" w:rsidP="004242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/>
                <w:sz w:val="24"/>
                <w:szCs w:val="24"/>
              </w:rPr>
              <w:t>Nová cena díla bez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AF42" w14:textId="3FCF981E" w:rsidR="004242AE" w:rsidRPr="00ED46B8" w:rsidRDefault="008610AD" w:rsidP="003E33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19 835 000</w:t>
            </w:r>
            <w:r w:rsidR="00225516"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</w:t>
            </w:r>
          </w:p>
        </w:tc>
      </w:tr>
      <w:tr w:rsidR="00ED46B8" w:rsidRPr="00ED46B8" w14:paraId="364610C7" w14:textId="77777777" w:rsidTr="004E00C5">
        <w:tc>
          <w:tcPr>
            <w:tcW w:w="6095" w:type="dxa"/>
            <w:shd w:val="clear" w:color="auto" w:fill="auto"/>
          </w:tcPr>
          <w:p w14:paraId="19E9E943" w14:textId="77777777" w:rsidR="004242AE" w:rsidRPr="00ED46B8" w:rsidRDefault="004242AE" w:rsidP="004242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/>
                <w:sz w:val="24"/>
                <w:szCs w:val="24"/>
              </w:rPr>
              <w:t>DPH 21 %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67793" w14:textId="77EAA2D6" w:rsidR="004242AE" w:rsidRPr="00ED46B8" w:rsidRDefault="00C43705" w:rsidP="004242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610AD"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165 350</w:t>
            </w:r>
            <w:r w:rsidR="00225516"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</w:t>
            </w:r>
          </w:p>
        </w:tc>
      </w:tr>
      <w:tr w:rsidR="00ED46B8" w:rsidRPr="00ED46B8" w14:paraId="621A49C9" w14:textId="77777777" w:rsidTr="004E00C5">
        <w:tc>
          <w:tcPr>
            <w:tcW w:w="6095" w:type="dxa"/>
            <w:shd w:val="clear" w:color="auto" w:fill="auto"/>
          </w:tcPr>
          <w:p w14:paraId="38FE7BFC" w14:textId="77777777" w:rsidR="004242AE" w:rsidRPr="00ED46B8" w:rsidRDefault="004242AE" w:rsidP="004242A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/>
                <w:sz w:val="24"/>
                <w:szCs w:val="24"/>
              </w:rPr>
              <w:t>Nová cena díla celkem vč. DPH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E73649" w14:textId="425037E7" w:rsidR="004242AE" w:rsidRPr="00ED46B8" w:rsidRDefault="003E332D" w:rsidP="007364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8610AD"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000 3</w:t>
            </w:r>
            <w:r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25516" w:rsidRPr="00ED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</w:t>
            </w:r>
          </w:p>
        </w:tc>
      </w:tr>
    </w:tbl>
    <w:p w14:paraId="67D49F7B" w14:textId="62F716FC" w:rsidR="003916C7" w:rsidRDefault="003916C7" w:rsidP="00D9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9B191" w14:textId="53A55C4A" w:rsidR="003916C7" w:rsidRDefault="003916C7" w:rsidP="00B449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D26724" w14:textId="4FF72A59" w:rsidR="00044139" w:rsidRDefault="00663A6C" w:rsidP="000441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44139" w:rsidRPr="00663A6C">
        <w:rPr>
          <w:rFonts w:ascii="Times New Roman" w:hAnsi="Times New Roman" w:cs="Times New Roman"/>
          <w:b/>
          <w:bCs/>
          <w:sz w:val="24"/>
          <w:szCs w:val="24"/>
        </w:rPr>
        <w:t>čl. XII.</w:t>
      </w:r>
      <w:r w:rsidR="00044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smlouvy označeném </w:t>
      </w:r>
      <w:r w:rsidR="00044139" w:rsidRPr="00663A6C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  <w:r>
        <w:rPr>
          <w:rFonts w:ascii="Times New Roman" w:hAnsi="Times New Roman" w:cs="Times New Roman"/>
          <w:sz w:val="24"/>
          <w:szCs w:val="24"/>
        </w:rPr>
        <w:t xml:space="preserve"> je v odst. 12.7 osobou oprávněnou k úkonům mezi smluvními stranami pro účel smlouvy kromě statutárních orgánů a osob písemně zmocněných na straně objednatele</w:t>
      </w:r>
      <w:r w:rsidR="00044139">
        <w:rPr>
          <w:rFonts w:ascii="Times New Roman" w:hAnsi="Times New Roman" w:cs="Times New Roman"/>
          <w:sz w:val="24"/>
          <w:szCs w:val="24"/>
        </w:rPr>
        <w:t xml:space="preserve"> </w:t>
      </w:r>
      <w:r w:rsidR="00157BA7">
        <w:rPr>
          <w:rFonts w:ascii="Times New Roman" w:hAnsi="Times New Roman" w:cs="Times New Roman"/>
          <w:sz w:val="24"/>
          <w:szCs w:val="24"/>
        </w:rPr>
        <w:t>Ing. František Laudát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4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4EE20" w14:textId="195E9E03" w:rsidR="00044139" w:rsidRDefault="00044139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0A4FE" w14:textId="0E267E31" w:rsidR="003E332D" w:rsidRDefault="003E332D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869C5" w14:textId="700036E3" w:rsidR="00B449F6" w:rsidRPr="00B449F6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BE7905" w14:textId="77777777" w:rsidR="00B449F6" w:rsidRPr="00B449F6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7F46B26" w14:textId="6FB8991B" w:rsidR="00B449F6" w:rsidRPr="00B449F6" w:rsidRDefault="00B449F6" w:rsidP="00E266F6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Ostatní ustanovení smlouvy o dílo ve znění dodatk</w:t>
      </w:r>
      <w:r w:rsidR="007C6924">
        <w:rPr>
          <w:rFonts w:ascii="Times New Roman" w:hAnsi="Times New Roman" w:cs="Times New Roman"/>
          <w:sz w:val="24"/>
          <w:szCs w:val="24"/>
        </w:rPr>
        <w:t>ů</w:t>
      </w:r>
      <w:r w:rsidRPr="00B449F6">
        <w:rPr>
          <w:rFonts w:ascii="Times New Roman" w:hAnsi="Times New Roman" w:cs="Times New Roman"/>
          <w:sz w:val="24"/>
          <w:szCs w:val="24"/>
        </w:rPr>
        <w:t xml:space="preserve"> č. 1</w:t>
      </w:r>
      <w:r w:rsidR="00663A6C">
        <w:rPr>
          <w:rFonts w:ascii="Times New Roman" w:hAnsi="Times New Roman" w:cs="Times New Roman"/>
          <w:sz w:val="24"/>
          <w:szCs w:val="24"/>
        </w:rPr>
        <w:t xml:space="preserve">, </w:t>
      </w:r>
      <w:r w:rsidR="007C6924">
        <w:rPr>
          <w:rFonts w:ascii="Times New Roman" w:hAnsi="Times New Roman" w:cs="Times New Roman"/>
          <w:sz w:val="24"/>
          <w:szCs w:val="24"/>
        </w:rPr>
        <w:t>č. 2</w:t>
      </w:r>
      <w:r w:rsidR="00663A6C">
        <w:rPr>
          <w:rFonts w:ascii="Times New Roman" w:hAnsi="Times New Roman" w:cs="Times New Roman"/>
          <w:sz w:val="24"/>
          <w:szCs w:val="24"/>
        </w:rPr>
        <w:t xml:space="preserve"> a č. 3</w:t>
      </w:r>
      <w:r w:rsidRPr="00B449F6">
        <w:rPr>
          <w:rFonts w:ascii="Times New Roman" w:hAnsi="Times New Roman" w:cs="Times New Roman"/>
          <w:sz w:val="24"/>
          <w:szCs w:val="24"/>
        </w:rPr>
        <w:t xml:space="preserve"> pokud nejsou dotčena tímto dodatkem č. </w:t>
      </w:r>
      <w:r w:rsidR="00663A6C">
        <w:rPr>
          <w:rFonts w:ascii="Times New Roman" w:hAnsi="Times New Roman" w:cs="Times New Roman"/>
          <w:sz w:val="24"/>
          <w:szCs w:val="24"/>
        </w:rPr>
        <w:t>4</w:t>
      </w:r>
      <w:r w:rsidRPr="00B449F6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2D403C4E" w:rsidR="00B449F6" w:rsidRPr="007C6924" w:rsidRDefault="00B449F6" w:rsidP="00E266F6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6924">
        <w:rPr>
          <w:rFonts w:ascii="Times New Roman" w:hAnsi="Times New Roman" w:cs="Times New Roman"/>
          <w:sz w:val="24"/>
          <w:szCs w:val="24"/>
        </w:rPr>
        <w:t>Tento dodatek je vyhotoven v elektronické podobě s připojenými elektronickými podpisy smluvních stran.</w:t>
      </w:r>
    </w:p>
    <w:p w14:paraId="51F12F82" w14:textId="212DE752" w:rsidR="00B449F6" w:rsidRPr="00B449F6" w:rsidRDefault="00B449F6" w:rsidP="00E266F6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>
        <w:rPr>
          <w:rFonts w:ascii="Times New Roman" w:hAnsi="Times New Roman" w:cs="Times New Roman"/>
          <w:sz w:val="24"/>
          <w:szCs w:val="24"/>
        </w:rPr>
        <w:t xml:space="preserve">tohoto </w:t>
      </w:r>
      <w:r w:rsidRPr="00B449F6">
        <w:rPr>
          <w:rFonts w:ascii="Times New Roman" w:hAnsi="Times New Roman" w:cs="Times New Roman"/>
          <w:sz w:val="24"/>
          <w:szCs w:val="24"/>
        </w:rPr>
        <w:t>dodatku smlouvy o dílo, že ho uzavřely na základě své svobodné a vážné vůle a na důkaz této skutečnosti připojují své podpisy.</w:t>
      </w:r>
    </w:p>
    <w:p w14:paraId="2CB85EED" w14:textId="77777777" w:rsidR="00B449F6" w:rsidRPr="00B449F6" w:rsidRDefault="00B449F6" w:rsidP="00B449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Nedílnou součástí tohoto dodatku je:</w:t>
      </w:r>
    </w:p>
    <w:p w14:paraId="381E75A0" w14:textId="77777777" w:rsidR="00B449F6" w:rsidRPr="00B449F6" w:rsidRDefault="00B449F6" w:rsidP="00B449F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935891" w14:textId="77777777" w:rsidR="00B449F6" w:rsidRPr="00B449F6" w:rsidRDefault="00B449F6" w:rsidP="00B449F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   Příloha č. 1 – Harmonogram výkonů jednotlivých činností </w:t>
      </w:r>
    </w:p>
    <w:p w14:paraId="3C52E628" w14:textId="70E44093" w:rsid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E388A" w14:textId="77777777" w:rsidR="00E266F6" w:rsidRPr="00B449F6" w:rsidRDefault="00E266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46F10" w14:textId="77777777" w:rsidR="00B449F6" w:rsidRP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8D2E" w14:textId="77777777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 Praze dne (viz. elektronický podpis)</w:t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       V Brně dne (viz. elektronický podpis)</w:t>
      </w:r>
    </w:p>
    <w:p w14:paraId="46760BC8" w14:textId="77777777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1ADB210" w14:textId="0E1C1121" w:rsid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5C9D05D" w14:textId="77777777" w:rsidR="00E266F6" w:rsidRPr="00B449F6" w:rsidRDefault="00E266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F94D019" w14:textId="77777777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B019480" w14:textId="77777777" w:rsidR="00B449F6" w:rsidRP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AAA2C" w14:textId="77777777" w:rsidR="00B449F6" w:rsidRP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C4F323F" w14:textId="48B8EDD4" w:rsidR="00B449F6" w:rsidRP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PhDr. Michal Lukeš, Ph</w:t>
      </w:r>
      <w:r w:rsidR="00975C05">
        <w:rPr>
          <w:rFonts w:ascii="Times New Roman" w:hAnsi="Times New Roman" w:cs="Times New Roman"/>
          <w:sz w:val="24"/>
          <w:szCs w:val="24"/>
        </w:rPr>
        <w:t>.</w:t>
      </w:r>
      <w:r w:rsidRPr="00B449F6">
        <w:rPr>
          <w:rFonts w:ascii="Times New Roman" w:hAnsi="Times New Roman" w:cs="Times New Roman"/>
          <w:sz w:val="24"/>
          <w:szCs w:val="24"/>
        </w:rPr>
        <w:t>D.</w:t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             Ing. arch. Radko Květ</w:t>
      </w:r>
    </w:p>
    <w:p w14:paraId="05479A0B" w14:textId="266AE57E" w:rsid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        generální ředitel</w:t>
      </w:r>
    </w:p>
    <w:p w14:paraId="45EDF49F" w14:textId="39A77610" w:rsidR="007C6924" w:rsidRPr="00975C05" w:rsidRDefault="007C6924" w:rsidP="00503A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75C05">
        <w:rPr>
          <w:rFonts w:ascii="Times New Roman" w:hAnsi="Times New Roman" w:cs="Times New Roman"/>
          <w:b/>
          <w:sz w:val="24"/>
          <w:szCs w:val="24"/>
        </w:rPr>
        <w:lastRenderedPageBreak/>
        <w:t>Příloha č. 1 – Harmonogram výkonů jednotlivých činností</w:t>
      </w:r>
    </w:p>
    <w:p w14:paraId="08292920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(nabytí účinnosti smlouvy 15. 12. 2019)</w:t>
      </w:r>
    </w:p>
    <w:p w14:paraId="2E1B57D0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78138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75C05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CD objednateli:</w:t>
      </w:r>
    </w:p>
    <w:p w14:paraId="0B2D856A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DNS do 15. 5. 2020</w:t>
      </w:r>
    </w:p>
    <w:p w14:paraId="4E0BD574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DUR do 15. 9. 2020</w:t>
      </w:r>
    </w:p>
    <w:p w14:paraId="614451CD" w14:textId="589E6DF8" w:rsidR="007C6924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DSP do 15. 7. 2021</w:t>
      </w:r>
    </w:p>
    <w:p w14:paraId="31BB52B3" w14:textId="2375C4F6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 xml:space="preserve">Termín předání DPS, DVZ a PINT </w:t>
      </w:r>
      <w:r w:rsidR="00B75FC8">
        <w:rPr>
          <w:rFonts w:ascii="Times New Roman" w:hAnsi="Times New Roman" w:cs="Times New Roman"/>
          <w:sz w:val="24"/>
          <w:szCs w:val="24"/>
        </w:rPr>
        <w:t xml:space="preserve">vč. zapracování napojení kanalizační přípojky dle odst. </w:t>
      </w:r>
      <w:r w:rsidR="00B75FC8" w:rsidRPr="00C209AE">
        <w:rPr>
          <w:rFonts w:ascii="Times New Roman" w:hAnsi="Times New Roman" w:cs="Times New Roman"/>
          <w:sz w:val="24"/>
          <w:szCs w:val="24"/>
        </w:rPr>
        <w:t>2.1.</w:t>
      </w:r>
      <w:r w:rsidR="00B75FC8">
        <w:rPr>
          <w:rFonts w:ascii="Times New Roman" w:hAnsi="Times New Roman" w:cs="Times New Roman"/>
          <w:sz w:val="24"/>
          <w:szCs w:val="24"/>
        </w:rPr>
        <w:t>10</w:t>
      </w:r>
      <w:r w:rsidR="00B75FC8" w:rsidRPr="00C209AE">
        <w:rPr>
          <w:rFonts w:ascii="Times New Roman" w:hAnsi="Times New Roman" w:cs="Times New Roman"/>
          <w:sz w:val="24"/>
          <w:szCs w:val="24"/>
        </w:rPr>
        <w:t xml:space="preserve">. </w:t>
      </w:r>
      <w:r w:rsidR="00B75FC8">
        <w:rPr>
          <w:rFonts w:ascii="Times New Roman" w:hAnsi="Times New Roman" w:cs="Times New Roman"/>
          <w:sz w:val="24"/>
          <w:szCs w:val="24"/>
        </w:rPr>
        <w:t>a z</w:t>
      </w:r>
      <w:r w:rsidR="00B75FC8" w:rsidRPr="0042522B">
        <w:rPr>
          <w:rFonts w:ascii="Times New Roman" w:hAnsi="Times New Roman" w:cs="Times New Roman"/>
          <w:sz w:val="24"/>
          <w:szCs w:val="24"/>
        </w:rPr>
        <w:t>apracování změn dispozice depozitářů</w:t>
      </w:r>
      <w:r w:rsidR="00B75FC8">
        <w:rPr>
          <w:rFonts w:ascii="Times New Roman" w:hAnsi="Times New Roman" w:cs="Times New Roman"/>
          <w:sz w:val="24"/>
          <w:szCs w:val="24"/>
        </w:rPr>
        <w:t xml:space="preserve"> </w:t>
      </w:r>
      <w:r w:rsidR="00B75FC8" w:rsidRPr="00ED46B8">
        <w:rPr>
          <w:rFonts w:ascii="Times New Roman" w:hAnsi="Times New Roman" w:cs="Times New Roman"/>
          <w:sz w:val="24"/>
          <w:szCs w:val="24"/>
        </w:rPr>
        <w:t>dle odst</w:t>
      </w:r>
      <w:r w:rsidR="00B75FC8" w:rsidRPr="00ED46B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75FC8" w:rsidRPr="00ED46B8">
        <w:rPr>
          <w:rFonts w:ascii="Times New Roman" w:hAnsi="Times New Roman" w:cs="Times New Roman"/>
          <w:sz w:val="24"/>
          <w:szCs w:val="24"/>
        </w:rPr>
        <w:t xml:space="preserve">2.1.11. </w:t>
      </w:r>
      <w:r w:rsidR="00B75FC8">
        <w:rPr>
          <w:rFonts w:ascii="Times New Roman" w:hAnsi="Times New Roman" w:cs="Times New Roman"/>
          <w:sz w:val="24"/>
          <w:szCs w:val="24"/>
        </w:rPr>
        <w:t xml:space="preserve">……. </w:t>
      </w:r>
      <w:r w:rsidRPr="00975C05">
        <w:rPr>
          <w:rFonts w:ascii="Times New Roman" w:hAnsi="Times New Roman" w:cs="Times New Roman"/>
          <w:sz w:val="24"/>
          <w:szCs w:val="24"/>
        </w:rPr>
        <w:t xml:space="preserve">do 15. </w:t>
      </w:r>
      <w:r w:rsidR="00663A6C">
        <w:rPr>
          <w:rFonts w:ascii="Times New Roman" w:hAnsi="Times New Roman" w:cs="Times New Roman"/>
          <w:sz w:val="24"/>
          <w:szCs w:val="24"/>
        </w:rPr>
        <w:t>11</w:t>
      </w:r>
      <w:r w:rsidRPr="00975C05">
        <w:rPr>
          <w:rFonts w:ascii="Times New Roman" w:hAnsi="Times New Roman" w:cs="Times New Roman"/>
          <w:sz w:val="24"/>
          <w:szCs w:val="24"/>
        </w:rPr>
        <w:t xml:space="preserve">. 2022 </w:t>
      </w:r>
    </w:p>
    <w:p w14:paraId="5D2DE8D3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9D792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75C05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HB objednateli:</w:t>
      </w:r>
    </w:p>
    <w:p w14:paraId="70931C20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DNS do 15. 9. 2020</w:t>
      </w:r>
    </w:p>
    <w:p w14:paraId="76404536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DUR do 15. 12. 2020</w:t>
      </w:r>
    </w:p>
    <w:p w14:paraId="5ADA6446" w14:textId="78CA9296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 xml:space="preserve">Termín předání DSP do </w:t>
      </w:r>
      <w:r w:rsidR="007364FA">
        <w:rPr>
          <w:rFonts w:ascii="Times New Roman" w:hAnsi="Times New Roman" w:cs="Times New Roman"/>
          <w:sz w:val="24"/>
          <w:szCs w:val="24"/>
        </w:rPr>
        <w:t>29. 3. 2022</w:t>
      </w:r>
    </w:p>
    <w:p w14:paraId="15F6712F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C05">
        <w:rPr>
          <w:rFonts w:ascii="Times New Roman" w:hAnsi="Times New Roman" w:cs="Times New Roman"/>
          <w:sz w:val="24"/>
          <w:szCs w:val="24"/>
        </w:rPr>
        <w:t>Termín předání DPS, DVZ a PINT do 15. 5. 2023</w:t>
      </w:r>
    </w:p>
    <w:p w14:paraId="5D739D25" w14:textId="77777777" w:rsidR="007C6924" w:rsidRPr="00975C05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07B18" w14:textId="77777777" w:rsidR="007C6924" w:rsidRPr="008F6D67" w:rsidRDefault="007C6924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odstranění stavby bývalé ubytovny objednateli:</w:t>
      </w:r>
    </w:p>
    <w:p w14:paraId="5AB706B5" w14:textId="6D5FDE19" w:rsidR="007C6924" w:rsidRPr="008F6D67" w:rsidRDefault="007C6924" w:rsidP="007C69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D67">
        <w:rPr>
          <w:rFonts w:ascii="Times New Roman" w:hAnsi="Times New Roman" w:cs="Times New Roman"/>
          <w:sz w:val="24"/>
          <w:szCs w:val="24"/>
        </w:rPr>
        <w:t>Termín předání DPOS do 31. 12. 2020</w:t>
      </w:r>
    </w:p>
    <w:p w14:paraId="11D862F7" w14:textId="35595734" w:rsidR="00975C05" w:rsidRPr="008F6D67" w:rsidRDefault="00975C05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B4E24" w14:textId="53489354" w:rsidR="002766F2" w:rsidRPr="008F6D67" w:rsidRDefault="00975C05" w:rsidP="00D152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 xml:space="preserve">Termín předání </w:t>
      </w:r>
      <w:r w:rsidR="00C653AE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projektové dokumentace pro </w:t>
      </w:r>
      <w:r w:rsidR="001F1200" w:rsidRPr="008F6D67">
        <w:rPr>
          <w:rFonts w:ascii="Times New Roman" w:hAnsi="Times New Roman" w:cs="Times New Roman"/>
          <w:sz w:val="24"/>
          <w:szCs w:val="24"/>
          <w:u w:val="single"/>
        </w:rPr>
        <w:t>umístění stavby DUR</w:t>
      </w:r>
      <w:r w:rsidR="00C653AE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dle čl. 2.1.9.1.</w:t>
      </w:r>
      <w:r w:rsidR="00386D89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a podání žádosti o</w:t>
      </w:r>
      <w:r w:rsidR="00386D89" w:rsidRPr="008F6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6D89" w:rsidRPr="008F6D67">
        <w:rPr>
          <w:rFonts w:ascii="Times New Roman" w:hAnsi="Times New Roman" w:cs="Times New Roman"/>
          <w:bCs/>
          <w:sz w:val="24"/>
          <w:szCs w:val="24"/>
          <w:u w:val="single"/>
        </w:rPr>
        <w:t>vydání rozhodnutí o umístění stavby</w:t>
      </w:r>
      <w:r w:rsidR="002766F2" w:rsidRPr="008F6D6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653AE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F732594" w14:textId="0B2C3122" w:rsidR="00975C05" w:rsidRPr="008F6D67" w:rsidRDefault="002766F2" w:rsidP="007C6924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bCs/>
          <w:sz w:val="24"/>
          <w:szCs w:val="24"/>
        </w:rPr>
        <w:t xml:space="preserve">Termín předání </w:t>
      </w:r>
      <w:r w:rsidR="00C653AE" w:rsidRPr="008F6D67">
        <w:rPr>
          <w:rFonts w:ascii="Times New Roman" w:hAnsi="Times New Roman" w:cs="Times New Roman"/>
          <w:bCs/>
          <w:sz w:val="24"/>
          <w:szCs w:val="24"/>
        </w:rPr>
        <w:t>do 30.3. 2022</w:t>
      </w:r>
    </w:p>
    <w:p w14:paraId="01302369" w14:textId="14434545" w:rsidR="002766F2" w:rsidRPr="008F6D67" w:rsidRDefault="002766F2" w:rsidP="007C6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AB5170" w14:textId="710A0414" w:rsidR="00386D89" w:rsidRPr="008F6D67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>Termín předání Územního rozhodnutí</w:t>
      </w:r>
      <w:r w:rsidR="002863F5" w:rsidRPr="008F6D67">
        <w:rPr>
          <w:rFonts w:ascii="Times New Roman" w:hAnsi="Times New Roman" w:cs="Times New Roman"/>
          <w:sz w:val="24"/>
          <w:szCs w:val="24"/>
          <w:u w:val="single"/>
        </w:rPr>
        <w:t xml:space="preserve"> dle čl. 2.1.9.1.</w:t>
      </w:r>
      <w:r w:rsidRPr="008F6D6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3C516AB" w14:textId="0DCC2D7F" w:rsidR="002766F2" w:rsidRPr="008F6D67" w:rsidRDefault="00386D89" w:rsidP="00386D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D67">
        <w:rPr>
          <w:rFonts w:ascii="Times New Roman" w:hAnsi="Times New Roman" w:cs="Times New Roman"/>
          <w:sz w:val="24"/>
          <w:szCs w:val="24"/>
        </w:rPr>
        <w:t>Termín předání do 1</w:t>
      </w:r>
      <w:r w:rsidR="002863F5" w:rsidRPr="008F6D67">
        <w:rPr>
          <w:rFonts w:ascii="Times New Roman" w:hAnsi="Times New Roman" w:cs="Times New Roman"/>
          <w:sz w:val="24"/>
          <w:szCs w:val="24"/>
        </w:rPr>
        <w:t>5</w:t>
      </w:r>
      <w:r w:rsidRPr="008F6D67">
        <w:rPr>
          <w:rFonts w:ascii="Times New Roman" w:hAnsi="Times New Roman" w:cs="Times New Roman"/>
          <w:sz w:val="24"/>
          <w:szCs w:val="24"/>
        </w:rPr>
        <w:t xml:space="preserve"> pracovních dnů od nabytí právní moci Rozhodnutí</w:t>
      </w:r>
      <w:r w:rsidR="005F548A" w:rsidRPr="008F6D67">
        <w:rPr>
          <w:rFonts w:ascii="Times New Roman" w:hAnsi="Times New Roman" w:cs="Times New Roman"/>
          <w:sz w:val="24"/>
          <w:szCs w:val="24"/>
        </w:rPr>
        <w:t>.</w:t>
      </w:r>
    </w:p>
    <w:p w14:paraId="57695526" w14:textId="77777777" w:rsidR="00386D89" w:rsidRPr="008F6D67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072435F" w14:textId="020FC695" w:rsidR="00386D89" w:rsidRPr="008F6D67" w:rsidRDefault="00386D89" w:rsidP="00386D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6D67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pro provádění stavby DPS dle čl. 2.1.9.2.:</w:t>
      </w:r>
    </w:p>
    <w:p w14:paraId="3241FAB3" w14:textId="35B6E1BD" w:rsidR="00386D89" w:rsidRDefault="00386D89" w:rsidP="00386D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F6D67">
        <w:rPr>
          <w:rFonts w:ascii="Times New Roman" w:hAnsi="Times New Roman" w:cs="Times New Roman"/>
          <w:bCs/>
          <w:sz w:val="24"/>
          <w:szCs w:val="24"/>
        </w:rPr>
        <w:t>Termín předání DPS do 30 pracovních dnů od vydání Územního rozhodnutí</w:t>
      </w:r>
      <w:r w:rsidR="005F548A" w:rsidRPr="008F6D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FEE9F3" w14:textId="2561E466" w:rsidR="00663A6C" w:rsidRDefault="00663A6C" w:rsidP="00386D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F6B02AA" w14:textId="6201B862" w:rsidR="0048549A" w:rsidRPr="00ED46B8" w:rsidRDefault="00274A55" w:rsidP="00274A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4A55">
        <w:rPr>
          <w:rFonts w:ascii="Times New Roman" w:hAnsi="Times New Roman" w:cs="Times New Roman"/>
          <w:sz w:val="24"/>
          <w:szCs w:val="24"/>
          <w:u w:val="single"/>
        </w:rPr>
        <w:t xml:space="preserve">Termín vypracování a předání dokumentace pro umístění stavby (DUR) – změna č. 2 DUR - 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>napojení kanalizační přípojky</w:t>
      </w:r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dle odst. 2.1.10.1.</w:t>
      </w:r>
      <w:r w:rsidR="0048549A" w:rsidRPr="00ED46B8">
        <w:rPr>
          <w:rFonts w:ascii="Times New Roman" w:hAnsi="Times New Roman" w:cs="Times New Roman"/>
          <w:sz w:val="24"/>
          <w:szCs w:val="24"/>
        </w:rPr>
        <w:t xml:space="preserve"> </w:t>
      </w:r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 xml:space="preserve">……….. 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549A" w:rsidRPr="00ED46B8">
        <w:rPr>
          <w:rFonts w:ascii="Times New Roman" w:hAnsi="Times New Roman" w:cs="Times New Roman"/>
          <w:sz w:val="24"/>
          <w:szCs w:val="24"/>
          <w:u w:val="single"/>
        </w:rPr>
        <w:t>do 1. 10. 2022</w:t>
      </w:r>
    </w:p>
    <w:p w14:paraId="01288089" w14:textId="77777777" w:rsidR="0048549A" w:rsidRPr="00ED46B8" w:rsidRDefault="0048549A" w:rsidP="00274A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185E9C" w14:textId="755C0209" w:rsidR="00274A55" w:rsidRPr="00ED46B8" w:rsidRDefault="0048549A" w:rsidP="004854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Termín předání Rozhodnutí o změně územního rozhodnutí dle odst. 2.1.10.2. vč. stanovisek dotčených orgánů a </w:t>
      </w:r>
      <w:r w:rsidR="008F6D67" w:rsidRPr="00ED46B8">
        <w:rPr>
          <w:rFonts w:ascii="Times New Roman" w:hAnsi="Times New Roman" w:cs="Times New Roman"/>
          <w:sz w:val="24"/>
          <w:szCs w:val="24"/>
          <w:u w:val="single"/>
        </w:rPr>
        <w:t xml:space="preserve">DUR se 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>zapracování</w:t>
      </w:r>
      <w:r w:rsidR="008F6D67" w:rsidRPr="00ED46B8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podmínek …………. do 20 pracovních dnů od nabytí právní moci Rozhodnutí.</w:t>
      </w:r>
    </w:p>
    <w:p w14:paraId="56EB3B96" w14:textId="77777777" w:rsidR="0048549A" w:rsidRPr="00ED46B8" w:rsidRDefault="0048549A" w:rsidP="004854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3DDB8" w14:textId="2EB6B459" w:rsidR="00663A6C" w:rsidRPr="00331B5B" w:rsidRDefault="00274A55" w:rsidP="00D152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D46B8">
        <w:rPr>
          <w:rFonts w:ascii="Times New Roman" w:hAnsi="Times New Roman" w:cs="Times New Roman"/>
          <w:sz w:val="24"/>
          <w:szCs w:val="24"/>
          <w:u w:val="single"/>
        </w:rPr>
        <w:t>Termín předání zapracování napojení kanalizační přípojky dle odst.  2.1.10.</w:t>
      </w:r>
      <w:r w:rsidR="008F5F19" w:rsidRPr="00ED46B8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ED46B8">
        <w:rPr>
          <w:rFonts w:ascii="Times New Roman" w:hAnsi="Times New Roman" w:cs="Times New Roman"/>
          <w:sz w:val="24"/>
          <w:szCs w:val="24"/>
          <w:u w:val="single"/>
        </w:rPr>
        <w:t xml:space="preserve"> a změn dispozice </w:t>
      </w:r>
      <w:r w:rsidRPr="00D152CC">
        <w:rPr>
          <w:rFonts w:ascii="Times New Roman" w:hAnsi="Times New Roman" w:cs="Times New Roman"/>
          <w:sz w:val="24"/>
          <w:szCs w:val="24"/>
          <w:u w:val="single"/>
        </w:rPr>
        <w:t>depozitářů dle odst. 2.1.11. do dokumentace pro stavební povolení (DSP</w:t>
      </w:r>
      <w:r w:rsidR="00ED46B8">
        <w:rPr>
          <w:rFonts w:ascii="Times New Roman" w:hAnsi="Times New Roman" w:cs="Times New Roman"/>
          <w:sz w:val="24"/>
          <w:szCs w:val="24"/>
          <w:u w:val="single"/>
        </w:rPr>
        <w:t xml:space="preserve"> rev.</w:t>
      </w:r>
      <w:r w:rsidR="00BA4D40">
        <w:rPr>
          <w:rFonts w:ascii="Times New Roman" w:hAnsi="Times New Roman" w:cs="Times New Roman"/>
          <w:sz w:val="24"/>
          <w:szCs w:val="24"/>
          <w:u w:val="single"/>
        </w:rPr>
        <w:t xml:space="preserve"> č.</w:t>
      </w:r>
      <w:r w:rsidR="00ED46B8">
        <w:rPr>
          <w:rFonts w:ascii="Times New Roman" w:hAnsi="Times New Roman" w:cs="Times New Roman"/>
          <w:sz w:val="24"/>
          <w:szCs w:val="24"/>
          <w:u w:val="single"/>
        </w:rPr>
        <w:t xml:space="preserve"> 6</w:t>
      </w:r>
      <w:r w:rsidRPr="00D152CC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D4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4A55">
        <w:rPr>
          <w:rFonts w:ascii="Times New Roman" w:hAnsi="Times New Roman" w:cs="Times New Roman"/>
          <w:sz w:val="24"/>
          <w:szCs w:val="24"/>
        </w:rPr>
        <w:t>…… do 30 pracovních dnů od vydání Rozhodnutí o změně územního rozhodnutí dle bodu 2.1.10.</w:t>
      </w:r>
    </w:p>
    <w:p w14:paraId="02CC8503" w14:textId="77777777" w:rsidR="00975C05" w:rsidRPr="00975C05" w:rsidRDefault="00975C05" w:rsidP="007C69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9EAA" w14:textId="3429F21F" w:rsidR="007C6924" w:rsidRPr="00975C05" w:rsidRDefault="007C6924" w:rsidP="007C69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C05">
        <w:rPr>
          <w:rFonts w:ascii="Times New Roman" w:hAnsi="Times New Roman" w:cs="Times New Roman"/>
          <w:b/>
          <w:sz w:val="24"/>
          <w:szCs w:val="24"/>
        </w:rPr>
        <w:t>Termín ukončení všech činností dle této přílohy smlouvy o dílo se předpokládá do</w:t>
      </w:r>
      <w:r w:rsidR="00975C05">
        <w:rPr>
          <w:rFonts w:ascii="Times New Roman" w:hAnsi="Times New Roman" w:cs="Times New Roman"/>
          <w:b/>
          <w:sz w:val="24"/>
          <w:szCs w:val="24"/>
        </w:rPr>
        <w:t> </w:t>
      </w:r>
      <w:r w:rsidRPr="00975C05">
        <w:rPr>
          <w:rFonts w:ascii="Times New Roman" w:hAnsi="Times New Roman" w:cs="Times New Roman"/>
          <w:b/>
          <w:sz w:val="24"/>
          <w:szCs w:val="24"/>
        </w:rPr>
        <w:t>15.</w:t>
      </w:r>
      <w:r w:rsidR="00975C05">
        <w:rPr>
          <w:rFonts w:ascii="Times New Roman" w:hAnsi="Times New Roman" w:cs="Times New Roman"/>
          <w:b/>
          <w:sz w:val="24"/>
          <w:szCs w:val="24"/>
        </w:rPr>
        <w:t> </w:t>
      </w:r>
      <w:r w:rsidRPr="00975C05">
        <w:rPr>
          <w:rFonts w:ascii="Times New Roman" w:hAnsi="Times New Roman" w:cs="Times New Roman"/>
          <w:b/>
          <w:sz w:val="24"/>
          <w:szCs w:val="24"/>
        </w:rPr>
        <w:t>5.</w:t>
      </w:r>
      <w:r w:rsidR="00975C05">
        <w:rPr>
          <w:rFonts w:ascii="Times New Roman" w:hAnsi="Times New Roman" w:cs="Times New Roman"/>
          <w:b/>
          <w:sz w:val="24"/>
          <w:szCs w:val="24"/>
        </w:rPr>
        <w:t> </w:t>
      </w:r>
      <w:r w:rsidRPr="00975C05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51E026EB" w14:textId="77777777" w:rsidR="008F6D67" w:rsidRDefault="008F6D67" w:rsidP="007C69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59F329" w14:textId="2305037D" w:rsidR="007C6924" w:rsidRPr="00975C05" w:rsidRDefault="007C6924" w:rsidP="007C69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5C05">
        <w:rPr>
          <w:rFonts w:ascii="Times New Roman" w:hAnsi="Times New Roman" w:cs="Times New Roman"/>
          <w:b/>
          <w:sz w:val="24"/>
          <w:szCs w:val="24"/>
        </w:rPr>
        <w:t>Dokončení výkonu autorského dozoru se předpokládá do konce roku 2027.</w:t>
      </w:r>
    </w:p>
    <w:sectPr w:rsidR="007C6924" w:rsidRPr="00975C05" w:rsidSect="00B449F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4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7B6F"/>
    <w:rsid w:val="00025BD0"/>
    <w:rsid w:val="00043D5F"/>
    <w:rsid w:val="00044139"/>
    <w:rsid w:val="00061194"/>
    <w:rsid w:val="00065E5A"/>
    <w:rsid w:val="00066C53"/>
    <w:rsid w:val="00073653"/>
    <w:rsid w:val="000C0CD3"/>
    <w:rsid w:val="000D63CD"/>
    <w:rsid w:val="00111C62"/>
    <w:rsid w:val="0013029F"/>
    <w:rsid w:val="00131C9B"/>
    <w:rsid w:val="00151833"/>
    <w:rsid w:val="001523EA"/>
    <w:rsid w:val="00157BA7"/>
    <w:rsid w:val="00192C04"/>
    <w:rsid w:val="001950A8"/>
    <w:rsid w:val="00195761"/>
    <w:rsid w:val="001A5A6B"/>
    <w:rsid w:val="001F1200"/>
    <w:rsid w:val="00205D53"/>
    <w:rsid w:val="002079F8"/>
    <w:rsid w:val="00225516"/>
    <w:rsid w:val="002461C9"/>
    <w:rsid w:val="0027187F"/>
    <w:rsid w:val="00274A55"/>
    <w:rsid w:val="002766F2"/>
    <w:rsid w:val="0027753E"/>
    <w:rsid w:val="002863F5"/>
    <w:rsid w:val="002A697C"/>
    <w:rsid w:val="002E32CD"/>
    <w:rsid w:val="003001DC"/>
    <w:rsid w:val="00331B5B"/>
    <w:rsid w:val="00335952"/>
    <w:rsid w:val="003713CD"/>
    <w:rsid w:val="00386D89"/>
    <w:rsid w:val="003916C7"/>
    <w:rsid w:val="003D7F86"/>
    <w:rsid w:val="003E332D"/>
    <w:rsid w:val="003F68DD"/>
    <w:rsid w:val="004242AE"/>
    <w:rsid w:val="0042522B"/>
    <w:rsid w:val="00436F5D"/>
    <w:rsid w:val="00441D2F"/>
    <w:rsid w:val="004612E4"/>
    <w:rsid w:val="00462DB7"/>
    <w:rsid w:val="004850B3"/>
    <w:rsid w:val="0048549A"/>
    <w:rsid w:val="004A0CC3"/>
    <w:rsid w:val="004C46CD"/>
    <w:rsid w:val="004C73C1"/>
    <w:rsid w:val="004E00C5"/>
    <w:rsid w:val="00503AD4"/>
    <w:rsid w:val="005317B9"/>
    <w:rsid w:val="00533FA0"/>
    <w:rsid w:val="005477D1"/>
    <w:rsid w:val="00576AB3"/>
    <w:rsid w:val="00593374"/>
    <w:rsid w:val="005C321D"/>
    <w:rsid w:val="005F2F3D"/>
    <w:rsid w:val="005F548A"/>
    <w:rsid w:val="00627476"/>
    <w:rsid w:val="00645179"/>
    <w:rsid w:val="00663A6C"/>
    <w:rsid w:val="00666549"/>
    <w:rsid w:val="00674DD0"/>
    <w:rsid w:val="006A4212"/>
    <w:rsid w:val="006A4D14"/>
    <w:rsid w:val="006B257F"/>
    <w:rsid w:val="006D2C7D"/>
    <w:rsid w:val="007216FD"/>
    <w:rsid w:val="007364FA"/>
    <w:rsid w:val="00781D24"/>
    <w:rsid w:val="007B607F"/>
    <w:rsid w:val="007C6924"/>
    <w:rsid w:val="007C6A4C"/>
    <w:rsid w:val="007E4940"/>
    <w:rsid w:val="0081343B"/>
    <w:rsid w:val="008173FF"/>
    <w:rsid w:val="00823FA2"/>
    <w:rsid w:val="00836F2C"/>
    <w:rsid w:val="008610AD"/>
    <w:rsid w:val="00875538"/>
    <w:rsid w:val="00881F92"/>
    <w:rsid w:val="008A5B00"/>
    <w:rsid w:val="008F5F19"/>
    <w:rsid w:val="008F6D67"/>
    <w:rsid w:val="00930680"/>
    <w:rsid w:val="00975C05"/>
    <w:rsid w:val="009804B1"/>
    <w:rsid w:val="009A0755"/>
    <w:rsid w:val="009D5ABD"/>
    <w:rsid w:val="00A14927"/>
    <w:rsid w:val="00A664CC"/>
    <w:rsid w:val="00A81DCB"/>
    <w:rsid w:val="00A81DEA"/>
    <w:rsid w:val="00AA45FB"/>
    <w:rsid w:val="00AF0E7F"/>
    <w:rsid w:val="00B449F6"/>
    <w:rsid w:val="00B75FC8"/>
    <w:rsid w:val="00BA4D40"/>
    <w:rsid w:val="00BD42B9"/>
    <w:rsid w:val="00BF43E7"/>
    <w:rsid w:val="00C17180"/>
    <w:rsid w:val="00C209AE"/>
    <w:rsid w:val="00C43705"/>
    <w:rsid w:val="00C60305"/>
    <w:rsid w:val="00C653AE"/>
    <w:rsid w:val="00CA0893"/>
    <w:rsid w:val="00CF41D9"/>
    <w:rsid w:val="00D028DA"/>
    <w:rsid w:val="00D152CC"/>
    <w:rsid w:val="00D1767D"/>
    <w:rsid w:val="00D92EFA"/>
    <w:rsid w:val="00DE613E"/>
    <w:rsid w:val="00E266F6"/>
    <w:rsid w:val="00E42923"/>
    <w:rsid w:val="00E442BF"/>
    <w:rsid w:val="00E639FD"/>
    <w:rsid w:val="00E71396"/>
    <w:rsid w:val="00E8298A"/>
    <w:rsid w:val="00EB6393"/>
    <w:rsid w:val="00ED1119"/>
    <w:rsid w:val="00ED46B8"/>
    <w:rsid w:val="00F15D43"/>
    <w:rsid w:val="00F65A0A"/>
    <w:rsid w:val="00F67862"/>
    <w:rsid w:val="00F74D47"/>
    <w:rsid w:val="00F877AB"/>
    <w:rsid w:val="00F966FF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7001-85E0-48DE-8A7B-93A0201A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1286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Hábová Kateřina</cp:lastModifiedBy>
  <cp:revision>7</cp:revision>
  <cp:lastPrinted>2022-08-19T08:22:00Z</cp:lastPrinted>
  <dcterms:created xsi:type="dcterms:W3CDTF">2022-09-06T12:05:00Z</dcterms:created>
  <dcterms:modified xsi:type="dcterms:W3CDTF">2022-09-15T08:16:00Z</dcterms:modified>
</cp:coreProperties>
</file>