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3B06D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703F614" w14:textId="77777777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14:paraId="3E0424BF" w14:textId="33406F7B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BA72B6">
        <w:rPr>
          <w:rFonts w:ascii="Segoe UI" w:hAnsi="Segoe UI" w:cs="Segoe UI"/>
          <w:color w:val="808080" w:themeColor="background1" w:themeShade="80"/>
          <w:sz w:val="32"/>
          <w:szCs w:val="32"/>
        </w:rPr>
        <w:t>5</w:t>
      </w:r>
      <w:r w:rsidR="000B061F">
        <w:rPr>
          <w:rFonts w:ascii="Segoe UI" w:hAnsi="Segoe UI" w:cs="Segoe UI"/>
          <w:color w:val="808080" w:themeColor="background1" w:themeShade="80"/>
          <w:sz w:val="32"/>
          <w:szCs w:val="32"/>
        </w:rPr>
        <w:t>31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4002982A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E9468DC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5E87A573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4E30B57" w14:textId="77777777" w:rsidR="00577072" w:rsidRPr="00076705" w:rsidRDefault="00577072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536C4EC" w14:textId="77777777" w:rsidR="003F10B6" w:rsidRPr="00076705" w:rsidRDefault="003F10B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12D740B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Smluvní strany </w:t>
      </w:r>
    </w:p>
    <w:p w14:paraId="47C98976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AB47F1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F39FD9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F48239E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se sídlem</w:t>
      </w:r>
      <w:r w:rsidR="00C242B4" w:rsidRPr="00076705">
        <w:rPr>
          <w:rFonts w:ascii="Segoe UI" w:hAnsi="Segoe UI" w:cs="Segoe UI"/>
          <w:color w:val="auto"/>
          <w:sz w:val="20"/>
        </w:rPr>
        <w:t>:</w:t>
      </w:r>
      <w:r w:rsidRPr="00076705">
        <w:rPr>
          <w:rFonts w:ascii="Segoe UI" w:hAnsi="Segoe UI" w:cs="Segoe UI"/>
          <w:color w:val="auto"/>
          <w:sz w:val="20"/>
        </w:rPr>
        <w:t xml:space="preserve">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Kaplanova 1931/1, 148 00 Praha 11</w:t>
      </w:r>
    </w:p>
    <w:p w14:paraId="1D8B51CC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DB6EBA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Olbrachtova 2006/9, 140 00 Praha 4</w:t>
      </w:r>
    </w:p>
    <w:p w14:paraId="04CDBA15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IČ</w:t>
      </w:r>
      <w:r w:rsidR="003F10B6" w:rsidRPr="00076705">
        <w:rPr>
          <w:rFonts w:ascii="Segoe UI" w:hAnsi="Segoe UI" w:cs="Segoe UI"/>
          <w:color w:val="auto"/>
          <w:sz w:val="20"/>
        </w:rPr>
        <w:t>O</w:t>
      </w:r>
      <w:r w:rsidRPr="00076705">
        <w:rPr>
          <w:rFonts w:ascii="Segoe UI" w:hAnsi="Segoe UI" w:cs="Segoe UI"/>
          <w:color w:val="auto"/>
          <w:sz w:val="20"/>
        </w:rPr>
        <w:t xml:space="preserve">: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00020729</w:t>
      </w:r>
    </w:p>
    <w:p w14:paraId="6368693B" w14:textId="77777777" w:rsidR="00F56057" w:rsidRPr="00076705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</w:t>
      </w:r>
      <w:r w:rsidR="00F56057" w:rsidRPr="00076705">
        <w:rPr>
          <w:rFonts w:ascii="Segoe UI" w:hAnsi="Segoe UI" w:cs="Segoe UI"/>
          <w:color w:val="auto"/>
          <w:sz w:val="20"/>
        </w:rPr>
        <w:t>astoupený</w:t>
      </w:r>
      <w:r w:rsidR="007507E5" w:rsidRPr="00076705">
        <w:rPr>
          <w:rFonts w:ascii="Segoe UI" w:hAnsi="Segoe UI" w:cs="Segoe UI"/>
          <w:color w:val="auto"/>
          <w:sz w:val="20"/>
        </w:rPr>
        <w:t>:</w:t>
      </w:r>
      <w:r w:rsidR="00F56057" w:rsidRPr="00076705">
        <w:rPr>
          <w:rFonts w:ascii="Segoe UI" w:hAnsi="Segoe UI" w:cs="Segoe UI"/>
          <w:color w:val="auto"/>
          <w:sz w:val="20"/>
        </w:rPr>
        <w:t xml:space="preserve">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56057" w:rsidRPr="00076705">
        <w:rPr>
          <w:rFonts w:ascii="Segoe UI" w:hAnsi="Segoe UI" w:cs="Segoe UI"/>
          <w:color w:val="auto"/>
          <w:sz w:val="20"/>
        </w:rPr>
        <w:t xml:space="preserve">Ing. </w:t>
      </w:r>
      <w:r w:rsidR="005552DB" w:rsidRPr="00076705">
        <w:rPr>
          <w:rFonts w:ascii="Segoe UI" w:hAnsi="Segoe UI" w:cs="Segoe UI"/>
          <w:color w:val="auto"/>
          <w:sz w:val="20"/>
        </w:rPr>
        <w:t>Petrem V a l d m a n e m</w:t>
      </w:r>
      <w:r w:rsidR="00F56057" w:rsidRPr="00076705">
        <w:rPr>
          <w:rFonts w:ascii="Segoe UI" w:hAnsi="Segoe UI" w:cs="Segoe UI"/>
          <w:color w:val="auto"/>
          <w:sz w:val="20"/>
        </w:rPr>
        <w:t xml:space="preserve">, </w:t>
      </w:r>
      <w:r w:rsidR="00DC5685" w:rsidRPr="00076705">
        <w:rPr>
          <w:rFonts w:ascii="Segoe UI" w:hAnsi="Segoe UI" w:cs="Segoe UI"/>
          <w:color w:val="auto"/>
          <w:sz w:val="20"/>
        </w:rPr>
        <w:t>ře</w:t>
      </w:r>
      <w:r w:rsidR="00A5545B" w:rsidRPr="00076705">
        <w:rPr>
          <w:rFonts w:ascii="Segoe UI" w:hAnsi="Segoe UI" w:cs="Segoe UI"/>
          <w:color w:val="auto"/>
          <w:sz w:val="20"/>
        </w:rPr>
        <w:t>ditelem</w:t>
      </w:r>
      <w:r w:rsidR="00F56057" w:rsidRPr="00076705">
        <w:rPr>
          <w:rFonts w:ascii="Segoe UI" w:hAnsi="Segoe UI" w:cs="Segoe UI"/>
          <w:color w:val="auto"/>
          <w:sz w:val="20"/>
        </w:rPr>
        <w:t xml:space="preserve"> SFŽP ČR </w:t>
      </w:r>
    </w:p>
    <w:p w14:paraId="3799DFB7" w14:textId="77777777" w:rsidR="00177043" w:rsidRPr="00076705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076705">
        <w:rPr>
          <w:rFonts w:ascii="Segoe UI" w:hAnsi="Segoe UI" w:cs="Segoe UI"/>
          <w:color w:val="auto"/>
          <w:sz w:val="20"/>
        </w:rPr>
        <w:t>„</w:t>
      </w:r>
      <w:r w:rsidRPr="00076705">
        <w:rPr>
          <w:rFonts w:ascii="Segoe UI" w:hAnsi="Segoe UI" w:cs="Segoe UI"/>
          <w:color w:val="auto"/>
          <w:sz w:val="20"/>
        </w:rPr>
        <w:t>Fond</w:t>
      </w:r>
      <w:r w:rsidR="00AF5EE9" w:rsidRPr="00076705">
        <w:rPr>
          <w:rFonts w:ascii="Segoe UI" w:hAnsi="Segoe UI" w:cs="Segoe UI"/>
          <w:color w:val="auto"/>
          <w:sz w:val="20"/>
        </w:rPr>
        <w:t>“</w:t>
      </w:r>
      <w:r w:rsidRPr="00076705">
        <w:rPr>
          <w:rFonts w:ascii="Segoe UI" w:hAnsi="Segoe UI" w:cs="Segoe UI"/>
          <w:color w:val="auto"/>
          <w:sz w:val="20"/>
        </w:rPr>
        <w:t>)</w:t>
      </w:r>
    </w:p>
    <w:p w14:paraId="25283CCF" w14:textId="77777777" w:rsidR="00B446F7" w:rsidRPr="00076705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13B19610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a</w:t>
      </w:r>
    </w:p>
    <w:p w14:paraId="1ED69485" w14:textId="77777777" w:rsidR="00A0760C" w:rsidRPr="00076705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FE12082" w14:textId="77777777" w:rsidR="006A3A9E" w:rsidRPr="00556F1E" w:rsidRDefault="006A3A9E" w:rsidP="006A3A9E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556F1E">
        <w:rPr>
          <w:rFonts w:ascii="Segoe UI" w:hAnsi="Segoe UI" w:cs="Segoe UI"/>
          <w:b/>
          <w:color w:val="auto"/>
          <w:sz w:val="20"/>
        </w:rPr>
        <w:t xml:space="preserve">obec Pustějov </w:t>
      </w:r>
    </w:p>
    <w:p w14:paraId="2AA9095F" w14:textId="77777777" w:rsidR="006A3A9E" w:rsidRPr="00556F1E" w:rsidRDefault="006A3A9E" w:rsidP="006A3A9E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kontaktní adresa: </w:t>
      </w:r>
      <w:r w:rsidRPr="00556F1E">
        <w:rPr>
          <w:rFonts w:ascii="Segoe UI" w:hAnsi="Segoe UI" w:cs="Segoe UI"/>
          <w:color w:val="auto"/>
          <w:sz w:val="20"/>
        </w:rPr>
        <w:tab/>
        <w:t xml:space="preserve">Obecní úřad Pustějov, Pustějov 54, 742 43 Pustějov </w:t>
      </w:r>
    </w:p>
    <w:p w14:paraId="31D95BF4" w14:textId="77777777" w:rsidR="006A3A9E" w:rsidRPr="00556F1E" w:rsidRDefault="006A3A9E" w:rsidP="006A3A9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IČO: </w:t>
      </w:r>
      <w:r w:rsidRPr="00556F1E">
        <w:rPr>
          <w:rFonts w:ascii="Segoe UI" w:hAnsi="Segoe UI" w:cs="Segoe UI"/>
          <w:color w:val="auto"/>
          <w:sz w:val="20"/>
        </w:rPr>
        <w:tab/>
      </w:r>
      <w:r w:rsidRPr="00556F1E">
        <w:rPr>
          <w:rFonts w:ascii="Segoe UI" w:hAnsi="Segoe UI" w:cs="Segoe UI"/>
          <w:color w:val="auto"/>
          <w:sz w:val="20"/>
        </w:rPr>
        <w:tab/>
      </w:r>
      <w:r w:rsidRPr="00556F1E">
        <w:rPr>
          <w:rFonts w:ascii="Segoe UI" w:hAnsi="Segoe UI" w:cs="Segoe UI"/>
          <w:color w:val="auto"/>
          <w:sz w:val="20"/>
        </w:rPr>
        <w:tab/>
      </w:r>
      <w:r w:rsidRPr="00556F1E">
        <w:rPr>
          <w:rFonts w:ascii="Segoe UI" w:hAnsi="Segoe UI" w:cs="Segoe UI"/>
          <w:color w:val="auto"/>
          <w:sz w:val="20"/>
        </w:rPr>
        <w:tab/>
        <w:t xml:space="preserve">00600822 </w:t>
      </w:r>
    </w:p>
    <w:p w14:paraId="7AA95C54" w14:textId="77777777" w:rsidR="006A3A9E" w:rsidRPr="00556F1E" w:rsidRDefault="006A3A9E" w:rsidP="006A3A9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56F1E">
        <w:rPr>
          <w:rFonts w:ascii="Segoe UI" w:hAnsi="Segoe UI" w:cs="Segoe UI"/>
          <w:color w:val="auto"/>
          <w:sz w:val="20"/>
        </w:rPr>
        <w:t xml:space="preserve">zastoupená: </w:t>
      </w:r>
      <w:r w:rsidRPr="00556F1E">
        <w:rPr>
          <w:rFonts w:ascii="Segoe UI" w:hAnsi="Segoe UI" w:cs="Segoe UI"/>
          <w:color w:val="auto"/>
          <w:sz w:val="20"/>
        </w:rPr>
        <w:tab/>
      </w:r>
      <w:r w:rsidRPr="00556F1E">
        <w:rPr>
          <w:rFonts w:ascii="Segoe UI" w:hAnsi="Segoe UI" w:cs="Segoe UI"/>
          <w:color w:val="auto"/>
          <w:sz w:val="20"/>
        </w:rPr>
        <w:tab/>
      </w:r>
      <w:r w:rsidRPr="00556F1E">
        <w:rPr>
          <w:rFonts w:ascii="Segoe UI" w:hAnsi="Segoe UI" w:cs="Segoe UI"/>
          <w:color w:val="auto"/>
          <w:sz w:val="20"/>
        </w:rPr>
        <w:tab/>
        <w:t>Ing. Tomášem M a i w a e l d e r e m, starostou</w:t>
      </w:r>
    </w:p>
    <w:p w14:paraId="28A4B0FA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(dále jen „příjemce podpory“)</w:t>
      </w:r>
    </w:p>
    <w:p w14:paraId="512628C2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FF66E52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BF32371" w14:textId="6A226924" w:rsidR="00C4209E" w:rsidRPr="00076705" w:rsidRDefault="0014460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se </w:t>
      </w:r>
      <w:r w:rsidR="001D45AE" w:rsidRPr="00076705">
        <w:rPr>
          <w:rFonts w:ascii="Segoe UI" w:hAnsi="Segoe UI" w:cs="Segoe UI"/>
          <w:color w:val="auto"/>
          <w:sz w:val="20"/>
        </w:rPr>
        <w:t>dohodl</w:t>
      </w:r>
      <w:r w:rsidR="003F10B6" w:rsidRPr="00076705">
        <w:rPr>
          <w:rFonts w:ascii="Segoe UI" w:hAnsi="Segoe UI" w:cs="Segoe UI"/>
          <w:color w:val="auto"/>
          <w:sz w:val="20"/>
        </w:rPr>
        <w:t>y</w:t>
      </w:r>
      <w:r w:rsidR="001D45AE" w:rsidRPr="00076705">
        <w:rPr>
          <w:rFonts w:ascii="Segoe UI" w:hAnsi="Segoe UI" w:cs="Segoe UI"/>
          <w:color w:val="auto"/>
          <w:sz w:val="20"/>
        </w:rPr>
        <w:t xml:space="preserve"> </w:t>
      </w:r>
      <w:r w:rsidR="00716187" w:rsidRPr="00076705">
        <w:rPr>
          <w:rFonts w:ascii="Segoe UI" w:hAnsi="Segoe UI" w:cs="Segoe UI"/>
          <w:color w:val="auto"/>
          <w:sz w:val="20"/>
        </w:rPr>
        <w:t>na základě změny č. 1 rozhodnutí č.</w:t>
      </w:r>
      <w:r w:rsidR="000B061F">
        <w:rPr>
          <w:rFonts w:ascii="Segoe UI" w:hAnsi="Segoe UI" w:cs="Segoe UI"/>
          <w:color w:val="auto"/>
          <w:sz w:val="20"/>
        </w:rPr>
        <w:t xml:space="preserve"> 05311961</w:t>
      </w:r>
      <w:r w:rsidR="00716187" w:rsidRPr="00076705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ČR ze dne </w:t>
      </w:r>
      <w:r w:rsidR="000B061F">
        <w:rPr>
          <w:rFonts w:ascii="Segoe UI" w:hAnsi="Segoe UI" w:cs="Segoe UI"/>
          <w:color w:val="auto"/>
          <w:sz w:val="20"/>
        </w:rPr>
        <w:t xml:space="preserve">24. 5. 2021 </w:t>
      </w:r>
      <w:r w:rsidR="00C4209E" w:rsidRPr="00076705">
        <w:rPr>
          <w:rFonts w:ascii="Segoe UI" w:hAnsi="Segoe UI" w:cs="Segoe UI"/>
          <w:color w:val="auto"/>
          <w:sz w:val="20"/>
        </w:rPr>
        <w:t>na této změně a doplnění smlouvy č. 0</w:t>
      </w:r>
      <w:r w:rsidR="00BA72B6">
        <w:rPr>
          <w:rFonts w:ascii="Segoe UI" w:hAnsi="Segoe UI" w:cs="Segoe UI"/>
          <w:color w:val="auto"/>
          <w:sz w:val="20"/>
        </w:rPr>
        <w:t>5</w:t>
      </w:r>
      <w:r w:rsidR="000B061F">
        <w:rPr>
          <w:rFonts w:ascii="Segoe UI" w:hAnsi="Segoe UI" w:cs="Segoe UI"/>
          <w:color w:val="auto"/>
          <w:sz w:val="20"/>
        </w:rPr>
        <w:t>31</w:t>
      </w:r>
      <w:r w:rsidR="002D3DCB" w:rsidRPr="00076705">
        <w:rPr>
          <w:rFonts w:ascii="Segoe UI" w:hAnsi="Segoe UI" w:cs="Segoe UI"/>
          <w:color w:val="auto"/>
          <w:sz w:val="20"/>
        </w:rPr>
        <w:t>1961</w:t>
      </w:r>
      <w:r w:rsidR="00716187" w:rsidRPr="00076705">
        <w:rPr>
          <w:rFonts w:ascii="Segoe UI" w:hAnsi="Segoe UI" w:cs="Segoe UI"/>
          <w:color w:val="auto"/>
          <w:sz w:val="20"/>
        </w:rPr>
        <w:br/>
      </w:r>
      <w:r w:rsidR="00C4209E" w:rsidRPr="00076705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0B061F">
        <w:rPr>
          <w:rFonts w:ascii="Segoe UI" w:hAnsi="Segoe UI" w:cs="Segoe UI"/>
          <w:color w:val="auto"/>
          <w:sz w:val="20"/>
        </w:rPr>
        <w:t>27. 2. 2020</w:t>
      </w:r>
      <w:r w:rsidR="000B061F" w:rsidRPr="00076705">
        <w:rPr>
          <w:rFonts w:ascii="Segoe UI" w:hAnsi="Segoe UI" w:cs="Segoe UI"/>
          <w:color w:val="auto"/>
          <w:sz w:val="20"/>
        </w:rPr>
        <w:t xml:space="preserve"> </w:t>
      </w:r>
      <w:r w:rsidR="004119B5" w:rsidRPr="00076705">
        <w:rPr>
          <w:rFonts w:ascii="Segoe UI" w:hAnsi="Segoe UI" w:cs="Segoe UI"/>
          <w:color w:val="auto"/>
          <w:sz w:val="20"/>
        </w:rPr>
        <w:t>(dále jen „Smlouva“)</w:t>
      </w:r>
      <w:r w:rsidR="00C4209E" w:rsidRPr="00076705">
        <w:rPr>
          <w:rFonts w:ascii="Segoe UI" w:hAnsi="Segoe UI" w:cs="Segoe UI"/>
          <w:color w:val="auto"/>
          <w:sz w:val="20"/>
        </w:rPr>
        <w:t>:</w:t>
      </w:r>
    </w:p>
    <w:p w14:paraId="69A39637" w14:textId="77777777" w:rsidR="00900658" w:rsidRPr="00076705" w:rsidRDefault="00900658" w:rsidP="00076705">
      <w:pPr>
        <w:jc w:val="both"/>
      </w:pPr>
    </w:p>
    <w:p w14:paraId="43C6B909" w14:textId="77777777" w:rsidR="00DD1C63" w:rsidRPr="00E51D41" w:rsidRDefault="00DD1C63" w:rsidP="00076705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14:paraId="00FA1CE5" w14:textId="4BDD26CB" w:rsidR="00FE2F55" w:rsidRPr="00C603E4" w:rsidRDefault="00FE2F55" w:rsidP="00C603E4">
      <w:pPr>
        <w:numPr>
          <w:ilvl w:val="0"/>
          <w:numId w:val="60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 </w:t>
      </w:r>
      <w:r w:rsidR="00C603E4" w:rsidRPr="00021766">
        <w:rPr>
          <w:rFonts w:ascii="Segoe UI" w:hAnsi="Segoe UI" w:cs="Segoe UI"/>
        </w:rPr>
        <w:t xml:space="preserve">čl. IV bodu 1 písm. a) </w:t>
      </w:r>
      <w:r w:rsidR="00C603E4" w:rsidRPr="00E51D41">
        <w:rPr>
          <w:rFonts w:ascii="Segoe UI" w:hAnsi="Segoe UI" w:cs="Segoe UI"/>
        </w:rPr>
        <w:t>odrážce třetí se projekt uvedený v pododrážce prvé s názvem „</w:t>
      </w:r>
      <w:r w:rsidR="000B061F">
        <w:rPr>
          <w:rFonts w:ascii="Segoe UI" w:hAnsi="Segoe UI" w:cs="Segoe UI"/>
        </w:rPr>
        <w:t>Energetické úspory – Fasáda obecního úřadu, Opava střechy a krovu</w:t>
      </w:r>
      <w:r w:rsidR="00C603E4" w:rsidRPr="00E51D41">
        <w:rPr>
          <w:rFonts w:ascii="Segoe UI" w:hAnsi="Segoe UI" w:cs="Segoe UI"/>
        </w:rPr>
        <w:t xml:space="preserve">“ zrušuje. Současně s tím příjemce podpory není povinen splnit povinnost předložit k tomuto projektu projektovou dokumentaci. </w:t>
      </w:r>
    </w:p>
    <w:p w14:paraId="19EF8628" w14:textId="77777777" w:rsidR="00B42218" w:rsidRDefault="00B42218" w:rsidP="00B42218">
      <w:pPr>
        <w:pStyle w:val="Odstavecseseznamem"/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0CBB1A82" w14:textId="43C0E950" w:rsidR="00C4209E" w:rsidRDefault="004119B5" w:rsidP="00B42218">
      <w:pPr>
        <w:pStyle w:val="Odstavecseseznamem"/>
        <w:numPr>
          <w:ilvl w:val="0"/>
          <w:numId w:val="60"/>
        </w:num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  <w:r w:rsidRPr="00B42218">
        <w:rPr>
          <w:rFonts w:ascii="Segoe UI" w:hAnsi="Segoe UI" w:cs="Segoe UI"/>
        </w:rPr>
        <w:t>Ostatní ustanovení Sm</w:t>
      </w:r>
      <w:r w:rsidR="00C4209E" w:rsidRPr="00B42218">
        <w:rPr>
          <w:rFonts w:ascii="Segoe UI" w:hAnsi="Segoe UI" w:cs="Segoe UI"/>
        </w:rPr>
        <w:t>louvy se nemění.</w:t>
      </w:r>
    </w:p>
    <w:p w14:paraId="16BD5261" w14:textId="77777777" w:rsidR="00B42218" w:rsidRPr="00B42218" w:rsidRDefault="00B42218" w:rsidP="00B42218">
      <w:pPr>
        <w:pStyle w:val="Odstavecseseznamem"/>
        <w:rPr>
          <w:rFonts w:ascii="Segoe UI" w:hAnsi="Segoe UI" w:cs="Segoe UI"/>
        </w:rPr>
      </w:pPr>
    </w:p>
    <w:p w14:paraId="454CD979" w14:textId="5AE9141E" w:rsidR="007E6638" w:rsidRDefault="004119B5" w:rsidP="00B42218">
      <w:pPr>
        <w:pStyle w:val="Odstavecseseznamem"/>
        <w:numPr>
          <w:ilvl w:val="0"/>
          <w:numId w:val="60"/>
        </w:num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  <w:r w:rsidRPr="00B42218">
        <w:rPr>
          <w:rFonts w:ascii="Segoe UI" w:hAnsi="Segoe UI" w:cs="Segoe UI"/>
        </w:rPr>
        <w:t>Příjemce podpory souhlasí se zveřejněním celého textu Smlouvy, včetně tohoto dodatku, v registru smluv podle zá</w:t>
      </w:r>
      <w:r w:rsidRPr="00B42218">
        <w:rPr>
          <w:rFonts w:ascii="Segoe UI" w:hAnsi="Segoe UI" w:cs="Segoe UI"/>
          <w:bCs/>
        </w:rPr>
        <w:t>kona č. 340/2015 Sb., o zvláštních podmínkách účinnosti některých smluv, uveřejňování těchto smluv a o registru smluv (zákon o registru smluv)</w:t>
      </w:r>
      <w:r w:rsidR="008A3F4E" w:rsidRPr="00B42218">
        <w:rPr>
          <w:rFonts w:ascii="Segoe UI" w:hAnsi="Segoe UI" w:cs="Segoe UI"/>
          <w:bCs/>
        </w:rPr>
        <w:t>, pokud zveřejnění Smlouvy nebo tohoto dodatku tento zákon ukládá</w:t>
      </w:r>
      <w:r w:rsidRPr="00B42218">
        <w:rPr>
          <w:rFonts w:ascii="Segoe UI" w:hAnsi="Segoe UI" w:cs="Segoe UI"/>
        </w:rPr>
        <w:t>.</w:t>
      </w:r>
    </w:p>
    <w:p w14:paraId="6650390D" w14:textId="77777777" w:rsidR="00B42218" w:rsidRPr="00B42218" w:rsidRDefault="00B42218" w:rsidP="00B42218">
      <w:pPr>
        <w:pStyle w:val="Odstavecseseznamem"/>
        <w:rPr>
          <w:rFonts w:ascii="Segoe UI" w:hAnsi="Segoe UI" w:cs="Segoe UI"/>
        </w:rPr>
      </w:pPr>
    </w:p>
    <w:p w14:paraId="1D67A629" w14:textId="77777777" w:rsidR="00C4209E" w:rsidRPr="00B42218" w:rsidRDefault="00C4209E" w:rsidP="00B42218">
      <w:pPr>
        <w:pStyle w:val="Odstavecseseznamem"/>
        <w:numPr>
          <w:ilvl w:val="0"/>
          <w:numId w:val="60"/>
        </w:num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  <w:r w:rsidRPr="00B42218">
        <w:rPr>
          <w:rFonts w:ascii="Segoe UI" w:hAnsi="Segoe UI" w:cs="Segoe UI"/>
        </w:rPr>
        <w:t>Tento dodatek byl vyhotoven a podepsán ve dvou exemplářích, z nichž každý má platnost originálu. Každá smluvní strana obdrží jeden exemplář.</w:t>
      </w:r>
    </w:p>
    <w:p w14:paraId="2C5E240D" w14:textId="77777777" w:rsidR="00C4209E" w:rsidRPr="00076705" w:rsidRDefault="00C4209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299C032" w14:textId="77777777" w:rsidR="00E662DA" w:rsidRPr="00076705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F6EFDDA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0D7D2B" w14:textId="77777777" w:rsidR="00E662DA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V: </w:t>
      </w:r>
      <w:r w:rsidR="00E662DA" w:rsidRPr="00076705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5087C6D1" w14:textId="77777777" w:rsidR="00A471E4" w:rsidRPr="00076705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3E324DC" w14:textId="77777777" w:rsidR="003B4EA6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dne: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</w:p>
    <w:p w14:paraId="3C09B2BC" w14:textId="77777777" w:rsidR="00E662DA" w:rsidRPr="00076705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B1AB395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A683A70" w14:textId="77777777" w:rsidR="00E662DA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ab/>
      </w:r>
    </w:p>
    <w:p w14:paraId="7B96B652" w14:textId="77777777" w:rsidR="00397003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  <w:t xml:space="preserve"> </w:t>
      </w:r>
    </w:p>
    <w:p w14:paraId="5FDD6D9C" w14:textId="77777777" w:rsidR="00397003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076705">
        <w:rPr>
          <w:rFonts w:ascii="Segoe UI" w:hAnsi="Segoe UI" w:cs="Segoe UI"/>
          <w:color w:val="auto"/>
          <w:sz w:val="20"/>
        </w:rPr>
        <w:t>……….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CC2E365" w14:textId="77777777" w:rsidR="00990A09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zástupce příjemce podpory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076705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A5E49" w14:textId="77777777" w:rsidR="00BE14D7" w:rsidRDefault="00BE14D7">
      <w:r>
        <w:separator/>
      </w:r>
    </w:p>
  </w:endnote>
  <w:endnote w:type="continuationSeparator" w:id="0">
    <w:p w14:paraId="4C567A78" w14:textId="77777777" w:rsidR="00BE14D7" w:rsidRDefault="00BE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C05E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AEADD1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4B384B1" w14:textId="704FFDAF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B82">
          <w:rPr>
            <w:noProof/>
          </w:rPr>
          <w:t>2</w:t>
        </w:r>
        <w:r>
          <w:fldChar w:fldCharType="end"/>
        </w:r>
      </w:p>
    </w:sdtContent>
  </w:sdt>
  <w:p w14:paraId="65F63DA9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0B319F2" w14:textId="01AAE150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E96">
          <w:rPr>
            <w:noProof/>
          </w:rPr>
          <w:t>1</w:t>
        </w:r>
        <w:r>
          <w:fldChar w:fldCharType="end"/>
        </w:r>
      </w:p>
    </w:sdtContent>
  </w:sdt>
  <w:p w14:paraId="71F70378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B1142" w14:textId="77777777" w:rsidR="00BE14D7" w:rsidRDefault="00BE14D7">
      <w:r>
        <w:separator/>
      </w:r>
    </w:p>
  </w:footnote>
  <w:footnote w:type="continuationSeparator" w:id="0">
    <w:p w14:paraId="365F227F" w14:textId="77777777" w:rsidR="00BE14D7" w:rsidRDefault="00BE1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E1EBF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3FA2DF2"/>
    <w:multiLevelType w:val="hybridMultilevel"/>
    <w:tmpl w:val="04DE1B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20EAB"/>
    <w:multiLevelType w:val="hybridMultilevel"/>
    <w:tmpl w:val="920679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6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1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24"/>
  </w:num>
  <w:num w:numId="4">
    <w:abstractNumId w:val="27"/>
  </w:num>
  <w:num w:numId="5">
    <w:abstractNumId w:val="10"/>
  </w:num>
  <w:num w:numId="6">
    <w:abstractNumId w:val="29"/>
  </w:num>
  <w:num w:numId="7">
    <w:abstractNumId w:val="45"/>
  </w:num>
  <w:num w:numId="8">
    <w:abstractNumId w:val="53"/>
  </w:num>
  <w:num w:numId="9">
    <w:abstractNumId w:val="26"/>
  </w:num>
  <w:num w:numId="10">
    <w:abstractNumId w:val="36"/>
  </w:num>
  <w:num w:numId="11">
    <w:abstractNumId w:val="49"/>
  </w:num>
  <w:num w:numId="12">
    <w:abstractNumId w:val="25"/>
  </w:num>
  <w:num w:numId="13">
    <w:abstractNumId w:val="51"/>
  </w:num>
  <w:num w:numId="14">
    <w:abstractNumId w:val="52"/>
  </w:num>
  <w:num w:numId="15">
    <w:abstractNumId w:val="31"/>
  </w:num>
  <w:num w:numId="16">
    <w:abstractNumId w:val="50"/>
  </w:num>
  <w:num w:numId="17">
    <w:abstractNumId w:val="1"/>
  </w:num>
  <w:num w:numId="18">
    <w:abstractNumId w:val="12"/>
  </w:num>
  <w:num w:numId="19">
    <w:abstractNumId w:val="7"/>
  </w:num>
  <w:num w:numId="20">
    <w:abstractNumId w:val="14"/>
  </w:num>
  <w:num w:numId="21">
    <w:abstractNumId w:val="18"/>
  </w:num>
  <w:num w:numId="22">
    <w:abstractNumId w:val="45"/>
  </w:num>
  <w:num w:numId="23">
    <w:abstractNumId w:val="24"/>
    <w:lvlOverride w:ilvl="0">
      <w:startOverride w:val="1"/>
    </w:lvlOverride>
  </w:num>
  <w:num w:numId="24">
    <w:abstractNumId w:val="45"/>
  </w:num>
  <w:num w:numId="25">
    <w:abstractNumId w:val="53"/>
  </w:num>
  <w:num w:numId="26">
    <w:abstractNumId w:val="25"/>
  </w:num>
  <w:num w:numId="27">
    <w:abstractNumId w:val="51"/>
  </w:num>
  <w:num w:numId="28">
    <w:abstractNumId w:val="4"/>
  </w:num>
  <w:num w:numId="29">
    <w:abstractNumId w:val="54"/>
  </w:num>
  <w:num w:numId="30">
    <w:abstractNumId w:val="13"/>
  </w:num>
  <w:num w:numId="31">
    <w:abstractNumId w:val="43"/>
  </w:num>
  <w:num w:numId="32">
    <w:abstractNumId w:val="39"/>
  </w:num>
  <w:num w:numId="33">
    <w:abstractNumId w:val="19"/>
  </w:num>
  <w:num w:numId="34">
    <w:abstractNumId w:val="9"/>
  </w:num>
  <w:num w:numId="35">
    <w:abstractNumId w:val="30"/>
  </w:num>
  <w:num w:numId="36">
    <w:abstractNumId w:val="48"/>
  </w:num>
  <w:num w:numId="37">
    <w:abstractNumId w:val="46"/>
  </w:num>
  <w:num w:numId="38">
    <w:abstractNumId w:val="38"/>
  </w:num>
  <w:num w:numId="39">
    <w:abstractNumId w:val="41"/>
  </w:num>
  <w:num w:numId="40">
    <w:abstractNumId w:val="42"/>
  </w:num>
  <w:num w:numId="41">
    <w:abstractNumId w:val="2"/>
  </w:num>
  <w:num w:numId="42">
    <w:abstractNumId w:val="40"/>
  </w:num>
  <w:num w:numId="43">
    <w:abstractNumId w:val="15"/>
  </w:num>
  <w:num w:numId="44">
    <w:abstractNumId w:val="44"/>
  </w:num>
  <w:num w:numId="45">
    <w:abstractNumId w:val="47"/>
  </w:num>
  <w:num w:numId="46">
    <w:abstractNumId w:val="17"/>
  </w:num>
  <w:num w:numId="47">
    <w:abstractNumId w:val="33"/>
  </w:num>
  <w:num w:numId="48">
    <w:abstractNumId w:val="11"/>
  </w:num>
  <w:num w:numId="49">
    <w:abstractNumId w:val="3"/>
  </w:num>
  <w:num w:numId="50">
    <w:abstractNumId w:val="32"/>
  </w:num>
  <w:num w:numId="51">
    <w:abstractNumId w:val="6"/>
  </w:num>
  <w:num w:numId="52">
    <w:abstractNumId w:val="37"/>
  </w:num>
  <w:num w:numId="53">
    <w:abstractNumId w:val="8"/>
  </w:num>
  <w:num w:numId="54">
    <w:abstractNumId w:val="0"/>
  </w:num>
  <w:num w:numId="55">
    <w:abstractNumId w:val="35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4"/>
  </w:num>
  <w:num w:numId="60">
    <w:abstractNumId w:val="5"/>
  </w:num>
  <w:num w:numId="6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061F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4A7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3A3D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9515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D30"/>
    <w:rsid w:val="00311F91"/>
    <w:rsid w:val="003124D2"/>
    <w:rsid w:val="00314F26"/>
    <w:rsid w:val="0031533F"/>
    <w:rsid w:val="00321C49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1B21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246D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4058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4E2D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4034"/>
    <w:rsid w:val="004E5009"/>
    <w:rsid w:val="004F2EDD"/>
    <w:rsid w:val="004F40BF"/>
    <w:rsid w:val="004F73CE"/>
    <w:rsid w:val="00504E89"/>
    <w:rsid w:val="00505F15"/>
    <w:rsid w:val="005069BE"/>
    <w:rsid w:val="00507829"/>
    <w:rsid w:val="00510663"/>
    <w:rsid w:val="00512503"/>
    <w:rsid w:val="00513FAA"/>
    <w:rsid w:val="00524ADD"/>
    <w:rsid w:val="00525B97"/>
    <w:rsid w:val="00526EF8"/>
    <w:rsid w:val="0052781E"/>
    <w:rsid w:val="0052786C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8DB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97695"/>
    <w:rsid w:val="005A645B"/>
    <w:rsid w:val="005A6FE5"/>
    <w:rsid w:val="005A7914"/>
    <w:rsid w:val="005B0377"/>
    <w:rsid w:val="005B69C1"/>
    <w:rsid w:val="005B754F"/>
    <w:rsid w:val="005C2BC6"/>
    <w:rsid w:val="005D0068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A3A9E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47840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8D6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36B82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2E96"/>
    <w:rsid w:val="00923E0F"/>
    <w:rsid w:val="009244F6"/>
    <w:rsid w:val="00925D6C"/>
    <w:rsid w:val="00926F87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29AD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2218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A72B6"/>
    <w:rsid w:val="00BA75BA"/>
    <w:rsid w:val="00BB15D4"/>
    <w:rsid w:val="00BB3B01"/>
    <w:rsid w:val="00BB6111"/>
    <w:rsid w:val="00BC2DC0"/>
    <w:rsid w:val="00BC4C93"/>
    <w:rsid w:val="00BD7DB7"/>
    <w:rsid w:val="00BE00DB"/>
    <w:rsid w:val="00BE0C72"/>
    <w:rsid w:val="00BE14D7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4A0"/>
    <w:rsid w:val="00C01C22"/>
    <w:rsid w:val="00C0572B"/>
    <w:rsid w:val="00C073BB"/>
    <w:rsid w:val="00C140CF"/>
    <w:rsid w:val="00C15E2E"/>
    <w:rsid w:val="00C16F16"/>
    <w:rsid w:val="00C20B09"/>
    <w:rsid w:val="00C22B62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03E4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E6603"/>
    <w:rsid w:val="00CF3B3B"/>
    <w:rsid w:val="00CF6208"/>
    <w:rsid w:val="00CF7ABB"/>
    <w:rsid w:val="00D0631C"/>
    <w:rsid w:val="00D1523C"/>
    <w:rsid w:val="00D1708A"/>
    <w:rsid w:val="00D25C9E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D6D12"/>
    <w:rsid w:val="00DE324F"/>
    <w:rsid w:val="00DE46F4"/>
    <w:rsid w:val="00DE5949"/>
    <w:rsid w:val="00DE7018"/>
    <w:rsid w:val="00DE712E"/>
    <w:rsid w:val="00DF0825"/>
    <w:rsid w:val="00DF1120"/>
    <w:rsid w:val="00DF11FD"/>
    <w:rsid w:val="00DF284A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26DBE"/>
    <w:rsid w:val="00E32F0E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1D4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37BF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46A45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2F55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FA87B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uiPriority w:val="99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05155"/>
  </w:style>
  <w:style w:type="character" w:customStyle="1" w:styleId="TextkomenteChar">
    <w:name w:val="Text komentáře Char"/>
    <w:basedOn w:val="Standardnpsmoodstavce"/>
    <w:link w:val="Textkomente"/>
    <w:uiPriority w:val="99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0BB8B-01EC-4652-9C37-7035DA64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1660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1933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2016-02-19T11:34:00Z</cp:lastPrinted>
  <dcterms:created xsi:type="dcterms:W3CDTF">2022-09-21T11:23:00Z</dcterms:created>
  <dcterms:modified xsi:type="dcterms:W3CDTF">2022-09-21T11:23:00Z</dcterms:modified>
</cp:coreProperties>
</file>