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E2FA" w14:textId="77777777" w:rsidR="00403666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>
        <w:rPr>
          <w:rFonts w:ascii="Arial" w:eastAsia="Times New Roman" w:hAnsi="Arial" w:cs="Arial"/>
          <w:color w:val="212121"/>
          <w:lang w:eastAsia="cs-CZ"/>
        </w:rPr>
        <w:t>V</w:t>
      </w:r>
      <w:r w:rsidRPr="00AA0F0E">
        <w:rPr>
          <w:rFonts w:ascii="Arial" w:eastAsia="Times New Roman" w:hAnsi="Arial" w:cs="Arial"/>
          <w:color w:val="212121"/>
          <w:lang w:eastAsia="cs-CZ"/>
        </w:rPr>
        <w:t xml:space="preserve"> rámci projektu " Odpovědný přístup k veřejným nákupům – Strategické zadávání veřejných zakázek, </w:t>
      </w:r>
      <w:proofErr w:type="spellStart"/>
      <w:r w:rsidRPr="00AA0F0E">
        <w:rPr>
          <w:rFonts w:ascii="Arial" w:eastAsia="Times New Roman" w:hAnsi="Arial" w:cs="Arial"/>
          <w:color w:val="212121"/>
          <w:lang w:eastAsia="cs-CZ"/>
        </w:rPr>
        <w:t>reg</w:t>
      </w:r>
      <w:proofErr w:type="spellEnd"/>
      <w:r w:rsidRPr="00AA0F0E">
        <w:rPr>
          <w:rFonts w:ascii="Arial" w:eastAsia="Times New Roman" w:hAnsi="Arial" w:cs="Arial"/>
          <w:color w:val="212121"/>
          <w:lang w:eastAsia="cs-CZ"/>
        </w:rPr>
        <w:t xml:space="preserve">. Č. CZ.03.4.74/0.0/0.0/15_025/0015727“ u vás objednáváme </w:t>
      </w:r>
      <w:r w:rsidRPr="001F2121">
        <w:rPr>
          <w:rFonts w:ascii="Arial" w:eastAsia="Times New Roman" w:hAnsi="Arial" w:cs="Arial"/>
          <w:color w:val="212121"/>
          <w:lang w:eastAsia="cs-CZ"/>
        </w:rPr>
        <w:t>Technické zajištění konference Odpovědné veřejné zadávání 2022</w:t>
      </w:r>
      <w:r>
        <w:rPr>
          <w:rFonts w:ascii="Arial" w:eastAsia="Times New Roman" w:hAnsi="Arial" w:cs="Arial"/>
          <w:color w:val="212121"/>
          <w:lang w:eastAsia="cs-CZ"/>
        </w:rPr>
        <w:t>, která se uskuteční 3. a 4.10.2022 v Kongresovém centru ČNB</w:t>
      </w:r>
    </w:p>
    <w:p w14:paraId="037D9872" w14:textId="77777777" w:rsidR="00403666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044DF834" w14:textId="77777777" w:rsidR="00403666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>
        <w:rPr>
          <w:rFonts w:ascii="Arial" w:eastAsia="Times New Roman" w:hAnsi="Arial" w:cs="Arial"/>
          <w:color w:val="212121"/>
          <w:lang w:eastAsia="cs-CZ"/>
        </w:rPr>
        <w:t>Předmět objednávky:</w:t>
      </w:r>
    </w:p>
    <w:p w14:paraId="3E378B81" w14:textId="77777777" w:rsidR="00403666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</w:p>
    <w:p w14:paraId="73EF9892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b/>
          <w:bCs/>
          <w:color w:val="212121"/>
          <w:lang w:eastAsia="cs-CZ"/>
        </w:rPr>
        <w:t>1)</w:t>
      </w:r>
      <w:r w:rsidRPr="001F2121">
        <w:rPr>
          <w:rFonts w:ascii="Arial" w:eastAsia="Times New Roman" w:hAnsi="Arial" w:cs="Arial"/>
          <w:b/>
          <w:bCs/>
          <w:color w:val="212121"/>
          <w:lang w:eastAsia="cs-CZ"/>
        </w:rPr>
        <w:tab/>
      </w:r>
      <w:r w:rsidRPr="001F2121">
        <w:rPr>
          <w:rFonts w:ascii="Arial" w:eastAsia="Times New Roman" w:hAnsi="Arial" w:cs="Arial"/>
          <w:color w:val="212121"/>
          <w:lang w:eastAsia="cs-CZ"/>
        </w:rPr>
        <w:t xml:space="preserve">Zajištění technického průběhu konference včetně tlumočení </w:t>
      </w:r>
    </w:p>
    <w:p w14:paraId="49BD0888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73FD2E08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Termín konání: 3. – 4.10.2022</w:t>
      </w:r>
    </w:p>
    <w:p w14:paraId="52DBE6EF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Místo konání: Kongresové centrum České národní banky Senovážné náměstí 30, Praha 1</w:t>
      </w:r>
    </w:p>
    <w:p w14:paraId="59374CBE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398800C5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 xml:space="preserve">Během vysílání dodavatel řídí technický průběh akce včetně tlumočení (tlumočnice zajistí zadavatel) a spolupracuje s moderátorem a asistentem moderátora na místě. Pouští prezentace, videa, během přestávek vysílá předem připravené materiály (videa, fotky, prezentace apod.), předává slovo jednotlivým řečníkům dle předem připraveného scénáře, případně účastníkům v </w:t>
      </w:r>
      <w:proofErr w:type="gramStart"/>
      <w:r w:rsidRPr="001F2121">
        <w:rPr>
          <w:rFonts w:ascii="Arial" w:eastAsia="Times New Roman" w:hAnsi="Arial" w:cs="Arial"/>
          <w:color w:val="212121"/>
          <w:lang w:eastAsia="cs-CZ"/>
        </w:rPr>
        <w:t>diskuzi</w:t>
      </w:r>
      <w:proofErr w:type="gramEnd"/>
      <w:r w:rsidRPr="001F2121">
        <w:rPr>
          <w:rFonts w:ascii="Arial" w:eastAsia="Times New Roman" w:hAnsi="Arial" w:cs="Arial"/>
          <w:color w:val="212121"/>
          <w:lang w:eastAsia="cs-CZ"/>
        </w:rPr>
        <w:t xml:space="preserve">. </w:t>
      </w:r>
    </w:p>
    <w:p w14:paraId="3192670D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58881D43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Požadované služby ohledně pouštění prezentací / videí během celé akce včetně přestávek zajišťuje dodavatel i v prostoru na místě. Dodavatel zajistí pořízení jednotlivých záznamů ve full HD kvalitě dle jednotlivých bloků konference, záznamy budou odpovídat délce bloku. Harmonogram těchto bloků bude upřesněn 5 kalendářních dní před akcí. Dále dodavatel poskytne záznam celé akce jako jeden celek.</w:t>
      </w:r>
    </w:p>
    <w:p w14:paraId="78D76E60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7BB24D4F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Dílo požaduje zadavatel zaslat elektronicky nebo na vhodném médiu do 5 pracovních dní po skončení akce k připomínkám. Do dalších 10 pracovních dnů, od sdělení/přijetí připomínek od zadavatele, dodavatel doručí finální výstup se zapracovanými připomínkami.</w:t>
      </w:r>
    </w:p>
    <w:p w14:paraId="024CDA65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5963108F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Cenová nabídka bude obsahovat i zpracování záznamu/postprodukční práce: střih, grafika, zvukové úpravy apod.</w:t>
      </w:r>
    </w:p>
    <w:p w14:paraId="487F1CD0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4F812064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2)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Požadovaná technika a vybavení sálu</w:t>
      </w:r>
    </w:p>
    <w:p w14:paraId="27C48B73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 xml:space="preserve">Odbavení videa, grafiky, audia </w:t>
      </w:r>
    </w:p>
    <w:p w14:paraId="3A267C91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 xml:space="preserve">Vlastní PC / notebook pro kontrolu a ovládání streamu. </w:t>
      </w:r>
    </w:p>
    <w:p w14:paraId="71858C95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Kamerová technika pro zajištění záznamu včetně potřebného osvětlení</w:t>
      </w:r>
    </w:p>
    <w:p w14:paraId="2B6F1C07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LED obrazovky na sále 4 kusy velikosti min. 75“ a monitor pro náhled pro potřeby řečníků velikosti min. 50“ včetně stojanů.</w:t>
      </w:r>
    </w:p>
    <w:p w14:paraId="60930199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 xml:space="preserve">Veškerá prezentační </w:t>
      </w:r>
      <w:proofErr w:type="gramStart"/>
      <w:r w:rsidRPr="001F2121">
        <w:rPr>
          <w:rFonts w:ascii="Arial" w:eastAsia="Times New Roman" w:hAnsi="Arial" w:cs="Arial"/>
          <w:color w:val="212121"/>
          <w:lang w:eastAsia="cs-CZ"/>
        </w:rPr>
        <w:t>technika - notebook</w:t>
      </w:r>
      <w:proofErr w:type="gramEnd"/>
      <w:r w:rsidRPr="001F2121">
        <w:rPr>
          <w:rFonts w:ascii="Arial" w:eastAsia="Times New Roman" w:hAnsi="Arial" w:cs="Arial"/>
          <w:color w:val="212121"/>
          <w:lang w:eastAsia="cs-CZ"/>
        </w:rPr>
        <w:t xml:space="preserve"> pro prezentace i7, Win10, Office 365, bezdrátový </w:t>
      </w:r>
      <w:proofErr w:type="spellStart"/>
      <w:r w:rsidRPr="001F2121">
        <w:rPr>
          <w:rFonts w:ascii="Arial" w:eastAsia="Times New Roman" w:hAnsi="Arial" w:cs="Arial"/>
          <w:color w:val="212121"/>
          <w:lang w:eastAsia="cs-CZ"/>
        </w:rPr>
        <w:t>prezentér</w:t>
      </w:r>
      <w:proofErr w:type="spellEnd"/>
      <w:r w:rsidRPr="001F2121">
        <w:rPr>
          <w:rFonts w:ascii="Arial" w:eastAsia="Times New Roman" w:hAnsi="Arial" w:cs="Arial"/>
          <w:color w:val="212121"/>
          <w:lang w:eastAsia="cs-CZ"/>
        </w:rPr>
        <w:t xml:space="preserve"> / </w:t>
      </w:r>
      <w:proofErr w:type="spellStart"/>
      <w:r w:rsidRPr="001F2121">
        <w:rPr>
          <w:rFonts w:ascii="Arial" w:eastAsia="Times New Roman" w:hAnsi="Arial" w:cs="Arial"/>
          <w:color w:val="212121"/>
          <w:lang w:eastAsia="cs-CZ"/>
        </w:rPr>
        <w:t>clicker</w:t>
      </w:r>
      <w:proofErr w:type="spellEnd"/>
      <w:r w:rsidRPr="001F2121">
        <w:rPr>
          <w:rFonts w:ascii="Arial" w:eastAsia="Times New Roman" w:hAnsi="Arial" w:cs="Arial"/>
          <w:color w:val="212121"/>
          <w:lang w:eastAsia="cs-CZ"/>
        </w:rPr>
        <w:t>, časomíra, tablet.</w:t>
      </w:r>
    </w:p>
    <w:p w14:paraId="02B1283F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Zajištění potřebného osvětlení pódia</w:t>
      </w:r>
    </w:p>
    <w:p w14:paraId="6161AE4F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 xml:space="preserve">Rozvod signálu a osvětlení. </w:t>
      </w:r>
    </w:p>
    <w:p w14:paraId="7B68FA18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 xml:space="preserve">Připojení monitoru a obrazovek. </w:t>
      </w:r>
    </w:p>
    <w:p w14:paraId="054F630F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5197DF22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4A580D64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Technika dostupná na místě: 4 mikrofony na pódiu včetně ozvučení pódia.</w:t>
      </w:r>
    </w:p>
    <w:p w14:paraId="2F06A0B4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2C4FD808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0E1F7F0E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 xml:space="preserve">Zajištění tlumočení a další </w:t>
      </w:r>
    </w:p>
    <w:p w14:paraId="6959EEE3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lastRenderedPageBreak/>
        <w:tab/>
        <w:t>Tlumočnické kabiny jsou dostupné v prostorách konání.</w:t>
      </w:r>
    </w:p>
    <w:p w14:paraId="3A2E5A26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Požadujeme:</w:t>
      </w:r>
    </w:p>
    <w:p w14:paraId="1F453BEC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Základní sestava pro tlumočení ČJ – AJ</w:t>
      </w:r>
    </w:p>
    <w:p w14:paraId="3E189797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Přijímače a sluchátka min. počet 250 (přesný požadovaný počet bude upřesněn do 1.9.2022)</w:t>
      </w:r>
    </w:p>
    <w:p w14:paraId="507C40F0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Zajištění WIFI pro účastníky akce</w:t>
      </w:r>
    </w:p>
    <w:p w14:paraId="49D42329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6A55ABEA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Malý sál (souběžně s velkým sálem, sál je ozvučený)</w:t>
      </w:r>
    </w:p>
    <w:p w14:paraId="73B12FE8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6F87D9CE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 xml:space="preserve">Zajištění záznamu ve full HD kvalitě v délce panelové </w:t>
      </w:r>
      <w:proofErr w:type="gramStart"/>
      <w:r w:rsidRPr="001F2121">
        <w:rPr>
          <w:rFonts w:ascii="Arial" w:eastAsia="Times New Roman" w:hAnsi="Arial" w:cs="Arial"/>
          <w:color w:val="212121"/>
          <w:lang w:eastAsia="cs-CZ"/>
        </w:rPr>
        <w:t>diskuze</w:t>
      </w:r>
      <w:proofErr w:type="gramEnd"/>
      <w:r w:rsidRPr="001F2121">
        <w:rPr>
          <w:rFonts w:ascii="Arial" w:eastAsia="Times New Roman" w:hAnsi="Arial" w:cs="Arial"/>
          <w:color w:val="212121"/>
          <w:lang w:eastAsia="cs-CZ"/>
        </w:rPr>
        <w:t xml:space="preserve"> (cca 1hodina)</w:t>
      </w:r>
    </w:p>
    <w:p w14:paraId="49BB9DDC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•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3x bezdrátový mikrofon (</w:t>
      </w:r>
      <w:proofErr w:type="spellStart"/>
      <w:r w:rsidRPr="001F2121">
        <w:rPr>
          <w:rFonts w:ascii="Arial" w:eastAsia="Times New Roman" w:hAnsi="Arial" w:cs="Arial"/>
          <w:color w:val="212121"/>
          <w:lang w:eastAsia="cs-CZ"/>
        </w:rPr>
        <w:t>handka</w:t>
      </w:r>
      <w:proofErr w:type="spellEnd"/>
      <w:r w:rsidRPr="001F2121">
        <w:rPr>
          <w:rFonts w:ascii="Arial" w:eastAsia="Times New Roman" w:hAnsi="Arial" w:cs="Arial"/>
          <w:color w:val="212121"/>
          <w:lang w:eastAsia="cs-CZ"/>
        </w:rPr>
        <w:t>)</w:t>
      </w:r>
    </w:p>
    <w:p w14:paraId="3DA3DBA9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522EBAF6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Další požadavky</w:t>
      </w:r>
    </w:p>
    <w:p w14:paraId="65C73DAA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27959BD8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 xml:space="preserve">Zadavatel si vyhrazuje, že konání akce potvrdí nejpozději do 1.9.2022 bez účtování storno poplatku dodavatelem z důvodu možného zhoršení situace související s COVID-19. </w:t>
      </w:r>
    </w:p>
    <w:p w14:paraId="31887554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Montáž techniky včetně zkoušky pro danou akci proběhne v pátek 30.9. nejpozději do 18:00.</w:t>
      </w:r>
    </w:p>
    <w:p w14:paraId="5B09D268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22D9D725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1A1F677B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3)</w:t>
      </w:r>
      <w:r w:rsidRPr="001F2121">
        <w:rPr>
          <w:rFonts w:ascii="Arial" w:eastAsia="Times New Roman" w:hAnsi="Arial" w:cs="Arial"/>
          <w:color w:val="212121"/>
          <w:lang w:eastAsia="cs-CZ"/>
        </w:rPr>
        <w:tab/>
        <w:t>Závěrečná ustanovení</w:t>
      </w:r>
    </w:p>
    <w:p w14:paraId="41D1A6A3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22F28399" w14:textId="77777777" w:rsidR="00403666" w:rsidRPr="001F2121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1F2121">
        <w:rPr>
          <w:rFonts w:ascii="Arial" w:eastAsia="Times New Roman" w:hAnsi="Arial" w:cs="Arial"/>
          <w:color w:val="212121"/>
          <w:lang w:eastAsia="cs-CZ"/>
        </w:rPr>
        <w:t>Cenová nabídka bude obsahovat veškerou lidskou práci, dále náklady na dopravu a instalaci /deinstalaci techniky na místě předem /po skončení akce. Zkoušku konektivity a obhlídku prostor, kterou zadavatel zajistí minimálně 10 dní před konáním akce.</w:t>
      </w:r>
    </w:p>
    <w:p w14:paraId="4CAF49E4" w14:textId="77777777" w:rsidR="00403666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</w:p>
    <w:p w14:paraId="7BB28A57" w14:textId="77777777" w:rsidR="00403666" w:rsidRPr="00AA0F0E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  <w:r w:rsidRPr="00AA0F0E">
        <w:rPr>
          <w:rFonts w:ascii="Arial" w:eastAsia="Times New Roman" w:hAnsi="Arial" w:cs="Arial"/>
          <w:b/>
          <w:bCs/>
          <w:color w:val="212121"/>
          <w:lang w:eastAsia="cs-CZ"/>
        </w:rPr>
        <w:t>Celková cena</w:t>
      </w: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 289 025 Kč bez DPH.</w:t>
      </w:r>
    </w:p>
    <w:p w14:paraId="0B7215A2" w14:textId="77777777" w:rsidR="00403666" w:rsidRPr="00AA0F0E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32B49C3A" w14:textId="77777777" w:rsidR="00403666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AA0F0E">
        <w:rPr>
          <w:rFonts w:ascii="Arial" w:eastAsia="Times New Roman" w:hAnsi="Arial" w:cs="Arial"/>
          <w:color w:val="212121"/>
          <w:lang w:eastAsia="cs-CZ"/>
        </w:rPr>
        <w:t>Celková cena je konečná a nepřekročitelná a obsahuje veškeré nutné poplatky či náklady související s plněním.</w:t>
      </w:r>
    </w:p>
    <w:p w14:paraId="55DA35A2" w14:textId="77777777" w:rsidR="00403666" w:rsidRPr="00AA0F0E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2F487C84" w14:textId="77777777" w:rsidR="00403666" w:rsidRPr="00573E6E" w:rsidRDefault="00403666" w:rsidP="0040366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212121"/>
          <w:lang w:eastAsia="cs-CZ"/>
        </w:rPr>
      </w:pPr>
      <w:r w:rsidRPr="00AA0F0E">
        <w:rPr>
          <w:rFonts w:ascii="Arial" w:eastAsia="Times New Roman" w:hAnsi="Arial" w:cs="Arial"/>
          <w:b/>
          <w:bCs/>
          <w:color w:val="212121"/>
          <w:lang w:eastAsia="cs-CZ"/>
        </w:rPr>
        <w:t xml:space="preserve">Požadavek na dodavatele: Na faktuře musí být uvedeno: „Jedná se o projekt hrazený z Operačního programu Zaměstnanost: Odpovědný přístup k veřejným nákupům – Strategické zadávání veřejných zakázek, </w:t>
      </w:r>
      <w:proofErr w:type="spellStart"/>
      <w:r w:rsidRPr="00AA0F0E">
        <w:rPr>
          <w:rFonts w:ascii="Arial" w:eastAsia="Times New Roman" w:hAnsi="Arial" w:cs="Arial"/>
          <w:b/>
          <w:bCs/>
          <w:color w:val="212121"/>
          <w:lang w:eastAsia="cs-CZ"/>
        </w:rPr>
        <w:t>reg</w:t>
      </w:r>
      <w:proofErr w:type="spellEnd"/>
      <w:r w:rsidRPr="00AA0F0E">
        <w:rPr>
          <w:rFonts w:ascii="Arial" w:eastAsia="Times New Roman" w:hAnsi="Arial" w:cs="Arial"/>
          <w:b/>
          <w:bCs/>
          <w:color w:val="212121"/>
          <w:lang w:eastAsia="cs-CZ"/>
        </w:rPr>
        <w:t>. Č. CZ.03.4.74/0.0/0.0/15_025/0015727), doba splatnosti 30 dnů.</w:t>
      </w: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 </w:t>
      </w:r>
    </w:p>
    <w:p w14:paraId="67B2B523" w14:textId="77777777" w:rsidR="00757584" w:rsidRDefault="00757584"/>
    <w:sectPr w:rsidR="0075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32E4" w14:textId="77777777" w:rsidR="00403666" w:rsidRDefault="00403666" w:rsidP="00403666">
      <w:pPr>
        <w:spacing w:after="0" w:line="240" w:lineRule="auto"/>
      </w:pPr>
      <w:r>
        <w:separator/>
      </w:r>
    </w:p>
  </w:endnote>
  <w:endnote w:type="continuationSeparator" w:id="0">
    <w:p w14:paraId="0F701AF4" w14:textId="77777777" w:rsidR="00403666" w:rsidRDefault="00403666" w:rsidP="0040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030E" w14:textId="77777777" w:rsidR="00403666" w:rsidRDefault="00403666" w:rsidP="00403666">
      <w:pPr>
        <w:spacing w:after="0" w:line="240" w:lineRule="auto"/>
      </w:pPr>
      <w:r>
        <w:separator/>
      </w:r>
    </w:p>
  </w:footnote>
  <w:footnote w:type="continuationSeparator" w:id="0">
    <w:p w14:paraId="6B245849" w14:textId="77777777" w:rsidR="00403666" w:rsidRDefault="00403666" w:rsidP="0040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66"/>
    <w:rsid w:val="00403666"/>
    <w:rsid w:val="007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2A7F"/>
  <w15:chartTrackingRefBased/>
  <w15:docId w15:val="{0C5E2376-ED14-4206-B6DD-65A39BFF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6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3126</Characters>
  <Application>Microsoft Office Word</Application>
  <DocSecurity>0</DocSecurity>
  <Lines>26</Lines>
  <Paragraphs>7</Paragraphs>
  <ScaleCrop>false</ScaleCrop>
  <Company>MPSV ČR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Zuzana (MPSV)</dc:creator>
  <cp:keywords/>
  <dc:description/>
  <cp:lastModifiedBy>Tučková Zuzana (MPSV)</cp:lastModifiedBy>
  <cp:revision>1</cp:revision>
  <dcterms:created xsi:type="dcterms:W3CDTF">2022-09-21T07:53:00Z</dcterms:created>
  <dcterms:modified xsi:type="dcterms:W3CDTF">2022-09-21T07:53:00Z</dcterms:modified>
</cp:coreProperties>
</file>