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7D" w:rsidRDefault="00543B20">
      <w:pPr>
        <w:pStyle w:val="Nzev"/>
        <w:spacing w:after="600"/>
        <w:rPr>
          <w:color w:val="000000"/>
        </w:rPr>
      </w:pPr>
      <w:r>
        <w:rPr>
          <w:color w:val="000000" w:themeColor="text1"/>
        </w:rPr>
        <w:t>SMLOUVA O USKUTEČNĚNÍ DIVADELNÍHO PŘEDSTAVENÍ</w:t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t>I. Smluvní strany</w:t>
      </w:r>
    </w:p>
    <w:p w:rsidR="005E237D" w:rsidRDefault="00543B20">
      <w:pPr>
        <w:spacing w:after="360"/>
        <w:rPr>
          <w:b/>
          <w:color w:val="000000"/>
        </w:rPr>
      </w:pPr>
      <w:proofErr w:type="spellStart"/>
      <w:r>
        <w:rPr>
          <w:b/>
          <w:color w:val="000000" w:themeColor="text1"/>
        </w:rPr>
        <w:t>mithea</w:t>
      </w:r>
      <w:proofErr w:type="spellEnd"/>
      <w:r>
        <w:rPr>
          <w:b/>
          <w:color w:val="000000" w:themeColor="text1"/>
        </w:rPr>
        <w:t>, s.r.o.</w:t>
      </w:r>
      <w:r>
        <w:rPr>
          <w:b/>
          <w:color w:val="000000" w:themeColor="text1"/>
        </w:rPr>
        <w:br/>
        <w:t>zastoupená panem Milanem Školníkem, jednatelem</w:t>
      </w:r>
      <w:r>
        <w:rPr>
          <w:b/>
          <w:color w:val="000000" w:themeColor="text1"/>
        </w:rPr>
        <w:br/>
        <w:t>se sídlem ul. Jana Želivského 1846/33, 130 00 Praha 3</w:t>
      </w:r>
      <w:r>
        <w:rPr>
          <w:b/>
          <w:color w:val="000000" w:themeColor="text1"/>
        </w:rPr>
        <w:br/>
        <w:t>IČO: 27881784</w:t>
      </w:r>
      <w:r>
        <w:rPr>
          <w:b/>
          <w:color w:val="000000" w:themeColor="text1"/>
        </w:rPr>
        <w:br/>
        <w:t>DIČ: CZ 27881784</w:t>
      </w:r>
    </w:p>
    <w:p w:rsidR="005E237D" w:rsidRDefault="00543B20">
      <w:pPr>
        <w:rPr>
          <w:color w:val="000000"/>
        </w:rPr>
      </w:pPr>
      <w:r>
        <w:rPr>
          <w:i/>
          <w:color w:val="000000" w:themeColor="text1"/>
          <w:u w:val="single"/>
        </w:rPr>
        <w:t>Korespondenční adresa:</w:t>
      </w:r>
      <w:r>
        <w:rPr>
          <w:i/>
          <w:color w:val="000000" w:themeColor="text1"/>
          <w:u w:val="single"/>
        </w:rPr>
        <w:br/>
      </w:r>
      <w:r>
        <w:rPr>
          <w:i/>
          <w:color w:val="000000" w:themeColor="text1"/>
        </w:rPr>
        <w:t xml:space="preserve">Divadlo </w:t>
      </w:r>
      <w:proofErr w:type="spellStart"/>
      <w:r>
        <w:rPr>
          <w:i/>
          <w:color w:val="000000" w:themeColor="text1"/>
        </w:rPr>
        <w:t>Palace</w:t>
      </w:r>
      <w:proofErr w:type="spellEnd"/>
      <w:r>
        <w:rPr>
          <w:i/>
          <w:color w:val="000000" w:themeColor="text1"/>
        </w:rPr>
        <w:br/>
      </w:r>
      <w:proofErr w:type="spellStart"/>
      <w:r w:rsidR="00F55A31">
        <w:rPr>
          <w:i/>
          <w:color w:val="000000" w:themeColor="text1"/>
        </w:rPr>
        <w:t>xxx</w:t>
      </w:r>
      <w:proofErr w:type="spellEnd"/>
      <w:r>
        <w:rPr>
          <w:i/>
          <w:color w:val="000000" w:themeColor="text1"/>
        </w:rPr>
        <w:br/>
        <w:t>Václavské náměstí 43</w:t>
      </w:r>
      <w:r>
        <w:rPr>
          <w:i/>
          <w:color w:val="000000" w:themeColor="text1"/>
        </w:rPr>
        <w:br/>
        <w:t>110 00 Praha 1</w:t>
      </w:r>
      <w:r>
        <w:rPr>
          <w:color w:val="000000" w:themeColor="text1"/>
        </w:rPr>
        <w:br/>
        <w:t>/dále jen „Provozovatel“/</w:t>
      </w:r>
    </w:p>
    <w:p w:rsidR="005E237D" w:rsidRDefault="00543B20">
      <w:pPr>
        <w:rPr>
          <w:color w:val="000000"/>
        </w:rPr>
      </w:pPr>
      <w:r>
        <w:rPr>
          <w:color w:val="000000" w:themeColor="text1"/>
        </w:rPr>
        <w:t>a</w:t>
      </w:r>
    </w:p>
    <w:p w:rsidR="005E237D" w:rsidRDefault="00F50E55">
      <w:pPr>
        <w:spacing w:after="600"/>
        <w:rPr>
          <w:color w:val="000000"/>
        </w:rPr>
      </w:pPr>
      <w:sdt>
        <w:sdtPr>
          <w:rPr>
            <w:b/>
            <w:color w:val="000000" w:themeColor="text1"/>
          </w:rPr>
          <w:id w:val="-195156117"/>
          <w:placeholder>
            <w:docPart w:val="BAEB115C2522A947AB6E0B43FD02A41B"/>
          </w:placeholder>
        </w:sdtPr>
        <w:sdtEndPr/>
        <w:sdtContent>
          <w:r w:rsidR="00543B20">
            <w:rPr>
              <w:b/>
              <w:color w:val="000000" w:themeColor="text1"/>
            </w:rPr>
            <w:t>Beskydské divadlo Nový Jičín, příspěvková organizace</w:t>
          </w:r>
        </w:sdtContent>
      </w:sdt>
      <w:r w:rsidR="00543B20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954C5EC2338AA04CBDE464EF8F326071"/>
          </w:placeholder>
        </w:sdtPr>
        <w:sdtEndPr/>
        <w:sdtContent>
          <w:r w:rsidR="00543B20">
            <w:rPr>
              <w:b/>
              <w:color w:val="000000" w:themeColor="text1"/>
            </w:rPr>
            <w:t>Mgr. Pavel Bártek, ředitel</w:t>
          </w:r>
        </w:sdtContent>
      </w:sdt>
      <w:r w:rsidR="00543B20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AB30141C2DF4E440A1665C455F83B4F4"/>
          </w:placeholder>
        </w:sdtPr>
        <w:sdtEndPr/>
        <w:sdtContent>
          <w:r w:rsidR="00543B20">
            <w:rPr>
              <w:b/>
              <w:color w:val="000000" w:themeColor="text1"/>
            </w:rPr>
            <w:t>Divadelní</w:t>
          </w:r>
        </w:sdtContent>
      </w:sdt>
      <w:r w:rsidR="00543B2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F0B5CCCE50759C4DAA299DE7D16810C9"/>
          </w:placeholder>
        </w:sdtPr>
        <w:sdtEndPr/>
        <w:sdtContent>
          <w:r w:rsidR="00543B20">
            <w:rPr>
              <w:b/>
              <w:color w:val="000000" w:themeColor="text1"/>
            </w:rPr>
            <w:t>5</w:t>
          </w:r>
        </w:sdtContent>
      </w:sdt>
      <w:r w:rsidR="00543B20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46454DCC5BD8CA49AF7EB99FFFF7B948"/>
          </w:placeholder>
        </w:sdtPr>
        <w:sdtEndPr/>
        <w:sdtContent>
          <w:r w:rsidR="00543B20">
            <w:rPr>
              <w:b/>
              <w:color w:val="000000" w:themeColor="text1"/>
            </w:rPr>
            <w:t>741 01</w:t>
          </w:r>
        </w:sdtContent>
      </w:sdt>
      <w:r w:rsidR="00543B2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60E9171EBB50BC47AFFAFE72BF609674"/>
          </w:placeholder>
        </w:sdtPr>
        <w:sdtEndPr/>
        <w:sdtContent>
          <w:r w:rsidR="00543B20">
            <w:rPr>
              <w:b/>
              <w:color w:val="000000" w:themeColor="text1"/>
            </w:rPr>
            <w:t>Nový Jičín</w:t>
          </w:r>
        </w:sdtContent>
      </w:sdt>
      <w:r w:rsidR="00543B20">
        <w:rPr>
          <w:b/>
          <w:color w:val="000000" w:themeColor="text1"/>
        </w:rPr>
        <w:br/>
        <w:t>IČ:</w:t>
      </w:r>
      <w:r w:rsidR="00543B2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B50C135BC1F9CF498DF39AAE83B0C293"/>
          </w:placeholder>
        </w:sdtPr>
        <w:sdtEndPr/>
        <w:sdtContent>
          <w:r w:rsidR="00543B20">
            <w:rPr>
              <w:b/>
              <w:color w:val="000000" w:themeColor="text1"/>
            </w:rPr>
            <w:t>00096334</w:t>
          </w:r>
        </w:sdtContent>
      </w:sdt>
      <w:r w:rsidR="00543B20">
        <w:rPr>
          <w:b/>
          <w:color w:val="000000" w:themeColor="text1"/>
        </w:rPr>
        <w:br/>
        <w:t>DIČ:</w:t>
      </w:r>
      <w:r w:rsidR="00543B2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EC5B1F92968D824EB4321ABD5764E0E3"/>
          </w:placeholder>
        </w:sdtPr>
        <w:sdtEndPr/>
        <w:sdtContent>
          <w:r w:rsidR="00543B20">
            <w:rPr>
              <w:b/>
              <w:color w:val="000000" w:themeColor="text1"/>
            </w:rPr>
            <w:t xml:space="preserve"> </w:t>
          </w:r>
        </w:sdtContent>
      </w:sdt>
      <w:r w:rsidR="00543B20">
        <w:rPr>
          <w:b/>
          <w:color w:val="000000" w:themeColor="text1"/>
        </w:rPr>
        <w:br/>
      </w:r>
      <w:r w:rsidR="00543B20">
        <w:rPr>
          <w:color w:val="000000" w:themeColor="text1"/>
        </w:rPr>
        <w:t>/dále jen „Pořadatel“/</w:t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t>II. Předmět smlouvy</w:t>
      </w:r>
    </w:p>
    <w:p w:rsidR="005E237D" w:rsidRDefault="00543B20">
      <w:pPr>
        <w:spacing w:after="600"/>
        <w:rPr>
          <w:color w:val="000000"/>
        </w:rPr>
      </w:pPr>
      <w:r>
        <w:rPr>
          <w:color w:val="000000" w:themeColor="text1"/>
        </w:rPr>
        <w:t xml:space="preserve">Předmětem této smlouvy je uskutečnění divadelního představení SEAN O´CASEY, JIŘÍ KREJČÍK: </w:t>
      </w:r>
      <w:r>
        <w:rPr>
          <w:color w:val="000000" w:themeColor="text1"/>
        </w:rPr>
        <w:br/>
      </w:r>
      <w:proofErr w:type="gramStart"/>
      <w:r>
        <w:rPr>
          <w:b/>
          <w:color w:val="000000" w:themeColor="text1"/>
        </w:rPr>
        <w:t>P e n s i o n   p r o   s v o b o d n é   p á n y</w:t>
      </w:r>
      <w:r>
        <w:rPr>
          <w:color w:val="000000" w:themeColor="text1"/>
        </w:rPr>
        <w:t xml:space="preserve">  v režii</w:t>
      </w:r>
      <w:proofErr w:type="gramEnd"/>
      <w:r>
        <w:rPr>
          <w:color w:val="000000" w:themeColor="text1"/>
        </w:rPr>
        <w:t xml:space="preserve"> Jaromíra </w:t>
      </w:r>
      <w:proofErr w:type="spellStart"/>
      <w:r>
        <w:rPr>
          <w:color w:val="000000" w:themeColor="text1"/>
        </w:rPr>
        <w:t>Dulavy</w:t>
      </w:r>
      <w:proofErr w:type="spellEnd"/>
      <w:r>
        <w:rPr>
          <w:color w:val="000000" w:themeColor="text1"/>
        </w:rPr>
        <w:t xml:space="preserve"> za podmínek v této smlouvě uvedených.</w:t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t>III. Datum a termíny</w:t>
      </w:r>
    </w:p>
    <w:p w:rsidR="005E237D" w:rsidRDefault="00543B20">
      <w:pPr>
        <w:spacing w:after="600"/>
        <w:rPr>
          <w:color w:val="000000"/>
        </w:rPr>
      </w:pPr>
      <w:r>
        <w:rPr>
          <w:color w:val="000000" w:themeColor="text1"/>
        </w:rPr>
        <w:t>Datum, hodina a místo konání zkoušek: v případě potřeby bude domluveno telefonicky</w:t>
      </w:r>
      <w:r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4CEE74829D149A4F8942F7B86CB2F6E7"/>
          </w:placeholder>
          <w:date w:fullDate="2022-10-0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>
            <w:rPr>
              <w:color w:val="000000" w:themeColor="text1"/>
            </w:rPr>
            <w:t>7.10.2022</w:t>
          </w:r>
          <w:proofErr w:type="gramEnd"/>
        </w:sdtContent>
      </w:sdt>
      <w:r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F759EFA8546A0E4F8AEAD55B541A40D4"/>
          </w:placeholder>
        </w:sdtPr>
        <w:sdtEndPr/>
        <w:sdtContent>
          <w:r>
            <w:rPr>
              <w:color w:val="000000" w:themeColor="text1"/>
            </w:rPr>
            <w:t>19:00</w:t>
          </w:r>
        </w:sdtContent>
      </w:sdt>
      <w:r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86646F9AD02D3746A6AD57C82F8B5A69"/>
          </w:placeholder>
        </w:sdtPr>
        <w:sdtEndPr/>
        <w:sdtContent>
          <w:r>
            <w:rPr>
              <w:rFonts w:ascii="Helvetica" w:eastAsia="Times New Roman" w:hAnsi="Helvetica" w:cs="Times New Roman"/>
              <w:color w:val="202124"/>
              <w:spacing w:val="3"/>
              <w:sz w:val="21"/>
              <w:szCs w:val="21"/>
              <w:shd w:val="clear" w:color="auto" w:fill="FFFFFF"/>
            </w:rPr>
            <w:t xml:space="preserve">Beskydské divadlo, Divadelní 5, Nový Jičín </w:t>
          </w:r>
        </w:sdtContent>
      </w:sdt>
    </w:p>
    <w:p w:rsidR="005E237D" w:rsidRDefault="00543B20">
      <w:pPr>
        <w:rPr>
          <w:rFonts w:asciiTheme="majorHAnsi" w:eastAsiaTheme="majorEastAsia" w:hAnsiTheme="majorHAnsi" w:cstheme="majorBidi"/>
          <w:b/>
          <w:i/>
          <w:iCs/>
          <w:color w:val="000000"/>
          <w:spacing w:val="15"/>
          <w:sz w:val="24"/>
          <w:szCs w:val="24"/>
        </w:rPr>
      </w:pPr>
      <w:r>
        <w:rPr>
          <w:b/>
          <w:color w:val="000000" w:themeColor="text1"/>
        </w:rPr>
        <w:br w:type="page" w:clear="all"/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lastRenderedPageBreak/>
        <w:t>IV. Práva a povinnosti smluvních stran</w:t>
      </w:r>
    </w:p>
    <w:p w:rsidR="005E237D" w:rsidRDefault="00543B20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 w:themeColor="text1"/>
        </w:rPr>
        <w:t>Pořadatel se zavazuje: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poskytnout bezplatné užívání prostor nutných k provedení zkoušek, stavby dekorací a představení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nést náklady spojené s dodávkou tepla, elektřiny, vodného, stočného, úklidem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distribuovat vstupenky včetně předprodeje a určit jejich cenu, poskytnout provozovateli v případě vyžádání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zabezpečit provoz divadelní kavárny v obvyklé době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>zajistit řádnou propagaci představení včetně vylepení plakátů</w:t>
      </w:r>
    </w:p>
    <w:p w:rsidR="005E237D" w:rsidRDefault="00543B20">
      <w:pPr>
        <w:pStyle w:val="Odstavecseseznamem"/>
        <w:numPr>
          <w:ilvl w:val="1"/>
          <w:numId w:val="1"/>
        </w:numPr>
        <w:spacing w:after="120"/>
        <w:ind w:left="992" w:hanging="635"/>
        <w:contextualSpacing w:val="0"/>
        <w:rPr>
          <w:b/>
          <w:color w:val="000000"/>
        </w:rPr>
      </w:pPr>
      <w:r>
        <w:rPr>
          <w:b/>
          <w:color w:val="000000" w:themeColor="text1"/>
        </w:rPr>
        <w:t>odvést 10 %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:rsidR="005E237D" w:rsidRDefault="00543B20">
      <w:pPr>
        <w:pStyle w:val="Odstavecseseznamem"/>
        <w:numPr>
          <w:ilvl w:val="1"/>
          <w:numId w:val="1"/>
        </w:numPr>
        <w:spacing w:after="120"/>
        <w:ind w:left="992" w:hanging="635"/>
        <w:contextualSpacing w:val="0"/>
        <w:rPr>
          <w:b/>
          <w:color w:val="000000"/>
        </w:rPr>
      </w:pPr>
      <w:r>
        <w:rPr>
          <w:b/>
          <w:color w:val="000000" w:themeColor="text1"/>
        </w:rPr>
        <w:t xml:space="preserve">odvést 3 % z hrubé tržby za představení jako autorskou odměnu za užití díla na adresu Poskytovatelky práv č. 1,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br/>
        <w:t xml:space="preserve">e-mail: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 na základě faktury vystavené Poskytovatelkou č. 1 dle „Hlášení o tržbách“, které zašle pořadatel vyplněné Poskytovatelce č. 1.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:rsidR="005E237D" w:rsidRDefault="00543B20">
      <w:pPr>
        <w:pStyle w:val="Odstavecseseznamem"/>
        <w:numPr>
          <w:ilvl w:val="1"/>
          <w:numId w:val="1"/>
        </w:numPr>
        <w:spacing w:after="720"/>
        <w:ind w:left="993" w:hanging="709"/>
        <w:contextualSpacing w:val="0"/>
        <w:rPr>
          <w:b/>
          <w:color w:val="000000"/>
        </w:rPr>
      </w:pPr>
      <w:r>
        <w:rPr>
          <w:b/>
          <w:color w:val="000000" w:themeColor="text1"/>
        </w:rPr>
        <w:t xml:space="preserve">odvést 3 % z hrubé tržby za představení jako autorskou odměnu za užití díla na adresu Poskytovatelky práv č. 2,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br/>
        <w:t xml:space="preserve">e-mail: </w:t>
      </w:r>
      <w:proofErr w:type="spellStart"/>
      <w:r w:rsidR="00F55A31">
        <w:rPr>
          <w:b/>
          <w:color w:val="000000" w:themeColor="text1"/>
        </w:rPr>
        <w:t>xxx</w:t>
      </w:r>
      <w:proofErr w:type="spellEnd"/>
      <w:r>
        <w:rPr>
          <w:b/>
          <w:color w:val="000000" w:themeColor="text1"/>
        </w:rPr>
        <w:t xml:space="preserve"> na základě faktury vystavené Poskytovatelkou č. 2 dle „Hlášení o tržbách“, které zašle pořadatel vyplněné Poskytovatelce č. 2.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>
        <w:br w:type="page" w:clear="all"/>
      </w:r>
    </w:p>
    <w:p w:rsidR="005E237D" w:rsidRDefault="00543B20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 w:themeColor="text1"/>
        </w:rPr>
        <w:lastRenderedPageBreak/>
        <w:t>Provozovatel se zavazuje:</w:t>
      </w:r>
    </w:p>
    <w:p w:rsidR="005E237D" w:rsidRDefault="00543B20">
      <w:pPr>
        <w:pStyle w:val="Odstavecseseznamem"/>
        <w:numPr>
          <w:ilvl w:val="1"/>
          <w:numId w:val="1"/>
        </w:numPr>
        <w:ind w:left="993" w:hanging="633"/>
        <w:rPr>
          <w:color w:val="000000"/>
        </w:rPr>
      </w:pPr>
      <w:r>
        <w:rPr>
          <w:color w:val="000000" w:themeColor="text1"/>
        </w:rPr>
        <w:t xml:space="preserve">dodat pořadateli dle objednávky plakáty představení v počtu: </w:t>
      </w:r>
      <w:sdt>
        <w:sdtPr>
          <w:rPr>
            <w:color w:val="000000" w:themeColor="text1"/>
          </w:rPr>
          <w:id w:val="1251554548"/>
          <w:placeholder>
            <w:docPart w:val="547E8568E1E5304D8555E2B1726AE646"/>
          </w:placeholder>
        </w:sdtPr>
        <w:sdtEndPr/>
        <w:sdtContent>
          <w:r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:rsidR="005E237D" w:rsidRDefault="00543B20">
      <w:pPr>
        <w:pStyle w:val="Odstavecseseznamem"/>
        <w:numPr>
          <w:ilvl w:val="1"/>
          <w:numId w:val="1"/>
        </w:numPr>
        <w:spacing w:after="360"/>
        <w:ind w:left="992" w:hanging="635"/>
        <w:rPr>
          <w:color w:val="000000"/>
        </w:rPr>
      </w:pPr>
      <w:r>
        <w:rPr>
          <w:color w:val="000000" w:themeColor="text1"/>
        </w:rPr>
        <w:t>zajistit včasnou účast všech účinkujících</w:t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t>V. Cena za představení</w:t>
      </w:r>
    </w:p>
    <w:p w:rsidR="005E237D" w:rsidRDefault="00543B20">
      <w:pPr>
        <w:rPr>
          <w:rStyle w:val="Styl1"/>
          <w:b w:val="0"/>
          <w:color w:val="000000"/>
        </w:rPr>
      </w:pPr>
      <w:r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>
        <w:rPr>
          <w:color w:val="000000" w:themeColor="text1"/>
        </w:rPr>
        <w:br/>
      </w:r>
      <w:bookmarkStart w:id="0" w:name="_Hlk8820062"/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1533B53BFD4F1548813823F255B943CC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EndPr>
          <w:rPr>
            <w:rStyle w:val="Styl1"/>
          </w:rPr>
        </w:sdtEndPr>
        <w:sdtContent>
          <w:r>
            <w:rPr>
              <w:rStyle w:val="Styl1"/>
              <w:color w:val="000000" w:themeColor="text1"/>
            </w:rPr>
            <w:t>81 000 Kč + 17 010 Kč 21% DPH, celkem: 98 010 Kč (slovy: devadesát osm tisíc deset korun českých)</w:t>
          </w:r>
        </w:sdtContent>
      </w:sdt>
      <w:bookmarkEnd w:id="0"/>
    </w:p>
    <w:p w:rsidR="005E237D" w:rsidRDefault="00543B20">
      <w:pPr>
        <w:rPr>
          <w:color w:val="000000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rPr>
            <w:color w:val="000000" w:themeColor="text1"/>
          </w:rPr>
          <w:id w:val="-1831200259"/>
          <w:placeholder>
            <w:docPart w:val="ACC97A840EDBE04495B2814997D0F0F2"/>
          </w:placeholder>
        </w:sdtPr>
        <w:sdtEndPr/>
        <w:sdtContent>
          <w:r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+ 21% DPH.</w:t>
      </w:r>
    </w:p>
    <w:sdt>
      <w:sdtPr>
        <w:rPr>
          <w:b/>
          <w:color w:val="000000" w:themeColor="text1"/>
        </w:rPr>
        <w:id w:val="1051036339"/>
        <w:placeholder>
          <w:docPart w:val="F913EE92BBC1EF4CA69506B00518D086"/>
        </w:placeholder>
      </w:sdtPr>
      <w:sdtEndPr/>
      <w:sdtContent>
        <w:sdt>
          <w:sdtPr>
            <w:rPr>
              <w:b/>
              <w:color w:val="000000" w:themeColor="text1"/>
            </w:rPr>
            <w:id w:val="-261994975"/>
            <w:placeholder>
              <w:docPart w:val="F913EE92BBC1EF4CA69506B00518D086"/>
            </w:placeholder>
          </w:sdtPr>
          <w:sdtEndPr/>
          <w:sdtContent>
            <w:sdt>
              <w:sdtPr>
                <w:rPr>
                  <w:b/>
                  <w:color w:val="000000" w:themeColor="text1"/>
                </w:rPr>
                <w:id w:val="1246698605"/>
                <w:placeholder>
                  <w:docPart w:val="E3A2E03C1CAAEA4CA1E176568D4EF896"/>
                </w:placeholder>
              </w:sdtPr>
              <w:sdtEndPr/>
              <w:sdtContent>
                <w:p w:rsidR="005E237D" w:rsidRDefault="00543B20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 w:themeColor="text1"/>
                    </w:rPr>
                    <w:t>Cena obsahuje kompletní náklady na autodopravu dekorace a účinkujících.</w:t>
                  </w:r>
                </w:p>
              </w:sdtContent>
            </w:sdt>
          </w:sdtContent>
        </w:sdt>
      </w:sdtContent>
    </w:sdt>
    <w:p w:rsidR="005E237D" w:rsidRDefault="00543B20">
      <w:pPr>
        <w:spacing w:after="360"/>
        <w:rPr>
          <w:color w:val="000000"/>
        </w:rPr>
      </w:pPr>
      <w:r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t>VI. Výpověď a odstoupení od smlouvy</w:t>
      </w:r>
    </w:p>
    <w:p w:rsidR="005E237D" w:rsidRDefault="00543B20">
      <w:pPr>
        <w:pStyle w:val="Odstavecseseznamem"/>
        <w:numPr>
          <w:ilvl w:val="0"/>
          <w:numId w:val="2"/>
        </w:numPr>
        <w:rPr>
          <w:color w:val="000000"/>
        </w:rPr>
      </w:pPr>
      <w:r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5E237D" w:rsidRDefault="00543B20">
      <w:pPr>
        <w:pStyle w:val="Odstavecseseznamem"/>
        <w:numPr>
          <w:ilvl w:val="0"/>
          <w:numId w:val="2"/>
        </w:numPr>
        <w:rPr>
          <w:color w:val="000000"/>
        </w:rPr>
      </w:pPr>
      <w:r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:rsidR="005E237D" w:rsidRDefault="00543B20">
      <w:pPr>
        <w:pStyle w:val="Odstavecseseznamem"/>
        <w:numPr>
          <w:ilvl w:val="0"/>
          <w:numId w:val="2"/>
        </w:numPr>
        <w:rPr>
          <w:color w:val="000000"/>
        </w:rPr>
      </w:pPr>
      <w:r>
        <w:rPr>
          <w:color w:val="000000" w:themeColor="text1"/>
        </w:rPr>
        <w:t>Výpověď dle čl. VI. odst. 1., 2. musí být učiněna v písemné formě doporučeným dopisem.</w:t>
      </w:r>
    </w:p>
    <w:p w:rsidR="005E237D" w:rsidRDefault="00543B20">
      <w:pPr>
        <w:pStyle w:val="Odstavecseseznamem"/>
        <w:numPr>
          <w:ilvl w:val="0"/>
          <w:numId w:val="2"/>
        </w:numPr>
        <w:spacing w:after="360"/>
        <w:ind w:left="357" w:hanging="357"/>
        <w:contextualSpacing w:val="0"/>
        <w:rPr>
          <w:color w:val="000000"/>
        </w:rPr>
      </w:pPr>
      <w:r>
        <w:rPr>
          <w:color w:val="000000" w:themeColor="text1"/>
        </w:rPr>
        <w:t>Neuskuteční-li se představení z důvodu vyšší moci nebo nemoci některého z účinkujících, popřípadě z důvodu změny hracího pl</w:t>
      </w:r>
      <w:r w:rsidR="00F55A31">
        <w:rPr>
          <w:color w:val="000000" w:themeColor="text1"/>
        </w:rPr>
        <w:t xml:space="preserve">ánu mateřské scény některého z </w:t>
      </w:r>
      <w:proofErr w:type="gramStart"/>
      <w:r w:rsidR="00F55A31">
        <w:rPr>
          <w:color w:val="000000" w:themeColor="text1"/>
        </w:rPr>
        <w:t>ú</w:t>
      </w:r>
      <w:r>
        <w:rPr>
          <w:color w:val="000000" w:themeColor="text1"/>
        </w:rPr>
        <w:t>činkujících,  mají</w:t>
      </w:r>
      <w:proofErr w:type="gramEnd"/>
      <w:r>
        <w:rPr>
          <w:color w:val="000000" w:themeColor="text1"/>
        </w:rPr>
        <w:t xml:space="preserve"> obě smluvní strany nárok na odstoupení od této smlouvy bez nároku na náhradu škody. Obě smluvní strany si mohou v tomto případě dohodnout náhradní termín.</w:t>
      </w:r>
    </w:p>
    <w:p w:rsidR="005E237D" w:rsidRDefault="00543B20">
      <w:pPr>
        <w:pStyle w:val="Podtitul"/>
        <w:rPr>
          <w:b/>
          <w:color w:val="000000"/>
        </w:rPr>
      </w:pPr>
      <w:r>
        <w:rPr>
          <w:b/>
          <w:color w:val="000000" w:themeColor="text1"/>
        </w:rPr>
        <w:t>VII. Závěrečná ustanovení</w:t>
      </w:r>
    </w:p>
    <w:p w:rsidR="005E237D" w:rsidRDefault="00543B20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 w:themeColor="text1"/>
        </w:rPr>
        <w:t>Tato smlouva je vyhotovena ve dvou stejnopisech, z nichž každá strana obdrží po jednom.</w:t>
      </w:r>
    </w:p>
    <w:p w:rsidR="005E237D" w:rsidRDefault="00543B20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:rsidR="005E237D" w:rsidRDefault="00543B20">
      <w:pPr>
        <w:pStyle w:val="Odstavecseseznamem"/>
        <w:numPr>
          <w:ilvl w:val="0"/>
          <w:numId w:val="3"/>
        </w:numPr>
        <w:rPr>
          <w:color w:val="000000"/>
        </w:rPr>
      </w:pPr>
      <w:r>
        <w:rPr>
          <w:color w:val="000000" w:themeColor="text1"/>
        </w:rPr>
        <w:t>Změny a dodatky k této smlouvě mohou být učiněny pouze v písemné formě, podepsané oběma smluvními stranami.</w:t>
      </w:r>
    </w:p>
    <w:p w:rsidR="005E237D" w:rsidRDefault="00543B20">
      <w:pPr>
        <w:pStyle w:val="Odstavecseseznamem"/>
        <w:numPr>
          <w:ilvl w:val="0"/>
          <w:numId w:val="3"/>
        </w:numPr>
        <w:spacing w:after="360"/>
        <w:ind w:left="357" w:hanging="357"/>
        <w:rPr>
          <w:color w:val="000000"/>
        </w:rPr>
      </w:pPr>
      <w:r>
        <w:rPr>
          <w:color w:val="000000" w:themeColor="text1"/>
        </w:rPr>
        <w:t>Technické podmínky jsou nedílnou součástí této smlouvy.</w:t>
      </w:r>
    </w:p>
    <w:p w:rsidR="005E237D" w:rsidRDefault="00543B20">
      <w:pPr>
        <w:spacing w:after="960"/>
        <w:rPr>
          <w:color w:val="000000"/>
        </w:rPr>
      </w:pPr>
      <w:r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1BDCEE6F8B8672408B8A042F7EC9D372"/>
          </w:placeholder>
          <w:date w:fullDate="2022-09-16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>
            <w:rPr>
              <w:color w:val="000000" w:themeColor="text1"/>
            </w:rPr>
            <w:t>16.9.2022</w:t>
          </w:r>
          <w:proofErr w:type="gramEnd"/>
        </w:sdtContent>
      </w:sdt>
    </w:p>
    <w:p w:rsidR="005E237D" w:rsidRDefault="00543B20">
      <w:pPr>
        <w:jc w:val="center"/>
        <w:rPr>
          <w:color w:val="000000"/>
        </w:rPr>
      </w:pPr>
      <w:r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:rsidR="005E237D" w:rsidRDefault="00543B20">
      <w:pPr>
        <w:jc w:val="center"/>
        <w:rPr>
          <w:color w:val="000000"/>
        </w:rPr>
      </w:pPr>
      <w:proofErr w:type="gramStart"/>
      <w:r>
        <w:rPr>
          <w:color w:val="000000" w:themeColor="text1"/>
        </w:rPr>
        <w:t>Provozovatel                                                                                            Pořadatel</w:t>
      </w:r>
      <w:proofErr w:type="gramEnd"/>
      <w:r>
        <w:rPr>
          <w:color w:val="000000" w:themeColor="text1"/>
        </w:rPr>
        <w:br w:type="page" w:clear="all"/>
      </w:r>
    </w:p>
    <w:p w:rsidR="005E237D" w:rsidRDefault="00543B20">
      <w:pPr>
        <w:pBdr>
          <w:bottom w:val="single" w:sz="8" w:space="4" w:color="4F81BD" w:themeColor="accent1"/>
        </w:pBdr>
        <w:spacing w:after="600" w:line="240" w:lineRule="auto"/>
        <w:contextualSpacing/>
        <w:rPr>
          <w:rFonts w:ascii="Cambria" w:eastAsia="MS Gothic" w:hAnsi="Cambria" w:cs="Times New Roman"/>
          <w:color w:val="000000"/>
          <w:spacing w:val="5"/>
          <w:sz w:val="52"/>
          <w:szCs w:val="52"/>
        </w:rPr>
      </w:pPr>
      <w:r>
        <w:rPr>
          <w:rFonts w:ascii="Cambria" w:eastAsia="MS Gothic" w:hAnsi="Cambria" w:cs="Times New Roman"/>
          <w:color w:val="000000" w:themeColor="text1"/>
          <w:spacing w:val="5"/>
          <w:sz w:val="52"/>
          <w:szCs w:val="52"/>
        </w:rPr>
        <w:lastRenderedPageBreak/>
        <w:t xml:space="preserve">Technické požadavky </w:t>
      </w:r>
      <w:r>
        <w:rPr>
          <w:rFonts w:ascii="Cambria" w:eastAsia="MS Gothic" w:hAnsi="Cambria" w:cs="Times New Roman"/>
          <w:color w:val="000000" w:themeColor="text1"/>
          <w:spacing w:val="5"/>
          <w:sz w:val="52"/>
          <w:szCs w:val="52"/>
        </w:rPr>
        <w:br/>
        <w:t>Pension pro svobodné pány</w:t>
      </w:r>
    </w:p>
    <w:p w:rsidR="005E237D" w:rsidRDefault="005E237D">
      <w:pPr>
        <w:rPr>
          <w:rFonts w:ascii="Cambria" w:eastAsia="MS Gothic" w:hAnsi="Cambria" w:cs="Times New Roman"/>
          <w:b/>
          <w:i/>
          <w:iCs/>
          <w:color w:val="000000"/>
          <w:spacing w:val="15"/>
          <w:sz w:val="24"/>
          <w:szCs w:val="24"/>
        </w:rPr>
      </w:pPr>
    </w:p>
    <w:p w:rsidR="005E237D" w:rsidRDefault="00543B20">
      <w:pPr>
        <w:rPr>
          <w:rFonts w:ascii="Cambria" w:eastAsia="MS Gothic" w:hAnsi="Cambria" w:cs="Times New Roman"/>
          <w:b/>
          <w:i/>
          <w:iCs/>
          <w:color w:val="000000"/>
          <w:spacing w:val="15"/>
          <w:sz w:val="24"/>
          <w:szCs w:val="24"/>
        </w:rPr>
      </w:pPr>
      <w:r>
        <w:rPr>
          <w:rFonts w:ascii="Cambria" w:eastAsia="MS Gothic" w:hAnsi="Cambria" w:cs="Times New Roman"/>
          <w:b/>
          <w:i/>
          <w:iCs/>
          <w:color w:val="000000" w:themeColor="text1"/>
          <w:spacing w:val="15"/>
          <w:sz w:val="24"/>
          <w:szCs w:val="24"/>
        </w:rPr>
        <w:t>Jeviště:</w:t>
      </w:r>
    </w:p>
    <w:p w:rsidR="005E237D" w:rsidRDefault="00543B20">
      <w:pPr>
        <w:numPr>
          <w:ilvl w:val="0"/>
          <w:numId w:val="4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šířka 7x7 m</w:t>
      </w:r>
    </w:p>
    <w:p w:rsidR="005E237D" w:rsidRDefault="00543B20">
      <w:pPr>
        <w:numPr>
          <w:ilvl w:val="0"/>
          <w:numId w:val="4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výška 4m</w:t>
      </w:r>
    </w:p>
    <w:p w:rsidR="005E237D" w:rsidRDefault="00543B20">
      <w:pPr>
        <w:numPr>
          <w:ilvl w:val="0"/>
          <w:numId w:val="4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podlaha uklizená</w:t>
      </w:r>
    </w:p>
    <w:p w:rsidR="005E237D" w:rsidRDefault="00543B20">
      <w:pPr>
        <w:numPr>
          <w:ilvl w:val="0"/>
          <w:numId w:val="4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 xml:space="preserve">možnost vrtání do podlahy </w:t>
      </w:r>
    </w:p>
    <w:p w:rsidR="005E237D" w:rsidRDefault="005E237D">
      <w:pPr>
        <w:contextualSpacing/>
        <w:rPr>
          <w:rFonts w:ascii="Calibri" w:eastAsia="Calibri" w:hAnsi="Calibri" w:cs="Times New Roman"/>
          <w:color w:val="000000"/>
        </w:rPr>
      </w:pPr>
    </w:p>
    <w:p w:rsidR="005E237D" w:rsidRDefault="00543B20">
      <w:pPr>
        <w:rPr>
          <w:rFonts w:ascii="Cambria" w:eastAsia="MS Gothic" w:hAnsi="Cambria" w:cs="Times New Roman"/>
          <w:b/>
          <w:i/>
          <w:iCs/>
          <w:color w:val="000000"/>
          <w:spacing w:val="15"/>
          <w:sz w:val="24"/>
          <w:szCs w:val="24"/>
        </w:rPr>
      </w:pPr>
      <w:r>
        <w:rPr>
          <w:rFonts w:ascii="Cambria" w:eastAsia="MS Gothic" w:hAnsi="Cambria" w:cs="Times New Roman"/>
          <w:b/>
          <w:i/>
          <w:iCs/>
          <w:color w:val="000000" w:themeColor="text1"/>
          <w:spacing w:val="15"/>
          <w:sz w:val="24"/>
          <w:szCs w:val="24"/>
        </w:rPr>
        <w:t>Zvuk:</w:t>
      </w:r>
    </w:p>
    <w:p w:rsidR="005E237D" w:rsidRDefault="00543B20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kabina zvukaře s výhledem na jeviště</w:t>
      </w:r>
    </w:p>
    <w:p w:rsidR="005E237D" w:rsidRDefault="00543B20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přímý poslech ze sálu, případně regulovaný odposlech sálu</w:t>
      </w:r>
    </w:p>
    <w:p w:rsidR="005E237D" w:rsidRDefault="00543B20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 xml:space="preserve">1x </w:t>
      </w:r>
      <w:proofErr w:type="spellStart"/>
      <w:r>
        <w:rPr>
          <w:rFonts w:ascii="Calibri" w:eastAsia="Calibri" w:hAnsi="Calibri" w:cs="Times New Roman"/>
          <w:color w:val="000000" w:themeColor="text1"/>
        </w:rPr>
        <w:t>minidisc</w:t>
      </w:r>
      <w:proofErr w:type="spellEnd"/>
      <w:r>
        <w:rPr>
          <w:rFonts w:ascii="Calibri" w:eastAsia="Calibri" w:hAnsi="Calibri" w:cs="Times New Roman"/>
          <w:color w:val="000000" w:themeColor="text1"/>
        </w:rPr>
        <w:t xml:space="preserve"> s funkcí A-</w:t>
      </w:r>
      <w:proofErr w:type="spellStart"/>
      <w:r>
        <w:rPr>
          <w:rFonts w:ascii="Calibri" w:eastAsia="Calibri" w:hAnsi="Calibri" w:cs="Times New Roman"/>
          <w:color w:val="000000" w:themeColor="text1"/>
        </w:rPr>
        <w:t>pause</w:t>
      </w:r>
      <w:proofErr w:type="spellEnd"/>
    </w:p>
    <w:p w:rsidR="005E237D" w:rsidRDefault="00543B20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 xml:space="preserve">regulované ozvučení </w:t>
      </w:r>
      <w:proofErr w:type="gramStart"/>
      <w:r>
        <w:rPr>
          <w:rFonts w:ascii="Calibri" w:eastAsia="Calibri" w:hAnsi="Calibri" w:cs="Times New Roman"/>
          <w:color w:val="000000" w:themeColor="text1"/>
        </w:rPr>
        <w:t>sálu(mixpult</w:t>
      </w:r>
      <w:proofErr w:type="gramEnd"/>
      <w:r>
        <w:rPr>
          <w:rFonts w:ascii="Calibri" w:eastAsia="Calibri" w:hAnsi="Calibri" w:cs="Times New Roman"/>
          <w:color w:val="000000" w:themeColor="text1"/>
        </w:rPr>
        <w:t>)</w:t>
      </w:r>
    </w:p>
    <w:p w:rsidR="005E237D" w:rsidRDefault="005E237D">
      <w:pPr>
        <w:contextualSpacing/>
        <w:rPr>
          <w:rFonts w:ascii="Calibri" w:eastAsia="Calibri" w:hAnsi="Calibri" w:cs="Times New Roman"/>
          <w:color w:val="000000"/>
        </w:rPr>
      </w:pPr>
    </w:p>
    <w:p w:rsidR="005E237D" w:rsidRDefault="00543B20">
      <w:pPr>
        <w:rPr>
          <w:rFonts w:ascii="Cambria" w:eastAsia="MS Gothic" w:hAnsi="Cambria" w:cs="Times New Roman"/>
          <w:b/>
          <w:i/>
          <w:iCs/>
          <w:color w:val="000000"/>
          <w:spacing w:val="15"/>
          <w:sz w:val="24"/>
          <w:szCs w:val="24"/>
        </w:rPr>
      </w:pPr>
      <w:r>
        <w:rPr>
          <w:rFonts w:ascii="Cambria" w:eastAsia="MS Gothic" w:hAnsi="Cambria" w:cs="Times New Roman"/>
          <w:b/>
          <w:i/>
          <w:iCs/>
          <w:color w:val="000000" w:themeColor="text1"/>
          <w:spacing w:val="15"/>
          <w:sz w:val="24"/>
          <w:szCs w:val="24"/>
        </w:rPr>
        <w:t>Světla: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kabina osvětlovače s výhledem na jeviště, odposlech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Jeviště – lávka pravá – 1ks FHR 1000W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Jeviště – lávka levá – 1ks FHR 1000W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Portál pravý – 3ks 1000W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Portál levý – 3ks 1000W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Ze sálu – 14ks 1000W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Stmívaná zásuvka na jevišti – 1ks 1000W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Ostrá zásuvka 230V na jevišti – 1ks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Osvětlovací pult s možností naprogramovat minimálně 10 SUBMASTER</w:t>
      </w:r>
    </w:p>
    <w:p w:rsidR="005E237D" w:rsidRDefault="00543B20">
      <w:pPr>
        <w:numPr>
          <w:ilvl w:val="0"/>
          <w:numId w:val="6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8ks Filtr 201 (světle modrý)</w:t>
      </w:r>
    </w:p>
    <w:p w:rsidR="005E237D" w:rsidRDefault="005E237D">
      <w:pPr>
        <w:contextualSpacing/>
        <w:rPr>
          <w:rFonts w:ascii="Calibri" w:eastAsia="Calibri" w:hAnsi="Calibri" w:cs="Times New Roman"/>
          <w:color w:val="000000"/>
        </w:rPr>
      </w:pPr>
    </w:p>
    <w:p w:rsidR="005E237D" w:rsidRDefault="00543B20">
      <w:pPr>
        <w:rPr>
          <w:rFonts w:ascii="Cambria" w:eastAsia="MS Gothic" w:hAnsi="Cambria" w:cs="Times New Roman"/>
          <w:b/>
          <w:i/>
          <w:iCs/>
          <w:color w:val="000000"/>
          <w:spacing w:val="15"/>
          <w:sz w:val="24"/>
          <w:szCs w:val="24"/>
        </w:rPr>
      </w:pPr>
      <w:r>
        <w:rPr>
          <w:rFonts w:ascii="Cambria" w:eastAsia="MS Gothic" w:hAnsi="Cambria" w:cs="Times New Roman"/>
          <w:b/>
          <w:i/>
          <w:iCs/>
          <w:color w:val="000000" w:themeColor="text1"/>
          <w:spacing w:val="15"/>
          <w:sz w:val="24"/>
          <w:szCs w:val="24"/>
        </w:rPr>
        <w:t>Ostatní:</w:t>
      </w:r>
    </w:p>
    <w:p w:rsidR="005E237D" w:rsidRDefault="00543B20">
      <w:pPr>
        <w:numPr>
          <w:ilvl w:val="0"/>
          <w:numId w:val="7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2 pomocníci při vykládání a nakládání dekorace</w:t>
      </w:r>
    </w:p>
    <w:p w:rsidR="005E237D" w:rsidRDefault="00543B20">
      <w:pPr>
        <w:numPr>
          <w:ilvl w:val="0"/>
          <w:numId w:val="7"/>
        </w:numPr>
        <w:contextualSpacing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příjezd techniky cca 2,5 hodiny před začátkem představení</w:t>
      </w:r>
    </w:p>
    <w:p w:rsidR="005E237D" w:rsidRDefault="005E237D">
      <w:pPr>
        <w:contextualSpacing/>
        <w:rPr>
          <w:rFonts w:ascii="Calibri" w:eastAsia="Calibri" w:hAnsi="Calibri" w:cs="Times New Roman"/>
          <w:color w:val="000000"/>
        </w:rPr>
      </w:pPr>
    </w:p>
    <w:p w:rsidR="00D47B71" w:rsidRDefault="00543B20">
      <w:pPr>
        <w:spacing w:after="240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Kontaktní osoba-jeviště, zvuk-</w:t>
      </w:r>
      <w:proofErr w:type="spellStart"/>
      <w:r w:rsidR="00D47B71">
        <w:rPr>
          <w:rFonts w:ascii="Calibri" w:eastAsia="Calibri" w:hAnsi="Calibri" w:cs="Times New Roman"/>
          <w:color w:val="000000" w:themeColor="text1"/>
        </w:rPr>
        <w:t>xxx</w:t>
      </w:r>
      <w:proofErr w:type="spellEnd"/>
      <w:r w:rsidR="00D47B71">
        <w:rPr>
          <w:rFonts w:ascii="Calibri" w:eastAsia="Calibri" w:hAnsi="Calibri" w:cs="Times New Roman"/>
          <w:color w:val="000000" w:themeColor="text1"/>
        </w:rPr>
        <w:t xml:space="preserve"> </w:t>
      </w:r>
      <w:proofErr w:type="spellStart"/>
      <w:r w:rsidR="00D47B71">
        <w:rPr>
          <w:rFonts w:ascii="Calibri" w:eastAsia="Calibri" w:hAnsi="Calibri" w:cs="Times New Roman"/>
          <w:color w:val="000000" w:themeColor="text1"/>
        </w:rPr>
        <w:t>xxx</w:t>
      </w:r>
      <w:proofErr w:type="spellEnd"/>
    </w:p>
    <w:p w:rsidR="005E237D" w:rsidRDefault="00543B20">
      <w:pPr>
        <w:spacing w:after="24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Kontaktní osoba-světla-</w:t>
      </w:r>
      <w:proofErr w:type="spellStart"/>
      <w:r w:rsidR="00D47B71">
        <w:rPr>
          <w:rFonts w:ascii="Calibri" w:eastAsia="Calibri" w:hAnsi="Calibri" w:cs="Times New Roman"/>
          <w:color w:val="000000" w:themeColor="text1"/>
        </w:rPr>
        <w:t>xxx</w:t>
      </w:r>
      <w:proofErr w:type="spellEnd"/>
      <w:r w:rsidR="00D47B71">
        <w:rPr>
          <w:rFonts w:ascii="Calibri" w:eastAsia="Calibri" w:hAnsi="Calibri" w:cs="Times New Roman"/>
          <w:color w:val="000000" w:themeColor="text1"/>
        </w:rPr>
        <w:t xml:space="preserve"> xxx</w:t>
      </w:r>
      <w:bookmarkStart w:id="1" w:name="_GoBack"/>
      <w:bookmarkEnd w:id="1"/>
    </w:p>
    <w:p w:rsidR="005E237D" w:rsidRDefault="00543B20">
      <w:pPr>
        <w:spacing w:after="84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 w:themeColor="text1"/>
        </w:rPr>
        <w:t>Prosím volat po 11:00, děkujeme</w:t>
      </w:r>
    </w:p>
    <w:sectPr w:rsidR="005E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55" w:rsidRDefault="00F50E55">
      <w:pPr>
        <w:spacing w:after="0" w:line="240" w:lineRule="auto"/>
      </w:pPr>
      <w:r>
        <w:separator/>
      </w:r>
    </w:p>
  </w:endnote>
  <w:endnote w:type="continuationSeparator" w:id="0">
    <w:p w:rsidR="00F50E55" w:rsidRDefault="00F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55" w:rsidRDefault="00F50E55">
      <w:pPr>
        <w:spacing w:after="0" w:line="240" w:lineRule="auto"/>
      </w:pPr>
      <w:r>
        <w:separator/>
      </w:r>
    </w:p>
  </w:footnote>
  <w:footnote w:type="continuationSeparator" w:id="0">
    <w:p w:rsidR="00F50E55" w:rsidRDefault="00F50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D8E"/>
    <w:multiLevelType w:val="hybridMultilevel"/>
    <w:tmpl w:val="86FAC716"/>
    <w:lvl w:ilvl="0" w:tplc="292E4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A35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29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2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9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89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20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AE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61175"/>
    <w:multiLevelType w:val="multilevel"/>
    <w:tmpl w:val="02F49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3D5AD4"/>
    <w:multiLevelType w:val="hybridMultilevel"/>
    <w:tmpl w:val="75387290"/>
    <w:lvl w:ilvl="0" w:tplc="84C88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46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24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6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C6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0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40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A8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B596C"/>
    <w:multiLevelType w:val="hybridMultilevel"/>
    <w:tmpl w:val="AC3C2D3E"/>
    <w:lvl w:ilvl="0" w:tplc="EC90E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0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E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C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48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A2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B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8D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83352"/>
    <w:multiLevelType w:val="multilevel"/>
    <w:tmpl w:val="E37C8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9786EDA"/>
    <w:multiLevelType w:val="multilevel"/>
    <w:tmpl w:val="03B0D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C3B73D1"/>
    <w:multiLevelType w:val="hybridMultilevel"/>
    <w:tmpl w:val="B252A678"/>
    <w:lvl w:ilvl="0" w:tplc="F776F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805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E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42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22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CE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40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0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24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D3CF6"/>
    <w:multiLevelType w:val="multilevel"/>
    <w:tmpl w:val="C2829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7D"/>
    <w:rsid w:val="00543B20"/>
    <w:rsid w:val="005E237D"/>
    <w:rsid w:val="00D47B71"/>
    <w:rsid w:val="00F50E55"/>
    <w:rsid w:val="00F5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1">
    <w:name w:val="Styl1"/>
    <w:basedOn w:val="Standardnpsmoodstavce"/>
    <w:uiPriority w:val="1"/>
    <w:rPr>
      <w:b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1">
    <w:name w:val="Styl1"/>
    <w:basedOn w:val="Standardnpsmoodstavce"/>
    <w:uiPriority w:val="1"/>
    <w:rPr>
      <w:b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B115C2522A947AB6E0B43FD02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DD4F-A33B-494D-96C3-EC28CC0089B9}"/>
      </w:docPartPr>
      <w:docPartBody>
        <w:p w:rsidR="00662E7B" w:rsidRDefault="00EE1E7E">
          <w:pPr>
            <w:pStyle w:val="BAEB115C2522A947AB6E0B43FD02A41B"/>
          </w:pPr>
          <w:r>
            <w:rPr>
              <w:rStyle w:val="Zstupntext"/>
            </w:rPr>
            <w:t>Klikněte sem a zadejte název</w:t>
          </w:r>
        </w:p>
      </w:docPartBody>
    </w:docPart>
    <w:docPart>
      <w:docPartPr>
        <w:name w:val="954C5EC2338AA04CBDE464EF8F326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8336A-87B5-1047-BB60-207F88D2E53D}"/>
      </w:docPartPr>
      <w:docPartBody>
        <w:p w:rsidR="00662E7B" w:rsidRDefault="00EE1E7E">
          <w:pPr>
            <w:pStyle w:val="954C5EC2338AA04CBDE464EF8F326071"/>
          </w:pPr>
          <w:r>
            <w:rPr>
              <w:rStyle w:val="Zstupntext"/>
            </w:rPr>
            <w:t>Klikněte sem a zadejte jméno</w:t>
          </w:r>
        </w:p>
      </w:docPartBody>
    </w:docPart>
    <w:docPart>
      <w:docPartPr>
        <w:name w:val="AB30141C2DF4E440A1665C455F83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ED39-F5E1-BB4E-8F51-78B5EE7CF001}"/>
      </w:docPartPr>
      <w:docPartBody>
        <w:p w:rsidR="00662E7B" w:rsidRDefault="00EE1E7E">
          <w:pPr>
            <w:pStyle w:val="AB30141C2DF4E440A1665C455F83B4F4"/>
          </w:pPr>
          <w:r>
            <w:rPr>
              <w:rStyle w:val="Zstupntext"/>
            </w:rPr>
            <w:t>ulice</w:t>
          </w:r>
        </w:p>
      </w:docPartBody>
    </w:docPart>
    <w:docPart>
      <w:docPartPr>
        <w:name w:val="F0B5CCCE50759C4DAA299DE7D1681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2E9C-DE1D-E54E-9312-3C4268D896BB}"/>
      </w:docPartPr>
      <w:docPartBody>
        <w:p w:rsidR="00662E7B" w:rsidRDefault="00EE1E7E">
          <w:pPr>
            <w:pStyle w:val="F0B5CCCE50759C4DAA299DE7D16810C9"/>
          </w:pPr>
          <w:r>
            <w:rPr>
              <w:rStyle w:val="Zstupntext"/>
            </w:rPr>
            <w:t>ČP</w:t>
          </w:r>
        </w:p>
      </w:docPartBody>
    </w:docPart>
    <w:docPart>
      <w:docPartPr>
        <w:name w:val="46454DCC5BD8CA49AF7EB99FFFF7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81F3-90EB-6244-B5BA-EB81FE54934D}"/>
      </w:docPartPr>
      <w:docPartBody>
        <w:p w:rsidR="00662E7B" w:rsidRDefault="00EE1E7E">
          <w:pPr>
            <w:pStyle w:val="46454DCC5BD8CA49AF7EB99FFFF7B948"/>
          </w:pPr>
          <w:r>
            <w:rPr>
              <w:rStyle w:val="Zstupntext"/>
            </w:rPr>
            <w:t>PSČ</w:t>
          </w:r>
        </w:p>
      </w:docPartBody>
    </w:docPart>
    <w:docPart>
      <w:docPartPr>
        <w:name w:val="60E9171EBB50BC47AFFAFE72BF60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2A82-9D31-3143-977F-4D0A3551EAB4}"/>
      </w:docPartPr>
      <w:docPartBody>
        <w:p w:rsidR="00662E7B" w:rsidRDefault="00EE1E7E">
          <w:pPr>
            <w:pStyle w:val="60E9171EBB50BC47AFFAFE72BF609674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B50C135BC1F9CF498DF39AAE83B0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5848-06C6-214F-98D0-0CF22B2269B1}"/>
      </w:docPartPr>
      <w:docPartBody>
        <w:p w:rsidR="00662E7B" w:rsidRDefault="00EE1E7E">
          <w:pPr>
            <w:pStyle w:val="B50C135BC1F9CF498DF39AAE83B0C293"/>
          </w:pPr>
          <w:r>
            <w:rPr>
              <w:rStyle w:val="Zstupntext"/>
            </w:rPr>
            <w:t>Klikněte sem a zadejte IČO</w:t>
          </w:r>
        </w:p>
      </w:docPartBody>
    </w:docPart>
    <w:docPart>
      <w:docPartPr>
        <w:name w:val="EC5B1F92968D824EB4321ABD5764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DABE-D4CB-6C4C-B708-27D374045185}"/>
      </w:docPartPr>
      <w:docPartBody>
        <w:p w:rsidR="00662E7B" w:rsidRDefault="00EE1E7E">
          <w:pPr>
            <w:pStyle w:val="EC5B1F92968D824EB4321ABD5764E0E3"/>
          </w:pPr>
          <w:r>
            <w:rPr>
              <w:rStyle w:val="Zstupntext"/>
            </w:rPr>
            <w:t>Klikněte sem a zadejte DIČ</w:t>
          </w:r>
        </w:p>
      </w:docPartBody>
    </w:docPart>
    <w:docPart>
      <w:docPartPr>
        <w:name w:val="4CEE74829D149A4F8942F7B86CB2F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AED9-C033-A343-85FA-1C10B5FCE9B5}"/>
      </w:docPartPr>
      <w:docPartBody>
        <w:p w:rsidR="00662E7B" w:rsidRDefault="00EE1E7E">
          <w:pPr>
            <w:pStyle w:val="4CEE74829D149A4F8942F7B86CB2F6E7"/>
          </w:pPr>
          <w:r>
            <w:rPr>
              <w:rStyle w:val="Zstupntext"/>
            </w:rPr>
            <w:t>zadejte datum.</w:t>
          </w:r>
        </w:p>
      </w:docPartBody>
    </w:docPart>
    <w:docPart>
      <w:docPartPr>
        <w:name w:val="F759EFA8546A0E4F8AEAD55B541A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9A58-2051-A94D-AC0E-F2366D6A10CC}"/>
      </w:docPartPr>
      <w:docPartBody>
        <w:p w:rsidR="00662E7B" w:rsidRDefault="00EE1E7E">
          <w:pPr>
            <w:pStyle w:val="F759EFA8546A0E4F8AEAD55B541A40D4"/>
          </w:pPr>
          <w:r>
            <w:rPr>
              <w:rStyle w:val="Zstupntext"/>
            </w:rPr>
            <w:t>čas</w:t>
          </w:r>
        </w:p>
      </w:docPartBody>
    </w:docPart>
    <w:docPart>
      <w:docPartPr>
        <w:name w:val="86646F9AD02D3746A6AD57C82F8B5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8A8AD-3919-944A-9F7A-E4FE2128CFD3}"/>
      </w:docPartPr>
      <w:docPartBody>
        <w:p w:rsidR="00662E7B" w:rsidRDefault="00EE1E7E">
          <w:pPr>
            <w:pStyle w:val="86646F9AD02D3746A6AD57C82F8B5A69"/>
          </w:pPr>
          <w:r>
            <w:rPr>
              <w:rStyle w:val="Zstupntext"/>
            </w:rPr>
            <w:t>místo konání</w:t>
          </w:r>
        </w:p>
      </w:docPartBody>
    </w:docPart>
    <w:docPart>
      <w:docPartPr>
        <w:name w:val="547E8568E1E5304D8555E2B1726A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B3D9-A779-3A4B-A113-DED6B40293A0}"/>
      </w:docPartPr>
      <w:docPartBody>
        <w:p w:rsidR="00662E7B" w:rsidRDefault="00EE1E7E">
          <w:pPr>
            <w:pStyle w:val="547E8568E1E5304D8555E2B1726AE646"/>
          </w:pPr>
          <w:r>
            <w:rPr>
              <w:rStyle w:val="Zstupntext"/>
            </w:rPr>
            <w:t>Poč. pl.</w:t>
          </w:r>
        </w:p>
      </w:docPartBody>
    </w:docPart>
    <w:docPart>
      <w:docPartPr>
        <w:name w:val="1533B53BFD4F1548813823F255B94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5F9C9-48B1-AE48-82B6-9F1D17324DB5}"/>
      </w:docPartPr>
      <w:docPartBody>
        <w:p w:rsidR="00662E7B" w:rsidRDefault="00EE1E7E">
          <w:pPr>
            <w:pStyle w:val="1533B53BFD4F1548813823F255B943CC"/>
          </w:pPr>
          <w:bookmarkStart w:id="0" w:name="_Hlk8820040"/>
          <w:r>
            <w:rPr>
              <w:rStyle w:val="Zstupn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ACC97A840EDBE04495B2814997D0F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4106-C518-E841-8394-849DDBBC32F8}"/>
      </w:docPartPr>
      <w:docPartBody>
        <w:p w:rsidR="00662E7B" w:rsidRDefault="00EE1E7E">
          <w:pPr>
            <w:pStyle w:val="ACC97A840EDBE04495B2814997D0F0F2"/>
          </w:pPr>
          <w:r>
            <w:rPr>
              <w:rStyle w:val="Zstupntext"/>
            </w:rPr>
            <w:t>Poč. pl.</w:t>
          </w:r>
        </w:p>
      </w:docPartBody>
    </w:docPart>
    <w:docPart>
      <w:docPartPr>
        <w:name w:val="F913EE92BBC1EF4CA69506B00518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7BC3-8981-1B4D-AC43-68E35D1B4E70}"/>
      </w:docPartPr>
      <w:docPartBody>
        <w:p w:rsidR="00662E7B" w:rsidRDefault="00EE1E7E">
          <w:pPr>
            <w:pStyle w:val="F913EE92BBC1EF4CA69506B00518D0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A2E03C1CAAEA4CA1E176568D4E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565B-A9DE-874D-8573-CD3885DBDD85}"/>
      </w:docPartPr>
      <w:docPartBody>
        <w:p w:rsidR="00662E7B" w:rsidRDefault="00EE1E7E">
          <w:pPr>
            <w:pStyle w:val="E3A2E03C1CAAEA4CA1E176568D4EF896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1BDCEE6F8B8672408B8A042F7EC9D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373F-7C70-FD44-9C49-5020F4C5D2FB}"/>
      </w:docPartPr>
      <w:docPartBody>
        <w:p w:rsidR="00662E7B" w:rsidRDefault="00EE1E7E">
          <w:pPr>
            <w:pStyle w:val="1BDCEE6F8B8672408B8A042F7EC9D372"/>
          </w:pPr>
          <w:r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C3" w:rsidRDefault="00C612C3">
      <w:r>
        <w:separator/>
      </w:r>
    </w:p>
  </w:endnote>
  <w:endnote w:type="continuationSeparator" w:id="0">
    <w:p w:rsidR="00C612C3" w:rsidRDefault="00C612C3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C3" w:rsidRDefault="00C612C3">
      <w:r>
        <w:separator/>
      </w:r>
    </w:p>
  </w:footnote>
  <w:footnote w:type="continuationSeparator" w:id="0">
    <w:p w:rsidR="00C612C3" w:rsidRDefault="00C612C3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7B"/>
    <w:rsid w:val="00662E7B"/>
    <w:rsid w:val="00C612C3"/>
    <w:rsid w:val="00E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AEB115C2522A947AB6E0B43FD02A41B">
    <w:name w:val="BAEB115C2522A947AB6E0B43FD02A41B"/>
  </w:style>
  <w:style w:type="paragraph" w:customStyle="1" w:styleId="954C5EC2338AA04CBDE464EF8F326071">
    <w:name w:val="954C5EC2338AA04CBDE464EF8F326071"/>
  </w:style>
  <w:style w:type="paragraph" w:customStyle="1" w:styleId="AB30141C2DF4E440A1665C455F83B4F4">
    <w:name w:val="AB30141C2DF4E440A1665C455F83B4F4"/>
  </w:style>
  <w:style w:type="paragraph" w:customStyle="1" w:styleId="F0B5CCCE50759C4DAA299DE7D16810C9">
    <w:name w:val="F0B5CCCE50759C4DAA299DE7D16810C9"/>
  </w:style>
  <w:style w:type="paragraph" w:customStyle="1" w:styleId="46454DCC5BD8CA49AF7EB99FFFF7B948">
    <w:name w:val="46454DCC5BD8CA49AF7EB99FFFF7B948"/>
  </w:style>
  <w:style w:type="paragraph" w:customStyle="1" w:styleId="60E9171EBB50BC47AFFAFE72BF609674">
    <w:name w:val="60E9171EBB50BC47AFFAFE72BF609674"/>
  </w:style>
  <w:style w:type="paragraph" w:customStyle="1" w:styleId="B50C135BC1F9CF498DF39AAE83B0C293">
    <w:name w:val="B50C135BC1F9CF498DF39AAE83B0C293"/>
  </w:style>
  <w:style w:type="paragraph" w:customStyle="1" w:styleId="EC5B1F92968D824EB4321ABD5764E0E3">
    <w:name w:val="EC5B1F92968D824EB4321ABD5764E0E3"/>
  </w:style>
  <w:style w:type="paragraph" w:customStyle="1" w:styleId="4CEE74829D149A4F8942F7B86CB2F6E7">
    <w:name w:val="4CEE74829D149A4F8942F7B86CB2F6E7"/>
  </w:style>
  <w:style w:type="paragraph" w:customStyle="1" w:styleId="F759EFA8546A0E4F8AEAD55B541A40D4">
    <w:name w:val="F759EFA8546A0E4F8AEAD55B541A40D4"/>
  </w:style>
  <w:style w:type="paragraph" w:customStyle="1" w:styleId="86646F9AD02D3746A6AD57C82F8B5A69">
    <w:name w:val="86646F9AD02D3746A6AD57C82F8B5A69"/>
  </w:style>
  <w:style w:type="paragraph" w:customStyle="1" w:styleId="547E8568E1E5304D8555E2B1726AE646">
    <w:name w:val="547E8568E1E5304D8555E2B1726AE646"/>
  </w:style>
  <w:style w:type="paragraph" w:customStyle="1" w:styleId="1533B53BFD4F1548813823F255B943CC">
    <w:name w:val="1533B53BFD4F1548813823F255B943CC"/>
  </w:style>
  <w:style w:type="paragraph" w:customStyle="1" w:styleId="ACC97A840EDBE04495B2814997D0F0F2">
    <w:name w:val="ACC97A840EDBE04495B2814997D0F0F2"/>
  </w:style>
  <w:style w:type="paragraph" w:customStyle="1" w:styleId="F913EE92BBC1EF4CA69506B00518D086">
    <w:name w:val="F913EE92BBC1EF4CA69506B00518D086"/>
  </w:style>
  <w:style w:type="paragraph" w:customStyle="1" w:styleId="E3A2E03C1CAAEA4CA1E176568D4EF896">
    <w:name w:val="E3A2E03C1CAAEA4CA1E176568D4EF896"/>
  </w:style>
  <w:style w:type="paragraph" w:customStyle="1" w:styleId="1BDCEE6F8B8672408B8A042F7EC9D372">
    <w:name w:val="1BDCEE6F8B8672408B8A042F7EC9D3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AEB115C2522A947AB6E0B43FD02A41B">
    <w:name w:val="BAEB115C2522A947AB6E0B43FD02A41B"/>
  </w:style>
  <w:style w:type="paragraph" w:customStyle="1" w:styleId="954C5EC2338AA04CBDE464EF8F326071">
    <w:name w:val="954C5EC2338AA04CBDE464EF8F326071"/>
  </w:style>
  <w:style w:type="paragraph" w:customStyle="1" w:styleId="AB30141C2DF4E440A1665C455F83B4F4">
    <w:name w:val="AB30141C2DF4E440A1665C455F83B4F4"/>
  </w:style>
  <w:style w:type="paragraph" w:customStyle="1" w:styleId="F0B5CCCE50759C4DAA299DE7D16810C9">
    <w:name w:val="F0B5CCCE50759C4DAA299DE7D16810C9"/>
  </w:style>
  <w:style w:type="paragraph" w:customStyle="1" w:styleId="46454DCC5BD8CA49AF7EB99FFFF7B948">
    <w:name w:val="46454DCC5BD8CA49AF7EB99FFFF7B948"/>
  </w:style>
  <w:style w:type="paragraph" w:customStyle="1" w:styleId="60E9171EBB50BC47AFFAFE72BF609674">
    <w:name w:val="60E9171EBB50BC47AFFAFE72BF609674"/>
  </w:style>
  <w:style w:type="paragraph" w:customStyle="1" w:styleId="B50C135BC1F9CF498DF39AAE83B0C293">
    <w:name w:val="B50C135BC1F9CF498DF39AAE83B0C293"/>
  </w:style>
  <w:style w:type="paragraph" w:customStyle="1" w:styleId="EC5B1F92968D824EB4321ABD5764E0E3">
    <w:name w:val="EC5B1F92968D824EB4321ABD5764E0E3"/>
  </w:style>
  <w:style w:type="paragraph" w:customStyle="1" w:styleId="4CEE74829D149A4F8942F7B86CB2F6E7">
    <w:name w:val="4CEE74829D149A4F8942F7B86CB2F6E7"/>
  </w:style>
  <w:style w:type="paragraph" w:customStyle="1" w:styleId="F759EFA8546A0E4F8AEAD55B541A40D4">
    <w:name w:val="F759EFA8546A0E4F8AEAD55B541A40D4"/>
  </w:style>
  <w:style w:type="paragraph" w:customStyle="1" w:styleId="86646F9AD02D3746A6AD57C82F8B5A69">
    <w:name w:val="86646F9AD02D3746A6AD57C82F8B5A69"/>
  </w:style>
  <w:style w:type="paragraph" w:customStyle="1" w:styleId="547E8568E1E5304D8555E2B1726AE646">
    <w:name w:val="547E8568E1E5304D8555E2B1726AE646"/>
  </w:style>
  <w:style w:type="paragraph" w:customStyle="1" w:styleId="1533B53BFD4F1548813823F255B943CC">
    <w:name w:val="1533B53BFD4F1548813823F255B943CC"/>
  </w:style>
  <w:style w:type="paragraph" w:customStyle="1" w:styleId="ACC97A840EDBE04495B2814997D0F0F2">
    <w:name w:val="ACC97A840EDBE04495B2814997D0F0F2"/>
  </w:style>
  <w:style w:type="paragraph" w:customStyle="1" w:styleId="F913EE92BBC1EF4CA69506B00518D086">
    <w:name w:val="F913EE92BBC1EF4CA69506B00518D086"/>
  </w:style>
  <w:style w:type="paragraph" w:customStyle="1" w:styleId="E3A2E03C1CAAEA4CA1E176568D4EF896">
    <w:name w:val="E3A2E03C1CAAEA4CA1E176568D4EF896"/>
  </w:style>
  <w:style w:type="paragraph" w:customStyle="1" w:styleId="1BDCEE6F8B8672408B8A042F7EC9D372">
    <w:name w:val="1BDCEE6F8B8672408B8A042F7EC9D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9D6C8FA-46A2-D244-997D-1D4DF845FE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Gruz</dc:creator>
  <cp:lastModifiedBy>Milena Kožušková</cp:lastModifiedBy>
  <cp:revision>3</cp:revision>
  <dcterms:created xsi:type="dcterms:W3CDTF">2022-09-21T04:06:00Z</dcterms:created>
  <dcterms:modified xsi:type="dcterms:W3CDTF">2022-09-21T04:10:00Z</dcterms:modified>
</cp:coreProperties>
</file>