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FFDF" w14:textId="77777777" w:rsidR="003312CD" w:rsidRPr="003312CD" w:rsidRDefault="003312CD" w:rsidP="003312CD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sz w:val="36"/>
          <w:szCs w:val="36"/>
          <w:lang w:eastAsia="cs-CZ"/>
        </w:rPr>
      </w:pPr>
      <w:r w:rsidRPr="003312CD">
        <w:rPr>
          <w:rFonts w:ascii="Roboto" w:eastAsia="Times New Roman" w:hAnsi="Roboto" w:cs="Times New Roman"/>
          <w:color w:val="1F1F1F"/>
          <w:sz w:val="36"/>
          <w:szCs w:val="36"/>
          <w:lang w:eastAsia="cs-CZ"/>
        </w:rPr>
        <w:t xml:space="preserve">DYNEX </w:t>
      </w:r>
      <w:proofErr w:type="spellStart"/>
      <w:r w:rsidRPr="003312CD">
        <w:rPr>
          <w:rFonts w:ascii="Roboto" w:eastAsia="Times New Roman" w:hAnsi="Roboto" w:cs="Times New Roman"/>
          <w:color w:val="1F1F1F"/>
          <w:sz w:val="36"/>
          <w:szCs w:val="36"/>
          <w:lang w:eastAsia="cs-CZ"/>
        </w:rPr>
        <w:t>LabSolutions</w:t>
      </w:r>
      <w:proofErr w:type="spellEnd"/>
      <w:r w:rsidRPr="003312CD">
        <w:rPr>
          <w:rFonts w:ascii="Roboto" w:eastAsia="Times New Roman" w:hAnsi="Roboto" w:cs="Times New Roman"/>
          <w:color w:val="1F1F1F"/>
          <w:sz w:val="36"/>
          <w:szCs w:val="36"/>
          <w:lang w:eastAsia="cs-CZ"/>
        </w:rPr>
        <w:t>, s.r.o. - Potvrzení objednávky č. OV20220691</w:t>
      </w:r>
    </w:p>
    <w:p w14:paraId="6179EA66" w14:textId="77777777" w:rsidR="003312CD" w:rsidRPr="003312CD" w:rsidRDefault="003312CD" w:rsidP="003312CD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sz w:val="27"/>
          <w:szCs w:val="27"/>
          <w:lang w:eastAsia="cs-CZ"/>
        </w:rPr>
      </w:pPr>
      <w:r w:rsidRPr="003312CD">
        <w:rPr>
          <w:rFonts w:ascii="Roboto" w:eastAsia="Times New Roman" w:hAnsi="Roboto" w:cs="Times New Roman"/>
          <w:color w:val="666666"/>
          <w:sz w:val="27"/>
          <w:szCs w:val="27"/>
          <w:lang w:eastAsia="cs-CZ"/>
        </w:rPr>
        <w:t>Doručená pošta</w:t>
      </w:r>
    </w:p>
    <w:p w14:paraId="1D222379" w14:textId="2836ED6A" w:rsidR="003312CD" w:rsidRPr="003312CD" w:rsidRDefault="003312CD" w:rsidP="003312CD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</w:pPr>
      <w:r w:rsidRPr="003312CD">
        <w:rPr>
          <w:rFonts w:ascii="Roboto" w:eastAsia="Times New Roman" w:hAnsi="Roboto" w:cs="Times New Roman"/>
          <w:noProof/>
          <w:color w:val="222222"/>
          <w:sz w:val="27"/>
          <w:szCs w:val="27"/>
          <w:lang w:eastAsia="cs-CZ"/>
        </w:rPr>
        <w:drawing>
          <wp:inline distT="0" distB="0" distL="0" distR="0" wp14:anchorId="768429DC" wp14:editId="3493E14C">
            <wp:extent cx="381000" cy="3810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le_1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6"/>
        <w:gridCol w:w="1376"/>
        <w:gridCol w:w="3"/>
        <w:gridCol w:w="7"/>
      </w:tblGrid>
      <w:tr w:rsidR="003312CD" w:rsidRPr="003312CD" w14:paraId="4F5D2249" w14:textId="77777777" w:rsidTr="003312CD">
        <w:tc>
          <w:tcPr>
            <w:tcW w:w="14408" w:type="dxa"/>
            <w:noWrap/>
            <w:hideMark/>
          </w:tcPr>
          <w:tbl>
            <w:tblPr>
              <w:tblW w:w="144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08"/>
            </w:tblGrid>
            <w:tr w:rsidR="003312CD" w:rsidRPr="003312CD" w14:paraId="3B81B9C1" w14:textId="77777777">
              <w:tc>
                <w:tcPr>
                  <w:tcW w:w="0" w:type="auto"/>
                  <w:vAlign w:val="center"/>
                  <w:hideMark/>
                </w:tcPr>
                <w:p w14:paraId="41B79952" w14:textId="77777777" w:rsidR="003312CD" w:rsidRPr="003312CD" w:rsidRDefault="003312CD" w:rsidP="003312CD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3312CD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sz w:val="27"/>
                      <w:szCs w:val="27"/>
                      <w:lang w:eastAsia="cs-CZ"/>
                    </w:rPr>
                    <w:t>Objednavky</w:t>
                  </w:r>
                  <w:proofErr w:type="spellEnd"/>
                  <w:r w:rsidRPr="003312CD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sz w:val="27"/>
                      <w:szCs w:val="27"/>
                      <w:lang w:eastAsia="cs-CZ"/>
                    </w:rPr>
                    <w:t>/DYNEX</w:t>
                  </w:r>
                  <w:r w:rsidRPr="003312CD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z w:val="27"/>
                      <w:szCs w:val="27"/>
                      <w:lang w:eastAsia="cs-CZ"/>
                    </w:rPr>
                    <w:t> </w:t>
                  </w:r>
                  <w:r w:rsidRPr="003312CD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sz w:val="27"/>
                      <w:szCs w:val="27"/>
                      <w:lang w:eastAsia="cs-CZ"/>
                    </w:rPr>
                    <w:t>objednavky@dynex.cz</w:t>
                  </w:r>
                  <w:r w:rsidRPr="003312CD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z w:val="27"/>
                      <w:szCs w:val="27"/>
                      <w:lang w:eastAsia="cs-CZ"/>
                    </w:rPr>
                    <w:t> </w:t>
                  </w:r>
                  <w:hyperlink r:id="rId5" w:tgtFrame="_blank" w:history="1">
                    <w:r w:rsidRPr="003312CD">
                      <w:rPr>
                        <w:rFonts w:ascii="Roboto" w:eastAsia="Times New Roman" w:hAnsi="Roboto" w:cs="Times New Roman"/>
                        <w:b/>
                        <w:bCs/>
                        <w:color w:val="222222"/>
                        <w:sz w:val="27"/>
                        <w:szCs w:val="27"/>
                        <w:u w:val="single"/>
                        <w:lang w:eastAsia="cs-CZ"/>
                      </w:rPr>
                      <w:t>prostřednictvím domény</w:t>
                    </w:r>
                  </w:hyperlink>
                  <w:r w:rsidRPr="003312CD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sz w:val="27"/>
                      <w:szCs w:val="27"/>
                      <w:lang w:eastAsia="cs-CZ"/>
                    </w:rPr>
                    <w:t> endo.cz </w:t>
                  </w:r>
                </w:p>
              </w:tc>
            </w:tr>
          </w:tbl>
          <w:p w14:paraId="7ABFE838" w14:textId="77777777" w:rsidR="003312CD" w:rsidRPr="003312CD" w:rsidRDefault="003312CD" w:rsidP="003312CD">
            <w:pPr>
              <w:spacing w:after="0" w:line="300" w:lineRule="atLeast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2F3C94A5" w14:textId="0B5D88E0" w:rsidR="003312CD" w:rsidRPr="003312CD" w:rsidRDefault="003312CD" w:rsidP="003312CD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z w:val="24"/>
                <w:szCs w:val="24"/>
                <w:lang w:eastAsia="cs-CZ"/>
              </w:rPr>
            </w:pPr>
            <w:r w:rsidRPr="003312CD">
              <w:rPr>
                <w:rFonts w:ascii="Roboto" w:eastAsia="Times New Roman" w:hAnsi="Roboto" w:cs="Times New Roman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4746CF7D" wp14:editId="0CBEB61F">
                  <wp:extent cx="9525" cy="9525"/>
                  <wp:effectExtent l="0" t="0" r="0" b="0"/>
                  <wp:docPr id="4" name="Obrázek 4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2CD">
              <w:rPr>
                <w:rFonts w:ascii="Roboto" w:eastAsia="Times New Roman" w:hAnsi="Roboto" w:cs="Times New Roman"/>
                <w:color w:val="5E5E5E"/>
                <w:sz w:val="24"/>
                <w:szCs w:val="24"/>
                <w:lang w:eastAsia="cs-CZ"/>
              </w:rPr>
              <w:t>8:52 (před 29 minutami)</w:t>
            </w:r>
          </w:p>
        </w:tc>
        <w:tc>
          <w:tcPr>
            <w:tcW w:w="0" w:type="auto"/>
            <w:noWrap/>
            <w:hideMark/>
          </w:tcPr>
          <w:p w14:paraId="421F51C9" w14:textId="77777777" w:rsidR="003312CD" w:rsidRPr="003312CD" w:rsidRDefault="003312CD" w:rsidP="003312CD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46916FAD" w14:textId="23EF2835" w:rsidR="003312CD" w:rsidRPr="003312CD" w:rsidRDefault="003312CD" w:rsidP="003312CD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z w:val="24"/>
                <w:szCs w:val="24"/>
                <w:lang w:eastAsia="cs-CZ"/>
              </w:rPr>
            </w:pPr>
            <w:r w:rsidRPr="003312CD">
              <w:rPr>
                <w:rFonts w:ascii="Roboto" w:eastAsia="Times New Roman" w:hAnsi="Roboto" w:cs="Times New Roman"/>
                <w:noProof/>
                <w:color w:val="444444"/>
                <w:sz w:val="24"/>
                <w:szCs w:val="24"/>
                <w:lang w:eastAsia="cs-CZ"/>
              </w:rPr>
              <w:drawing>
                <wp:inline distT="0" distB="0" distL="0" distR="0" wp14:anchorId="0292BDEA" wp14:editId="11091173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7609A7" w14:textId="29FDF2D3" w:rsidR="003312CD" w:rsidRPr="003312CD" w:rsidRDefault="003312CD" w:rsidP="003312CD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z w:val="24"/>
                <w:szCs w:val="24"/>
                <w:lang w:eastAsia="cs-CZ"/>
              </w:rPr>
            </w:pPr>
            <w:r w:rsidRPr="003312CD">
              <w:rPr>
                <w:rFonts w:ascii="Roboto" w:eastAsia="Times New Roman" w:hAnsi="Roboto" w:cs="Times New Roman"/>
                <w:noProof/>
                <w:color w:val="444444"/>
                <w:sz w:val="24"/>
                <w:szCs w:val="24"/>
                <w:lang w:eastAsia="cs-CZ"/>
              </w:rPr>
              <w:drawing>
                <wp:inline distT="0" distB="0" distL="0" distR="0" wp14:anchorId="528C62C5" wp14:editId="0CC62ECC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2CD" w:rsidRPr="003312CD" w14:paraId="70B97530" w14:textId="77777777" w:rsidTr="003312CD">
        <w:tc>
          <w:tcPr>
            <w:tcW w:w="0" w:type="auto"/>
            <w:gridSpan w:val="3"/>
            <w:vAlign w:val="center"/>
            <w:hideMark/>
          </w:tcPr>
          <w:tbl>
            <w:tblPr>
              <w:tblW w:w="185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40"/>
            </w:tblGrid>
            <w:tr w:rsidR="003312CD" w:rsidRPr="003312CD" w14:paraId="1CA10E6C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42F92376" w14:textId="77777777" w:rsidR="003312CD" w:rsidRPr="003312CD" w:rsidRDefault="003312CD" w:rsidP="003312CD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3312CD">
                    <w:rPr>
                      <w:rFonts w:ascii="Roboto" w:eastAsia="Times New Roman" w:hAnsi="Roboto" w:cs="Times New Roman"/>
                      <w:color w:val="5E5E5E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3312CD">
                    <w:rPr>
                      <w:rFonts w:ascii="Roboto" w:eastAsia="Times New Roman" w:hAnsi="Roboto" w:cs="Times New Roman"/>
                      <w:color w:val="5E5E5E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14:paraId="6AD230A5" w14:textId="541DED60" w:rsidR="003312CD" w:rsidRPr="003312CD" w:rsidRDefault="003312CD" w:rsidP="003312CD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3312CD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6EB5F236" wp14:editId="2836A9D4">
                        <wp:extent cx="9525" cy="9525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9B30F09" w14:textId="77777777" w:rsidR="003312CD" w:rsidRPr="003312CD" w:rsidRDefault="003312CD" w:rsidP="003312C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554C941" w14:textId="77777777" w:rsidR="003312CD" w:rsidRPr="003312CD" w:rsidRDefault="003312CD" w:rsidP="003312CD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4"/>
                <w:szCs w:val="24"/>
                <w:lang w:eastAsia="cs-CZ"/>
              </w:rPr>
            </w:pPr>
          </w:p>
        </w:tc>
      </w:tr>
    </w:tbl>
    <w:p w14:paraId="15D1A395" w14:textId="20B93CCC" w:rsidR="003312CD" w:rsidRPr="003312CD" w:rsidRDefault="003312CD" w:rsidP="003312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3312CD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Dobrý den,</w:t>
      </w:r>
      <w:r w:rsidRPr="003312CD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3312CD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děkujeme za objednávku. Potvrzení naleznete v příloze.</w:t>
      </w:r>
      <w:r w:rsidRPr="003312CD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3312CD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Tímto akceptujeme Vaši objednávku č. OV20220691 ze dne 09.09.2022 v celkové hodnotě 253228 CZK bez DPH.</w:t>
      </w:r>
      <w:r w:rsidRPr="003312CD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3312CD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3312CD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S pozdravem</w:t>
      </w:r>
      <w:r w:rsidRPr="003312CD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3312CD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3312CD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3312CD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DYNEX</w:t>
      </w:r>
      <w:r w:rsidRPr="003312CD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Lidická 977</w:t>
      </w:r>
      <w:r w:rsidRPr="003312CD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273 43 Buštěhrad</w:t>
      </w:r>
      <w:r w:rsidRPr="003312CD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Tel: 220 303 617</w:t>
      </w:r>
      <w:r w:rsidRPr="003312CD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Fax: 224 320 133</w:t>
      </w:r>
      <w:r w:rsidRPr="003312CD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E-mail: </w:t>
      </w:r>
      <w:hyperlink r:id="rId7" w:history="1">
        <w:r w:rsidRPr="007F18FD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xxx</w:t>
        </w:r>
        <w:r w:rsidRPr="003312CD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@dynex.cz</w:t>
        </w:r>
      </w:hyperlink>
    </w:p>
    <w:p w14:paraId="3BA2FAFB" w14:textId="77777777" w:rsidR="00737574" w:rsidRDefault="00737574"/>
    <w:sectPr w:rsidR="0073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2CD"/>
    <w:rsid w:val="003312CD"/>
    <w:rsid w:val="0073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2C8CF"/>
  <w15:chartTrackingRefBased/>
  <w15:docId w15:val="{C3C277D6-6018-4D2B-86CE-6D6D0096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312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312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312C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312C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3312CD"/>
  </w:style>
  <w:style w:type="character" w:customStyle="1" w:styleId="gd">
    <w:name w:val="gd"/>
    <w:basedOn w:val="Standardnpsmoodstavce"/>
    <w:rsid w:val="003312CD"/>
  </w:style>
  <w:style w:type="character" w:customStyle="1" w:styleId="go">
    <w:name w:val="go"/>
    <w:basedOn w:val="Standardnpsmoodstavce"/>
    <w:rsid w:val="003312CD"/>
  </w:style>
  <w:style w:type="character" w:styleId="Hypertextovodkaz">
    <w:name w:val="Hyperlink"/>
    <w:basedOn w:val="Standardnpsmoodstavce"/>
    <w:uiPriority w:val="99"/>
    <w:unhideWhenUsed/>
    <w:rsid w:val="003312CD"/>
    <w:rPr>
      <w:color w:val="0000FF"/>
      <w:u w:val="single"/>
    </w:rPr>
  </w:style>
  <w:style w:type="character" w:customStyle="1" w:styleId="g3">
    <w:name w:val="g3"/>
    <w:basedOn w:val="Standardnpsmoodstavce"/>
    <w:rsid w:val="003312CD"/>
  </w:style>
  <w:style w:type="character" w:customStyle="1" w:styleId="hb">
    <w:name w:val="hb"/>
    <w:basedOn w:val="Standardnpsmoodstavce"/>
    <w:rsid w:val="003312CD"/>
  </w:style>
  <w:style w:type="character" w:customStyle="1" w:styleId="g2">
    <w:name w:val="g2"/>
    <w:basedOn w:val="Standardnpsmoodstavce"/>
    <w:rsid w:val="003312CD"/>
  </w:style>
  <w:style w:type="paragraph" w:styleId="Normlnweb">
    <w:name w:val="Normal (Web)"/>
    <w:basedOn w:val="Normln"/>
    <w:uiPriority w:val="99"/>
    <w:semiHidden/>
    <w:unhideWhenUsed/>
    <w:rsid w:val="00331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31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7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9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6921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4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0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0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3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39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18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005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848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5834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62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629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171328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133923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98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13525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3721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62157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282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648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xxx@dynex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s://support.google.com/mail/answer/1311182?hl=cs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510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Vítová Alena</dc:creator>
  <cp:keywords/>
  <dc:description/>
  <cp:lastModifiedBy>Vítová Alena</cp:lastModifiedBy>
  <cp:revision>1</cp:revision>
  <dcterms:created xsi:type="dcterms:W3CDTF">2022-09-20T07:22:00Z</dcterms:created>
  <dcterms:modified xsi:type="dcterms:W3CDTF">2022-09-20T07:23:00Z</dcterms:modified>
</cp:coreProperties>
</file>