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656D10" w:rsidRDefault="00656D10" w:rsidP="00410DFD">
      <w:pPr>
        <w:rPr>
          <w:sz w:val="20"/>
          <w:szCs w:val="20"/>
        </w:rPr>
      </w:pPr>
    </w:p>
    <w:p w:rsidR="005F78CB" w:rsidRPr="0003670C" w:rsidRDefault="005F78CB" w:rsidP="00410DFD">
      <w:pPr>
        <w:rPr>
          <w:sz w:val="20"/>
          <w:szCs w:val="20"/>
        </w:rPr>
      </w:pPr>
    </w:p>
    <w:p w:rsidR="00410DFD" w:rsidRPr="0003670C" w:rsidRDefault="00410DFD" w:rsidP="00410DFD">
      <w:pPr>
        <w:rPr>
          <w:szCs w:val="20"/>
        </w:rPr>
      </w:pPr>
    </w:p>
    <w:p w:rsidR="00E75FCB" w:rsidRPr="00164C26" w:rsidRDefault="00E75FCB" w:rsidP="00E75FCB">
      <w:pPr>
        <w:jc w:val="center"/>
        <w:rPr>
          <w:rStyle w:val="Siln"/>
          <w:rFonts w:eastAsia="Calibri"/>
        </w:rPr>
      </w:pPr>
      <w:r>
        <w:rPr>
          <w:rStyle w:val="Siln"/>
          <w:rFonts w:eastAsia="Calibri"/>
        </w:rPr>
        <w:t>KV Arena, s.r.o.</w:t>
      </w: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Pr>
          <w:rStyle w:val="Nzevknihy1"/>
        </w:rPr>
        <w:t>22</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476028" w:rsidRDefault="00410DFD" w:rsidP="00410DFD">
      <w:pPr>
        <w:jc w:val="both"/>
        <w:rPr>
          <w:rStyle w:val="Siln"/>
          <w:rFonts w:eastAsia="Calibri"/>
          <w:spacing w:val="0"/>
        </w:rPr>
      </w:pPr>
      <w:r w:rsidRPr="00476028">
        <w:rPr>
          <w:rStyle w:val="Siln"/>
          <w:rFonts w:eastAsia="Calibri"/>
          <w:spacing w:val="0"/>
        </w:rPr>
        <w:t>Statutární město Karlovy Vary</w:t>
      </w:r>
    </w:p>
    <w:p w:rsidR="00410DFD" w:rsidRPr="00476028" w:rsidRDefault="00410DFD" w:rsidP="00410DFD">
      <w:pPr>
        <w:jc w:val="both"/>
        <w:rPr>
          <w:sz w:val="20"/>
          <w:szCs w:val="20"/>
        </w:rPr>
      </w:pPr>
      <w:r w:rsidRPr="00476028">
        <w:t>se sídlem: Moskevská 2035/21, Karlovy Vary, PSČ: 361 20</w:t>
      </w:r>
    </w:p>
    <w:p w:rsidR="00410DFD" w:rsidRPr="00476028" w:rsidRDefault="00410DFD" w:rsidP="00410DFD">
      <w:pPr>
        <w:jc w:val="both"/>
        <w:rPr>
          <w:sz w:val="20"/>
          <w:szCs w:val="20"/>
        </w:rPr>
      </w:pPr>
      <w:r w:rsidRPr="00476028">
        <w:t>IČO: 00 25 46 57</w:t>
      </w:r>
    </w:p>
    <w:p w:rsidR="00410DFD" w:rsidRPr="00476028" w:rsidRDefault="00410DFD" w:rsidP="00410DFD">
      <w:pPr>
        <w:jc w:val="both"/>
      </w:pPr>
      <w:r w:rsidRPr="00476028">
        <w:t xml:space="preserve">bankovní spojení: </w:t>
      </w:r>
      <w:r w:rsidR="007F75F0" w:rsidRPr="007F75F0">
        <w:rPr>
          <w:highlight w:val="black"/>
        </w:rPr>
        <w:t>XXXXX</w:t>
      </w:r>
    </w:p>
    <w:p w:rsidR="00410DFD" w:rsidRPr="00476028" w:rsidRDefault="00410DFD" w:rsidP="00410DFD">
      <w:pPr>
        <w:jc w:val="both"/>
        <w:rPr>
          <w:sz w:val="20"/>
          <w:szCs w:val="20"/>
        </w:rPr>
      </w:pPr>
      <w:r w:rsidRPr="00476028">
        <w:t xml:space="preserve">č.ú.: </w:t>
      </w:r>
      <w:r w:rsidR="007F75F0" w:rsidRPr="007F75F0">
        <w:rPr>
          <w:highlight w:val="black"/>
        </w:rPr>
        <w:t>XXXXX</w:t>
      </w:r>
    </w:p>
    <w:p w:rsidR="00410DFD" w:rsidRPr="00476028" w:rsidRDefault="00410DFD" w:rsidP="00E75FCB">
      <w:pPr>
        <w:ind w:left="1276" w:hanging="1276"/>
      </w:pPr>
      <w:r w:rsidRPr="00476028">
        <w:t xml:space="preserve">zastoupené: </w:t>
      </w:r>
      <w:r w:rsidR="00E75FCB" w:rsidRPr="00476028">
        <w:t>Ing.</w:t>
      </w:r>
      <w:r w:rsidR="004F4A70" w:rsidRPr="00476028">
        <w:t xml:space="preserve"> Andreou Pfeffer Ferklovou, MBA</w:t>
      </w:r>
      <w:r w:rsidR="00E75FCB" w:rsidRPr="00476028">
        <w:t>, primátorkou města</w:t>
      </w:r>
    </w:p>
    <w:p w:rsidR="00E75FCB" w:rsidRPr="00476028" w:rsidRDefault="00E75FCB" w:rsidP="00E75FCB">
      <w:pPr>
        <w:ind w:left="1276" w:hanging="1276"/>
        <w:rPr>
          <w:rStyle w:val="Zdraznn"/>
        </w:rPr>
      </w:pPr>
    </w:p>
    <w:p w:rsidR="00410DFD" w:rsidRPr="00476028" w:rsidRDefault="00410DFD" w:rsidP="00410DFD">
      <w:pPr>
        <w:jc w:val="both"/>
        <w:rPr>
          <w:rStyle w:val="Zdraznn"/>
        </w:rPr>
      </w:pPr>
      <w:r w:rsidRPr="00476028">
        <w:rPr>
          <w:rStyle w:val="Zdraznn"/>
        </w:rPr>
        <w:t>na straně jedné (dále jen „město“ nebo „poskytovatel“)</w:t>
      </w:r>
    </w:p>
    <w:p w:rsidR="00410DFD" w:rsidRPr="00476028" w:rsidRDefault="00410DFD" w:rsidP="00410DFD">
      <w:pPr>
        <w:jc w:val="both"/>
      </w:pPr>
    </w:p>
    <w:p w:rsidR="00410DFD" w:rsidRPr="00476028" w:rsidRDefault="00410DFD" w:rsidP="00410DFD">
      <w:pPr>
        <w:jc w:val="both"/>
      </w:pPr>
      <w:r w:rsidRPr="00476028">
        <w:t>a</w:t>
      </w:r>
    </w:p>
    <w:p w:rsidR="00410DFD" w:rsidRPr="00476028" w:rsidRDefault="00410DFD" w:rsidP="00410DFD">
      <w:pPr>
        <w:jc w:val="both"/>
      </w:pPr>
    </w:p>
    <w:p w:rsidR="00967E38" w:rsidRPr="00476028" w:rsidRDefault="00967E38" w:rsidP="00967E38">
      <w:pPr>
        <w:rPr>
          <w:rStyle w:val="Siln"/>
          <w:rFonts w:eastAsia="Calibri"/>
          <w:spacing w:val="0"/>
        </w:rPr>
      </w:pPr>
      <w:r w:rsidRPr="00476028">
        <w:rPr>
          <w:rStyle w:val="Siln"/>
          <w:rFonts w:eastAsia="Calibri"/>
          <w:spacing w:val="0"/>
        </w:rPr>
        <w:t>KV Arena, s.r.o.</w:t>
      </w:r>
    </w:p>
    <w:p w:rsidR="00967E38" w:rsidRPr="00476028" w:rsidRDefault="00967E38" w:rsidP="00967E38">
      <w:pPr>
        <w:rPr>
          <w:b/>
          <w:bCs/>
        </w:rPr>
      </w:pPr>
      <w:r w:rsidRPr="00476028">
        <w:t>se sídlem: Západní 1812/73, Karlovy Vary, PSČ: 360 01</w:t>
      </w:r>
    </w:p>
    <w:p w:rsidR="00967E38" w:rsidRPr="00476028" w:rsidRDefault="00967E38" w:rsidP="00967E38">
      <w:r w:rsidRPr="00476028">
        <w:t>IČO: 27 96 85 61</w:t>
      </w:r>
    </w:p>
    <w:p w:rsidR="00967E38" w:rsidRPr="00476028" w:rsidRDefault="00967E38" w:rsidP="00967E38">
      <w:r w:rsidRPr="00476028">
        <w:t>zapsána v obchodním rejstříku vedeném Krajským soudem v Plzni, oddíl C, vložka 19200</w:t>
      </w:r>
    </w:p>
    <w:p w:rsidR="00967E38" w:rsidRPr="00476028" w:rsidRDefault="00967E38" w:rsidP="00967E38">
      <w:r w:rsidRPr="00476028">
        <w:t xml:space="preserve">bankovní spojení: </w:t>
      </w:r>
      <w:r w:rsidR="007F75F0" w:rsidRPr="007F75F0">
        <w:rPr>
          <w:highlight w:val="black"/>
        </w:rPr>
        <w:t>XXXXX</w:t>
      </w:r>
    </w:p>
    <w:p w:rsidR="00967E38" w:rsidRPr="00476028" w:rsidRDefault="00967E38" w:rsidP="00967E38">
      <w:r w:rsidRPr="00476028">
        <w:t xml:space="preserve">č.ú.: </w:t>
      </w:r>
      <w:r w:rsidR="007F75F0" w:rsidRPr="007F75F0">
        <w:rPr>
          <w:highlight w:val="black"/>
        </w:rPr>
        <w:t>XXXXX</w:t>
      </w:r>
    </w:p>
    <w:p w:rsidR="00967E38" w:rsidRPr="00476028" w:rsidRDefault="00967E38" w:rsidP="00967E38">
      <w:r w:rsidRPr="00476028">
        <w:t>zastoupena: Ing. Romanem Rokůskem, jednatelem společnosti</w:t>
      </w:r>
    </w:p>
    <w:p w:rsidR="00967E38" w:rsidRPr="00476028" w:rsidRDefault="00967E38" w:rsidP="00967E38">
      <w:pPr>
        <w:jc w:val="both"/>
      </w:pPr>
      <w:r w:rsidRPr="00476028">
        <w:tab/>
        <w:t xml:space="preserve">         nar.: </w:t>
      </w:r>
      <w:r w:rsidR="007F75F0" w:rsidRPr="007F75F0">
        <w:rPr>
          <w:highlight w:val="black"/>
        </w:rPr>
        <w:t>XXXXX</w:t>
      </w:r>
      <w:r w:rsidRPr="00476028">
        <w:t xml:space="preserve">, bytem:  </w:t>
      </w:r>
      <w:r w:rsidR="007F75F0" w:rsidRPr="007F75F0">
        <w:rPr>
          <w:highlight w:val="black"/>
        </w:rPr>
        <w:t>XXXXX</w:t>
      </w:r>
      <w:r w:rsidRPr="00476028">
        <w:t>, Karlovy Vary, PSČ: 360 01</w:t>
      </w:r>
    </w:p>
    <w:p w:rsidR="00410DFD" w:rsidRPr="0003670C" w:rsidRDefault="00410DFD" w:rsidP="00410DFD">
      <w:pPr>
        <w:jc w:val="both"/>
        <w:rPr>
          <w:rStyle w:val="Zdraznn"/>
        </w:rPr>
      </w:pPr>
    </w:p>
    <w:p w:rsidR="00410DFD" w:rsidRPr="0003670C" w:rsidRDefault="005F78CB" w:rsidP="00410DFD">
      <w:pPr>
        <w:jc w:val="both"/>
        <w:rPr>
          <w:rStyle w:val="Zdraznn"/>
        </w:rPr>
      </w:pPr>
      <w:r>
        <w:rPr>
          <w:rStyle w:val="Zdraznn"/>
        </w:rPr>
        <w:t>na straně druhé (dále jen „</w:t>
      </w:r>
      <w:r w:rsidR="00410DFD" w:rsidRPr="0003670C">
        <w:rPr>
          <w:rStyle w:val="Zdraznn"/>
        </w:rPr>
        <w:t>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 xml:space="preserve">Statutární město Karlovy Vary vedeno zájmem podporovat </w:t>
      </w:r>
      <w:r w:rsidR="00656D10">
        <w:t>sportovní</w:t>
      </w:r>
      <w:r w:rsidR="00656D10" w:rsidRPr="00611BC0">
        <w:t xml:space="preserve"> </w:t>
      </w:r>
      <w:r w:rsidR="00656D10">
        <w:t xml:space="preserve">a </w:t>
      </w:r>
      <w:r w:rsidRPr="00611BC0">
        <w:t>kulturní</w:t>
      </w:r>
      <w:r w:rsidR="00656D10">
        <w:t xml:space="preserve"> </w:t>
      </w:r>
      <w:r w:rsidRPr="00611BC0">
        <w:t>aktivity ve městě  Karlovy Vary je připraveno podporovat příjemce</w:t>
      </w:r>
      <w:r w:rsidRPr="00611BC0">
        <w:rPr>
          <w:caps/>
        </w:rPr>
        <w:t>,</w:t>
      </w:r>
      <w:r w:rsidRPr="00611BC0">
        <w:t xml:space="preserve"> a to formou</w:t>
      </w:r>
      <w:r>
        <w:t xml:space="preserve"> neinvestiční dotace v roce 2022;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967E38">
        <w:t xml:space="preserve">21. 06. 2022 </w:t>
      </w:r>
      <w:r w:rsidRPr="00DF325F">
        <w:t xml:space="preserve">pod bodem č. </w:t>
      </w:r>
      <w:r w:rsidR="00967E38">
        <w:t>34</w:t>
      </w:r>
      <w:r w:rsidR="00B12B83">
        <w:t xml:space="preserve"> </w:t>
      </w:r>
      <w:r w:rsidRPr="00DF325F">
        <w:t xml:space="preserve">schválilo poskytnutí neinvestiční dotace dle článku </w:t>
      </w:r>
      <w:r w:rsidRPr="00DF325F">
        <w:fldChar w:fldCharType="begin"/>
      </w:r>
      <w:r w:rsidRPr="00DF325F">
        <w:instrText xml:space="preserve"> REF _Ref219783204 \r \h  \* MERGEFORMAT </w:instrText>
      </w:r>
      <w:r w:rsidRPr="00DF325F">
        <w:fldChar w:fldCharType="separate"/>
      </w:r>
      <w:r w:rsidR="004F4A70">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4F4A70">
        <w:t>1.1</w:t>
      </w:r>
      <w:r w:rsidRPr="00DF325F">
        <w:fldChar w:fldCharType="end"/>
      </w:r>
      <w:r w:rsidRPr="00DF325F">
        <w:t>.</w:t>
      </w:r>
      <w:r w:rsidR="0068543F">
        <w:t xml:space="preserve"> </w:t>
      </w:r>
      <w:r w:rsidR="005F78CB">
        <w:t xml:space="preserve">této smlouvy; </w:t>
      </w:r>
    </w:p>
    <w:p w:rsidR="00410DFD" w:rsidRPr="0003670C" w:rsidRDefault="00410DFD" w:rsidP="00E75FCB">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B12B83" w:rsidRDefault="00B12B83" w:rsidP="00410DFD">
      <w:pPr>
        <w:jc w:val="both"/>
        <w:rPr>
          <w:b/>
          <w:caps/>
          <w:sz w:val="20"/>
          <w:szCs w:val="20"/>
        </w:rPr>
      </w:pPr>
    </w:p>
    <w:p w:rsidR="00B12B83" w:rsidRDefault="00B12B83" w:rsidP="00410DFD">
      <w:pPr>
        <w:jc w:val="both"/>
        <w:rPr>
          <w:b/>
          <w:caps/>
          <w:sz w:val="20"/>
          <w:szCs w:val="20"/>
        </w:rPr>
      </w:pPr>
    </w:p>
    <w:p w:rsidR="00967E38" w:rsidRDefault="00967E38" w:rsidP="00410DFD">
      <w:pPr>
        <w:jc w:val="both"/>
        <w:rPr>
          <w:b/>
          <w:caps/>
          <w:sz w:val="20"/>
          <w:szCs w:val="20"/>
        </w:rPr>
      </w:pPr>
    </w:p>
    <w:p w:rsidR="00967E38" w:rsidRDefault="00967E38" w:rsidP="00410DFD">
      <w:pPr>
        <w:jc w:val="both"/>
        <w:rPr>
          <w:b/>
          <w:caps/>
          <w:sz w:val="20"/>
          <w:szCs w:val="20"/>
        </w:rPr>
      </w:pPr>
    </w:p>
    <w:p w:rsidR="00967E38" w:rsidRDefault="00967E38" w:rsidP="00410DFD">
      <w:pPr>
        <w:jc w:val="both"/>
        <w:rPr>
          <w:b/>
          <w:caps/>
          <w:sz w:val="20"/>
          <w:szCs w:val="20"/>
        </w:rPr>
      </w:pPr>
    </w:p>
    <w:p w:rsidR="00967E38" w:rsidRDefault="00967E38" w:rsidP="00410DFD">
      <w:pPr>
        <w:jc w:val="both"/>
        <w:rPr>
          <w:b/>
          <w:caps/>
          <w:sz w:val="20"/>
          <w:szCs w:val="20"/>
        </w:rPr>
      </w:pPr>
    </w:p>
    <w:p w:rsidR="00967E38" w:rsidRDefault="00967E38" w:rsidP="00410DFD">
      <w:pPr>
        <w:jc w:val="both"/>
        <w:rPr>
          <w:b/>
          <w:caps/>
          <w:sz w:val="20"/>
          <w:szCs w:val="20"/>
        </w:rPr>
      </w:pPr>
    </w:p>
    <w:p w:rsidR="00967E38" w:rsidRDefault="00967E38" w:rsidP="00410DFD">
      <w:pPr>
        <w:jc w:val="both"/>
        <w:rPr>
          <w:b/>
          <w:caps/>
          <w:sz w:val="20"/>
          <w:szCs w:val="20"/>
        </w:rPr>
      </w:pPr>
    </w:p>
    <w:p w:rsidR="00967E38" w:rsidRDefault="00967E38" w:rsidP="00410DFD">
      <w:pPr>
        <w:jc w:val="both"/>
        <w:rPr>
          <w:b/>
          <w:caps/>
          <w:sz w:val="20"/>
          <w:szCs w:val="20"/>
        </w:rPr>
      </w:pPr>
    </w:p>
    <w:p w:rsidR="00967E38" w:rsidRPr="0003670C" w:rsidRDefault="00967E38" w:rsidP="00410DFD">
      <w:pPr>
        <w:jc w:val="both"/>
        <w:rPr>
          <w:b/>
          <w:caps/>
          <w:sz w:val="20"/>
          <w:szCs w:val="20"/>
        </w:rPr>
      </w:pPr>
    </w:p>
    <w:p w:rsidR="00103C2B" w:rsidRDefault="00103C2B" w:rsidP="00410DFD">
      <w:pPr>
        <w:pStyle w:val="Nzev"/>
        <w:rPr>
          <w:rFonts w:ascii="Arial" w:hAnsi="Arial"/>
        </w:rPr>
      </w:pPr>
    </w:p>
    <w:p w:rsidR="00410DFD" w:rsidRPr="0003670C"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410DFD" w:rsidRPr="0003670C" w:rsidRDefault="00410DFD" w:rsidP="00410DFD">
      <w:pPr>
        <w:jc w:val="center"/>
        <w:rPr>
          <w:b/>
          <w:sz w:val="20"/>
          <w:szCs w:val="20"/>
        </w:rPr>
      </w:pPr>
    </w:p>
    <w:p w:rsidR="00103C2B" w:rsidRDefault="00103C2B"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5F78CB" w:rsidRDefault="005F78CB" w:rsidP="00410DFD">
      <w:pPr>
        <w:jc w:val="both"/>
        <w:rPr>
          <w:b/>
          <w:sz w:val="20"/>
          <w:szCs w:val="20"/>
        </w:rPr>
      </w:pPr>
    </w:p>
    <w:p w:rsidR="00967E38" w:rsidRDefault="00967E38" w:rsidP="00410DFD">
      <w:pPr>
        <w:jc w:val="both"/>
        <w:rPr>
          <w:b/>
          <w:sz w:val="20"/>
          <w:szCs w:val="20"/>
        </w:rPr>
      </w:pPr>
    </w:p>
    <w:p w:rsidR="00656D10" w:rsidRDefault="00656D10" w:rsidP="00410DFD">
      <w:pPr>
        <w:jc w:val="both"/>
        <w:rPr>
          <w:b/>
          <w:sz w:val="20"/>
          <w:szCs w:val="20"/>
        </w:rPr>
      </w:pPr>
    </w:p>
    <w:p w:rsidR="00103C2B" w:rsidRPr="0003670C" w:rsidRDefault="00103C2B" w:rsidP="00410DFD">
      <w:pPr>
        <w:jc w:val="both"/>
        <w:rPr>
          <w:b/>
          <w:sz w:val="20"/>
          <w:szCs w:val="20"/>
        </w:rPr>
      </w:pPr>
    </w:p>
    <w:p w:rsidR="00410DFD" w:rsidRPr="0003670C" w:rsidRDefault="00656D10" w:rsidP="00656D10">
      <w:pPr>
        <w:pStyle w:val="lnky"/>
        <w:ind w:hanging="1050"/>
        <w:rPr>
          <w:rFonts w:cs="Arial"/>
          <w:szCs w:val="22"/>
        </w:rPr>
      </w:pPr>
      <w:bookmarkStart w:id="0" w:name="_Ref219783204"/>
      <w:r>
        <w:t xml:space="preserve">    </w:t>
      </w:r>
      <w:r w:rsidR="00410DFD" w:rsidRPr="0003670C">
        <w:rPr>
          <w:rFonts w:cs="Arial"/>
          <w:szCs w:val="22"/>
        </w:rPr>
        <w:t>Předmět smlouvy</w:t>
      </w:r>
      <w:bookmarkEnd w:id="0"/>
    </w:p>
    <w:p w:rsidR="00410DFD" w:rsidRPr="0003670C" w:rsidRDefault="00410DFD" w:rsidP="00BB0DC3">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66552A">
        <w:rPr>
          <w:b/>
        </w:rPr>
        <w:t>1.825.000</w:t>
      </w:r>
      <w:r>
        <w:rPr>
          <w:b/>
        </w:rPr>
        <w:t xml:space="preserve"> </w:t>
      </w:r>
      <w:r w:rsidRPr="00663BEA">
        <w:rPr>
          <w:b/>
        </w:rPr>
        <w:t>Kč</w:t>
      </w:r>
      <w:r>
        <w:rPr>
          <w:b/>
          <w:i/>
        </w:rPr>
        <w:t xml:space="preserve"> </w:t>
      </w:r>
      <w:r w:rsidRPr="005F78CB">
        <w:rPr>
          <w:b/>
          <w:i/>
        </w:rPr>
        <w:t xml:space="preserve">(slovy: </w:t>
      </w:r>
      <w:r w:rsidR="005F78CB" w:rsidRPr="005F78CB">
        <w:rPr>
          <w:b/>
          <w:i/>
        </w:rPr>
        <w:t>jeden milio</w:t>
      </w:r>
      <w:r w:rsidR="0066552A" w:rsidRPr="005F78CB">
        <w:rPr>
          <w:b/>
          <w:i/>
        </w:rPr>
        <w:t>n osm set dvacet pět</w:t>
      </w:r>
      <w:r w:rsidR="00BB0DC3" w:rsidRPr="005F78CB">
        <w:rPr>
          <w:b/>
          <w:i/>
        </w:rPr>
        <w:t xml:space="preserve"> tisíc</w:t>
      </w:r>
      <w:r w:rsidR="000D2E3C" w:rsidRPr="005F78CB">
        <w:rPr>
          <w:b/>
          <w:i/>
        </w:rPr>
        <w:t xml:space="preserve"> </w:t>
      </w:r>
      <w:r w:rsidRPr="005F78CB">
        <w:rPr>
          <w:b/>
          <w:i/>
        </w:rPr>
        <w:t>korun českých)</w:t>
      </w:r>
      <w:r w:rsidR="005F78CB">
        <w:t>,</w:t>
      </w:r>
      <w:r w:rsidRPr="005F78CB">
        <w:rPr>
          <w:i/>
        </w:rPr>
        <w:t xml:space="preserve"> </w:t>
      </w:r>
      <w:r w:rsidRPr="0003670C">
        <w:t>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BB0DC3">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2D59E9" w:rsidRPr="002D59E9" w:rsidRDefault="0066552A" w:rsidP="00E75FCB">
      <w:pPr>
        <w:pStyle w:val="Bezmezer"/>
        <w:numPr>
          <w:ilvl w:val="0"/>
          <w:numId w:val="11"/>
        </w:numPr>
        <w:ind w:left="1134" w:hanging="425"/>
        <w:rPr>
          <w:b/>
          <w:i/>
        </w:rPr>
      </w:pPr>
      <w:r w:rsidRPr="0066552A">
        <w:rPr>
          <w:b/>
          <w:snapToGrid w:val="0"/>
          <w:szCs w:val="24"/>
        </w:rPr>
        <w:t>úhrady nákladů spojených</w:t>
      </w:r>
      <w:r w:rsidR="002D59E9">
        <w:rPr>
          <w:b/>
          <w:snapToGrid w:val="0"/>
          <w:szCs w:val="24"/>
        </w:rPr>
        <w:t>:</w:t>
      </w:r>
    </w:p>
    <w:p w:rsidR="002D59E9" w:rsidRPr="002D59E9" w:rsidRDefault="0066552A" w:rsidP="002D59E9">
      <w:pPr>
        <w:pStyle w:val="Bezmezer"/>
        <w:numPr>
          <w:ilvl w:val="0"/>
          <w:numId w:val="17"/>
        </w:numPr>
        <w:ind w:left="1418" w:hanging="284"/>
        <w:rPr>
          <w:b/>
          <w:i/>
        </w:rPr>
      </w:pPr>
      <w:r w:rsidRPr="0066552A">
        <w:rPr>
          <w:b/>
          <w:snapToGrid w:val="0"/>
          <w:szCs w:val="24"/>
        </w:rPr>
        <w:t>s</w:t>
      </w:r>
      <w:r w:rsidR="002D59E9">
        <w:rPr>
          <w:b/>
          <w:snapToGrid w:val="0"/>
          <w:szCs w:val="24"/>
        </w:rPr>
        <w:t> </w:t>
      </w:r>
      <w:r w:rsidRPr="0066552A">
        <w:rPr>
          <w:b/>
          <w:snapToGrid w:val="0"/>
          <w:szCs w:val="24"/>
        </w:rPr>
        <w:t xml:space="preserve">opravou </w:t>
      </w:r>
      <w:r w:rsidR="002D59E9">
        <w:rPr>
          <w:b/>
          <w:snapToGrid w:val="0"/>
          <w:szCs w:val="24"/>
        </w:rPr>
        <w:t xml:space="preserve">výměnou </w:t>
      </w:r>
      <w:r w:rsidRPr="0066552A">
        <w:rPr>
          <w:b/>
          <w:snapToGrid w:val="0"/>
          <w:szCs w:val="24"/>
        </w:rPr>
        <w:t>z</w:t>
      </w:r>
      <w:r w:rsidR="002D59E9">
        <w:rPr>
          <w:b/>
          <w:snapToGrid w:val="0"/>
          <w:szCs w:val="24"/>
        </w:rPr>
        <w:t>astaralých světel v Míčové hale;</w:t>
      </w:r>
    </w:p>
    <w:p w:rsidR="002D59E9" w:rsidRPr="002D59E9" w:rsidRDefault="002D59E9" w:rsidP="002D59E9">
      <w:pPr>
        <w:pStyle w:val="Bezmezer"/>
        <w:numPr>
          <w:ilvl w:val="0"/>
          <w:numId w:val="17"/>
        </w:numPr>
        <w:ind w:left="1418" w:hanging="284"/>
        <w:rPr>
          <w:b/>
          <w:i/>
        </w:rPr>
      </w:pPr>
      <w:r>
        <w:rPr>
          <w:b/>
          <w:snapToGrid w:val="0"/>
          <w:szCs w:val="24"/>
        </w:rPr>
        <w:t xml:space="preserve">s </w:t>
      </w:r>
      <w:r w:rsidR="0066552A" w:rsidRPr="0066552A">
        <w:rPr>
          <w:b/>
          <w:snapToGrid w:val="0"/>
          <w:szCs w:val="24"/>
        </w:rPr>
        <w:t>nákupem vybavení do posilovny</w:t>
      </w:r>
      <w:r>
        <w:rPr>
          <w:b/>
          <w:snapToGrid w:val="0"/>
          <w:szCs w:val="24"/>
        </w:rPr>
        <w:t>;</w:t>
      </w:r>
    </w:p>
    <w:p w:rsidR="00E75FCB" w:rsidRPr="0066552A" w:rsidRDefault="0066552A" w:rsidP="002D59E9">
      <w:pPr>
        <w:pStyle w:val="Bezmezer"/>
        <w:numPr>
          <w:ilvl w:val="0"/>
          <w:numId w:val="17"/>
        </w:numPr>
        <w:ind w:left="1418" w:hanging="284"/>
        <w:rPr>
          <w:b/>
          <w:i/>
        </w:rPr>
      </w:pPr>
      <w:r w:rsidRPr="0066552A">
        <w:rPr>
          <w:b/>
          <w:snapToGrid w:val="0"/>
          <w:szCs w:val="24"/>
        </w:rPr>
        <w:t xml:space="preserve">se zpracováním </w:t>
      </w:r>
      <w:r w:rsidRPr="0066552A">
        <w:rPr>
          <w:b/>
          <w:bCs/>
        </w:rPr>
        <w:t xml:space="preserve">studie </w:t>
      </w:r>
      <w:r w:rsidR="005F78CB">
        <w:rPr>
          <w:b/>
          <w:bCs/>
        </w:rPr>
        <w:t xml:space="preserve">energetické koncepce a analýzy </w:t>
      </w:r>
      <w:r w:rsidRPr="0066552A">
        <w:rPr>
          <w:b/>
          <w:bCs/>
        </w:rPr>
        <w:t xml:space="preserve">pro posouzení energetického systému </w:t>
      </w:r>
      <w:r>
        <w:rPr>
          <w:b/>
          <w:bCs/>
        </w:rPr>
        <w:t xml:space="preserve">KV Areny </w:t>
      </w:r>
      <w:r w:rsidR="008A1D77">
        <w:rPr>
          <w:b/>
          <w:bCs/>
        </w:rPr>
        <w:t>pro doplnění o fotovolta</w:t>
      </w:r>
      <w:r w:rsidRPr="0066552A">
        <w:rPr>
          <w:b/>
          <w:bCs/>
        </w:rPr>
        <w:t>iku či solární panely</w:t>
      </w:r>
      <w:r w:rsidR="002D59E9">
        <w:rPr>
          <w:b/>
          <w:bCs/>
        </w:rPr>
        <w:t xml:space="preserve"> a projekty posouzení</w:t>
      </w:r>
      <w:r w:rsidR="00E75FCB" w:rsidRPr="0066552A">
        <w:rPr>
          <w:b/>
          <w:i/>
        </w:rPr>
        <w:t xml:space="preserve">. </w:t>
      </w:r>
    </w:p>
    <w:p w:rsidR="00E75FCB" w:rsidRDefault="00E75FCB" w:rsidP="008B672B">
      <w:pPr>
        <w:pStyle w:val="Bezmezer"/>
        <w:ind w:left="1134"/>
        <w:rPr>
          <w:b/>
          <w:i/>
        </w:rPr>
      </w:pPr>
    </w:p>
    <w:p w:rsidR="00410DFD" w:rsidRPr="0003670C" w:rsidRDefault="00410DFD" w:rsidP="00BB0DC3">
      <w:pPr>
        <w:pStyle w:val="Odstavce"/>
      </w:pPr>
      <w:r w:rsidRPr="0003670C">
        <w:t>Podmínky poskytnutí dotace-povinnosti příjemce:</w:t>
      </w:r>
    </w:p>
    <w:p w:rsidR="00DD7EAC" w:rsidRPr="0003670C" w:rsidRDefault="00410DFD" w:rsidP="00410DFD">
      <w:pPr>
        <w:ind w:firstLine="708"/>
        <w:jc w:val="both"/>
      </w:pPr>
      <w:r w:rsidRPr="0003670C">
        <w:t>Příjemce je povinen:</w:t>
      </w:r>
    </w:p>
    <w:p w:rsidR="00410DFD" w:rsidRPr="005F78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DD7EAC">
        <w:rPr>
          <w:b/>
          <w:i/>
          <w:sz w:val="23"/>
          <w:szCs w:val="23"/>
        </w:rPr>
        <w:t>30.11.2022</w:t>
      </w:r>
      <w:r w:rsidR="005F78CB">
        <w:rPr>
          <w:sz w:val="23"/>
          <w:szCs w:val="23"/>
        </w:rPr>
        <w:t>.</w:t>
      </w:r>
    </w:p>
    <w:p w:rsidR="005F78CB" w:rsidRDefault="005F78CB" w:rsidP="005F78CB">
      <w:pPr>
        <w:jc w:val="both"/>
      </w:pPr>
    </w:p>
    <w:p w:rsidR="005F78CB" w:rsidRPr="00DF325F" w:rsidRDefault="005F78CB" w:rsidP="005F78CB">
      <w:pPr>
        <w:ind w:firstLine="708"/>
        <w:jc w:val="both"/>
      </w:pPr>
      <w:r>
        <w:t xml:space="preserve">Příjemce není </w:t>
      </w:r>
      <w:r w:rsidRPr="00DF325F">
        <w:t>povinen:</w:t>
      </w:r>
    </w:p>
    <w:p w:rsidR="005F78CB" w:rsidRPr="00121493" w:rsidRDefault="005F78CB" w:rsidP="005F78CB">
      <w:pPr>
        <w:pStyle w:val="Odstavecseseznamem1"/>
        <w:numPr>
          <w:ilvl w:val="0"/>
          <w:numId w:val="12"/>
        </w:numPr>
        <w:ind w:left="1134" w:hanging="425"/>
        <w:rPr>
          <w:szCs w:val="22"/>
        </w:rPr>
      </w:pPr>
      <w:r>
        <w:t xml:space="preserve">při čerpání Dotace, respektive při zadání veřejné zakázky malého rozsahu za účelem uvedeným v této smlouvě, postupovat podle Zásad </w:t>
      </w:r>
      <w:r w:rsidRPr="00DF325F">
        <w:rPr>
          <w:szCs w:val="22"/>
        </w:rPr>
        <w:t xml:space="preserve">pro </w:t>
      </w:r>
      <w:r>
        <w:rPr>
          <w:szCs w:val="22"/>
        </w:rPr>
        <w:t xml:space="preserve">zadávání veřejných zakázek vydaných Statutárním městem Karlovy Vary (viz. článek 7 odst. 6 písm. d) Zásad pro </w:t>
      </w:r>
      <w:r w:rsidRPr="00DF325F">
        <w:rPr>
          <w:szCs w:val="22"/>
        </w:rPr>
        <w:t>poskytování dotací z rozpočtu Statutárního města Karlovy Vary</w:t>
      </w:r>
      <w:r>
        <w:rPr>
          <w:szCs w:val="22"/>
        </w:rPr>
        <w:t>)</w:t>
      </w:r>
      <w:r w:rsidRPr="00DF325F">
        <w:rPr>
          <w:rFonts w:cs="Arial"/>
          <w:szCs w:val="22"/>
        </w:rPr>
        <w:t>.</w:t>
      </w:r>
    </w:p>
    <w:p w:rsidR="00410DFD" w:rsidRPr="0003670C" w:rsidRDefault="00410DFD" w:rsidP="00410DFD">
      <w:pPr>
        <w:pStyle w:val="Odrky"/>
        <w:numPr>
          <w:ilvl w:val="0"/>
          <w:numId w:val="0"/>
        </w:numPr>
        <w:ind w:left="360"/>
        <w:rPr>
          <w:rFonts w:cs="Arial"/>
          <w:szCs w:val="22"/>
        </w:rPr>
      </w:pPr>
    </w:p>
    <w:p w:rsidR="00410DFD" w:rsidRPr="0003670C" w:rsidRDefault="00656D10" w:rsidP="00656D10">
      <w:pPr>
        <w:pStyle w:val="lnky"/>
        <w:ind w:hanging="1050"/>
        <w:rPr>
          <w:rFonts w:cs="Arial"/>
          <w:szCs w:val="22"/>
        </w:rPr>
      </w:pPr>
      <w:bookmarkStart w:id="3" w:name="_Ref219787782"/>
      <w:r>
        <w:rPr>
          <w:rFonts w:cs="Arial"/>
          <w:szCs w:val="22"/>
        </w:rPr>
        <w:t xml:space="preserve">    </w:t>
      </w:r>
      <w:r w:rsidR="00410DFD" w:rsidRPr="0003670C">
        <w:rPr>
          <w:rFonts w:cs="Arial"/>
          <w:szCs w:val="22"/>
        </w:rPr>
        <w:t>Práva a povinnosti smluvních stran</w:t>
      </w:r>
      <w:bookmarkEnd w:id="3"/>
    </w:p>
    <w:p w:rsidR="00410DFD" w:rsidRPr="0003670C" w:rsidRDefault="00410DFD" w:rsidP="00BB0DC3">
      <w:pPr>
        <w:pStyle w:val="Odstavce"/>
      </w:pPr>
      <w:bookmarkStart w:id="4" w:name="_Ref219787870"/>
      <w:r w:rsidRPr="0003670C">
        <w:t>Tranše</w:t>
      </w:r>
      <w:bookmarkEnd w:id="4"/>
    </w:p>
    <w:p w:rsidR="00DD7EAC" w:rsidRPr="00C56C79" w:rsidRDefault="00DD7EAC" w:rsidP="00DD7EAC">
      <w:pPr>
        <w:ind w:left="709"/>
        <w:jc w:val="both"/>
      </w:pPr>
      <w:bookmarkStart w:id="5" w:name="_Ref219786461"/>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4F4A70">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4F4A70">
        <w:t>1.1</w:t>
      </w:r>
      <w:r w:rsidRPr="00C56C79">
        <w:fldChar w:fldCharType="end"/>
      </w:r>
      <w:r w:rsidRPr="00C56C79">
        <w:t>. této smlouvy p</w:t>
      </w:r>
      <w:r w:rsidR="005F78CB">
        <w:t xml:space="preserve">oskytne příjemci dle rozhodnutí Zastupitelstva </w:t>
      </w:r>
      <w:r w:rsidRPr="00C56C79">
        <w:t xml:space="preserve">města Karlovy Vary ze dne </w:t>
      </w:r>
      <w:r w:rsidR="00967E38">
        <w:t>21.06.2022</w:t>
      </w:r>
      <w:r w:rsidRPr="00C56C79">
        <w:t xml:space="preserve"> postupně, v dílčích částkách, dle předchozího</w:t>
      </w:r>
      <w:r>
        <w:t xml:space="preserve"> </w:t>
      </w:r>
      <w:r w:rsidRPr="00C56C79">
        <w:t xml:space="preserve"> </w:t>
      </w:r>
      <w:r>
        <w:t xml:space="preserve"> </w:t>
      </w:r>
      <w:r w:rsidRPr="00C56C79">
        <w:t>vyúčtování</w:t>
      </w:r>
      <w:r>
        <w:t xml:space="preserve"> </w:t>
      </w:r>
      <w:r w:rsidRPr="00C56C79">
        <w:t xml:space="preserve"> a </w:t>
      </w:r>
      <w:r>
        <w:t xml:space="preserve">  </w:t>
      </w:r>
      <w:r w:rsidRPr="00C56C79">
        <w:t>předložení</w:t>
      </w:r>
      <w:r>
        <w:t xml:space="preserve"> </w:t>
      </w:r>
      <w:r w:rsidRPr="00C56C79">
        <w:t xml:space="preserve"> daňových</w:t>
      </w:r>
      <w:r>
        <w:t xml:space="preserve"> </w:t>
      </w:r>
      <w:r w:rsidRPr="00C56C79">
        <w:t xml:space="preserve"> dokladů, a </w:t>
      </w:r>
      <w:r>
        <w:t xml:space="preserve"> </w:t>
      </w:r>
      <w:r w:rsidRPr="00C56C79">
        <w:t>t</w:t>
      </w:r>
      <w:r>
        <w:t>o</w:t>
      </w:r>
      <w:r w:rsidR="005F78CB">
        <w:t xml:space="preserve">  převodem  na  účet   příjemce </w:t>
      </w:r>
      <w:r>
        <w:t xml:space="preserve">č. </w:t>
      </w:r>
      <w:r w:rsidR="007F75F0" w:rsidRPr="007F75F0">
        <w:rPr>
          <w:highlight w:val="black"/>
        </w:rPr>
        <w:t>XXXXX</w:t>
      </w:r>
      <w:r w:rsidR="003A036C">
        <w:t xml:space="preserve"> </w:t>
      </w:r>
      <w:r>
        <w:t xml:space="preserve">vedený </w:t>
      </w:r>
      <w:r w:rsidRPr="00C56C79">
        <w:t>u</w:t>
      </w:r>
      <w:r w:rsidR="003A036C">
        <w:t xml:space="preserve"> </w:t>
      </w:r>
      <w:r w:rsidR="007F75F0" w:rsidRPr="007F75F0">
        <w:rPr>
          <w:highlight w:val="black"/>
        </w:rPr>
        <w:t>XXXXX</w:t>
      </w:r>
      <w:r w:rsidRPr="00C56C79">
        <w:t>, to vše způsobem dle</w:t>
      </w:r>
      <w:r>
        <w:t xml:space="preserve"> Zásad pro poskytování dotací z </w:t>
      </w:r>
      <w:r w:rsidRPr="00C56C79">
        <w:t xml:space="preserve">rozpočtu </w:t>
      </w:r>
      <w:r>
        <w:t>Statutárního města Karlovy Vary</w:t>
      </w:r>
      <w:r w:rsidR="00A35E59">
        <w:t>,</w:t>
      </w:r>
      <w:r w:rsidRPr="00C56C79">
        <w:t xml:space="preserve"> jež jsou zveřejněny na oficiálních internetových stránkách Magistrátu města </w:t>
      </w:r>
      <w:hyperlink r:id="rId7" w:history="1">
        <w:r w:rsidRPr="005E2F00">
          <w:rPr>
            <w:rStyle w:val="Hypertextovodkaz"/>
          </w:rPr>
          <w:t>www.mmkv.cz</w:t>
        </w:r>
      </w:hyperlink>
      <w:r w:rsidRPr="00C56C79" w:rsidDel="00580C92">
        <w:t xml:space="preserve"> </w:t>
      </w:r>
      <w:r w:rsidRPr="00C56C79">
        <w:t>(dále jen „Zásady“).</w:t>
      </w:r>
    </w:p>
    <w:p w:rsidR="00DD7EAC" w:rsidRPr="0003670C" w:rsidRDefault="00DD7EAC" w:rsidP="00DD7EAC">
      <w:pPr>
        <w:ind w:left="709"/>
        <w:jc w:val="both"/>
      </w:pPr>
    </w:p>
    <w:p w:rsidR="00DD7EAC" w:rsidRPr="00E71F62" w:rsidRDefault="00DD7EAC" w:rsidP="00DD7EAC">
      <w:pPr>
        <w:ind w:left="709"/>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4F4A70">
        <w:t>1</w:t>
      </w:r>
      <w:r>
        <w:fldChar w:fldCharType="end"/>
      </w:r>
      <w:r w:rsidRPr="0003670C">
        <w:t xml:space="preserve">. odst. </w:t>
      </w:r>
      <w:r>
        <w:fldChar w:fldCharType="begin"/>
      </w:r>
      <w:r>
        <w:instrText xml:space="preserve"> REF _Ref219783212 \r \h  \* MERGEFORMAT </w:instrText>
      </w:r>
      <w:r>
        <w:fldChar w:fldCharType="separate"/>
      </w:r>
      <w:r w:rsidR="004F4A70">
        <w:t>1.1</w:t>
      </w:r>
      <w:r>
        <w:fldChar w:fldCharType="end"/>
      </w:r>
      <w:r w:rsidRPr="0003670C">
        <w:t>. této smlouvy budou příje</w:t>
      </w:r>
      <w:r>
        <w:t xml:space="preserve">mci převedeny na účet uvedený v </w:t>
      </w:r>
      <w:r w:rsidRPr="0003670C">
        <w:t xml:space="preserve">záhlaví této </w:t>
      </w:r>
      <w:r>
        <w:t xml:space="preserve">smlouvy </w:t>
      </w:r>
      <w:r w:rsidRPr="0003670C">
        <w:t>a to na základě písemného požadavku příjemce (výzvy k proplacení dotace).</w:t>
      </w:r>
    </w:p>
    <w:p w:rsidR="00410DFD" w:rsidRPr="0003670C" w:rsidRDefault="00410DFD" w:rsidP="00BB0DC3">
      <w:pPr>
        <w:pStyle w:val="Odstavce"/>
      </w:pPr>
      <w:r w:rsidRPr="0003670C">
        <w:t>Revizní oprávnění města</w:t>
      </w:r>
      <w:bookmarkEnd w:id="5"/>
    </w:p>
    <w:p w:rsidR="00967E38" w:rsidRDefault="00410DFD" w:rsidP="00794BC8">
      <w:pPr>
        <w:pStyle w:val="Odstavecseseznamem"/>
        <w:spacing w:after="240"/>
        <w:jc w:val="both"/>
      </w:pPr>
      <w:r>
        <w:t>Město</w:t>
      </w:r>
      <w:r w:rsidRPr="0003670C">
        <w:t xml:space="preserve"> je oprávněn</w:t>
      </w:r>
      <w:r w:rsidR="00656D10">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794BC8" w:rsidRPr="00103C2B">
        <w:rPr>
          <w:b/>
          <w:i/>
        </w:rPr>
        <w:t>2</w:t>
      </w:r>
      <w:r w:rsidRPr="0003670C">
        <w:t xml:space="preserve">, a to </w:t>
      </w:r>
    </w:p>
    <w:p w:rsidR="00967E38" w:rsidRDefault="00967E38" w:rsidP="00794BC8">
      <w:pPr>
        <w:pStyle w:val="Odstavecseseznamem"/>
        <w:spacing w:after="240"/>
        <w:jc w:val="both"/>
      </w:pPr>
    </w:p>
    <w:p w:rsidR="005F78CB" w:rsidRPr="0003670C" w:rsidRDefault="00410DFD" w:rsidP="00794BC8">
      <w:pPr>
        <w:pStyle w:val="Odstavecseseznamem"/>
        <w:spacing w:after="240"/>
        <w:jc w:val="both"/>
      </w:pPr>
      <w:r w:rsidRPr="0003670C">
        <w:t xml:space="preserve">minimálně do doby řádného prokázání </w:t>
      </w:r>
      <w:r>
        <w:t>m</w:t>
      </w:r>
      <w:r w:rsidRPr="0003670C">
        <w:t>ěstu použití veškerých finančních prostředků poskytnutých městem příjemci dle této smlouvy.</w:t>
      </w:r>
    </w:p>
    <w:p w:rsidR="00410DFD" w:rsidRPr="0003670C" w:rsidRDefault="00410DFD" w:rsidP="00BB0DC3">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4F4A70">
        <w:t>1</w:t>
      </w:r>
      <w:r>
        <w:fldChar w:fldCharType="end"/>
      </w:r>
      <w:r w:rsidRPr="0003670C">
        <w:t xml:space="preserve">. odst. </w:t>
      </w:r>
      <w:r>
        <w:fldChar w:fldCharType="begin"/>
      </w:r>
      <w:r>
        <w:instrText xml:space="preserve"> REF _Ref219783212 \r \h  \* MERGEFORMAT </w:instrText>
      </w:r>
      <w:r>
        <w:fldChar w:fldCharType="separate"/>
      </w:r>
      <w:r w:rsidR="004F4A70">
        <w:t>1.1</w:t>
      </w:r>
      <w:r>
        <w:fldChar w:fldCharType="end"/>
      </w:r>
      <w:r w:rsidRPr="0003670C">
        <w:t>. této smlouvy k účelům, pro které je určena, a to přímo u příjemce či v místě užití prostředků Dotace dle této smlouvy. Při realizaci k</w:t>
      </w:r>
      <w:r w:rsidR="005F78CB">
        <w:t xml:space="preserve">ontrolních oprávnění města bude </w:t>
      </w:r>
      <w:r w:rsidRPr="0003670C">
        <w:t>postupováno zejména dle ustanovení zákona č. 320/2001 Sb., o finanční kontrole</w:t>
      </w:r>
      <w:r>
        <w:t>, ve znění pozdějších předpisů</w:t>
      </w:r>
      <w:r w:rsidRPr="0003670C">
        <w:t>.</w:t>
      </w:r>
    </w:p>
    <w:p w:rsidR="00410DFD" w:rsidRPr="0003670C" w:rsidRDefault="00410DFD" w:rsidP="00BB0DC3">
      <w:pPr>
        <w:pStyle w:val="Odstavce"/>
      </w:pPr>
      <w:bookmarkStart w:id="7" w:name="_Ref220925633"/>
      <w:r w:rsidRPr="0003670C">
        <w:t>Účelovost Dotace</w:t>
      </w:r>
      <w:bookmarkEnd w:id="7"/>
    </w:p>
    <w:p w:rsidR="00410DFD" w:rsidRDefault="00410DFD" w:rsidP="005F78CB">
      <w:pPr>
        <w:pStyle w:val="Odstavecseseznamem"/>
        <w:spacing w:after="240"/>
        <w:jc w:val="both"/>
      </w:pPr>
      <w:r w:rsidRPr="0003670C">
        <w:t xml:space="preserve">Příjemce se zavazuje použít Dotaci dle článku </w:t>
      </w:r>
      <w:r>
        <w:fldChar w:fldCharType="begin"/>
      </w:r>
      <w:r>
        <w:instrText xml:space="preserve"> REF _Ref219783204 \r \h  \* MERGEFORMAT </w:instrText>
      </w:r>
      <w:r>
        <w:fldChar w:fldCharType="separate"/>
      </w:r>
      <w:r w:rsidR="004F4A70">
        <w:t>1</w:t>
      </w:r>
      <w:r>
        <w:fldChar w:fldCharType="end"/>
      </w:r>
      <w:r w:rsidRPr="0003670C">
        <w:t xml:space="preserve">. odst. </w:t>
      </w:r>
      <w:r>
        <w:fldChar w:fldCharType="begin"/>
      </w:r>
      <w:r>
        <w:instrText xml:space="preserve"> REF _Ref219783212 \r \h  \* MERGEFORMAT </w:instrText>
      </w:r>
      <w:r>
        <w:fldChar w:fldCharType="separate"/>
      </w:r>
      <w:r w:rsidR="004F4A70">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4F4A70">
        <w:t>1</w:t>
      </w:r>
      <w:r>
        <w:fldChar w:fldCharType="end"/>
      </w:r>
      <w:r w:rsidRPr="0003670C">
        <w:t xml:space="preserve">. odst. </w:t>
      </w:r>
      <w:r>
        <w:fldChar w:fldCharType="begin"/>
      </w:r>
      <w:r>
        <w:instrText xml:space="preserve"> REF _Ref219783738 \r \h  \* MERGEFORMAT </w:instrText>
      </w:r>
      <w:r>
        <w:fldChar w:fldCharType="separate"/>
      </w:r>
      <w:r w:rsidR="004F4A70">
        <w:t>1.2</w:t>
      </w:r>
      <w:r>
        <w:fldChar w:fldCharType="end"/>
      </w:r>
      <w:r w:rsidRPr="0003670C">
        <w:t>. této smlouvy.</w:t>
      </w:r>
    </w:p>
    <w:p w:rsidR="00410DFD" w:rsidRPr="0003670C" w:rsidRDefault="00410DFD" w:rsidP="00BB0DC3">
      <w:pPr>
        <w:pStyle w:val="Odstavce"/>
      </w:pPr>
      <w:bookmarkStart w:id="8" w:name="_Ref220925695"/>
      <w:r w:rsidRPr="0003670C">
        <w:t>Vyúčtování</w:t>
      </w:r>
      <w:bookmarkEnd w:id="8"/>
    </w:p>
    <w:p w:rsidR="00BB0DC3"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p>
    <w:p w:rsidR="00BB0DC3" w:rsidRDefault="00BB0DC3" w:rsidP="00410DFD">
      <w:pPr>
        <w:pStyle w:val="Odstavecseseznamem"/>
        <w:jc w:val="both"/>
      </w:pPr>
    </w:p>
    <w:p w:rsidR="00410DFD" w:rsidRDefault="00410DFD" w:rsidP="00410DFD">
      <w:pPr>
        <w:pStyle w:val="Odstavecseseznamem"/>
        <w:jc w:val="both"/>
      </w:pPr>
      <w:r w:rsidRPr="00EB6738">
        <w:t>Ve vedené účetní evidenci je příjemce Dotace povinen označovat doklady, které jsou hrazeny z finančních prostředků poskytnutých městem.</w:t>
      </w:r>
    </w:p>
    <w:p w:rsidR="005F78CB" w:rsidRPr="0003670C" w:rsidRDefault="005F78CB" w:rsidP="00410DFD">
      <w:pPr>
        <w:pStyle w:val="Odstavecseseznamem"/>
        <w:jc w:val="both"/>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DD7EAC">
        <w:rPr>
          <w:rFonts w:cs="Arial"/>
          <w:b/>
          <w:i/>
          <w:szCs w:val="22"/>
        </w:rPr>
        <w:t>30.11.2022</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656D10" w:rsidRPr="0003670C" w:rsidRDefault="00656D10" w:rsidP="00410DFD">
      <w:pPr>
        <w:pStyle w:val="Odstavecseseznamem1"/>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656D10" w:rsidRPr="0003670C" w:rsidRDefault="00656D10" w:rsidP="00410DFD">
      <w:pPr>
        <w:pStyle w:val="Odstavecseseznamem1"/>
        <w:rPr>
          <w:rFonts w:cs="Arial"/>
          <w:szCs w:val="22"/>
        </w:rPr>
      </w:pPr>
    </w:p>
    <w:p w:rsidR="00410DFD" w:rsidRPr="0003670C"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10DFD" w:rsidRPr="0003670C" w:rsidRDefault="00410DFD" w:rsidP="00BB0DC3">
      <w:pPr>
        <w:pStyle w:val="Odstavce"/>
      </w:pPr>
      <w:bookmarkStart w:id="9" w:name="_Ref220925652"/>
      <w:r w:rsidRPr="0003670C">
        <w:t>Vrácení nevyčerpané Dotace či její části</w:t>
      </w:r>
    </w:p>
    <w:p w:rsidR="00410DFD"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4F4A70">
        <w:t>2.5</w:t>
      </w:r>
      <w:r>
        <w:fldChar w:fldCharType="end"/>
      </w:r>
      <w:r w:rsidRPr="0003670C">
        <w:t xml:space="preserve">. této smlouvy, pro předložení vyúčtování, a to i bez výzvy města, vrátit nevyčerpanou část dotace na účet města. </w:t>
      </w:r>
    </w:p>
    <w:p w:rsidR="005F78CB" w:rsidRPr="0003670C" w:rsidRDefault="005F78CB" w:rsidP="00410DFD">
      <w:pPr>
        <w:pStyle w:val="Odstavecseseznamem"/>
        <w:jc w:val="both"/>
      </w:pPr>
    </w:p>
    <w:p w:rsidR="00410DFD" w:rsidRPr="0003670C"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DD7EAC"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BB0DC3">
      <w:pPr>
        <w:pStyle w:val="Odstavce"/>
      </w:pPr>
      <w:r w:rsidRPr="0003670C">
        <w:t>Umožnění kontroly</w:t>
      </w:r>
      <w:bookmarkEnd w:id="9"/>
      <w:r w:rsidRPr="0003670C">
        <w:t xml:space="preserve"> </w:t>
      </w:r>
      <w:r w:rsidRPr="0003670C">
        <w:tab/>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4F4A70">
        <w:t>1</w:t>
      </w:r>
      <w:r>
        <w:fldChar w:fldCharType="end"/>
      </w:r>
      <w:r w:rsidRPr="0003670C">
        <w:t xml:space="preserve">. odst. </w:t>
      </w:r>
      <w:r>
        <w:fldChar w:fldCharType="begin"/>
      </w:r>
      <w:r>
        <w:instrText xml:space="preserve"> REF _Ref219783212 \r \h  \* MERGEFORMAT </w:instrText>
      </w:r>
      <w:r>
        <w:fldChar w:fldCharType="separate"/>
      </w:r>
      <w:r w:rsidR="004F4A70">
        <w:t>1.1</w:t>
      </w:r>
      <w:r>
        <w:fldChar w:fldCharType="end"/>
      </w:r>
      <w:r w:rsidRPr="0003670C">
        <w:t xml:space="preserve">. této smlouvy, a to minimálně v rozsahu, mezích a způsobem dle odstavců </w:t>
      </w:r>
      <w:r w:rsidR="004F4A70">
        <w:t xml:space="preserve">2.2.a </w:t>
      </w:r>
      <w:r w:rsidRPr="0003670C">
        <w:t xml:space="preserve"> </w:t>
      </w:r>
      <w:r>
        <w:fldChar w:fldCharType="begin"/>
      </w:r>
      <w:r>
        <w:instrText xml:space="preserve"> REF _Ref219786463 \r \h  \* MERGEFORMAT </w:instrText>
      </w:r>
      <w:r>
        <w:fldChar w:fldCharType="separate"/>
      </w:r>
      <w:r w:rsidR="004F4A70">
        <w:t>2.3</w:t>
      </w:r>
      <w:r>
        <w:fldChar w:fldCharType="end"/>
      </w:r>
      <w:r w:rsidRPr="0003670C">
        <w:t>. této smlouvy.</w:t>
      </w:r>
    </w:p>
    <w:p w:rsidR="00410DFD" w:rsidRPr="0003670C" w:rsidRDefault="00410DFD" w:rsidP="00BB0DC3">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BB0DC3">
      <w:pPr>
        <w:pStyle w:val="Odstavce"/>
      </w:pPr>
      <w:r w:rsidRPr="0003670C">
        <w:t>Změny rozhodné pro plnění smlouvy</w:t>
      </w:r>
    </w:p>
    <w:p w:rsidR="00B12B83"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BB0DC3" w:rsidRDefault="00410DFD" w:rsidP="00BB0DC3">
      <w:pPr>
        <w:pStyle w:val="Odstavce"/>
      </w:pPr>
      <w:r w:rsidRPr="0003670C">
        <w:t>Spolupráce s městem</w:t>
      </w:r>
    </w:p>
    <w:p w:rsidR="00BB0DC3"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p>
    <w:p w:rsidR="00410DFD" w:rsidRPr="0003670C" w:rsidRDefault="00410DFD" w:rsidP="00BB0DC3">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BB0DC3">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656D10" w:rsidRPr="0003670C" w:rsidRDefault="00656D10" w:rsidP="00410DFD">
      <w:pPr>
        <w:pStyle w:val="Odstavecseseznamem1"/>
        <w:rPr>
          <w:rFonts w:cs="Arial"/>
          <w:szCs w:val="22"/>
        </w:rPr>
      </w:pPr>
    </w:p>
    <w:p w:rsidR="00DD7EAC" w:rsidRDefault="00410DFD" w:rsidP="005F78CB">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5F78CB" w:rsidRPr="005F78CB" w:rsidRDefault="005F78CB" w:rsidP="005F78CB">
      <w:pPr>
        <w:pStyle w:val="Odstavecseseznamem1"/>
        <w:rPr>
          <w:rFonts w:cs="Arial"/>
          <w:szCs w:val="22"/>
        </w:rPr>
      </w:pPr>
    </w:p>
    <w:p w:rsidR="00410DFD" w:rsidRDefault="00410DFD" w:rsidP="00BB0DC3">
      <w:pPr>
        <w:pStyle w:val="Odstavce"/>
      </w:pPr>
      <w:r w:rsidRPr="0003670C">
        <w:t>Propagace Statutárního města Karlovy Vary</w:t>
      </w:r>
    </w:p>
    <w:p w:rsidR="00410DFD" w:rsidRDefault="00410DFD" w:rsidP="00BB0DC3">
      <w:pPr>
        <w:pStyle w:val="Odstavce"/>
        <w:numPr>
          <w:ilvl w:val="0"/>
          <w:numId w:val="0"/>
        </w:numPr>
        <w:ind w:left="792"/>
      </w:pPr>
      <w:r w:rsidRPr="00DF570B">
        <w:t>Příjemce dotace se zavazuje veřejně propagovat město jako poskytovatele Dotace těmito nástroji a prostředky:</w:t>
      </w:r>
      <w:r w:rsidRPr="0003670C">
        <w:t xml:space="preserve"> </w:t>
      </w:r>
    </w:p>
    <w:p w:rsidR="00B12B83" w:rsidRPr="003A036C" w:rsidRDefault="00B12B83" w:rsidP="00576A18">
      <w:pPr>
        <w:numPr>
          <w:ilvl w:val="0"/>
          <w:numId w:val="10"/>
        </w:numPr>
        <w:ind w:left="993" w:hanging="284"/>
        <w:rPr>
          <w:b/>
          <w:i/>
        </w:rPr>
      </w:pPr>
      <w:r w:rsidRPr="003A036C">
        <w:rPr>
          <w:b/>
          <w:i/>
        </w:rPr>
        <w:t>tištěnou prezentací – letáky, plakáty, vstupenky</w:t>
      </w:r>
    </w:p>
    <w:p w:rsidR="00B12B83" w:rsidRPr="003A036C" w:rsidRDefault="00B12B83" w:rsidP="00576A18">
      <w:pPr>
        <w:numPr>
          <w:ilvl w:val="0"/>
          <w:numId w:val="10"/>
        </w:numPr>
        <w:ind w:left="993" w:hanging="284"/>
        <w:rPr>
          <w:b/>
          <w:i/>
        </w:rPr>
      </w:pPr>
      <w:r w:rsidRPr="003A036C">
        <w:rPr>
          <w:b/>
          <w:i/>
        </w:rPr>
        <w:t>mediální prezentací – internetové stránky, LED Tv</w:t>
      </w:r>
    </w:p>
    <w:p w:rsidR="00B12B83" w:rsidRPr="003A036C" w:rsidRDefault="00B12B83" w:rsidP="00576A18">
      <w:pPr>
        <w:numPr>
          <w:ilvl w:val="0"/>
          <w:numId w:val="10"/>
        </w:numPr>
        <w:ind w:left="993" w:hanging="284"/>
        <w:rPr>
          <w:b/>
          <w:i/>
        </w:rPr>
      </w:pPr>
      <w:r w:rsidRPr="003A036C">
        <w:rPr>
          <w:b/>
          <w:i/>
        </w:rPr>
        <w:t>vyvěšením loga města (dle čl. II., odst 3. „pravidel publicity“)</w:t>
      </w:r>
    </w:p>
    <w:p w:rsidR="00410DFD" w:rsidRDefault="00410DFD" w:rsidP="00410DFD">
      <w:pPr>
        <w:pStyle w:val="Odstavecseseznamem1"/>
        <w:ind w:left="0"/>
        <w:rPr>
          <w:rFonts w:cs="Arial"/>
          <w:szCs w:val="22"/>
        </w:rPr>
      </w:pPr>
    </w:p>
    <w:p w:rsidR="00410DFD"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410DFD" w:rsidP="00410DFD">
      <w:pPr>
        <w:pStyle w:val="Odstavecseseznamem1"/>
        <w:rPr>
          <w:rFonts w:cs="Arial"/>
          <w:szCs w:val="22"/>
        </w:rPr>
      </w:pPr>
    </w:p>
    <w:p w:rsidR="00410DFD" w:rsidRPr="0003670C" w:rsidRDefault="00410DFD" w:rsidP="00410DFD">
      <w:pPr>
        <w:pStyle w:val="lnky"/>
        <w:ind w:left="709" w:hanging="425"/>
        <w:rPr>
          <w:rFonts w:cs="Arial"/>
          <w:szCs w:val="22"/>
        </w:rPr>
      </w:pPr>
      <w:r>
        <w:rPr>
          <w:rFonts w:cs="Arial"/>
          <w:szCs w:val="22"/>
        </w:rPr>
        <w:t xml:space="preserve">     </w:t>
      </w:r>
      <w:r w:rsidRPr="0003670C">
        <w:rPr>
          <w:rFonts w:cs="Arial"/>
          <w:szCs w:val="22"/>
        </w:rPr>
        <w:t xml:space="preserve">DŮSLEDKY PORUŠENÍ POVINNOSTÍ PŘÍJEMCE, </w:t>
      </w:r>
      <w:r>
        <w:rPr>
          <w:rFonts w:cs="Arial"/>
          <w:szCs w:val="22"/>
        </w:rPr>
        <w:t xml:space="preserve">ukončení </w:t>
      </w:r>
      <w:r w:rsidRPr="0003670C">
        <w:rPr>
          <w:rFonts w:cs="Arial"/>
          <w:szCs w:val="22"/>
        </w:rPr>
        <w:t>smlouvy a smluvní pokuta</w:t>
      </w:r>
    </w:p>
    <w:p w:rsidR="00410DFD" w:rsidRPr="0003670C" w:rsidRDefault="00410DFD" w:rsidP="00BB0DC3">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656D10" w:rsidRDefault="00410DFD" w:rsidP="00B12B83">
      <w:pPr>
        <w:pStyle w:val="Odstavecseseznamem"/>
        <w:numPr>
          <w:ilvl w:val="0"/>
          <w:numId w:val="4"/>
        </w:numPr>
        <w:ind w:left="993" w:hanging="285"/>
        <w:jc w:val="both"/>
      </w:pPr>
      <w:r w:rsidRPr="0003670C">
        <w:t>porušení informační povinnosti podle článku 2. odst. 2.9. této smlouvy.</w:t>
      </w:r>
    </w:p>
    <w:p w:rsidR="00B12B83" w:rsidRPr="0003670C" w:rsidRDefault="00B12B83" w:rsidP="00B12B83">
      <w:pPr>
        <w:pStyle w:val="Odstavecseseznamem"/>
        <w:ind w:left="993"/>
        <w:jc w:val="both"/>
      </w:pPr>
    </w:p>
    <w:p w:rsidR="00410DFD" w:rsidRPr="0003670C" w:rsidRDefault="00410DFD" w:rsidP="00BB0DC3">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410DFD" w:rsidRDefault="00410DFD" w:rsidP="00794BC8">
      <w:pPr>
        <w:pStyle w:val="Odstavecseseznamem"/>
        <w:numPr>
          <w:ilvl w:val="0"/>
          <w:numId w:val="5"/>
        </w:numPr>
        <w:spacing w:after="240"/>
        <w:ind w:left="993" w:hanging="285"/>
        <w:jc w:val="both"/>
      </w:pPr>
      <w:r w:rsidRPr="0003670C">
        <w:t>porušení dalších povinností uvedených ve smlouvě, souvisejících dokumentech či právních předpisech - odvod ve výši 50 % z poskytnuté dotace.</w:t>
      </w:r>
    </w:p>
    <w:p w:rsidR="00967E38" w:rsidRDefault="00967E38" w:rsidP="00967E38">
      <w:pPr>
        <w:pStyle w:val="Odstavecseseznamem"/>
        <w:spacing w:after="240"/>
        <w:ind w:left="993"/>
        <w:jc w:val="both"/>
      </w:pPr>
    </w:p>
    <w:p w:rsidR="00967E38" w:rsidRPr="0003670C" w:rsidRDefault="00967E38" w:rsidP="00967E38">
      <w:pPr>
        <w:pStyle w:val="Odstavecseseznamem"/>
        <w:spacing w:after="240"/>
        <w:ind w:left="993"/>
        <w:jc w:val="both"/>
      </w:pPr>
    </w:p>
    <w:p w:rsidR="00410DFD" w:rsidRPr="0003670C" w:rsidRDefault="00410DFD" w:rsidP="00BB0DC3">
      <w:pPr>
        <w:pStyle w:val="Odstavce"/>
      </w:pPr>
      <w:r>
        <w:t>Ukončení smlouvy</w:t>
      </w:r>
    </w:p>
    <w:p w:rsidR="00B12B83" w:rsidRDefault="00B12B83" w:rsidP="00B12B83">
      <w:pPr>
        <w:pStyle w:val="Odstavecseseznamem"/>
        <w:numPr>
          <w:ilvl w:val="0"/>
          <w:numId w:val="14"/>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B12B83" w:rsidRDefault="00B12B83" w:rsidP="00B12B83">
      <w:pPr>
        <w:pStyle w:val="Odstavecseseznamem"/>
        <w:numPr>
          <w:ilvl w:val="2"/>
          <w:numId w:val="15"/>
        </w:numPr>
        <w:ind w:left="851" w:hanging="709"/>
        <w:jc w:val="both"/>
      </w:pPr>
      <w:r>
        <w:t>Poskytovatel může smlouvu vypovědět jak před proplacením, tak i po proplacení dotace.</w:t>
      </w:r>
    </w:p>
    <w:p w:rsidR="00B12B83" w:rsidRDefault="00B12B83" w:rsidP="00B12B83">
      <w:pPr>
        <w:pStyle w:val="Odstavecseseznamem"/>
        <w:numPr>
          <w:ilvl w:val="2"/>
          <w:numId w:val="16"/>
        </w:numPr>
        <w:ind w:left="851" w:hanging="709"/>
        <w:jc w:val="both"/>
      </w:pPr>
      <w:r>
        <w:t>Výpovědním důvodem je porušení povinností příjemcem dotace stanovených touto smlouvou nebo obecně závaznými právními předpisy, kterého se příjemce dopustí zejména pokud:</w:t>
      </w:r>
    </w:p>
    <w:p w:rsidR="00B12B83" w:rsidRDefault="00B12B83" w:rsidP="00B12B83">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12B83" w:rsidRDefault="00B12B83" w:rsidP="00B12B83">
      <w:pPr>
        <w:pStyle w:val="Odstavecseseznamem"/>
        <w:numPr>
          <w:ilvl w:val="0"/>
          <w:numId w:val="7"/>
        </w:numPr>
        <w:ind w:left="1276" w:hanging="425"/>
        <w:jc w:val="both"/>
      </w:pPr>
      <w:r>
        <w:t>příjemce uvedl nepravdivé, neúplné nebo zkreslené údaje, na které se váže uzavření této smlouvy,</w:t>
      </w:r>
    </w:p>
    <w:p w:rsidR="00B12B83" w:rsidRDefault="00B12B83" w:rsidP="00B12B83">
      <w:pPr>
        <w:pStyle w:val="Odstavecseseznamem"/>
        <w:numPr>
          <w:ilvl w:val="0"/>
          <w:numId w:val="7"/>
        </w:numPr>
        <w:ind w:left="1276" w:hanging="425"/>
        <w:jc w:val="both"/>
      </w:pPr>
      <w:r>
        <w:t>opakovaně neplní povinnosti stanovené smlouvou, i když byl k nápravě vyzván poskytovatelem.</w:t>
      </w:r>
    </w:p>
    <w:p w:rsidR="00B12B83" w:rsidRDefault="00B12B83" w:rsidP="00B12B83">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B12B83" w:rsidRDefault="00B12B83" w:rsidP="00B12B83">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č. </w:t>
      </w:r>
      <w:r w:rsidR="007F75F0" w:rsidRPr="007F75F0">
        <w:rPr>
          <w:highlight w:val="black"/>
        </w:rPr>
        <w:t>XXXXX</w:t>
      </w:r>
      <w:r w:rsidRPr="009C0D1D">
        <w:t xml:space="preserve"> </w:t>
      </w:r>
      <w:r>
        <w:t xml:space="preserve">vedený u </w:t>
      </w:r>
      <w:r w:rsidR="007F75F0" w:rsidRPr="007F75F0">
        <w:rPr>
          <w:highlight w:val="black"/>
        </w:rPr>
        <w:t>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B12B83" w:rsidRDefault="00B12B83" w:rsidP="00B12B83">
      <w:pPr>
        <w:pStyle w:val="Odstavecseseznamem"/>
        <w:numPr>
          <w:ilvl w:val="2"/>
          <w:numId w:val="8"/>
        </w:numPr>
        <w:ind w:left="851" w:hanging="709"/>
        <w:jc w:val="both"/>
      </w:pPr>
      <w:r>
        <w:t>Výpověď smlouvy musí být učiněna písemně a musí být odůvodněna.</w:t>
      </w:r>
    </w:p>
    <w:p w:rsidR="00B12B83" w:rsidRDefault="00B12B83" w:rsidP="00B12B83">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B12B83" w:rsidRDefault="00B12B83" w:rsidP="00B12B83">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B12B83" w:rsidRDefault="00B12B83" w:rsidP="00B12B83">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7F75F0" w:rsidRPr="007F75F0">
        <w:rPr>
          <w:b/>
          <w:i/>
          <w:highlight w:val="black"/>
        </w:rPr>
        <w:t>XXXXX</w:t>
      </w:r>
      <w:r w:rsidRPr="00920F1D">
        <w:t xml:space="preserve"> vedený u </w:t>
      </w:r>
      <w:r w:rsidR="007F75F0" w:rsidRPr="007F75F0">
        <w:rPr>
          <w:highlight w:val="black"/>
        </w:rPr>
        <w:t>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B12B83" w:rsidRDefault="00B12B83" w:rsidP="00B12B83">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B12B83" w:rsidRDefault="00B12B83" w:rsidP="00B12B83">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10DFD" w:rsidRPr="0003670C" w:rsidRDefault="00B12B83" w:rsidP="00B12B83">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w:t>
      </w:r>
      <w:r w:rsidR="00410DFD">
        <w:t xml:space="preserve"> předpisů.</w:t>
      </w:r>
    </w:p>
    <w:p w:rsidR="00410DFD" w:rsidRPr="0003670C" w:rsidRDefault="00410DFD" w:rsidP="00BB0DC3">
      <w:pPr>
        <w:pStyle w:val="Odstavce"/>
      </w:pPr>
      <w:r w:rsidRPr="0003670C">
        <w:t>Smluvní pokuta</w:t>
      </w:r>
    </w:p>
    <w:p w:rsidR="00410DFD"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7F75F0" w:rsidRPr="0003670C" w:rsidRDefault="007F75F0" w:rsidP="00410DFD">
      <w:pPr>
        <w:pStyle w:val="Odstavecseseznamem"/>
        <w:jc w:val="both"/>
      </w:pPr>
    </w:p>
    <w:p w:rsidR="00410DFD" w:rsidRPr="0003670C" w:rsidRDefault="00656D10" w:rsidP="00656D10">
      <w:pPr>
        <w:pStyle w:val="lnky"/>
        <w:ind w:hanging="1050"/>
        <w:rPr>
          <w:rFonts w:cs="Arial"/>
          <w:snapToGrid w:val="0"/>
          <w:szCs w:val="22"/>
        </w:rPr>
      </w:pPr>
      <w:r>
        <w:rPr>
          <w:rFonts w:eastAsia="Calibri" w:cs="Arial"/>
          <w:szCs w:val="22"/>
        </w:rPr>
        <w:t xml:space="preserve">    </w:t>
      </w:r>
      <w:r w:rsidR="00410DFD" w:rsidRPr="0003670C">
        <w:rPr>
          <w:rFonts w:eastAsia="Calibri" w:cs="Arial"/>
          <w:szCs w:val="22"/>
        </w:rPr>
        <w:t>Doručování</w:t>
      </w:r>
    </w:p>
    <w:p w:rsidR="00410DFD" w:rsidRPr="0003670C" w:rsidRDefault="00410DFD" w:rsidP="00BB0DC3">
      <w:pPr>
        <w:pStyle w:val="Odstavce"/>
        <w:rPr>
          <w:snapToGrid w:val="0"/>
        </w:rPr>
      </w:pPr>
      <w:r w:rsidRPr="0003670C">
        <w:rPr>
          <w:snapToGrid w:val="0"/>
        </w:rPr>
        <w:t>Doručování</w:t>
      </w:r>
    </w:p>
    <w:p w:rsidR="00967E38"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BB0DC3">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BB0DC3">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03670C" w:rsidRDefault="00410DFD" w:rsidP="00410DFD">
      <w:pPr>
        <w:widowControl w:val="0"/>
        <w:ind w:left="1701" w:hanging="708"/>
        <w:jc w:val="both"/>
        <w:rPr>
          <w:snapToGrid w:val="0"/>
        </w:rPr>
      </w:pPr>
      <w:r w:rsidRPr="0003670C">
        <w:rPr>
          <w:b/>
          <w:snapToGrid w:val="0"/>
        </w:rPr>
        <w:t>Statutární město Karlovy Vary</w:t>
      </w:r>
    </w:p>
    <w:p w:rsidR="00410DFD" w:rsidRDefault="00410DFD" w:rsidP="00410DFD">
      <w:pPr>
        <w:widowControl w:val="0"/>
        <w:ind w:left="1701" w:hanging="708"/>
        <w:jc w:val="both"/>
        <w:rPr>
          <w:b/>
          <w:bCs/>
          <w:snapToGrid w:val="0"/>
        </w:rPr>
      </w:pPr>
      <w:r w:rsidRPr="0003670C">
        <w:rPr>
          <w:b/>
          <w:bCs/>
          <w:snapToGrid w:val="0"/>
        </w:rPr>
        <w:t>Moskevská 2035/21, Karlovy Vary, PSČ: 361 20</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68543F" w:rsidRPr="004F4A70" w:rsidRDefault="0068543F" w:rsidP="0068543F">
      <w:pPr>
        <w:widowControl w:val="0"/>
        <w:ind w:left="285" w:firstLine="708"/>
        <w:jc w:val="both"/>
        <w:rPr>
          <w:b/>
          <w:snapToGrid w:val="0"/>
        </w:rPr>
      </w:pPr>
      <w:r w:rsidRPr="004F4A70">
        <w:rPr>
          <w:b/>
          <w:snapToGrid w:val="0"/>
        </w:rPr>
        <w:t>KV Arena, s.r.o.</w:t>
      </w:r>
    </w:p>
    <w:p w:rsidR="0068543F" w:rsidRPr="004F4A70" w:rsidRDefault="0068543F" w:rsidP="0068543F">
      <w:pPr>
        <w:widowControl w:val="0"/>
        <w:ind w:left="1701" w:hanging="708"/>
        <w:jc w:val="both"/>
        <w:rPr>
          <w:b/>
          <w:snapToGrid w:val="0"/>
        </w:rPr>
      </w:pPr>
      <w:r w:rsidRPr="004F4A70">
        <w:rPr>
          <w:b/>
          <w:snapToGrid w:val="0"/>
        </w:rPr>
        <w:t>Západní 1812/73, Karlovy Vary, PSČ: 360 01</w:t>
      </w:r>
    </w:p>
    <w:p w:rsidR="0068543F" w:rsidRPr="0003670C" w:rsidRDefault="0068543F" w:rsidP="00410DFD">
      <w:pPr>
        <w:pStyle w:val="Odstavecseseznamem"/>
        <w:ind w:left="993"/>
        <w:jc w:val="both"/>
        <w:rPr>
          <w:b/>
        </w:rPr>
      </w:pPr>
    </w:p>
    <w:p w:rsidR="00410DFD" w:rsidRPr="0003670C" w:rsidRDefault="00410DFD" w:rsidP="00BB0DC3">
      <w:pPr>
        <w:pStyle w:val="Odstavce"/>
      </w:pPr>
      <w:r w:rsidRPr="0003670C">
        <w:t>Doručování městu</w:t>
      </w:r>
    </w:p>
    <w:p w:rsidR="00410DFD" w:rsidRPr="0003670C"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410DFD" w:rsidRPr="0003670C" w:rsidRDefault="00410DFD" w:rsidP="00410DFD">
      <w:pPr>
        <w:ind w:left="709"/>
        <w:jc w:val="both"/>
      </w:pPr>
    </w:p>
    <w:p w:rsidR="00410DFD" w:rsidRPr="0003670C" w:rsidRDefault="00184D32" w:rsidP="00184D32">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BB0DC3">
      <w:pPr>
        <w:pStyle w:val="Odstavce"/>
      </w:pPr>
      <w:r w:rsidRPr="0003670C">
        <w:t>Počet vyhotovení smlouvy</w:t>
      </w:r>
    </w:p>
    <w:p w:rsidR="00410DFD" w:rsidRDefault="00410DFD" w:rsidP="00410DFD">
      <w:pPr>
        <w:pStyle w:val="Odstavecseseznamem"/>
        <w:jc w:val="both"/>
      </w:pPr>
      <w:r w:rsidRPr="0003670C">
        <w:t>Tato smlouva je vyhotovena ve třech stejnopisech, z nichž město obdrží dva stejnopisy a příjemce jeden stejnopis. Každé vyhotovení má právní sílu originálu.</w:t>
      </w:r>
    </w:p>
    <w:p w:rsidR="00967E38" w:rsidRDefault="00967E38" w:rsidP="00410DFD">
      <w:pPr>
        <w:pStyle w:val="Odstavecseseznamem"/>
        <w:jc w:val="both"/>
      </w:pPr>
    </w:p>
    <w:p w:rsidR="00967E38" w:rsidRDefault="00967E38" w:rsidP="00410DFD">
      <w:pPr>
        <w:pStyle w:val="Odstavecseseznamem"/>
        <w:jc w:val="both"/>
      </w:pPr>
    </w:p>
    <w:p w:rsidR="00967E38" w:rsidRPr="00BB0DC3" w:rsidRDefault="00967E38" w:rsidP="00410DFD">
      <w:pPr>
        <w:pStyle w:val="Odstavecseseznamem"/>
        <w:jc w:val="both"/>
      </w:pPr>
    </w:p>
    <w:p w:rsidR="00410DFD" w:rsidRPr="0003670C" w:rsidRDefault="00410DFD" w:rsidP="00BB0DC3">
      <w:pPr>
        <w:pStyle w:val="Odstavce"/>
      </w:pPr>
      <w:r w:rsidRPr="0003670C">
        <w:t xml:space="preserve">Salvátorská klauzule </w:t>
      </w:r>
    </w:p>
    <w:p w:rsidR="00410DFD" w:rsidRPr="00BB0DC3" w:rsidRDefault="00410DFD" w:rsidP="00410DF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10DFD" w:rsidRPr="0003670C" w:rsidRDefault="00410DFD" w:rsidP="00BB0DC3">
      <w:pPr>
        <w:pStyle w:val="Odstavce"/>
      </w:pPr>
      <w:r w:rsidRPr="0003670C">
        <w:t>Řešení sporů</w:t>
      </w:r>
    </w:p>
    <w:p w:rsidR="00410DFD" w:rsidRPr="0003670C" w:rsidRDefault="00410DFD" w:rsidP="00BB0DC3">
      <w:pPr>
        <w:pStyle w:val="Odstavecseseznamem"/>
        <w:jc w:val="both"/>
      </w:pPr>
      <w:r w:rsidRPr="0003670C">
        <w:t>Případné spory vzniklé z této smlouvy budou řešeny podle platné právní úpravy věcně a místně příslušnými orgány České republiky</w:t>
      </w:r>
    </w:p>
    <w:p w:rsidR="00410DFD" w:rsidRPr="0003670C" w:rsidRDefault="00410DFD" w:rsidP="00BB0DC3">
      <w:pPr>
        <w:pStyle w:val="Odstavce"/>
      </w:pPr>
      <w:r w:rsidRPr="0003670C">
        <w:t>Dodatky smlouvy</w:t>
      </w:r>
    </w:p>
    <w:p w:rsidR="00DD7EAC"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w:t>
      </w:r>
      <w:r w:rsidR="002D59E9">
        <w:t xml:space="preserve"> být obsaženy na jedné listině.</w:t>
      </w:r>
    </w:p>
    <w:p w:rsidR="00DD7EAC" w:rsidRPr="0003670C" w:rsidRDefault="00DD7EAC" w:rsidP="00410DFD">
      <w:pPr>
        <w:pStyle w:val="Odstavecseseznamem"/>
        <w:jc w:val="both"/>
      </w:pPr>
    </w:p>
    <w:p w:rsidR="00410DFD" w:rsidRPr="0003670C" w:rsidRDefault="00184D32" w:rsidP="00184D32">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BB0DC3">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BB0DC3">
      <w:pPr>
        <w:pStyle w:val="Odstavce"/>
      </w:pPr>
      <w:r w:rsidRPr="0003670C">
        <w:t>Právní předpisy</w:t>
      </w:r>
    </w:p>
    <w:p w:rsidR="00BB0DC3" w:rsidRPr="00DD7EAC" w:rsidRDefault="00410DFD" w:rsidP="00DD7EAC">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w:t>
      </w:r>
      <w:r w:rsidR="00DD7EAC">
        <w:rPr>
          <w:color w:val="000000"/>
        </w:rPr>
        <w:t xml:space="preserve"> ve znění pozdějších předpisů. </w:t>
      </w:r>
    </w:p>
    <w:p w:rsidR="00410DFD" w:rsidRPr="0003670C" w:rsidRDefault="00410DFD" w:rsidP="00BB0DC3">
      <w:pPr>
        <w:pStyle w:val="Odstavce"/>
      </w:pPr>
      <w:r w:rsidRPr="0003670C">
        <w:t>Doložka</w:t>
      </w:r>
    </w:p>
    <w:p w:rsidR="00410DFD" w:rsidRDefault="00410DFD" w:rsidP="00410DFD">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967E38" w:rsidRDefault="00967E38" w:rsidP="00410DFD">
      <w:pPr>
        <w:pStyle w:val="Odstavecseseznamem"/>
        <w:jc w:val="both"/>
      </w:pPr>
    </w:p>
    <w:p w:rsidR="00967E38" w:rsidRDefault="00967E38" w:rsidP="00410DFD">
      <w:pPr>
        <w:pStyle w:val="Odstavecseseznamem"/>
        <w:jc w:val="both"/>
      </w:pPr>
    </w:p>
    <w:p w:rsidR="00967E38" w:rsidRDefault="00967E38" w:rsidP="00410DFD">
      <w:pPr>
        <w:pStyle w:val="Odstavecseseznamem"/>
        <w:jc w:val="both"/>
      </w:pPr>
    </w:p>
    <w:p w:rsidR="00967E38" w:rsidRDefault="00967E38" w:rsidP="00410DFD">
      <w:pPr>
        <w:pStyle w:val="Odstavecseseznamem"/>
        <w:jc w:val="both"/>
      </w:pPr>
    </w:p>
    <w:p w:rsidR="00967E38" w:rsidRDefault="00967E38" w:rsidP="00410DFD">
      <w:pPr>
        <w:pStyle w:val="Odstavecseseznamem"/>
        <w:jc w:val="both"/>
      </w:pPr>
    </w:p>
    <w:p w:rsidR="00967E38" w:rsidRPr="0003670C" w:rsidRDefault="00967E38" w:rsidP="00410DFD">
      <w:pPr>
        <w:pStyle w:val="Odstavecseseznamem"/>
        <w:jc w:val="both"/>
      </w:pPr>
    </w:p>
    <w:p w:rsidR="00410DFD" w:rsidRPr="0003670C" w:rsidRDefault="00410DFD" w:rsidP="00BB0DC3">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410DFD" w:rsidRDefault="00410DFD" w:rsidP="00410DFD">
      <w:pPr>
        <w:tabs>
          <w:tab w:val="left" w:pos="1296"/>
        </w:tabs>
        <w:ind w:left="284" w:hanging="284"/>
        <w:jc w:val="both"/>
        <w:rPr>
          <w:color w:val="000000"/>
        </w:rPr>
      </w:pPr>
    </w:p>
    <w:p w:rsidR="008D0287" w:rsidRPr="0003670C" w:rsidRDefault="008D0287" w:rsidP="00410DFD">
      <w:pPr>
        <w:tabs>
          <w:tab w:val="left" w:pos="1296"/>
        </w:tabs>
        <w:ind w:left="284" w:hanging="284"/>
        <w:jc w:val="both"/>
        <w:rPr>
          <w:color w:val="000000"/>
        </w:rPr>
      </w:pPr>
    </w:p>
    <w:p w:rsidR="00410DFD" w:rsidRPr="0003670C" w:rsidRDefault="00410DFD" w:rsidP="00967E38">
      <w:pPr>
        <w:tabs>
          <w:tab w:val="left" w:pos="1276"/>
        </w:tabs>
        <w:ind w:left="1276" w:right="-201" w:hanging="1276"/>
      </w:pPr>
      <w:r w:rsidRPr="0003670C">
        <w:t>Příloha č. 1:</w:t>
      </w:r>
      <w:r w:rsidRPr="0003670C">
        <w:tab/>
        <w:t xml:space="preserve">Výpis z usnesení </w:t>
      </w:r>
      <w:r w:rsidR="00103C2B">
        <w:t xml:space="preserve">Zastupitelstva </w:t>
      </w:r>
      <w:r w:rsidRPr="0003670C">
        <w:t xml:space="preserve">města Karlovy Vary  ze dne </w:t>
      </w:r>
      <w:r w:rsidR="00967E38">
        <w:t>21.06.2022</w:t>
      </w:r>
      <w:r w:rsidRPr="0003670C">
        <w:t xml:space="preserve">, pod bodem č. </w:t>
      </w:r>
      <w:r w:rsidR="00967E38">
        <w:t>34</w:t>
      </w:r>
    </w:p>
    <w:p w:rsidR="00410DFD" w:rsidRPr="008D0287" w:rsidRDefault="008D0287" w:rsidP="008D0287">
      <w:pPr>
        <w:tabs>
          <w:tab w:val="left" w:pos="1276"/>
        </w:tabs>
        <w:ind w:left="1418" w:right="-201" w:hanging="1418"/>
        <w:jc w:val="both"/>
      </w:pPr>
      <w:r>
        <w:t xml:space="preserve"> </w:t>
      </w:r>
    </w:p>
    <w:p w:rsidR="00410DFD" w:rsidRPr="0003670C" w:rsidRDefault="00410DFD" w:rsidP="00410DFD">
      <w:pPr>
        <w:jc w:val="both"/>
        <w:rPr>
          <w:color w:val="000000"/>
        </w:rPr>
      </w:pPr>
      <w:r>
        <w:rPr>
          <w:color w:val="000000"/>
        </w:rPr>
        <w:t xml:space="preserve">V Karlových Varech, dne </w:t>
      </w:r>
      <w:r>
        <w:rPr>
          <w:color w:val="000000"/>
        </w:rPr>
        <w:tab/>
      </w:r>
      <w:r w:rsidR="007F75F0">
        <w:rPr>
          <w:color w:val="000000"/>
        </w:rPr>
        <w:t>19.09.2022</w:t>
      </w:r>
    </w:p>
    <w:p w:rsidR="00BB0DC3" w:rsidRDefault="00BB0DC3" w:rsidP="00410DFD">
      <w:pPr>
        <w:jc w:val="both"/>
        <w:rPr>
          <w:color w:val="000000"/>
        </w:rPr>
      </w:pPr>
    </w:p>
    <w:p w:rsidR="00184D32" w:rsidRDefault="00184D32" w:rsidP="00410DFD">
      <w:pPr>
        <w:jc w:val="both"/>
        <w:rPr>
          <w:color w:val="000000"/>
        </w:rPr>
      </w:pPr>
    </w:p>
    <w:p w:rsidR="008D0287" w:rsidRDefault="008D0287" w:rsidP="00410DFD">
      <w:pPr>
        <w:jc w:val="both"/>
        <w:rPr>
          <w:color w:val="000000"/>
        </w:rPr>
      </w:pPr>
    </w:p>
    <w:p w:rsidR="002D59E9" w:rsidRDefault="002D59E9" w:rsidP="00410DFD">
      <w:pPr>
        <w:jc w:val="both"/>
        <w:rPr>
          <w:color w:val="000000"/>
        </w:rPr>
      </w:pPr>
    </w:p>
    <w:p w:rsidR="002D59E9" w:rsidRDefault="002D59E9" w:rsidP="00410DFD">
      <w:pPr>
        <w:jc w:val="both"/>
        <w:rPr>
          <w:color w:val="000000"/>
        </w:rPr>
      </w:pPr>
    </w:p>
    <w:p w:rsidR="00DD7EAC" w:rsidRDefault="00DD7EAC" w:rsidP="00410DFD">
      <w:pPr>
        <w:jc w:val="both"/>
        <w:rPr>
          <w:color w:val="000000"/>
        </w:rPr>
      </w:pPr>
      <w:bookmarkStart w:id="11" w:name="_GoBack"/>
      <w:bookmarkEnd w:id="11"/>
    </w:p>
    <w:p w:rsidR="00DD7EAC" w:rsidRDefault="00DD7EAC" w:rsidP="00410DFD">
      <w:pPr>
        <w:jc w:val="both"/>
        <w:rPr>
          <w:color w:val="000000"/>
        </w:rPr>
      </w:pPr>
    </w:p>
    <w:p w:rsidR="00967E38" w:rsidRDefault="00967E38" w:rsidP="00410DFD">
      <w:pPr>
        <w:jc w:val="both"/>
        <w:rPr>
          <w:color w:val="000000"/>
        </w:rPr>
      </w:pPr>
    </w:p>
    <w:p w:rsidR="00967E38" w:rsidRDefault="00967E38" w:rsidP="00410DFD">
      <w:pPr>
        <w:jc w:val="both"/>
        <w:rPr>
          <w:color w:val="000000"/>
        </w:rPr>
      </w:pPr>
    </w:p>
    <w:p w:rsidR="00967E38" w:rsidRDefault="00967E38" w:rsidP="00410DFD">
      <w:pPr>
        <w:jc w:val="both"/>
        <w:rPr>
          <w:color w:val="000000"/>
        </w:rPr>
      </w:pPr>
    </w:p>
    <w:p w:rsidR="00184D32" w:rsidRDefault="00184D32" w:rsidP="00410DFD">
      <w:pPr>
        <w:jc w:val="both"/>
        <w:rPr>
          <w:color w:val="000000"/>
        </w:rPr>
      </w:pPr>
    </w:p>
    <w:p w:rsidR="0068543F" w:rsidRPr="00DF325F" w:rsidRDefault="0068543F" w:rsidP="0068543F">
      <w:pPr>
        <w:tabs>
          <w:tab w:val="left" w:pos="284"/>
          <w:tab w:val="left" w:pos="5670"/>
        </w:tabs>
        <w:jc w:val="both"/>
      </w:pPr>
      <w:r w:rsidRPr="00DF325F">
        <w:t>______________________________</w:t>
      </w:r>
      <w:r w:rsidRPr="00DF325F">
        <w:tab/>
        <w:t>_________________________</w:t>
      </w:r>
    </w:p>
    <w:p w:rsidR="0068543F" w:rsidRPr="00DF325F" w:rsidRDefault="0068543F" w:rsidP="0068543F">
      <w:pPr>
        <w:tabs>
          <w:tab w:val="left" w:pos="851"/>
          <w:tab w:val="left" w:pos="5670"/>
        </w:tabs>
        <w:jc w:val="both"/>
        <w:rPr>
          <w:b/>
          <w:bCs/>
        </w:rPr>
      </w:pPr>
      <w:r w:rsidRPr="00DF325F">
        <w:rPr>
          <w:b/>
          <w:bCs/>
        </w:rPr>
        <w:t xml:space="preserve">Statutární město Karlovy Vary </w:t>
      </w:r>
      <w:r w:rsidRPr="00DF325F">
        <w:rPr>
          <w:b/>
          <w:bCs/>
        </w:rPr>
        <w:tab/>
        <w:t xml:space="preserve">KV Arena, s. r. o. </w:t>
      </w:r>
    </w:p>
    <w:p w:rsidR="0068543F" w:rsidRPr="00DF325F" w:rsidRDefault="0068543F" w:rsidP="0068543F">
      <w:pPr>
        <w:tabs>
          <w:tab w:val="left" w:pos="851"/>
          <w:tab w:val="left" w:pos="5670"/>
        </w:tabs>
        <w:jc w:val="both"/>
        <w:rPr>
          <w:bCs/>
        </w:rPr>
      </w:pPr>
      <w:r w:rsidRPr="00DF325F">
        <w:rPr>
          <w:bCs/>
        </w:rPr>
        <w:t>zastoupeno</w:t>
      </w:r>
      <w:r w:rsidRPr="00DF325F">
        <w:rPr>
          <w:bCs/>
        </w:rPr>
        <w:tab/>
        <w:t>zastoupena</w:t>
      </w:r>
    </w:p>
    <w:p w:rsidR="0068543F" w:rsidRPr="00DF325F" w:rsidRDefault="0068543F" w:rsidP="0068543F">
      <w:pPr>
        <w:tabs>
          <w:tab w:val="left" w:pos="851"/>
          <w:tab w:val="left" w:pos="5670"/>
        </w:tabs>
        <w:jc w:val="both"/>
        <w:rPr>
          <w:bCs/>
        </w:rPr>
      </w:pPr>
      <w:r w:rsidRPr="00DF325F">
        <w:t xml:space="preserve">Ing. Andreou Pfeffer </w:t>
      </w:r>
      <w:r w:rsidR="004F4A70">
        <w:t>Ferklovou, MBA</w:t>
      </w:r>
      <w:r w:rsidRPr="00DF325F">
        <w:rPr>
          <w:bCs/>
        </w:rPr>
        <w:tab/>
        <w:t>Ing. Romanem Rokůskem</w:t>
      </w:r>
    </w:p>
    <w:p w:rsidR="0068543F" w:rsidRPr="00DD7EAC" w:rsidRDefault="0068543F" w:rsidP="00DD7EAC">
      <w:pPr>
        <w:tabs>
          <w:tab w:val="left" w:pos="851"/>
          <w:tab w:val="left" w:pos="5670"/>
        </w:tabs>
        <w:jc w:val="both"/>
        <w:rPr>
          <w:bCs/>
        </w:rPr>
      </w:pPr>
      <w:r w:rsidRPr="00DF325F">
        <w:rPr>
          <w:bCs/>
        </w:rPr>
        <w:t>primátorkou města</w:t>
      </w:r>
      <w:r w:rsidRPr="00DF325F">
        <w:rPr>
          <w:bCs/>
        </w:rPr>
        <w:tab/>
        <w:t>jednatelem společnosti</w:t>
      </w:r>
    </w:p>
    <w:sectPr w:rsidR="0068543F" w:rsidRPr="00DD7EAC" w:rsidSect="00967E38">
      <w:footerReference w:type="default" r:id="rId9"/>
      <w:pgSz w:w="11906" w:h="16838"/>
      <w:pgMar w:top="1276" w:right="1021" w:bottom="993"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59" w:rsidRDefault="00A35E59" w:rsidP="00656D10">
      <w:r>
        <w:separator/>
      </w:r>
    </w:p>
  </w:endnote>
  <w:endnote w:type="continuationSeparator" w:id="0">
    <w:p w:rsidR="00A35E59" w:rsidRDefault="00A35E59" w:rsidP="0065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484504"/>
      <w:docPartObj>
        <w:docPartGallery w:val="Page Numbers (Bottom of Page)"/>
        <w:docPartUnique/>
      </w:docPartObj>
    </w:sdtPr>
    <w:sdtEndPr>
      <w:rPr>
        <w:sz w:val="20"/>
        <w:szCs w:val="20"/>
      </w:rPr>
    </w:sdtEndPr>
    <w:sdtContent>
      <w:p w:rsidR="00A35E59" w:rsidRPr="00656D10" w:rsidRDefault="00A35E59">
        <w:pPr>
          <w:pStyle w:val="Zpat"/>
          <w:jc w:val="center"/>
          <w:rPr>
            <w:sz w:val="20"/>
            <w:szCs w:val="20"/>
          </w:rPr>
        </w:pPr>
        <w:r w:rsidRPr="00656D10">
          <w:rPr>
            <w:sz w:val="20"/>
            <w:szCs w:val="20"/>
          </w:rPr>
          <w:fldChar w:fldCharType="begin"/>
        </w:r>
        <w:r w:rsidRPr="00656D10">
          <w:rPr>
            <w:sz w:val="20"/>
            <w:szCs w:val="20"/>
          </w:rPr>
          <w:instrText>PAGE   \* MERGEFORMAT</w:instrText>
        </w:r>
        <w:r w:rsidRPr="00656D10">
          <w:rPr>
            <w:sz w:val="20"/>
            <w:szCs w:val="20"/>
          </w:rPr>
          <w:fldChar w:fldCharType="separate"/>
        </w:r>
        <w:r w:rsidR="007F75F0">
          <w:rPr>
            <w:noProof/>
            <w:sz w:val="20"/>
            <w:szCs w:val="20"/>
          </w:rPr>
          <w:t>10</w:t>
        </w:r>
        <w:r w:rsidRPr="00656D10">
          <w:rPr>
            <w:sz w:val="20"/>
            <w:szCs w:val="20"/>
          </w:rPr>
          <w:fldChar w:fldCharType="end"/>
        </w:r>
      </w:p>
    </w:sdtContent>
  </w:sdt>
  <w:p w:rsidR="00A35E59" w:rsidRDefault="00A35E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59" w:rsidRDefault="00A35E59" w:rsidP="00656D10">
      <w:r>
        <w:separator/>
      </w:r>
    </w:p>
  </w:footnote>
  <w:footnote w:type="continuationSeparator" w:id="0">
    <w:p w:rsidR="00A35E59" w:rsidRDefault="00A35E59" w:rsidP="00656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557E2FA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F37346"/>
    <w:multiLevelType w:val="multilevel"/>
    <w:tmpl w:val="C38C7C0E"/>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F65DCA"/>
    <w:multiLevelType w:val="hybridMultilevel"/>
    <w:tmpl w:val="C570E15A"/>
    <w:lvl w:ilvl="0" w:tplc="0405000D">
      <w:start w:val="1"/>
      <w:numFmt w:val="bullet"/>
      <w:lvlText w:val=""/>
      <w:lvlJc w:val="left"/>
      <w:pPr>
        <w:ind w:left="1920" w:hanging="360"/>
      </w:pPr>
      <w:rPr>
        <w:rFonts w:ascii="Wingdings" w:hAnsi="Wingding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8"/>
  </w:num>
  <w:num w:numId="4">
    <w:abstractNumId w:val="13"/>
  </w:num>
  <w:num w:numId="5">
    <w:abstractNumId w:val="16"/>
  </w:num>
  <w:num w:numId="6">
    <w:abstractNumId w:val="11"/>
  </w:num>
  <w:num w:numId="7">
    <w:abstractNumId w:val="12"/>
  </w:num>
  <w:num w:numId="8">
    <w:abstractNumId w:val="0"/>
  </w:num>
  <w:num w:numId="9">
    <w:abstractNumId w:val="7"/>
  </w:num>
  <w:num w:numId="10">
    <w:abstractNumId w:val="5"/>
  </w:num>
  <w:num w:numId="11">
    <w:abstractNumId w:val="6"/>
  </w:num>
  <w:num w:numId="12">
    <w:abstractNumId w:val="15"/>
  </w:num>
  <w:num w:numId="13">
    <w:abstractNumId w:val="1"/>
  </w:num>
  <w:num w:numId="14">
    <w:abstractNumId w:val="14"/>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A12FA"/>
    <w:rsid w:val="000D2E3C"/>
    <w:rsid w:val="00103C2B"/>
    <w:rsid w:val="00184D32"/>
    <w:rsid w:val="002D59E9"/>
    <w:rsid w:val="003A036C"/>
    <w:rsid w:val="00410DFD"/>
    <w:rsid w:val="00476028"/>
    <w:rsid w:val="004F4A70"/>
    <w:rsid w:val="00576A18"/>
    <w:rsid w:val="005F78CB"/>
    <w:rsid w:val="00656D10"/>
    <w:rsid w:val="0066552A"/>
    <w:rsid w:val="0068543F"/>
    <w:rsid w:val="00690ACF"/>
    <w:rsid w:val="00794BC8"/>
    <w:rsid w:val="007F75F0"/>
    <w:rsid w:val="008A1D77"/>
    <w:rsid w:val="008B672B"/>
    <w:rsid w:val="008D0287"/>
    <w:rsid w:val="00967E38"/>
    <w:rsid w:val="00A35E59"/>
    <w:rsid w:val="00B12B83"/>
    <w:rsid w:val="00BB0DC3"/>
    <w:rsid w:val="00C20C34"/>
    <w:rsid w:val="00CA0CC5"/>
    <w:rsid w:val="00DD7EAC"/>
    <w:rsid w:val="00E57897"/>
    <w:rsid w:val="00E75FCB"/>
    <w:rsid w:val="00E85F3C"/>
    <w:rsid w:val="00F83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28882F"/>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BB0DC3"/>
    <w:pPr>
      <w:numPr>
        <w:ilvl w:val="1"/>
        <w:numId w:val="3"/>
      </w:numPr>
      <w:spacing w:before="120" w:after="120"/>
      <w:ind w:hanging="650"/>
      <w:jc w:val="both"/>
    </w:pPr>
    <w:rPr>
      <w:rFonts w:cs="Times New Roman"/>
      <w:b/>
      <w:szCs w:val="24"/>
    </w:rPr>
  </w:style>
  <w:style w:type="character" w:customStyle="1" w:styleId="OdstavceChar">
    <w:name w:val="Odstavce Char"/>
    <w:link w:val="Odstavce"/>
    <w:rsid w:val="00BB0DC3"/>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656D10"/>
    <w:pPr>
      <w:tabs>
        <w:tab w:val="center" w:pos="4536"/>
        <w:tab w:val="right" w:pos="9072"/>
      </w:tabs>
    </w:pPr>
  </w:style>
  <w:style w:type="character" w:customStyle="1" w:styleId="ZhlavChar">
    <w:name w:val="Záhlaví Char"/>
    <w:basedOn w:val="Standardnpsmoodstavce"/>
    <w:link w:val="Zhlav"/>
    <w:uiPriority w:val="99"/>
    <w:rsid w:val="00656D10"/>
    <w:rPr>
      <w:rFonts w:ascii="Arial" w:eastAsia="Times New Roman" w:hAnsi="Arial" w:cs="Arial"/>
      <w:lang w:eastAsia="cs-CZ"/>
    </w:rPr>
  </w:style>
  <w:style w:type="paragraph" w:styleId="Textbubliny">
    <w:name w:val="Balloon Text"/>
    <w:basedOn w:val="Normln"/>
    <w:link w:val="TextbublinyChar"/>
    <w:uiPriority w:val="99"/>
    <w:semiHidden/>
    <w:unhideWhenUsed/>
    <w:rsid w:val="000A12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12FA"/>
    <w:rPr>
      <w:rFonts w:ascii="Segoe UI" w:eastAsia="Times New Roman" w:hAnsi="Segoe UI" w:cs="Segoe UI"/>
      <w:sz w:val="18"/>
      <w:szCs w:val="18"/>
      <w:lang w:eastAsia="cs-CZ"/>
    </w:rPr>
  </w:style>
  <w:style w:type="character" w:customStyle="1" w:styleId="Zkladntextodsazen3Char">
    <w:name w:val="Základní text odsazený 3 Char"/>
    <w:basedOn w:val="Standardnpsmoodstavce"/>
    <w:link w:val="Zkladntextodsazen3"/>
    <w:semiHidden/>
    <w:rsid w:val="002D59E9"/>
    <w:rPr>
      <w:b/>
      <w:bCs/>
      <w:sz w:val="24"/>
      <w:szCs w:val="24"/>
    </w:rPr>
  </w:style>
  <w:style w:type="paragraph" w:styleId="Zkladntextodsazen3">
    <w:name w:val="Body Text Indent 3"/>
    <w:basedOn w:val="Normln"/>
    <w:link w:val="Zkladntextodsazen3Char"/>
    <w:semiHidden/>
    <w:rsid w:val="002D59E9"/>
    <w:pPr>
      <w:spacing w:line="360" w:lineRule="auto"/>
      <w:ind w:left="1794" w:hanging="1794"/>
      <w:jc w:val="right"/>
    </w:pPr>
    <w:rPr>
      <w:rFonts w:asciiTheme="minorHAnsi" w:eastAsiaTheme="minorHAnsi" w:hAnsiTheme="minorHAnsi" w:cstheme="minorBidi"/>
      <w:b/>
      <w:bCs/>
      <w:sz w:val="24"/>
      <w:szCs w:val="24"/>
      <w:lang w:eastAsia="en-US"/>
    </w:rPr>
  </w:style>
  <w:style w:type="character" w:customStyle="1" w:styleId="Zkladntextodsazen3Char1">
    <w:name w:val="Základní text odsazený 3 Char1"/>
    <w:basedOn w:val="Standardnpsmoodstavce"/>
    <w:uiPriority w:val="99"/>
    <w:semiHidden/>
    <w:rsid w:val="002D59E9"/>
    <w:rPr>
      <w:rFonts w:ascii="Arial" w:eastAsia="Times New Roman" w:hAnsi="Arial" w:cs="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3303</Words>
  <Characters>19492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2022-01-27T08:52:00Z</cp:lastPrinted>
  <dcterms:created xsi:type="dcterms:W3CDTF">2022-09-19T11:54:00Z</dcterms:created>
  <dcterms:modified xsi:type="dcterms:W3CDTF">2022-09-19T11:54:00Z</dcterms:modified>
</cp:coreProperties>
</file>