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1C5398" w14:paraId="1795110F" w14:textId="77777777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7CA9FA9" w14:textId="77777777" w:rsidR="001C0C46" w:rsidRPr="001C5398" w:rsidRDefault="00F461B0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5BE60C" w14:textId="6C90A76B" w:rsidR="001C0C46" w:rsidRPr="001C5398" w:rsidRDefault="00F461B0" w:rsidP="00BD0B52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="00294478">
              <w:rPr>
                <w:rFonts w:ascii="Calibri" w:hAnsi="Calibri"/>
                <w:sz w:val="27"/>
                <w:szCs w:val="27"/>
              </w:rPr>
              <w:t>3</w:t>
            </w:r>
          </w:p>
        </w:tc>
      </w:tr>
      <w:tr w:rsidR="00F461B0" w:rsidRPr="001C5398" w14:paraId="3C192980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CBC36D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913132" w14:textId="08E8E2B0" w:rsidR="00F461B0" w:rsidRPr="001C5398" w:rsidRDefault="00A409BF" w:rsidP="00E44A97">
            <w:pPr>
              <w:rPr>
                <w:rFonts w:ascii="Calibri" w:hAnsi="Calibri"/>
                <w:sz w:val="23"/>
                <w:szCs w:val="23"/>
              </w:rPr>
            </w:pPr>
            <w:r w:rsidRPr="00A409BF">
              <w:rPr>
                <w:rFonts w:ascii="Calibri" w:hAnsi="Calibri"/>
                <w:sz w:val="23"/>
                <w:szCs w:val="23"/>
              </w:rPr>
              <w:t>Společnost UK</w:t>
            </w:r>
            <w:r>
              <w:rPr>
                <w:rFonts w:ascii="Calibri" w:hAnsi="Calibri"/>
                <w:sz w:val="23"/>
                <w:szCs w:val="23"/>
              </w:rPr>
              <w:t xml:space="preserve"> j</w:t>
            </w:r>
            <w:r w:rsidRPr="00A409BF">
              <w:rPr>
                <w:rFonts w:ascii="Calibri" w:hAnsi="Calibri"/>
                <w:sz w:val="23"/>
                <w:szCs w:val="23"/>
              </w:rPr>
              <w:t xml:space="preserve">ejímž účastníkem je společnost </w:t>
            </w:r>
            <w:proofErr w:type="spellStart"/>
            <w:r w:rsidRPr="00A409BF">
              <w:rPr>
                <w:rFonts w:ascii="Calibri" w:hAnsi="Calibri"/>
                <w:sz w:val="23"/>
                <w:szCs w:val="23"/>
              </w:rPr>
              <w:t>čekro</w:t>
            </w:r>
            <w:proofErr w:type="spellEnd"/>
            <w:r w:rsidRPr="00A409BF">
              <w:rPr>
                <w:rFonts w:ascii="Calibri" w:hAnsi="Calibri"/>
                <w:sz w:val="23"/>
                <w:szCs w:val="23"/>
              </w:rPr>
              <w:t xml:space="preserve"> CZ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28750187</w:t>
            </w:r>
            <w:r>
              <w:rPr>
                <w:rFonts w:ascii="Calibri" w:hAnsi="Calibri"/>
                <w:sz w:val="23"/>
                <w:szCs w:val="23"/>
              </w:rPr>
              <w:t xml:space="preserve"> a </w:t>
            </w:r>
            <w:r w:rsidRPr="00A409BF">
              <w:rPr>
                <w:rFonts w:ascii="Calibri" w:hAnsi="Calibri"/>
                <w:sz w:val="23"/>
                <w:szCs w:val="23"/>
              </w:rPr>
              <w:t>společnost PK ADVISORY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07644426</w:t>
            </w:r>
          </w:p>
        </w:tc>
      </w:tr>
      <w:tr w:rsidR="00F461B0" w:rsidRPr="001C5398" w14:paraId="185DB5DC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C59E15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8F9" w14:textId="77777777" w:rsidR="00F461B0" w:rsidRPr="001C5398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>
              <w:rPr>
                <w:rFonts w:ascii="Calibri" w:hAnsi="Calibri" w:cs="Arial"/>
                <w:sz w:val="23"/>
                <w:szCs w:val="23"/>
              </w:rPr>
              <w:t>F</w:t>
            </w:r>
            <w:r w:rsidR="00AE5F8B">
              <w:rPr>
                <w:rFonts w:ascii="Calibri" w:hAnsi="Calibri" w:cs="Arial"/>
                <w:sz w:val="23"/>
                <w:szCs w:val="23"/>
              </w:rPr>
              <w:t>T</w:t>
            </w:r>
            <w:r w:rsidR="009E0663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78FF2AD" w14:textId="69D279E8" w:rsidR="00F461B0" w:rsidRPr="001C5398" w:rsidRDefault="00F461B0" w:rsidP="007F04C1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D584B">
              <w:rPr>
                <w:rFonts w:ascii="Calibri" w:hAnsi="Calibri"/>
                <w:sz w:val="23"/>
                <w:szCs w:val="23"/>
              </w:rPr>
              <w:t>10. 0</w:t>
            </w:r>
            <w:r w:rsidR="005A3BB5">
              <w:rPr>
                <w:rFonts w:ascii="Calibri" w:hAnsi="Calibri"/>
                <w:sz w:val="23"/>
                <w:szCs w:val="23"/>
              </w:rPr>
              <w:t>6</w:t>
            </w:r>
            <w:r w:rsidR="00CD584B">
              <w:rPr>
                <w:rFonts w:ascii="Calibri" w:hAnsi="Calibri"/>
                <w:sz w:val="23"/>
                <w:szCs w:val="23"/>
              </w:rPr>
              <w:t>. 20</w:t>
            </w:r>
            <w:r w:rsidR="005A3BB5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  <w:tr w:rsidR="00F461B0" w:rsidRPr="001C5398" w14:paraId="46ACCD07" w14:textId="77777777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F20C185" w14:textId="1CB24308" w:rsidR="00F461B0" w:rsidRPr="001C5398" w:rsidRDefault="00F461B0" w:rsidP="00A409BF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„ERDF p ro VŠ II na </w:t>
            </w:r>
            <w:proofErr w:type="gramStart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UK - VRR</w:t>
            </w:r>
            <w:proofErr w:type="gramEnd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", </w:t>
            </w:r>
            <w:proofErr w:type="spellStart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reg</w:t>
            </w:r>
            <w:proofErr w:type="spellEnd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. č.: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CZ.02.2.67/0.0/0.0/18_057/0013298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,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„UK FTVS - Rozšíření posilovny o </w:t>
            </w:r>
            <w:proofErr w:type="spellStart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warm</w:t>
            </w:r>
            <w:proofErr w:type="spellEnd"/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-up zónu“</w:t>
            </w:r>
          </w:p>
        </w:tc>
      </w:tr>
      <w:tr w:rsidR="00F461B0" w:rsidRPr="001C5398" w14:paraId="19BFA7D2" w14:textId="77777777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6E426AD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0509D07E" w14:textId="4B7CE71B" w:rsidR="00F461B0" w:rsidRPr="001C5398" w:rsidRDefault="00F461B0" w:rsidP="00B07C3E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datum:</w:t>
            </w:r>
            <w:r w:rsidR="00A65E11">
              <w:rPr>
                <w:rFonts w:ascii="Calibri" w:hAnsi="Calibri"/>
                <w:sz w:val="23"/>
                <w:szCs w:val="23"/>
              </w:rPr>
              <w:t xml:space="preserve"> </w:t>
            </w:r>
            <w:r w:rsidR="00E425B5">
              <w:rPr>
                <w:rFonts w:ascii="Calibri" w:hAnsi="Calibri"/>
                <w:sz w:val="23"/>
                <w:szCs w:val="23"/>
              </w:rPr>
              <w:t>10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E425B5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E425B5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142A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poštou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627769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e-mailem</w:t>
            </w:r>
            <w:r w:rsidR="00D31254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D31254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D31254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0A8BBD0E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faxem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DE0879F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osobně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1C5398" w14:paraId="63630CAF" w14:textId="77777777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6895DA96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847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BF931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CA387C5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9C6888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6221FD61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9EA8943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5A0BA8F" w14:textId="77777777" w:rsidR="00AE216A" w:rsidRPr="001C5398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4B131CDC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D024EA0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C8F288A" w14:textId="1DD086FD" w:rsidR="00F461B0" w:rsidRPr="001C5398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E425B5" w:rsidRPr="00E425B5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  <w:tr w:rsidR="00F461B0" w:rsidRPr="001C5398" w14:paraId="2DCE603B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746FEF6" w14:textId="77777777" w:rsidR="00F461B0" w:rsidRPr="001C5398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9AFF17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188CFA2D" w14:textId="77777777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14E8BA7" w14:textId="4C6416FC" w:rsidR="00AE216A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7B5D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CC6EA61" w14:textId="77777777" w:rsidR="00F70921" w:rsidRDefault="0099630A" w:rsidP="00294478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30A">
              <w:rPr>
                <w:rFonts w:ascii="Arial" w:hAnsi="Arial" w:cs="Arial"/>
                <w:sz w:val="22"/>
                <w:szCs w:val="22"/>
              </w:rPr>
              <w:t xml:space="preserve">Předmětem tohoto změnového listu je provedení </w:t>
            </w:r>
            <w:r w:rsidR="00F70921">
              <w:rPr>
                <w:rFonts w:ascii="Arial" w:hAnsi="Arial" w:cs="Arial"/>
                <w:sz w:val="22"/>
                <w:szCs w:val="22"/>
              </w:rPr>
              <w:t>stěn z SDK desek (montáž / demontáž)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8B42C3" w14:textId="0FC30C78" w:rsidR="00ED4587" w:rsidRPr="00ED4587" w:rsidRDefault="00F70921" w:rsidP="002944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 ohledem na ZL č. 5 je nutné realizovat montáž SDK předsazené stěny, aby nebyly hrany el. rozvaděče nebezpečny pohybu studentů a zaměstnanců Zhotovitele a el. rozvaděč byl zapuštěn do</w:t>
            </w:r>
            <w:r w:rsidR="00294478">
              <w:rPr>
                <w:rFonts w:ascii="Arial" w:hAnsi="Arial" w:cs="Arial"/>
                <w:sz w:val="22"/>
                <w:szCs w:val="22"/>
              </w:rPr>
              <w:t xml:space="preserve"> hladké stěny.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478">
              <w:rPr>
                <w:rFonts w:ascii="Arial" w:hAnsi="Arial" w:cs="Arial"/>
                <w:sz w:val="22"/>
                <w:szCs w:val="22"/>
              </w:rPr>
              <w:t xml:space="preserve">Dále byly při realizaci v řešeném prostoru (dle DPS 1.03) objeveny dvě SDK stěny, které nebyly v DPS popsány a musely být pro řádnou realizaci díla odstraněny. </w:t>
            </w:r>
          </w:p>
        </w:tc>
      </w:tr>
      <w:tr w:rsidR="00F461B0" w:rsidRPr="001C5398" w14:paraId="34D1CC80" w14:textId="77777777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36640D3" w14:textId="77777777" w:rsidR="00F461B0" w:rsidRPr="001C5398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F461B0" w:rsidRPr="001C5398" w14:paraId="71B9BBBF" w14:textId="77777777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F9F0910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2B9E5A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B66C02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FE59F3C" w14:textId="77777777" w:rsidR="00F461B0" w:rsidRPr="001C5398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 w:rsidR="00B01DC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71A945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2662D4">
              <w:rPr>
                <w:rFonts w:ascii="Calibri" w:hAnsi="Calibri"/>
                <w:sz w:val="23"/>
                <w:szCs w:val="23"/>
              </w:rPr>
            </w:r>
            <w:r w:rsidR="002662D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1C5398" w14:paraId="12330A27" w14:textId="77777777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D648F09" w14:textId="77777777" w:rsidR="00F461B0" w:rsidRPr="001C5398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15D047D4" w14:textId="50E163E5" w:rsidR="00F461B0" w:rsidRPr="001C5398" w:rsidRDefault="00696218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David Hlaváč</w:t>
            </w:r>
          </w:p>
          <w:p w14:paraId="726057B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75122786" w14:textId="3C24D77E" w:rsidR="00F461B0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6C6BDB68" w14:textId="77777777" w:rsidR="00294478" w:rsidRDefault="00294478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211AF692" w14:textId="77777777" w:rsidR="00BD7FC3" w:rsidRPr="001C5398" w:rsidRDefault="00BD7FC3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54833F48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A1F93E2" w14:textId="77777777" w:rsidR="00D2184A" w:rsidRPr="001C5398" w:rsidRDefault="00D2184A" w:rsidP="00D2184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38792011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J. Pěknic</w:t>
            </w:r>
          </w:p>
          <w:p w14:paraId="19CFF349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9B4F975" w14:textId="00CD0E6F" w:rsidR="00D2184A" w:rsidRDefault="00D2184A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55AF704B" w14:textId="77777777" w:rsidR="00294478" w:rsidRDefault="00294478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C11F9DB" w14:textId="77777777" w:rsidR="00BD7FC3" w:rsidRDefault="00BD7FC3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ED2D15A" w14:textId="77777777" w:rsidR="00D2184A" w:rsidRPr="001C5398" w:rsidRDefault="00D2184A" w:rsidP="00D2184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8B626FD" w14:textId="77777777" w:rsidR="00F461B0" w:rsidRPr="001C5398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D2184A">
              <w:rPr>
                <w:rFonts w:ascii="Calibri" w:hAnsi="Calibri"/>
                <w:sz w:val="23"/>
                <w:szCs w:val="23"/>
              </w:rPr>
              <w:t xml:space="preserve">UK </w:t>
            </w:r>
            <w:r w:rsidR="006D69B5">
              <w:rPr>
                <w:rFonts w:ascii="Calibri" w:hAnsi="Calibri"/>
                <w:sz w:val="23"/>
                <w:szCs w:val="23"/>
              </w:rPr>
              <w:t>FTVS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0F0281B8" w14:textId="4981BD87" w:rsidR="00F461B0" w:rsidRPr="001C5398" w:rsidRDefault="00262248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Milan Skrbek</w:t>
            </w:r>
          </w:p>
          <w:p w14:paraId="6E372018" w14:textId="77777777" w:rsidR="00F461B0" w:rsidRPr="00BA53BB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3D73805" w14:textId="4673E163" w:rsidR="00F461B0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669A66BC" w14:textId="77777777" w:rsidR="00294478" w:rsidRPr="001C5398" w:rsidRDefault="00294478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028D090A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77A0635A" w14:textId="77777777" w:rsidR="00F461B0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14:paraId="5F105FAB" w14:textId="77777777" w:rsidR="00E207CB" w:rsidRPr="001C5398" w:rsidRDefault="00E207CB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1C5398" w14:paraId="1E9194C8" w14:textId="77777777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192447" w14:textId="22F12110" w:rsidR="00D24A46" w:rsidRPr="001C5398" w:rsidRDefault="00A90A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>
              <w:rPr>
                <w:rFonts w:ascii="Calibri" w:hAnsi="Calibri"/>
                <w:sz w:val="23"/>
                <w:szCs w:val="23"/>
              </w:rPr>
              <w:br/>
            </w:r>
            <w:r w:rsidR="00E44A97">
              <w:rPr>
                <w:rFonts w:ascii="Calibri" w:hAnsi="Calibri"/>
                <w:sz w:val="23"/>
                <w:szCs w:val="23"/>
              </w:rPr>
              <w:t>1</w:t>
            </w:r>
            <w:r w:rsidR="00D24A46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</w:tbl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BA53BB" w14:paraId="3907BED1" w14:textId="77777777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80FDE7A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lastRenderedPageBreak/>
              <w:t>Cena méněprací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53D6CC48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7267B773" w14:textId="77777777" w:rsidR="00BA53BB" w:rsidRPr="00BA53BB" w:rsidRDefault="00BD0B52" w:rsidP="00E207CB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0,-</w:t>
            </w:r>
            <w:r w:rsidR="00AE216A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BA53BB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FF5BA0E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60EF678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B647C77" w14:textId="4B70D801" w:rsidR="00BA53BB" w:rsidRPr="00BA53BB" w:rsidRDefault="00294478" w:rsidP="00BD0B5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6</w:t>
            </w:r>
            <w:r w:rsidR="00B24B4E">
              <w:rPr>
                <w:rFonts w:ascii="Calibri" w:hAnsi="Calibri"/>
                <w:b/>
                <w:sz w:val="23"/>
                <w:szCs w:val="23"/>
              </w:rPr>
              <w:t>8</w:t>
            </w:r>
            <w:r w:rsidR="00696218">
              <w:rPr>
                <w:rFonts w:ascii="Calibri" w:hAnsi="Calibri"/>
                <w:b/>
                <w:sz w:val="23"/>
                <w:szCs w:val="23"/>
              </w:rPr>
              <w:t>.</w:t>
            </w:r>
            <w:r>
              <w:rPr>
                <w:rFonts w:ascii="Calibri" w:hAnsi="Calibri"/>
                <w:b/>
                <w:sz w:val="23"/>
                <w:szCs w:val="23"/>
              </w:rPr>
              <w:t>849</w:t>
            </w:r>
            <w:r w:rsidR="00696218"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="00CD4CE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CD4CE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</w:tr>
      <w:tr w:rsidR="00BA53BB" w:rsidRPr="00BA53BB" w14:paraId="2A379D2B" w14:textId="77777777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9302CBE" w14:textId="77777777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31668A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BA53BB" w14:paraId="7B282A72" w14:textId="77777777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29536B7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2160D7E2" w14:textId="10277237" w:rsidR="00BA53BB" w:rsidRPr="006E0299" w:rsidRDefault="00294478" w:rsidP="00E207CB">
            <w:pPr>
              <w:pStyle w:val="Odstavecseseznamem"/>
              <w:ind w:left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68.849</w:t>
            </w:r>
            <w:r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 </w:t>
            </w:r>
            <w:r w:rsidR="00BD0B5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1B46C4EE" w14:textId="77777777" w:rsidR="003D0307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38BBF8C" w14:textId="25ECAF6C" w:rsidR="003D0307" w:rsidRDefault="003D0307" w:rsidP="00FF7E28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Lhůta pro dokončení díla zůstává </w:t>
            </w:r>
            <w:r w:rsidR="00FF7E28">
              <w:rPr>
                <w:rFonts w:ascii="Calibri" w:hAnsi="Calibri"/>
                <w:sz w:val="23"/>
                <w:szCs w:val="23"/>
              </w:rPr>
              <w:t>dle Smlouvy o dílo ze dne 17. 03. 2022</w:t>
            </w:r>
          </w:p>
          <w:p w14:paraId="73400C63" w14:textId="77777777" w:rsidR="00BA53BB" w:rsidRPr="00AE216A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E216A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BA53BB" w14:paraId="1C2E14FA" w14:textId="77777777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EF15A9D" w14:textId="51308FF0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Veškeré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BA53BB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mezi UK 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FTVS 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696218" w:rsidRPr="00696218">
              <w:rPr>
                <w:rFonts w:asciiTheme="minorHAnsi" w:hAnsiTheme="minorHAnsi" w:cstheme="minorHAnsi"/>
              </w:rPr>
              <w:t>Společnost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>í UK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>, a.s.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ze dne </w:t>
            </w:r>
            <w:r w:rsidR="00696218">
              <w:rPr>
                <w:rFonts w:ascii="Calibri" w:hAnsi="Calibri"/>
                <w:sz w:val="23"/>
                <w:szCs w:val="23"/>
              </w:rPr>
              <w:t>17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03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>. 20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22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696218">
              <w:rPr>
                <w:rFonts w:ascii="Calibri" w:hAnsi="Calibri"/>
                <w:sz w:val="23"/>
                <w:szCs w:val="23"/>
              </w:rPr>
              <w:t>a bud</w:t>
            </w:r>
            <w:r w:rsidRPr="00BA53BB">
              <w:rPr>
                <w:rFonts w:ascii="Calibri" w:hAnsi="Calibri"/>
                <w:sz w:val="23"/>
                <w:szCs w:val="23"/>
              </w:rPr>
              <w:t>ou provedeny ve stejné úrovni co do jakosti materiálů, provedení apod. tak, jak požaduje nebo předpokládá Dokumentace zakázky pro celé dílo.</w:t>
            </w:r>
          </w:p>
        </w:tc>
      </w:tr>
      <w:tr w:rsidR="00BA53BB" w:rsidRPr="00BA53BB" w14:paraId="4CCB5FA7" w14:textId="77777777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EE7696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EC453AF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BA53BB" w14:paraId="461164E2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12165E8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94F3FC2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204DE47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6741C3A0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0FAC5A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0F7CE95E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14:paraId="4C8BD087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2458129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61CEC2B6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410AA5D" w14:textId="24989DF0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07C3E">
              <w:rPr>
                <w:rFonts w:ascii="Calibri" w:hAnsi="Calibri"/>
                <w:sz w:val="23"/>
                <w:szCs w:val="23"/>
              </w:rPr>
              <w:t>10. 0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E64A15B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58EE54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25FF41CB" w14:textId="5A93436D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D7FC3">
              <w:rPr>
                <w:rFonts w:ascii="Calibri" w:hAnsi="Calibri"/>
                <w:sz w:val="23"/>
                <w:szCs w:val="23"/>
              </w:rPr>
              <w:t>09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</w:tbl>
    <w:p w14:paraId="2ACBA555" w14:textId="77777777"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1A47C6">
      <w:footerReference w:type="even" r:id="rId7"/>
      <w:footerReference w:type="default" r:id="rId8"/>
      <w:pgSz w:w="11905" w:h="16837"/>
      <w:pgMar w:top="568" w:right="1440" w:bottom="56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AE20" w14:textId="77777777" w:rsidR="002662D4" w:rsidRPr="00F91621" w:rsidRDefault="002662D4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14:paraId="1497478D" w14:textId="77777777" w:rsidR="002662D4" w:rsidRPr="00F91621" w:rsidRDefault="002662D4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19F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14:paraId="739D5B7F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8A1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separate"/>
    </w:r>
    <w:r w:rsidR="00803048">
      <w:rPr>
        <w:rStyle w:val="slostrnky"/>
        <w:noProof/>
        <w:sz w:val="19"/>
        <w:szCs w:val="19"/>
      </w:rPr>
      <w:t>2</w:t>
    </w:r>
    <w:r w:rsidRPr="00F91621">
      <w:rPr>
        <w:rStyle w:val="slostrnky"/>
        <w:sz w:val="19"/>
        <w:szCs w:val="19"/>
      </w:rPr>
      <w:fldChar w:fldCharType="end"/>
    </w:r>
  </w:p>
  <w:p w14:paraId="138FD2DC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ABCD" w14:textId="77777777" w:rsidR="002662D4" w:rsidRPr="00F91621" w:rsidRDefault="002662D4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14:paraId="1A87B41B" w14:textId="77777777" w:rsidR="002662D4" w:rsidRPr="00F91621" w:rsidRDefault="002662D4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87"/>
    <w:multiLevelType w:val="hybridMultilevel"/>
    <w:tmpl w:val="3894EFDA"/>
    <w:lvl w:ilvl="0" w:tplc="EDFC7664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51464"/>
    <w:rsid w:val="00055664"/>
    <w:rsid w:val="00063EF7"/>
    <w:rsid w:val="00083D28"/>
    <w:rsid w:val="000843A1"/>
    <w:rsid w:val="000A35E0"/>
    <w:rsid w:val="000C4CB7"/>
    <w:rsid w:val="000E4716"/>
    <w:rsid w:val="000F0BD2"/>
    <w:rsid w:val="000F1DFE"/>
    <w:rsid w:val="0011736D"/>
    <w:rsid w:val="0014231A"/>
    <w:rsid w:val="00151800"/>
    <w:rsid w:val="00180969"/>
    <w:rsid w:val="0018764C"/>
    <w:rsid w:val="00195845"/>
    <w:rsid w:val="001A1301"/>
    <w:rsid w:val="001A47C6"/>
    <w:rsid w:val="001A6432"/>
    <w:rsid w:val="001A71DA"/>
    <w:rsid w:val="001B46CE"/>
    <w:rsid w:val="001C0C46"/>
    <w:rsid w:val="001C5398"/>
    <w:rsid w:val="001C7BA0"/>
    <w:rsid w:val="001E34D6"/>
    <w:rsid w:val="001F17BC"/>
    <w:rsid w:val="001F4357"/>
    <w:rsid w:val="0020769E"/>
    <w:rsid w:val="0021290E"/>
    <w:rsid w:val="00230C17"/>
    <w:rsid w:val="00240FCA"/>
    <w:rsid w:val="00262248"/>
    <w:rsid w:val="00263C86"/>
    <w:rsid w:val="002662D4"/>
    <w:rsid w:val="00283FA8"/>
    <w:rsid w:val="0029159D"/>
    <w:rsid w:val="00294478"/>
    <w:rsid w:val="002B3ECD"/>
    <w:rsid w:val="002B6EEF"/>
    <w:rsid w:val="002D2A3B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384F"/>
    <w:rsid w:val="00344249"/>
    <w:rsid w:val="00345FAF"/>
    <w:rsid w:val="00360A88"/>
    <w:rsid w:val="003708A3"/>
    <w:rsid w:val="00371557"/>
    <w:rsid w:val="003A6554"/>
    <w:rsid w:val="003D0307"/>
    <w:rsid w:val="003D7399"/>
    <w:rsid w:val="00422573"/>
    <w:rsid w:val="004361F9"/>
    <w:rsid w:val="0044375D"/>
    <w:rsid w:val="004564DB"/>
    <w:rsid w:val="00473096"/>
    <w:rsid w:val="004776FB"/>
    <w:rsid w:val="00496C78"/>
    <w:rsid w:val="004E0282"/>
    <w:rsid w:val="004F70A7"/>
    <w:rsid w:val="00515EAD"/>
    <w:rsid w:val="00520E9B"/>
    <w:rsid w:val="00526151"/>
    <w:rsid w:val="00534493"/>
    <w:rsid w:val="005579AC"/>
    <w:rsid w:val="005662C2"/>
    <w:rsid w:val="00566C7A"/>
    <w:rsid w:val="00567591"/>
    <w:rsid w:val="005717A1"/>
    <w:rsid w:val="00576FF1"/>
    <w:rsid w:val="005920A9"/>
    <w:rsid w:val="005A3BB5"/>
    <w:rsid w:val="005B2D49"/>
    <w:rsid w:val="005C4000"/>
    <w:rsid w:val="00605502"/>
    <w:rsid w:val="00606970"/>
    <w:rsid w:val="00623320"/>
    <w:rsid w:val="00636136"/>
    <w:rsid w:val="00637DBA"/>
    <w:rsid w:val="00650E0D"/>
    <w:rsid w:val="006521FA"/>
    <w:rsid w:val="00652F31"/>
    <w:rsid w:val="00660CA8"/>
    <w:rsid w:val="00662D02"/>
    <w:rsid w:val="00664ED5"/>
    <w:rsid w:val="006864D2"/>
    <w:rsid w:val="00696218"/>
    <w:rsid w:val="006A4502"/>
    <w:rsid w:val="006A641F"/>
    <w:rsid w:val="006A741C"/>
    <w:rsid w:val="006B096C"/>
    <w:rsid w:val="006B0D24"/>
    <w:rsid w:val="006C6775"/>
    <w:rsid w:val="006D3B14"/>
    <w:rsid w:val="006D69B5"/>
    <w:rsid w:val="006E0299"/>
    <w:rsid w:val="006E42E6"/>
    <w:rsid w:val="006F0373"/>
    <w:rsid w:val="007175CE"/>
    <w:rsid w:val="00734378"/>
    <w:rsid w:val="007355C9"/>
    <w:rsid w:val="0074225C"/>
    <w:rsid w:val="007451D9"/>
    <w:rsid w:val="00750EE1"/>
    <w:rsid w:val="007733A8"/>
    <w:rsid w:val="00774431"/>
    <w:rsid w:val="00780380"/>
    <w:rsid w:val="00785FE8"/>
    <w:rsid w:val="007A0EB0"/>
    <w:rsid w:val="007A2763"/>
    <w:rsid w:val="007A6188"/>
    <w:rsid w:val="007C33BC"/>
    <w:rsid w:val="007C482F"/>
    <w:rsid w:val="007D67B5"/>
    <w:rsid w:val="007F04C1"/>
    <w:rsid w:val="00800C78"/>
    <w:rsid w:val="00803048"/>
    <w:rsid w:val="008257B9"/>
    <w:rsid w:val="00855486"/>
    <w:rsid w:val="00867BA3"/>
    <w:rsid w:val="0087010A"/>
    <w:rsid w:val="008758ED"/>
    <w:rsid w:val="00876732"/>
    <w:rsid w:val="00876859"/>
    <w:rsid w:val="008B6751"/>
    <w:rsid w:val="008E7955"/>
    <w:rsid w:val="008F4226"/>
    <w:rsid w:val="008F447D"/>
    <w:rsid w:val="0090002E"/>
    <w:rsid w:val="009105F5"/>
    <w:rsid w:val="00917574"/>
    <w:rsid w:val="009476CC"/>
    <w:rsid w:val="009575B3"/>
    <w:rsid w:val="00980ABE"/>
    <w:rsid w:val="00992B23"/>
    <w:rsid w:val="009951AF"/>
    <w:rsid w:val="0099630A"/>
    <w:rsid w:val="009A0547"/>
    <w:rsid w:val="009D0EA6"/>
    <w:rsid w:val="009E0641"/>
    <w:rsid w:val="009E0663"/>
    <w:rsid w:val="009E62E6"/>
    <w:rsid w:val="009F50F2"/>
    <w:rsid w:val="00A00C0F"/>
    <w:rsid w:val="00A02084"/>
    <w:rsid w:val="00A14CB5"/>
    <w:rsid w:val="00A16B99"/>
    <w:rsid w:val="00A20FEA"/>
    <w:rsid w:val="00A2255E"/>
    <w:rsid w:val="00A34666"/>
    <w:rsid w:val="00A36F97"/>
    <w:rsid w:val="00A377BD"/>
    <w:rsid w:val="00A409BF"/>
    <w:rsid w:val="00A65E11"/>
    <w:rsid w:val="00A7663A"/>
    <w:rsid w:val="00A90A55"/>
    <w:rsid w:val="00AA0D0F"/>
    <w:rsid w:val="00AB6D21"/>
    <w:rsid w:val="00AD2655"/>
    <w:rsid w:val="00AD322C"/>
    <w:rsid w:val="00AD6A5C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07C3E"/>
    <w:rsid w:val="00B24B4E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D0B52"/>
    <w:rsid w:val="00BD7FC3"/>
    <w:rsid w:val="00BE06B4"/>
    <w:rsid w:val="00BE7B5D"/>
    <w:rsid w:val="00BF4905"/>
    <w:rsid w:val="00C12117"/>
    <w:rsid w:val="00C2271F"/>
    <w:rsid w:val="00C23EDE"/>
    <w:rsid w:val="00C3143E"/>
    <w:rsid w:val="00C418F8"/>
    <w:rsid w:val="00C5424D"/>
    <w:rsid w:val="00C56657"/>
    <w:rsid w:val="00C648F3"/>
    <w:rsid w:val="00C72884"/>
    <w:rsid w:val="00C86655"/>
    <w:rsid w:val="00CA6AA1"/>
    <w:rsid w:val="00CD1876"/>
    <w:rsid w:val="00CD4CE2"/>
    <w:rsid w:val="00CD584B"/>
    <w:rsid w:val="00CD58D8"/>
    <w:rsid w:val="00CE78C6"/>
    <w:rsid w:val="00CF031A"/>
    <w:rsid w:val="00D02437"/>
    <w:rsid w:val="00D041C5"/>
    <w:rsid w:val="00D143AD"/>
    <w:rsid w:val="00D15F50"/>
    <w:rsid w:val="00D164E8"/>
    <w:rsid w:val="00D2184A"/>
    <w:rsid w:val="00D24A46"/>
    <w:rsid w:val="00D31254"/>
    <w:rsid w:val="00D33670"/>
    <w:rsid w:val="00D60E86"/>
    <w:rsid w:val="00D75531"/>
    <w:rsid w:val="00D85E65"/>
    <w:rsid w:val="00DA1D1D"/>
    <w:rsid w:val="00DB36C4"/>
    <w:rsid w:val="00DB3EA6"/>
    <w:rsid w:val="00DC2FDC"/>
    <w:rsid w:val="00DC3018"/>
    <w:rsid w:val="00DC6AEA"/>
    <w:rsid w:val="00DC748D"/>
    <w:rsid w:val="00DD12ED"/>
    <w:rsid w:val="00DD2C5B"/>
    <w:rsid w:val="00DD38D2"/>
    <w:rsid w:val="00DD406E"/>
    <w:rsid w:val="00DE27EB"/>
    <w:rsid w:val="00DE7831"/>
    <w:rsid w:val="00DF2562"/>
    <w:rsid w:val="00DF2F38"/>
    <w:rsid w:val="00E0774C"/>
    <w:rsid w:val="00E15FC1"/>
    <w:rsid w:val="00E207CB"/>
    <w:rsid w:val="00E212F6"/>
    <w:rsid w:val="00E245D1"/>
    <w:rsid w:val="00E319D4"/>
    <w:rsid w:val="00E425B5"/>
    <w:rsid w:val="00E44A97"/>
    <w:rsid w:val="00E57030"/>
    <w:rsid w:val="00E72B4B"/>
    <w:rsid w:val="00E817C7"/>
    <w:rsid w:val="00E81E7B"/>
    <w:rsid w:val="00E856C3"/>
    <w:rsid w:val="00E86F43"/>
    <w:rsid w:val="00EA213D"/>
    <w:rsid w:val="00EA43A9"/>
    <w:rsid w:val="00EA4D69"/>
    <w:rsid w:val="00EA7CF1"/>
    <w:rsid w:val="00EB120A"/>
    <w:rsid w:val="00EC11D6"/>
    <w:rsid w:val="00ED4587"/>
    <w:rsid w:val="00EF274A"/>
    <w:rsid w:val="00EF42FE"/>
    <w:rsid w:val="00EF5B4E"/>
    <w:rsid w:val="00F17234"/>
    <w:rsid w:val="00F2151B"/>
    <w:rsid w:val="00F27C44"/>
    <w:rsid w:val="00F401E9"/>
    <w:rsid w:val="00F416D1"/>
    <w:rsid w:val="00F41ADC"/>
    <w:rsid w:val="00F43BD8"/>
    <w:rsid w:val="00F461B0"/>
    <w:rsid w:val="00F55AD7"/>
    <w:rsid w:val="00F628A6"/>
    <w:rsid w:val="00F70921"/>
    <w:rsid w:val="00F71A36"/>
    <w:rsid w:val="00F733CA"/>
    <w:rsid w:val="00F81D72"/>
    <w:rsid w:val="00F91621"/>
    <w:rsid w:val="00FB5808"/>
    <w:rsid w:val="00FE0823"/>
    <w:rsid w:val="00FF660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9A4B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Milan Skrbek</cp:lastModifiedBy>
  <cp:revision>3</cp:revision>
  <cp:lastPrinted>2019-04-24T10:48:00Z</cp:lastPrinted>
  <dcterms:created xsi:type="dcterms:W3CDTF">2022-07-12T18:41:00Z</dcterms:created>
  <dcterms:modified xsi:type="dcterms:W3CDTF">2022-07-12T18:42:00Z</dcterms:modified>
</cp:coreProperties>
</file>