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B8" w:rsidRPr="00902771" w:rsidRDefault="00FA37A6" w:rsidP="00FA37A6">
      <w:pPr>
        <w:pStyle w:val="Bezmezer"/>
        <w:jc w:val="center"/>
        <w:rPr>
          <w:b/>
          <w:sz w:val="28"/>
          <w:szCs w:val="28"/>
        </w:rPr>
      </w:pPr>
      <w:proofErr w:type="gramStart"/>
      <w:r w:rsidRPr="00902771">
        <w:rPr>
          <w:b/>
          <w:sz w:val="28"/>
          <w:szCs w:val="28"/>
        </w:rPr>
        <w:t>DODATEK  č.</w:t>
      </w:r>
      <w:proofErr w:type="gramEnd"/>
      <w:r w:rsidRPr="00902771">
        <w:rPr>
          <w:b/>
          <w:sz w:val="28"/>
          <w:szCs w:val="28"/>
        </w:rPr>
        <w:t xml:space="preserve"> </w:t>
      </w:r>
      <w:r w:rsidR="00175A45">
        <w:rPr>
          <w:b/>
          <w:sz w:val="28"/>
          <w:szCs w:val="28"/>
        </w:rPr>
        <w:t>7</w:t>
      </w:r>
      <w:r w:rsidRPr="00902771">
        <w:rPr>
          <w:b/>
          <w:sz w:val="28"/>
          <w:szCs w:val="28"/>
        </w:rPr>
        <w:t xml:space="preserve">  k </w:t>
      </w:r>
      <w:r w:rsidR="00902771">
        <w:rPr>
          <w:b/>
          <w:sz w:val="28"/>
          <w:szCs w:val="28"/>
        </w:rPr>
        <w:t xml:space="preserve"> </w:t>
      </w:r>
      <w:r w:rsidRPr="00902771">
        <w:rPr>
          <w:b/>
          <w:sz w:val="28"/>
          <w:szCs w:val="28"/>
        </w:rPr>
        <w:t>NÁJEMNÍ  SMLOUVĚ</w:t>
      </w:r>
    </w:p>
    <w:p w:rsidR="00FA37A6" w:rsidRPr="00902771" w:rsidRDefault="00FA37A6" w:rsidP="00FA37A6">
      <w:pPr>
        <w:pStyle w:val="Bezmezer"/>
        <w:jc w:val="center"/>
        <w:rPr>
          <w:b/>
          <w:sz w:val="28"/>
          <w:szCs w:val="28"/>
        </w:rPr>
      </w:pPr>
      <w:r w:rsidRPr="00902771">
        <w:rPr>
          <w:b/>
          <w:sz w:val="28"/>
          <w:szCs w:val="28"/>
        </w:rPr>
        <w:t>ze dne 31. srpna 2015</w:t>
      </w:r>
    </w:p>
    <w:p w:rsidR="00FA37A6" w:rsidRDefault="00FA37A6" w:rsidP="00FA37A6">
      <w:pPr>
        <w:pStyle w:val="Bezmezer"/>
        <w:jc w:val="both"/>
        <w:rPr>
          <w:sz w:val="24"/>
          <w:szCs w:val="24"/>
        </w:rPr>
      </w:pPr>
    </w:p>
    <w:p w:rsidR="00FA37A6" w:rsidRPr="00FA37A6" w:rsidRDefault="00FA37A6" w:rsidP="00FA37A6">
      <w:pPr>
        <w:pStyle w:val="Bezmezer"/>
        <w:jc w:val="center"/>
        <w:rPr>
          <w:b/>
          <w:sz w:val="24"/>
          <w:szCs w:val="24"/>
        </w:rPr>
      </w:pPr>
      <w:r w:rsidRPr="00FA37A6">
        <w:rPr>
          <w:b/>
          <w:sz w:val="24"/>
          <w:szCs w:val="24"/>
        </w:rPr>
        <w:t>Čl. I.</w:t>
      </w:r>
    </w:p>
    <w:p w:rsidR="00FA37A6" w:rsidRPr="00FA37A6" w:rsidRDefault="00FA37A6" w:rsidP="00FA37A6">
      <w:pPr>
        <w:pStyle w:val="Bezmezer"/>
        <w:jc w:val="center"/>
        <w:rPr>
          <w:b/>
          <w:sz w:val="24"/>
          <w:szCs w:val="24"/>
        </w:rPr>
      </w:pPr>
      <w:r w:rsidRPr="00FA37A6">
        <w:rPr>
          <w:b/>
          <w:sz w:val="24"/>
          <w:szCs w:val="24"/>
        </w:rPr>
        <w:t>Smluvní strany</w:t>
      </w:r>
    </w:p>
    <w:p w:rsidR="00FA37A6" w:rsidRDefault="00FA37A6" w:rsidP="00FA37A6">
      <w:pPr>
        <w:pStyle w:val="Bezmezer"/>
        <w:jc w:val="center"/>
        <w:rPr>
          <w:sz w:val="24"/>
          <w:szCs w:val="24"/>
        </w:rPr>
      </w:pPr>
    </w:p>
    <w:p w:rsidR="00FA37A6" w:rsidRPr="00902771" w:rsidRDefault="00FA37A6" w:rsidP="00FA37A6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02771">
        <w:rPr>
          <w:b/>
          <w:sz w:val="24"/>
          <w:szCs w:val="24"/>
        </w:rPr>
        <w:t>Základní škola, Praha 13, Janského 2189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příspěvková organizace se sídlem Janského 2189/18, Stodůlky, 155 00 Praha 5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IČ 62934309, REDIZO 600038262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jednající ředitelem Mgr. Janem Havlíčkem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na straně jedné jako pronajímatel</w:t>
      </w:r>
    </w:p>
    <w:p w:rsidR="00FA37A6" w:rsidRDefault="00FA37A6" w:rsidP="00FA37A6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A37A6" w:rsidRDefault="00FA37A6" w:rsidP="00FA37A6">
      <w:pPr>
        <w:pStyle w:val="Bezmezer"/>
        <w:jc w:val="both"/>
        <w:rPr>
          <w:sz w:val="24"/>
          <w:szCs w:val="24"/>
        </w:rPr>
      </w:pPr>
    </w:p>
    <w:p w:rsidR="00FA37A6" w:rsidRPr="00902771" w:rsidRDefault="00FA37A6" w:rsidP="00051F83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02771">
        <w:rPr>
          <w:b/>
          <w:sz w:val="24"/>
          <w:szCs w:val="24"/>
        </w:rPr>
        <w:t xml:space="preserve">Anglofonní základní </w:t>
      </w:r>
      <w:proofErr w:type="gramStart"/>
      <w:r w:rsidRPr="00902771">
        <w:rPr>
          <w:b/>
          <w:sz w:val="24"/>
          <w:szCs w:val="24"/>
        </w:rPr>
        <w:t xml:space="preserve">škola, </w:t>
      </w:r>
      <w:proofErr w:type="spellStart"/>
      <w:r w:rsidRPr="00902771">
        <w:rPr>
          <w:b/>
          <w:sz w:val="24"/>
          <w:szCs w:val="24"/>
        </w:rPr>
        <w:t>z.ú</w:t>
      </w:r>
      <w:proofErr w:type="spellEnd"/>
      <w:r w:rsidRPr="00902771">
        <w:rPr>
          <w:b/>
          <w:sz w:val="24"/>
          <w:szCs w:val="24"/>
        </w:rPr>
        <w:t>.</w:t>
      </w:r>
      <w:proofErr w:type="gramEnd"/>
    </w:p>
    <w:p w:rsidR="00FA37A6" w:rsidRPr="00FA37A6" w:rsidRDefault="00FA37A6" w:rsidP="00FA37A6">
      <w:pPr>
        <w:pStyle w:val="Bezmezer"/>
        <w:ind w:left="720"/>
        <w:jc w:val="both"/>
      </w:pPr>
      <w:r w:rsidRPr="00FA37A6">
        <w:t>právnická osoba se sídlem Janského 2189/18, Stodůlky, 155 00 Praha 5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IČ 04303881, REDIZO 691008345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zapsaná v rejstříku ústavů vedeném u Městského soudu v Praze v oddílu U, vložce č. 268</w:t>
      </w:r>
    </w:p>
    <w:p w:rsidR="00FA37A6" w:rsidRPr="00FA37A6" w:rsidRDefault="00FA37A6" w:rsidP="00FA37A6">
      <w:pPr>
        <w:pStyle w:val="Bezmezer"/>
        <w:ind w:left="720"/>
        <w:jc w:val="both"/>
      </w:pPr>
      <w:r w:rsidRPr="00FA37A6">
        <w:t>jednající ředitelem JUDr. Mgr. Zdeňkem Dvořákem, Ph.D.</w:t>
      </w:r>
    </w:p>
    <w:p w:rsidR="00FA37A6" w:rsidRDefault="00FA37A6" w:rsidP="00FA37A6">
      <w:pPr>
        <w:pStyle w:val="Bezmezer"/>
        <w:ind w:left="720"/>
        <w:jc w:val="both"/>
      </w:pPr>
      <w:r w:rsidRPr="00FA37A6">
        <w:t>na straně druhé jako nájemce.</w:t>
      </w:r>
    </w:p>
    <w:p w:rsidR="00FA37A6" w:rsidRDefault="00FA37A6" w:rsidP="00FA37A6">
      <w:pPr>
        <w:pStyle w:val="Bezmezer"/>
        <w:jc w:val="both"/>
      </w:pPr>
    </w:p>
    <w:p w:rsidR="00FA37A6" w:rsidRDefault="00FA37A6" w:rsidP="00FA37A6">
      <w:pPr>
        <w:pStyle w:val="Bezmezer"/>
        <w:jc w:val="both"/>
      </w:pPr>
      <w:r>
        <w:t>Smluvní strany se dohodly na změně výše uvedené Nájemní smlouvy takto:</w:t>
      </w:r>
    </w:p>
    <w:p w:rsidR="00BA174F" w:rsidRDefault="00BA174F" w:rsidP="00FA37A6">
      <w:pPr>
        <w:pStyle w:val="Bezmezer"/>
        <w:jc w:val="both"/>
      </w:pPr>
    </w:p>
    <w:p w:rsidR="00FA37A6" w:rsidRDefault="00FA37A6" w:rsidP="00FA37A6">
      <w:pPr>
        <w:pStyle w:val="Bezmezer"/>
        <w:jc w:val="center"/>
        <w:rPr>
          <w:b/>
        </w:rPr>
      </w:pPr>
      <w:r>
        <w:rPr>
          <w:b/>
        </w:rPr>
        <w:t>Čl. III</w:t>
      </w:r>
    </w:p>
    <w:p w:rsidR="00FA37A6" w:rsidRDefault="00FA37A6" w:rsidP="00FA37A6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:rsidR="00C11DB6" w:rsidRDefault="00C11DB6" w:rsidP="00C11DB6">
      <w:pPr>
        <w:pStyle w:val="Bezmezer"/>
        <w:jc w:val="both"/>
      </w:pPr>
    </w:p>
    <w:p w:rsidR="00C11DB6" w:rsidRDefault="00175A45" w:rsidP="00C11DB6">
      <w:pPr>
        <w:pStyle w:val="Bezmezer"/>
        <w:jc w:val="both"/>
      </w:pPr>
      <w:r>
        <w:t>Doplněn o</w:t>
      </w:r>
      <w:r w:rsidR="00C11DB6">
        <w:t xml:space="preserve">dst. </w:t>
      </w:r>
      <w:r>
        <w:t>4</w:t>
      </w:r>
      <w:r w:rsidR="00C11DB6">
        <w:t>:</w:t>
      </w:r>
    </w:p>
    <w:p w:rsidR="00C11DB6" w:rsidRDefault="00C11DB6" w:rsidP="00FA37A6">
      <w:pPr>
        <w:pStyle w:val="Bezmezer"/>
        <w:jc w:val="both"/>
      </w:pPr>
    </w:p>
    <w:p w:rsidR="00FA37A6" w:rsidRDefault="00175A45" w:rsidP="00FA37A6">
      <w:pPr>
        <w:pStyle w:val="Bezmezer"/>
        <w:jc w:val="both"/>
      </w:pPr>
      <w:r>
        <w:t>4</w:t>
      </w:r>
      <w:r w:rsidR="00E50775">
        <w:t>. Smluvní strany s</w:t>
      </w:r>
      <w:r>
        <w:t>e do</w:t>
      </w:r>
      <w:r w:rsidR="00894C34">
        <w:t>hod</w:t>
      </w:r>
      <w:r>
        <w:t xml:space="preserve">ly na dočasné náhradě </w:t>
      </w:r>
      <w:r w:rsidR="009461BC">
        <w:t xml:space="preserve">za </w:t>
      </w:r>
      <w:r w:rsidR="00B26C9A">
        <w:t xml:space="preserve">dva </w:t>
      </w:r>
      <w:bookmarkStart w:id="0" w:name="_GoBack"/>
      <w:bookmarkEnd w:id="0"/>
      <w:r w:rsidR="009461BC">
        <w:t xml:space="preserve">kabinety z celkového počtu </w:t>
      </w:r>
      <w:r w:rsidR="00E50775">
        <w:t>nebytových prostor</w:t>
      </w:r>
      <w:r>
        <w:t xml:space="preserve"> uvedených v Příloze A</w:t>
      </w:r>
      <w:r w:rsidR="00E50775">
        <w:t>:</w:t>
      </w:r>
    </w:p>
    <w:p w:rsidR="00CD0A32" w:rsidRDefault="00CD0A32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</w:t>
      </w:r>
      <w:r w:rsidR="00175A45">
        <w:rPr>
          <w:b/>
        </w:rPr>
        <w:t>2</w:t>
      </w:r>
      <w:r w:rsidR="00894C34">
        <w:rPr>
          <w:b/>
        </w:rPr>
        <w:t>06</w:t>
      </w:r>
      <w:r>
        <w:t xml:space="preserve"> – </w:t>
      </w:r>
      <w:r w:rsidR="00175A45">
        <w:t>kabinet</w:t>
      </w:r>
      <w:r>
        <w:t>,</w:t>
      </w:r>
      <w:r w:rsidR="00175A45">
        <w:t xml:space="preserve"> bude nahrazen</w:t>
      </w:r>
      <w:r w:rsidR="00894C34">
        <w:t>a</w:t>
      </w:r>
      <w:r w:rsidR="00175A45">
        <w:t xml:space="preserve"> místností </w:t>
      </w:r>
      <w:r w:rsidR="00175A45">
        <w:rPr>
          <w:b/>
        </w:rPr>
        <w:t>B210</w:t>
      </w:r>
      <w:r w:rsidR="00175A45">
        <w:t xml:space="preserve">, kancelář o rozloze </w:t>
      </w:r>
      <w:r w:rsidR="00894C34">
        <w:t>14,87 m2,</w:t>
      </w:r>
      <w:r w:rsidR="00175A45">
        <w:rPr>
          <w:b/>
        </w:rPr>
        <w:t xml:space="preserve"> </w:t>
      </w:r>
    </w:p>
    <w:p w:rsidR="00E50775" w:rsidRDefault="00E50775" w:rsidP="00E50775">
      <w:pPr>
        <w:pStyle w:val="Bezmezer"/>
        <w:numPr>
          <w:ilvl w:val="0"/>
          <w:numId w:val="3"/>
        </w:numPr>
        <w:jc w:val="both"/>
      </w:pPr>
      <w:r>
        <w:t xml:space="preserve">místnost </w:t>
      </w:r>
      <w:r w:rsidRPr="0041421B">
        <w:rPr>
          <w:b/>
        </w:rPr>
        <w:t>C</w:t>
      </w:r>
      <w:r w:rsidR="00175A45">
        <w:rPr>
          <w:b/>
        </w:rPr>
        <w:t>210</w:t>
      </w:r>
      <w:r>
        <w:t xml:space="preserve"> – </w:t>
      </w:r>
      <w:r w:rsidR="00175A45">
        <w:t>kabinet</w:t>
      </w:r>
      <w:r w:rsidR="008B0662">
        <w:t>,</w:t>
      </w:r>
      <w:r w:rsidR="00894C34">
        <w:t xml:space="preserve"> bude nahrazena místností </w:t>
      </w:r>
      <w:r w:rsidR="00894C34">
        <w:rPr>
          <w:b/>
        </w:rPr>
        <w:t>B211</w:t>
      </w:r>
      <w:r w:rsidR="00894C34">
        <w:t>, kancelář o rozloze 13,87 m2,</w:t>
      </w:r>
    </w:p>
    <w:p w:rsidR="00E50775" w:rsidRDefault="00E50775" w:rsidP="00E50775">
      <w:pPr>
        <w:pStyle w:val="Bezmezer"/>
        <w:numPr>
          <w:ilvl w:val="0"/>
          <w:numId w:val="3"/>
        </w:numPr>
        <w:jc w:val="both"/>
      </w:pPr>
      <w:r>
        <w:t xml:space="preserve">přístupové a provozní prostory bezprostředně související s výše uvedenými místnostmi </w:t>
      </w:r>
      <w:r w:rsidR="00894C34">
        <w:t>o</w:t>
      </w:r>
      <w:r>
        <w:t xml:space="preserve"> celkové ploše </w:t>
      </w:r>
      <w:r w:rsidR="00894C34">
        <w:t>5</w:t>
      </w:r>
      <w:r w:rsidR="001A57AC">
        <w:t>,</w:t>
      </w:r>
      <w:r w:rsidR="00894C34">
        <w:t>88</w:t>
      </w:r>
      <w:r w:rsidR="005413D5">
        <w:t xml:space="preserve"> m2</w:t>
      </w:r>
    </w:p>
    <w:p w:rsidR="005413D5" w:rsidRDefault="005413D5" w:rsidP="00C11DB6">
      <w:pPr>
        <w:pStyle w:val="Bezmezer"/>
        <w:ind w:left="360"/>
        <w:jc w:val="both"/>
      </w:pPr>
    </w:p>
    <w:p w:rsidR="005413D5" w:rsidRDefault="005413D5" w:rsidP="005413D5">
      <w:pPr>
        <w:pStyle w:val="Bezmezer"/>
        <w:ind w:left="360"/>
        <w:jc w:val="both"/>
      </w:pPr>
      <w:r>
        <w:t xml:space="preserve">Sumarizace: </w:t>
      </w:r>
    </w:p>
    <w:p w:rsidR="005413D5" w:rsidRDefault="005413D5" w:rsidP="005413D5">
      <w:pPr>
        <w:pStyle w:val="Bezmezer"/>
        <w:ind w:left="360"/>
        <w:jc w:val="both"/>
      </w:pPr>
      <w:r>
        <w:t>kabinety: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C34">
        <w:tab/>
      </w:r>
      <w:r w:rsidR="00D74015">
        <w:t>2</w:t>
      </w:r>
      <w:r w:rsidR="00894C34">
        <w:t>8</w:t>
      </w:r>
      <w:r>
        <w:t>,</w:t>
      </w:r>
      <w:r w:rsidR="00894C34">
        <w:t>74</w:t>
      </w:r>
      <w:r>
        <w:t xml:space="preserve"> m2</w:t>
      </w:r>
    </w:p>
    <w:p w:rsidR="005413D5" w:rsidRDefault="005413D5" w:rsidP="005413D5">
      <w:pPr>
        <w:pStyle w:val="Bezmezer"/>
        <w:ind w:left="360"/>
        <w:jc w:val="both"/>
      </w:pPr>
      <w:r>
        <w:t>Ostatní prostory využívané výhradně nájemcem:</w:t>
      </w:r>
      <w:r>
        <w:tab/>
      </w:r>
      <w:r>
        <w:tab/>
      </w:r>
      <w:r w:rsidR="00894C34">
        <w:t xml:space="preserve">  0</w:t>
      </w:r>
      <w:r>
        <w:t>,</w:t>
      </w:r>
      <w:r w:rsidR="00894C34">
        <w:t>00</w:t>
      </w:r>
      <w:r>
        <w:t xml:space="preserve"> m2</w:t>
      </w:r>
    </w:p>
    <w:p w:rsidR="005413D5" w:rsidRDefault="005413D5" w:rsidP="005413D5">
      <w:pPr>
        <w:pStyle w:val="Bezmezer"/>
        <w:ind w:left="360"/>
        <w:jc w:val="both"/>
      </w:pPr>
      <w:r>
        <w:t>Ostatní prostory využívané oběma subjekty:</w:t>
      </w:r>
      <w:r>
        <w:tab/>
      </w:r>
      <w:r>
        <w:tab/>
      </w:r>
      <w:r w:rsidR="00894C34">
        <w:t xml:space="preserve">  </w:t>
      </w:r>
      <w:r>
        <w:t>5,</w:t>
      </w:r>
      <w:r w:rsidR="00894C34">
        <w:t>88</w:t>
      </w:r>
      <w:r>
        <w:t xml:space="preserve"> m2</w:t>
      </w:r>
    </w:p>
    <w:p w:rsidR="005413D5" w:rsidRDefault="005413D5" w:rsidP="00C11DB6">
      <w:pPr>
        <w:pStyle w:val="Bezmezer"/>
        <w:ind w:left="360"/>
        <w:jc w:val="both"/>
      </w:pPr>
    </w:p>
    <w:p w:rsidR="00C11DB6" w:rsidRDefault="00C11DB6" w:rsidP="00C11DB6">
      <w:pPr>
        <w:pStyle w:val="Bezmezer"/>
        <w:ind w:left="360"/>
        <w:jc w:val="both"/>
      </w:pPr>
      <w:r>
        <w:t>(dále jen předmět nájmu).</w:t>
      </w:r>
    </w:p>
    <w:p w:rsidR="00894C34" w:rsidRDefault="00894C34" w:rsidP="00C11DB6">
      <w:pPr>
        <w:pStyle w:val="Bezmezer"/>
        <w:ind w:left="360"/>
        <w:jc w:val="both"/>
      </w:pPr>
    </w:p>
    <w:p w:rsidR="00C11DB6" w:rsidRDefault="00C11DB6" w:rsidP="00C11DB6">
      <w:pPr>
        <w:pStyle w:val="Bezmezer"/>
        <w:jc w:val="center"/>
        <w:rPr>
          <w:b/>
        </w:rPr>
      </w:pPr>
      <w:r>
        <w:rPr>
          <w:b/>
        </w:rPr>
        <w:t>Čl. V</w:t>
      </w:r>
    </w:p>
    <w:p w:rsidR="00421384" w:rsidRPr="001E39EF" w:rsidRDefault="00C11DB6" w:rsidP="001E39EF">
      <w:pPr>
        <w:pStyle w:val="Bezmezer"/>
        <w:jc w:val="center"/>
        <w:rPr>
          <w:b/>
        </w:rPr>
      </w:pPr>
      <w:r>
        <w:rPr>
          <w:b/>
        </w:rPr>
        <w:t>Nájemné a platební podmínky</w:t>
      </w:r>
    </w:p>
    <w:p w:rsidR="001E39EF" w:rsidRDefault="001E39EF" w:rsidP="00421384">
      <w:pPr>
        <w:pStyle w:val="Bezmezer"/>
        <w:ind w:left="720"/>
        <w:jc w:val="both"/>
      </w:pPr>
    </w:p>
    <w:p w:rsidR="001E39EF" w:rsidRDefault="001E39EF" w:rsidP="00051F83">
      <w:pPr>
        <w:pStyle w:val="Bezmezer"/>
        <w:jc w:val="both"/>
      </w:pPr>
      <w:r>
        <w:t>Doplněn odst. 11:</w:t>
      </w:r>
    </w:p>
    <w:p w:rsidR="001E39EF" w:rsidRDefault="001E39EF" w:rsidP="00051F83">
      <w:pPr>
        <w:pStyle w:val="Bezmezer"/>
        <w:jc w:val="both"/>
      </w:pPr>
    </w:p>
    <w:p w:rsidR="00051F83" w:rsidRDefault="00051F83" w:rsidP="00051F83">
      <w:pPr>
        <w:pStyle w:val="Bezmezer"/>
        <w:jc w:val="both"/>
      </w:pPr>
      <w:r>
        <w:t xml:space="preserve">10.  Úklid </w:t>
      </w:r>
      <w:r w:rsidR="009461BC">
        <w:t>kabinetů</w:t>
      </w:r>
      <w:r>
        <w:t xml:space="preserve"> specifikovaných v čl. III odst. </w:t>
      </w:r>
      <w:r w:rsidR="001E39EF">
        <w:t>4</w:t>
      </w:r>
      <w:r>
        <w:t xml:space="preserve"> </w:t>
      </w:r>
      <w:r w:rsidR="000276BA">
        <w:t xml:space="preserve">v pavilonu </w:t>
      </w:r>
      <w:r w:rsidR="001E39EF">
        <w:t>B</w:t>
      </w:r>
      <w:r w:rsidR="000276BA">
        <w:t xml:space="preserve"> ve </w:t>
      </w:r>
      <w:r w:rsidR="001E39EF">
        <w:t>2</w:t>
      </w:r>
      <w:r w:rsidR="000276BA">
        <w:t xml:space="preserve">. nadzemním podlaží </w:t>
      </w:r>
      <w:r>
        <w:t xml:space="preserve">bude zajišťován </w:t>
      </w:r>
      <w:r w:rsidR="000276BA">
        <w:t xml:space="preserve">nájemcem na jeho náklady. Úklid ostatních prostor užívaných oběma smluvními stranami </w:t>
      </w:r>
      <w:r w:rsidR="00363D43">
        <w:t>(</w:t>
      </w:r>
      <w:r w:rsidR="000276BA">
        <w:t xml:space="preserve">mimo </w:t>
      </w:r>
      <w:r w:rsidR="008147DE">
        <w:t>výše uvedené</w:t>
      </w:r>
      <w:r w:rsidR="00363D43">
        <w:t>)</w:t>
      </w:r>
      <w:r w:rsidR="000276BA">
        <w:t xml:space="preserve"> bud</w:t>
      </w:r>
      <w:r w:rsidR="00363D43">
        <w:t xml:space="preserve">e zajišťován pronajímatelem. </w:t>
      </w:r>
      <w:r w:rsidR="000276BA">
        <w:t xml:space="preserve">   </w:t>
      </w:r>
    </w:p>
    <w:p w:rsidR="00051F83" w:rsidRDefault="00051F83" w:rsidP="00051F83">
      <w:pPr>
        <w:pStyle w:val="Bezmezer"/>
        <w:jc w:val="both"/>
      </w:pPr>
    </w:p>
    <w:p w:rsidR="001E39EF" w:rsidRDefault="001E39EF" w:rsidP="00051F83">
      <w:pPr>
        <w:pStyle w:val="Bezmezer"/>
        <w:jc w:val="both"/>
      </w:pPr>
    </w:p>
    <w:p w:rsidR="001E39EF" w:rsidRDefault="001E39EF" w:rsidP="001E39EF">
      <w:pPr>
        <w:pStyle w:val="Bezmezer"/>
        <w:jc w:val="center"/>
        <w:rPr>
          <w:b/>
        </w:rPr>
      </w:pPr>
      <w:r>
        <w:rPr>
          <w:b/>
        </w:rPr>
        <w:t>Čl. VI</w:t>
      </w:r>
    </w:p>
    <w:p w:rsidR="001E39EF" w:rsidRDefault="001E39EF" w:rsidP="001E39EF">
      <w:pPr>
        <w:pStyle w:val="Bezmezer"/>
        <w:jc w:val="center"/>
        <w:rPr>
          <w:b/>
        </w:rPr>
      </w:pPr>
      <w:r>
        <w:rPr>
          <w:b/>
        </w:rPr>
        <w:t>Doba trvání nájmu a ukončení nájmu</w:t>
      </w:r>
    </w:p>
    <w:p w:rsidR="001E39EF" w:rsidRDefault="001E39EF" w:rsidP="001E39EF">
      <w:pPr>
        <w:pStyle w:val="Bezmezer"/>
        <w:jc w:val="both"/>
      </w:pPr>
    </w:p>
    <w:p w:rsidR="001E39EF" w:rsidRDefault="001E39EF" w:rsidP="001E39EF">
      <w:pPr>
        <w:pStyle w:val="Bezmezer"/>
        <w:jc w:val="both"/>
      </w:pPr>
      <w:r>
        <w:t>Doplněn odst. 5.</w:t>
      </w:r>
    </w:p>
    <w:p w:rsidR="00A717FA" w:rsidRDefault="00A717FA" w:rsidP="001E39EF">
      <w:pPr>
        <w:pStyle w:val="Bezmezer"/>
        <w:jc w:val="both"/>
      </w:pPr>
    </w:p>
    <w:p w:rsidR="001E39EF" w:rsidRDefault="00A717FA" w:rsidP="001E39EF">
      <w:pPr>
        <w:pStyle w:val="Bezmezer"/>
        <w:jc w:val="both"/>
      </w:pPr>
      <w:r>
        <w:t xml:space="preserve">5. </w:t>
      </w:r>
      <w:r w:rsidR="001E39EF">
        <w:t xml:space="preserve">Platnost tohoto dodatku je vázána na poskytnutí dalších prostor a platnost celé </w:t>
      </w:r>
      <w:r>
        <w:t xml:space="preserve">Nájemní </w:t>
      </w:r>
      <w:r w:rsidR="001E39EF">
        <w:t xml:space="preserve">smlouvy </w:t>
      </w:r>
      <w:r>
        <w:t xml:space="preserve">ze dne 31. 8. 2015 </w:t>
      </w:r>
      <w:r w:rsidR="001E39EF">
        <w:t xml:space="preserve">tzn. </w:t>
      </w:r>
      <w:r>
        <w:t>nejpozději do</w:t>
      </w:r>
      <w:r w:rsidR="001E39EF">
        <w:t xml:space="preserve"> 31. 7.</w:t>
      </w:r>
      <w:r>
        <w:t xml:space="preserve"> 2025.</w:t>
      </w:r>
    </w:p>
    <w:p w:rsidR="001E39EF" w:rsidRDefault="001E39EF" w:rsidP="00E24E11">
      <w:pPr>
        <w:pStyle w:val="Bezmezer"/>
        <w:jc w:val="center"/>
        <w:rPr>
          <w:b/>
        </w:rPr>
      </w:pPr>
    </w:p>
    <w:p w:rsidR="001E39EF" w:rsidRDefault="001E39EF" w:rsidP="00E24E11">
      <w:pPr>
        <w:pStyle w:val="Bezmezer"/>
        <w:jc w:val="center"/>
        <w:rPr>
          <w:b/>
        </w:rPr>
      </w:pPr>
    </w:p>
    <w:p w:rsidR="00E24E11" w:rsidRDefault="00E24E11" w:rsidP="00E24E11">
      <w:pPr>
        <w:pStyle w:val="Bezmezer"/>
        <w:jc w:val="center"/>
        <w:rPr>
          <w:b/>
        </w:rPr>
      </w:pPr>
      <w:r>
        <w:rPr>
          <w:b/>
        </w:rPr>
        <w:t>Čl. VII</w:t>
      </w:r>
    </w:p>
    <w:p w:rsidR="00E24E11" w:rsidRDefault="00E24E11" w:rsidP="00E24E11">
      <w:pPr>
        <w:pStyle w:val="Bezmezer"/>
        <w:jc w:val="center"/>
        <w:rPr>
          <w:b/>
        </w:rPr>
      </w:pPr>
      <w:r>
        <w:rPr>
          <w:b/>
        </w:rPr>
        <w:t>Práva a povinnosti smluvních stran</w:t>
      </w:r>
    </w:p>
    <w:p w:rsidR="00051F83" w:rsidRDefault="00051F83" w:rsidP="00051F83">
      <w:pPr>
        <w:pStyle w:val="Bezmezer"/>
        <w:jc w:val="both"/>
      </w:pPr>
    </w:p>
    <w:p w:rsidR="007821D3" w:rsidRDefault="00E24E11" w:rsidP="007821D3">
      <w:pPr>
        <w:pStyle w:val="Bezmezer"/>
        <w:jc w:val="both"/>
      </w:pPr>
      <w:r>
        <w:t xml:space="preserve">Odst. 2 </w:t>
      </w:r>
      <w:r w:rsidR="007821D3">
        <w:t>se doplňuje odst.</w:t>
      </w:r>
    </w:p>
    <w:p w:rsidR="00363D43" w:rsidRDefault="00363D43" w:rsidP="00FA37A6">
      <w:pPr>
        <w:pStyle w:val="Bezmezer"/>
        <w:jc w:val="both"/>
      </w:pPr>
    </w:p>
    <w:p w:rsidR="007821D3" w:rsidRDefault="00A717FA" w:rsidP="00FA37A6">
      <w:pPr>
        <w:pStyle w:val="Bezmezer"/>
        <w:jc w:val="both"/>
      </w:pPr>
      <w:r>
        <w:t>h</w:t>
      </w:r>
      <w:r w:rsidR="007821D3">
        <w:t>) je povinen zajistit, aby zaměstnanci, žáci, děti a další osoby vstup</w:t>
      </w:r>
      <w:r>
        <w:t>ující do přístupových prostor nevyužívali vybavení umístěné v těchto provozních prostorách, které je v majetku pronajímatele, případně jeho zaměstnanců. D</w:t>
      </w:r>
      <w:r w:rsidR="007821D3">
        <w:t xml:space="preserve">le domluvy </w:t>
      </w:r>
      <w:r>
        <w:t>poučí své zaměstnance. Nedodržení tohoto ujednání bude považováno za neoprávněné používání cizího majetku.</w:t>
      </w:r>
      <w:r w:rsidR="007821D3">
        <w:t xml:space="preserve"> </w:t>
      </w:r>
    </w:p>
    <w:p w:rsidR="00A717FA" w:rsidRDefault="00A717FA" w:rsidP="00FA37A6">
      <w:pPr>
        <w:pStyle w:val="Bezmezer"/>
        <w:jc w:val="both"/>
      </w:pPr>
    </w:p>
    <w:p w:rsidR="00A717FA" w:rsidRDefault="00A717FA" w:rsidP="00FA37A6">
      <w:pPr>
        <w:pStyle w:val="Bezmezer"/>
        <w:jc w:val="both"/>
      </w:pPr>
      <w:r>
        <w:t xml:space="preserve">i) </w:t>
      </w:r>
      <w:r w:rsidR="0022147B">
        <w:t>bude pro vstup do prostor uvedených v odst. 4 Čl. III používat dveře z podesty mezi pavilony B2,C2. Dveře jsou osazeny vložkou FAB 2791 0050, klíče k tomuto zámku mají obě smluvní strany.</w:t>
      </w:r>
    </w:p>
    <w:p w:rsidR="000276BA" w:rsidRDefault="000276BA" w:rsidP="00A717FA">
      <w:pPr>
        <w:pStyle w:val="Bezmezer"/>
        <w:ind w:left="360"/>
        <w:jc w:val="both"/>
      </w:pPr>
    </w:p>
    <w:p w:rsidR="00902771" w:rsidRDefault="00BA174F" w:rsidP="00FA37A6">
      <w:pPr>
        <w:pStyle w:val="Bezmezer"/>
        <w:jc w:val="both"/>
      </w:pPr>
      <w:r>
        <w:t>Ostatní Čl. Nájemní smlouvy zůstávají beze změn.</w:t>
      </w:r>
    </w:p>
    <w:p w:rsidR="00BA174F" w:rsidRDefault="00BA174F" w:rsidP="00FA37A6">
      <w:pPr>
        <w:pStyle w:val="Bezmezer"/>
        <w:jc w:val="both"/>
      </w:pPr>
    </w:p>
    <w:p w:rsidR="00902771" w:rsidRPr="00BB0F7F" w:rsidRDefault="00902771" w:rsidP="00FA37A6">
      <w:pPr>
        <w:pStyle w:val="Bezmezer"/>
        <w:jc w:val="both"/>
        <w:rPr>
          <w:b/>
        </w:rPr>
      </w:pPr>
      <w:r w:rsidRPr="00BB0F7F">
        <w:rPr>
          <w:b/>
        </w:rPr>
        <w:t xml:space="preserve">Tento dodatek nabývá platnosti </w:t>
      </w:r>
      <w:r w:rsidR="00267B1F">
        <w:rPr>
          <w:b/>
        </w:rPr>
        <w:t>dnem podpisu obou smluvních stran.</w:t>
      </w:r>
    </w:p>
    <w:p w:rsidR="00902771" w:rsidRDefault="00902771" w:rsidP="00FA37A6">
      <w:pPr>
        <w:pStyle w:val="Bezmezer"/>
        <w:jc w:val="both"/>
      </w:pPr>
    </w:p>
    <w:p w:rsidR="00BB0F7F" w:rsidRDefault="00BB0F7F" w:rsidP="00FA37A6">
      <w:pPr>
        <w:pStyle w:val="Bezmezer"/>
        <w:jc w:val="both"/>
      </w:pPr>
    </w:p>
    <w:p w:rsidR="00441D0A" w:rsidRDefault="00441D0A" w:rsidP="00FA37A6">
      <w:pPr>
        <w:pStyle w:val="Bezmezer"/>
        <w:jc w:val="both"/>
      </w:pPr>
    </w:p>
    <w:p w:rsidR="00BB0F7F" w:rsidRDefault="00BB0F7F" w:rsidP="00FA37A6">
      <w:pPr>
        <w:pStyle w:val="Bezmezer"/>
        <w:jc w:val="both"/>
      </w:pPr>
    </w:p>
    <w:p w:rsidR="00BB0F7F" w:rsidRDefault="00BB0F7F" w:rsidP="00FA37A6">
      <w:pPr>
        <w:pStyle w:val="Bezmezer"/>
        <w:jc w:val="both"/>
      </w:pPr>
    </w:p>
    <w:p w:rsidR="00902771" w:rsidRDefault="00902771" w:rsidP="00FA37A6">
      <w:pPr>
        <w:pStyle w:val="Bezmezer"/>
        <w:jc w:val="both"/>
      </w:pPr>
      <w:r>
        <w:t>Tento dodatek je vyhotoven v</w:t>
      </w:r>
      <w:r w:rsidR="00BA4165">
        <w:t>e</w:t>
      </w:r>
      <w:r>
        <w:t> t</w:t>
      </w:r>
      <w:r w:rsidR="00BA4165">
        <w:t>řech</w:t>
      </w:r>
      <w:r>
        <w:t xml:space="preserve"> stejnopisech, které mají platnost originálu, přičemž pronajímatel obdrží dva exempláře a nájemce obdrží </w:t>
      </w:r>
      <w:r w:rsidR="00BA4165">
        <w:t>jeden</w:t>
      </w:r>
      <w:r>
        <w:t xml:space="preserve"> exemplář.</w:t>
      </w:r>
    </w:p>
    <w:p w:rsidR="00902771" w:rsidRDefault="00902771" w:rsidP="00FA37A6">
      <w:pPr>
        <w:pStyle w:val="Bezmezer"/>
        <w:jc w:val="both"/>
      </w:pPr>
    </w:p>
    <w:p w:rsidR="00902771" w:rsidRDefault="00902771" w:rsidP="00FA37A6">
      <w:pPr>
        <w:pStyle w:val="Bezmezer"/>
        <w:jc w:val="both"/>
      </w:pPr>
      <w:r>
        <w:t>Smluvní strany prohlašují, že si tento dodatek přečetly, s jeho obsahem souhlasí, uvedly v něm pravdivé údaje a uzavírají ho svobodně a vážně, bez omylu a aniž jsou k tomu vedeni tísní. Na důkaz tohoto potvrzují tento dodatek svým podpisem.</w:t>
      </w:r>
    </w:p>
    <w:p w:rsidR="00902771" w:rsidRDefault="00902771" w:rsidP="00FA37A6">
      <w:pPr>
        <w:pStyle w:val="Bezmezer"/>
        <w:jc w:val="both"/>
      </w:pPr>
    </w:p>
    <w:p w:rsidR="00407BCF" w:rsidRDefault="00407BCF" w:rsidP="00FA37A6">
      <w:pPr>
        <w:pStyle w:val="Bezmezer"/>
        <w:jc w:val="both"/>
      </w:pPr>
    </w:p>
    <w:p w:rsidR="00BA174F" w:rsidRDefault="00BA174F" w:rsidP="00902771">
      <w:pPr>
        <w:pStyle w:val="Bezmezer"/>
        <w:jc w:val="both"/>
      </w:pPr>
    </w:p>
    <w:p w:rsidR="00902771" w:rsidRDefault="00902771" w:rsidP="00902771">
      <w:pPr>
        <w:pStyle w:val="Bezmezer"/>
        <w:jc w:val="both"/>
      </w:pPr>
      <w:r>
        <w:t xml:space="preserve">V Praze dne: </w:t>
      </w:r>
      <w:r w:rsidR="00555A6F">
        <w:t xml:space="preserve">  _____</w:t>
      </w:r>
      <w:r w:rsidR="001220A3">
        <w:t xml:space="preserve">. </w:t>
      </w:r>
      <w:proofErr w:type="gramStart"/>
      <w:r w:rsidR="0022147B">
        <w:t>září</w:t>
      </w:r>
      <w:proofErr w:type="gramEnd"/>
      <w:r w:rsidR="001220A3">
        <w:t xml:space="preserve"> 20</w:t>
      </w:r>
      <w:r w:rsidR="00441D0A">
        <w:t>2</w:t>
      </w:r>
      <w:r w:rsidR="00267B1F">
        <w:t>2</w:t>
      </w:r>
      <w:r w:rsidR="001220A3">
        <w:t xml:space="preserve">    </w:t>
      </w:r>
      <w:r w:rsidR="001220A3">
        <w:tab/>
      </w:r>
      <w:r w:rsidR="001220A3">
        <w:tab/>
      </w:r>
      <w:r w:rsidR="001220A3">
        <w:tab/>
        <w:t xml:space="preserve">V Praze dne:    </w:t>
      </w:r>
      <w:r w:rsidR="00555A6F">
        <w:t>_____</w:t>
      </w:r>
      <w:r w:rsidR="001220A3">
        <w:t xml:space="preserve">. </w:t>
      </w:r>
      <w:proofErr w:type="gramStart"/>
      <w:r w:rsidR="0022147B">
        <w:t>září</w:t>
      </w:r>
      <w:proofErr w:type="gramEnd"/>
      <w:r w:rsidR="001220A3">
        <w:t xml:space="preserve"> 20</w:t>
      </w:r>
      <w:r w:rsidR="00267B1F">
        <w:t>22</w:t>
      </w:r>
    </w:p>
    <w:p w:rsidR="00902771" w:rsidRDefault="00902771" w:rsidP="00FA37A6">
      <w:pPr>
        <w:pStyle w:val="Bezmezer"/>
        <w:jc w:val="both"/>
      </w:pPr>
    </w:p>
    <w:p w:rsidR="00902771" w:rsidRDefault="00902771" w:rsidP="00FA37A6">
      <w:pPr>
        <w:pStyle w:val="Bezmezer"/>
        <w:jc w:val="both"/>
      </w:pPr>
    </w:p>
    <w:p w:rsidR="00BA174F" w:rsidRDefault="00BA174F" w:rsidP="00FA37A6">
      <w:pPr>
        <w:pStyle w:val="Bezmezer"/>
        <w:jc w:val="both"/>
      </w:pPr>
    </w:p>
    <w:p w:rsidR="00BA174F" w:rsidRDefault="00BA174F" w:rsidP="00FA37A6">
      <w:pPr>
        <w:pStyle w:val="Bezmezer"/>
        <w:jc w:val="both"/>
      </w:pPr>
    </w:p>
    <w:p w:rsidR="00BA174F" w:rsidRDefault="00BA174F" w:rsidP="00FA37A6">
      <w:pPr>
        <w:pStyle w:val="Bezmezer"/>
        <w:jc w:val="both"/>
      </w:pPr>
    </w:p>
    <w:p w:rsidR="00BA174F" w:rsidRPr="00FA37A6" w:rsidRDefault="00BA174F" w:rsidP="00BA174F">
      <w:pPr>
        <w:pStyle w:val="Bezmezer"/>
        <w:jc w:val="both"/>
      </w:pPr>
      <w:r>
        <w:t xml:space="preserve">_____________________________________     </w:t>
      </w:r>
      <w:r>
        <w:tab/>
        <w:t>_____________________________________</w:t>
      </w:r>
    </w:p>
    <w:p w:rsidR="00FF4812" w:rsidRPr="00FF4812" w:rsidRDefault="00FF4812" w:rsidP="00FF4812">
      <w:pPr>
        <w:spacing w:after="0"/>
        <w:rPr>
          <w:sz w:val="20"/>
          <w:szCs w:val="20"/>
        </w:rPr>
      </w:pPr>
      <w:r w:rsidRPr="00FF4812">
        <w:rPr>
          <w:sz w:val="20"/>
          <w:szCs w:val="20"/>
        </w:rPr>
        <w:t xml:space="preserve">Anglofonní základní </w:t>
      </w:r>
      <w:proofErr w:type="gramStart"/>
      <w:r w:rsidRPr="00FF4812">
        <w:rPr>
          <w:sz w:val="20"/>
          <w:szCs w:val="20"/>
        </w:rPr>
        <w:t xml:space="preserve">škola, </w:t>
      </w:r>
      <w:proofErr w:type="spellStart"/>
      <w:r w:rsidRPr="00FF4812">
        <w:rPr>
          <w:sz w:val="20"/>
          <w:szCs w:val="20"/>
        </w:rPr>
        <w:t>z.ú</w:t>
      </w:r>
      <w:proofErr w:type="spellEnd"/>
      <w:r w:rsidRPr="00FF4812">
        <w:rPr>
          <w:sz w:val="20"/>
          <w:szCs w:val="20"/>
        </w:rPr>
        <w:t>.</w:t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  <w:t>Základní</w:t>
      </w:r>
      <w:proofErr w:type="gramEnd"/>
      <w:r w:rsidRPr="00FF4812">
        <w:rPr>
          <w:sz w:val="20"/>
          <w:szCs w:val="20"/>
        </w:rPr>
        <w:t xml:space="preserve"> škola Praha 13, Janského 2189</w:t>
      </w:r>
    </w:p>
    <w:p w:rsidR="00FF4812" w:rsidRPr="00FF4812" w:rsidRDefault="00FF4812" w:rsidP="00FF4812">
      <w:pPr>
        <w:pStyle w:val="Bezmezer"/>
        <w:jc w:val="both"/>
        <w:rPr>
          <w:sz w:val="20"/>
          <w:szCs w:val="20"/>
        </w:rPr>
      </w:pPr>
      <w:r w:rsidRPr="00FF4812">
        <w:rPr>
          <w:sz w:val="20"/>
          <w:szCs w:val="20"/>
        </w:rPr>
        <w:t xml:space="preserve">JUDr. Mgr. Zdeněk Dvořák, </w:t>
      </w:r>
      <w:proofErr w:type="spellStart"/>
      <w:r w:rsidRPr="00FF4812">
        <w:rPr>
          <w:sz w:val="20"/>
          <w:szCs w:val="20"/>
        </w:rPr>
        <w:t>Ph.D</w:t>
      </w:r>
      <w:proofErr w:type="spellEnd"/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  <w:t>Mgr. Jan Havlíček</w:t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  <w:r w:rsidRPr="00FF4812">
        <w:rPr>
          <w:sz w:val="20"/>
          <w:szCs w:val="20"/>
        </w:rPr>
        <w:tab/>
      </w:r>
    </w:p>
    <w:sectPr w:rsidR="00FF4812" w:rsidRPr="00FF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BC2"/>
    <w:multiLevelType w:val="hybridMultilevel"/>
    <w:tmpl w:val="84B213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BB3E89"/>
    <w:multiLevelType w:val="hybridMultilevel"/>
    <w:tmpl w:val="8814D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3EC3"/>
    <w:multiLevelType w:val="hybridMultilevel"/>
    <w:tmpl w:val="F0022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230C3"/>
    <w:multiLevelType w:val="hybridMultilevel"/>
    <w:tmpl w:val="12A0D746"/>
    <w:lvl w:ilvl="0" w:tplc="3D6841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E3028C"/>
    <w:multiLevelType w:val="hybridMultilevel"/>
    <w:tmpl w:val="294A7ADE"/>
    <w:lvl w:ilvl="0" w:tplc="B1C07F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9179E"/>
    <w:multiLevelType w:val="hybridMultilevel"/>
    <w:tmpl w:val="215E8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A6"/>
    <w:rsid w:val="000276BA"/>
    <w:rsid w:val="00051F83"/>
    <w:rsid w:val="001220A3"/>
    <w:rsid w:val="00175A45"/>
    <w:rsid w:val="001A0445"/>
    <w:rsid w:val="001A57AC"/>
    <w:rsid w:val="001E39EF"/>
    <w:rsid w:val="0022147B"/>
    <w:rsid w:val="00267B1F"/>
    <w:rsid w:val="00280F3F"/>
    <w:rsid w:val="00320B51"/>
    <w:rsid w:val="00363D43"/>
    <w:rsid w:val="003C5A18"/>
    <w:rsid w:val="003E7572"/>
    <w:rsid w:val="00407BCF"/>
    <w:rsid w:val="0041421B"/>
    <w:rsid w:val="00421384"/>
    <w:rsid w:val="00441D0A"/>
    <w:rsid w:val="005413D5"/>
    <w:rsid w:val="00555A6F"/>
    <w:rsid w:val="005A06E2"/>
    <w:rsid w:val="006C4ED5"/>
    <w:rsid w:val="007821D3"/>
    <w:rsid w:val="008147DE"/>
    <w:rsid w:val="00834653"/>
    <w:rsid w:val="00894C34"/>
    <w:rsid w:val="008B0662"/>
    <w:rsid w:val="008E2468"/>
    <w:rsid w:val="00901AC8"/>
    <w:rsid w:val="00902771"/>
    <w:rsid w:val="00940D20"/>
    <w:rsid w:val="009461BC"/>
    <w:rsid w:val="009E7EC7"/>
    <w:rsid w:val="00A717FA"/>
    <w:rsid w:val="00AA20AF"/>
    <w:rsid w:val="00B26C9A"/>
    <w:rsid w:val="00B74AB8"/>
    <w:rsid w:val="00BA174F"/>
    <w:rsid w:val="00BA4165"/>
    <w:rsid w:val="00BB0F7F"/>
    <w:rsid w:val="00C11DB6"/>
    <w:rsid w:val="00C90ED3"/>
    <w:rsid w:val="00CD0A32"/>
    <w:rsid w:val="00D00880"/>
    <w:rsid w:val="00D74015"/>
    <w:rsid w:val="00D94533"/>
    <w:rsid w:val="00E24E11"/>
    <w:rsid w:val="00E50775"/>
    <w:rsid w:val="00FA37A6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37A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5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37A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5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EAC4-1C2F-4D41-AFCC-D47FA656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Iva Pivoňková</cp:lastModifiedBy>
  <cp:revision>4</cp:revision>
  <cp:lastPrinted>2022-09-13T11:53:00Z</cp:lastPrinted>
  <dcterms:created xsi:type="dcterms:W3CDTF">2022-09-12T15:32:00Z</dcterms:created>
  <dcterms:modified xsi:type="dcterms:W3CDTF">2022-09-13T11:54:00Z</dcterms:modified>
</cp:coreProperties>
</file>