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cs-CZ"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-67945</wp:posOffset>
                </wp:positionV>
                <wp:extent cx="6567170" cy="3310255"/>
                <wp:effectExtent l="0" t="0" r="5080" b="4445"/>
                <wp:wrapNone/>
                <wp:docPr id="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310255"/>
                          <a:chOff x="1172" y="886"/>
                          <a:chExt cx="10342" cy="5213"/>
                        </a:xfrm>
                      </wpg:grpSpPr>
                      <wps:wsp>
                        <wps:cNvPr id="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942" y="5347"/>
                            <a:ext cx="2572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V Pardubicích dne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538" y="5347"/>
                            <a:ext cx="2415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Vyřizuje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308" y="5358"/>
                            <a:ext cx="2103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Naše č.j.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5358"/>
                            <a:ext cx="3075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Váš dopis značky/ze dne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91" y="2761"/>
                            <a:ext cx="5609" cy="2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Claritas, s.r.o.</w:t>
                              </w:r>
                            </w:p>
                            <w:p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Benešova 610</w:t>
                              </w:r>
                            </w:p>
                            <w:p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284 01 Kutná Hora – Hlouška</w:t>
                              </w:r>
                            </w:p>
                            <w:p>
                              <w:pPr>
                                <w:spacing w:before="240"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IČO: 26779536</w:t>
                              </w:r>
                            </w:p>
                            <w:p>
                              <w:pPr>
                                <w:spacing w:line="36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spacing w:line="360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spacing w:before="240"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IČO: 64942503</w:t>
                              </w:r>
                            </w:p>
                            <w:p>
                              <w:pPr>
                                <w:spacing w:line="36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spacing w:line="360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5608"/>
                            <a:ext cx="2753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306" y="5608"/>
                            <a:ext cx="2054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987" y="5608"/>
                            <a:ext cx="2788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Arial" w:hAnsi="Arial" w:cs="Arial"/>
                                  <w:lang w:val="cs-C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        xxxx/ xxxx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948" y="5608"/>
                            <a:ext cx="2101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pStyle w:val="Odstavecseseznamem"/>
                                <w:numPr>
                                  <w:ilvl w:val="0"/>
                                  <w:numId w:val="12"/>
                                </w:numPr>
                                <w:rPr>
                                  <w:rFonts w:ascii="Arial" w:hAnsi="Arial" w:cs="Arial"/>
                                  <w:lang w:val="cs-C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val="cs-CZ"/>
                                </w:rPr>
                                <w:t>9. 2022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807" y="886"/>
                            <a:ext cx="1203" cy="116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noProof/>
                                  <w:lang w:val="cs-CZ" w:eastAsia="cs-CZ"/>
                                </w:rPr>
                                <w:drawing>
                                  <wp:inline distT="0" distB="0" distL="0" distR="0">
                                    <wp:extent cx="714375" cy="714375"/>
                                    <wp:effectExtent l="0" t="0" r="9525" b="9525"/>
                                    <wp:docPr id="13" name="obrázek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-31" t="-31" r="-31" b="-3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14375" cy="714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635" tIns="635" rIns="635" bIns="635" anchor="t" anchorCtr="0" upright="1">
                          <a:noAutofit/>
                        </wps:bodyPr>
                      </wps:wsp>
                      <wps:wsp>
                        <wps:cNvPr id="1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172" y="2003"/>
                            <a:ext cx="2415" cy="48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spacing w:after="0" w:line="361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>Úřad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7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>práce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9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32"/>
                                  <w:szCs w:val="32"/>
                                </w:rPr>
                                <w:t>ČR</w:t>
                              </w:r>
                            </w:p>
                            <w:p>
                              <w:pPr>
                                <w:rPr>
                                  <w:rFonts w:ascii="Arial" w:eastAsia="Arial" w:hAnsi="Arial" w:cs="Arial"/>
                                  <w:sz w:val="32"/>
                                  <w:szCs w:val="32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3175" tIns="3175" rIns="3175" bIns="3175" anchor="t" anchorCtr="0" upright="1">
                          <a:noAutofit/>
                        </wps:bodyPr>
                      </wps:wsp>
                      <wps:wsp>
                        <wps:cNvPr id="2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963" y="1798"/>
                            <a:ext cx="6539" cy="106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spacing w:after="0" w:line="240" w:lineRule="atLeast"/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  <w:t>Krajská pobočka v Pardubicích</w:t>
                              </w:r>
                            </w:p>
                            <w:p>
                              <w:pPr>
                                <w:spacing w:after="0" w:line="240" w:lineRule="atLeast"/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  <w:t>Boženy Vikové-Kunětické 2011 | 530 02 Pardubice 2 | IČ: 72 496 991</w:t>
                              </w:r>
                            </w:p>
                            <w:p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3175" tIns="3175" rIns="3175" bIns="317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left:0;text-align:left;margin-left:1.8pt;margin-top:-5.35pt;width:517.1pt;height:260.65pt;z-index:251659264" coordorigin="1172,886" coordsize="10342,5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7" type="#_x0000_t202" style="position:absolute;left:8942;top:5347;width:2572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V Pardubicích dne</w:t>
                        </w:r>
                      </w:p>
                    </w:txbxContent>
                  </v:textbox>
                </v:shape>
                <v:shape id="Text Box 30" o:spid="_x0000_s1028" type="#_x0000_t202" style="position:absolute;left:6538;top:5347;width:2415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Vyřizuje</w:t>
                        </w:r>
                      </w:p>
                    </w:txbxContent>
                  </v:textbox>
                </v:shape>
                <v:shape id="Text Box 29" o:spid="_x0000_s1029" type="#_x0000_t202" style="position:absolute;left:4308;top:5358;width:2103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Naše č.j.</w:t>
                        </w:r>
                      </w:p>
                    </w:txbxContent>
                  </v:textbox>
                </v:shape>
                <v:shape id="Text Box 28" o:spid="_x0000_s1030" type="#_x0000_t202" style="position:absolute;left:1238;top:5358;width:3075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Váš dopis značky/ze dne</w:t>
                        </w:r>
                      </w:p>
                    </w:txbxContent>
                  </v:textbox>
                </v:shape>
                <v:shape id="Text Box 2" o:spid="_x0000_s1031" type="#_x0000_t202" style="position:absolute;left:3991;top:2761;width:5609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" filled="f" strokecolor="#002060">
                  <v:textbox>
                    <w:txbxContent>
                      <w:p>
                        <w:pPr>
                          <w:spacing w:after="0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Claritas, s.r.o.</w:t>
                        </w:r>
                      </w:p>
                      <w:p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Benešova 610</w:t>
                        </w:r>
                      </w:p>
                      <w:p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284 01 Kutná Hora – Hlouška</w:t>
                        </w:r>
                      </w:p>
                      <w:p>
                        <w:pPr>
                          <w:spacing w:before="240"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IČO: 26779536</w:t>
                        </w:r>
                      </w:p>
                      <w:p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line="360" w:lineRule="auto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before="240"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IČO: 64942503</w:t>
                        </w:r>
                      </w:p>
                      <w:p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line="360" w:lineRule="auto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9" o:spid="_x0000_s1032" type="#_x0000_t202" style="position:absolute;left:1238;top:5608;width:2753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" filled="f" stroked="f">
                  <v:textbox style="mso-fit-shape-to-text:t" inset="0,0,0,0">
                    <w:txbxContent>
                      <w:p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0" o:spid="_x0000_s1033" type="#_x0000_t202" style="position:absolute;left:4306;top:5608;width:2054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" filled="f" stroked="f">
                  <v:textbox style="mso-fit-shape-to-text:t" inset="0,0,0,0">
                    <w:txbxContent>
                      <w:p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1" o:spid="_x0000_s1034" type="#_x0000_t202" style="position:absolute;left:5987;top:5608;width:2788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" filled="f" stroked="f">
                  <v:textbox style="mso-fit-shape-to-text:t" inset="0,0,0,0">
                    <w:txbxContent>
                      <w:p>
                        <w:pPr>
                          <w:rPr>
                            <w:rFonts w:ascii="Arial" w:hAnsi="Arial" w:cs="Arial"/>
                            <w:lang w:val="cs-CZ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    xxxx/ xxxx</w:t>
                        </w:r>
                      </w:p>
                    </w:txbxContent>
                  </v:textbox>
                </v:shape>
                <v:shape id="Text Box 12" o:spid="_x0000_s1035" type="#_x0000_t202" style="position:absolute;left:8948;top:5608;width:2101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" filled="f" stroked="f">
                  <v:textbox style="mso-fit-shape-to-text:t" inset="0,0,0,0">
                    <w:txbxContent>
                      <w:p>
                        <w:pPr>
                          <w:pStyle w:val="Odstavecseseznamem"/>
                          <w:numPr>
                            <w:ilvl w:val="0"/>
                            <w:numId w:val="12"/>
                          </w:numPr>
                          <w:rPr>
                            <w:rFonts w:ascii="Arial" w:hAnsi="Arial" w:cs="Arial"/>
                            <w:lang w:val="cs-CZ"/>
                          </w:rPr>
                        </w:pPr>
                        <w:r>
                          <w:rPr>
                            <w:rFonts w:ascii="Arial" w:hAnsi="Arial" w:cs="Arial"/>
                            <w:lang w:val="cs-CZ"/>
                          </w:rPr>
                          <w:t>9. 2022</w:t>
                        </w:r>
                      </w:p>
                    </w:txbxContent>
                  </v:textbox>
                </v:shape>
                <v:shape id="Text Box 25" o:spid="_x0000_s1036" type="#_x0000_t202" style="position:absolute;left:1807;top:886;width:1203;height:1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" strokecolor="white" strokeweight=".05pt">
                  <v:fill opacity="0"/>
                  <v:textbox inset=".05pt,.05pt,.05pt,.05pt">
                    <w:txbxContent>
                      <w:p>
                        <w:r>
                          <w:rPr>
                            <w:noProof/>
                            <w:lang w:val="cs-CZ" w:eastAsia="cs-CZ"/>
                          </w:rPr>
                          <w:drawing>
                            <wp:inline distT="0" distB="0" distL="0" distR="0">
                              <wp:extent cx="714375" cy="714375"/>
                              <wp:effectExtent l="0" t="0" r="9525" b="9525"/>
                              <wp:docPr id="13" name="obrázek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-31" t="-31" r="-31" b="-31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4375" cy="7143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6" o:spid="_x0000_s1037" type="#_x0000_t202" style="position:absolute;left:1172;top:2003;width:2415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" stroked="f">
                  <v:fill opacity="0"/>
                  <v:textbox inset=".25pt,.25pt,.25pt,.25pt">
                    <w:txbxContent>
                      <w:p>
                        <w:pPr>
                          <w:spacing w:after="0" w:line="361" w:lineRule="exac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32"/>
                            <w:szCs w:val="32"/>
                          </w:rPr>
                          <w:t>Úřad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7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32"/>
                            <w:szCs w:val="32"/>
                          </w:rPr>
                          <w:t>práce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9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32"/>
                            <w:szCs w:val="32"/>
                          </w:rPr>
                          <w:t>ČR</w:t>
                        </w:r>
                      </w:p>
                      <w:p>
                        <w:pPr>
                          <w:rPr>
                            <w:rFonts w:ascii="Arial" w:eastAsia="Arial" w:hAnsi="Arial" w:cs="Arial"/>
                            <w:sz w:val="32"/>
                            <w:szCs w:val="32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27" o:spid="_x0000_s1038" type="#_x0000_t202" style="position:absolute;left:3963;top:1798;width:6539;height:1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" stroked="f">
                  <v:fill opacity="0"/>
                  <v:textbox inset=".25pt,.25pt,.25pt,.25pt">
                    <w:txbxContent>
                      <w:p>
                        <w:pPr>
                          <w:spacing w:after="0" w:line="240" w:lineRule="atLeast"/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</w:rPr>
                          <w:t>Krajská pobočka v Pardubicích</w:t>
                        </w:r>
                      </w:p>
                      <w:p>
                        <w:pPr>
                          <w:spacing w:after="0" w:line="240" w:lineRule="atLeast"/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</w:rPr>
                          <w:t>Boženy Vikové-Kunětické 2011 | 530 02 Pardubice 2 | IČ: 72 496 991</w:t>
                        </w:r>
                      </w:p>
                      <w:p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left" w:pos="1110"/>
        </w:tabs>
        <w:rPr>
          <w:rFonts w:ascii="Arial" w:hAnsi="Arial" w:cs="Arial"/>
          <w:sz w:val="24"/>
          <w:szCs w:val="24"/>
        </w:rPr>
      </w:pPr>
    </w:p>
    <w:p>
      <w:pPr>
        <w:tabs>
          <w:tab w:val="left" w:pos="11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Věc:   </w:t>
      </w:r>
      <w:r>
        <w:rPr>
          <w:rFonts w:ascii="Arial" w:hAnsi="Arial" w:cs="Arial"/>
          <w:b/>
          <w:sz w:val="24"/>
          <w:szCs w:val="24"/>
        </w:rPr>
        <w:t xml:space="preserve">Objednávka č. </w:t>
      </w:r>
      <w:r>
        <w:rPr>
          <w:rFonts w:ascii="Arial" w:hAnsi="Arial" w:cs="Arial"/>
          <w:b/>
        </w:rPr>
        <w:t>206/2022</w:t>
      </w:r>
    </w:p>
    <w:p>
      <w:pPr>
        <w:widowControl/>
        <w:suppressAutoHyphens w:val="0"/>
        <w:spacing w:after="240"/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Na základě Rámcové kupní smlouvy (ID: 18885115) na zajištění dodávek kancelářského papíru u vás objednáváme pro realizační tým ,,</w:t>
      </w:r>
      <w:r>
        <w:rPr>
          <w:rFonts w:ascii="Arial" w:hAnsi="Arial" w:cs="Arial"/>
          <w:bCs/>
          <w:color w:val="000000"/>
        </w:rPr>
        <w:t xml:space="preserve">Záruky pro mladé v Pardubickém kraji“, </w:t>
      </w:r>
      <w:r>
        <w:rPr>
          <w:rFonts w:ascii="Arial" w:hAnsi="Arial" w:cs="Arial"/>
          <w:b/>
          <w:color w:val="000000"/>
        </w:rPr>
        <w:t>reg. č. CZ.03.1.48/0.0/0.0/15_004/0000012</w:t>
      </w:r>
    </w:p>
    <w:p>
      <w:pPr>
        <w:widowControl/>
        <w:suppressAutoHyphens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kancelářský papír xerografický A4-1: 100 balíků</w:t>
      </w:r>
      <w:r>
        <w:rPr>
          <w:rFonts w:ascii="Arial" w:hAnsi="Arial" w:cs="Arial"/>
        </w:rPr>
        <w:t xml:space="preserve"> á xxxx Kč vč. DPH (balení=500 listů)</w:t>
      </w:r>
    </w:p>
    <w:p>
      <w:pPr>
        <w:tabs>
          <w:tab w:val="left" w:pos="567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Nákladové středisko (</w:t>
      </w:r>
      <w:r>
        <w:rPr>
          <w:rFonts w:ascii="Arial" w:hAnsi="Arial" w:cs="Arial"/>
          <w:b/>
          <w:bCs/>
        </w:rPr>
        <w:t>místo dodání</w:t>
      </w:r>
      <w:r>
        <w:rPr>
          <w:rFonts w:ascii="Arial" w:hAnsi="Arial" w:cs="Arial"/>
        </w:rPr>
        <w:t xml:space="preserve">): </w:t>
      </w:r>
      <w:r>
        <w:rPr>
          <w:rFonts w:ascii="Arial" w:hAnsi="Arial" w:cs="Arial"/>
          <w:b/>
          <w:bCs/>
        </w:rPr>
        <w:t>KrP Pardubice, Boženy Vikové-Kunětické 2011</w:t>
      </w:r>
    </w:p>
    <w:p>
      <w:pPr>
        <w:tabs>
          <w:tab w:val="left" w:pos="567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Kontaktní osoba: xxxx (tel.: xxxx)</w:t>
      </w:r>
    </w:p>
    <w:p>
      <w:p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Předpokládaná cena: </w:t>
      </w:r>
      <w:r>
        <w:rPr>
          <w:rFonts w:ascii="Arial" w:hAnsi="Arial" w:cs="Arial"/>
          <w:b/>
          <w:bCs/>
        </w:rPr>
        <w:t>13 915</w:t>
      </w:r>
      <w:r>
        <w:rPr>
          <w:rFonts w:ascii="Arial" w:hAnsi="Arial" w:cs="Arial"/>
        </w:rPr>
        <w:t xml:space="preserve"> Kč vč. DPH</w:t>
      </w:r>
    </w:p>
    <w:p>
      <w:p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Dodací lhůta: </w:t>
      </w:r>
      <w:r>
        <w:rPr>
          <w:rFonts w:ascii="Arial" w:hAnsi="Arial" w:cs="Arial"/>
          <w:b/>
          <w:bCs/>
        </w:rPr>
        <w:t>září 2022</w:t>
      </w:r>
      <w:r>
        <w:rPr>
          <w:rFonts w:ascii="Arial" w:hAnsi="Arial" w:cs="Arial"/>
        </w:rPr>
        <w:t xml:space="preserve"> (do 15 pracovních dnů ode dne účinnosti dílčí smlouvy)</w:t>
      </w:r>
    </w:p>
    <w:p>
      <w:pPr>
        <w:tabs>
          <w:tab w:val="left" w:pos="567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Osoba odpovědná za fakturaci: xxxx, tel. xxxx</w:t>
      </w:r>
    </w:p>
    <w:p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Potvrzenou objednávku, fakturu a zboží zašlete na adresu: Úřad práce České republiky, Krajská pobočka v Pardubicích, Boženy Vikové-Kunětické 2011, 530 02 Pardubice.</w:t>
      </w:r>
    </w:p>
    <w:p>
      <w:pPr>
        <w:tabs>
          <w:tab w:val="left" w:pos="567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b/>
          <w:bCs/>
        </w:rPr>
        <w:t>Na fakturu je nutné uvést číslo projektu!</w:t>
      </w:r>
    </w:p>
    <w:p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Nejsme plátci DPH.</w:t>
      </w:r>
      <w:r>
        <w:rPr>
          <w:rFonts w:ascii="Arial" w:hAnsi="Arial" w:cs="Arial"/>
          <w:szCs w:val="24"/>
        </w:rPr>
        <w:tab/>
      </w:r>
    </w:p>
    <w:p>
      <w:pPr>
        <w:spacing w:after="0"/>
        <w:ind w:left="4395"/>
        <w:jc w:val="center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Vyhotovila: xxxx</w:t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lang w:eastAsia="cs-CZ"/>
        </w:rPr>
        <w:t>e-mail: xxxx@uradprace.cz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>
      <w:footerReference w:type="default" r:id="rId9"/>
      <w:pgSz w:w="11906" w:h="16838"/>
      <w:pgMar w:top="992" w:right="1134" w:bottom="1276" w:left="1134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rPr>
        <w:lang w:val="x-none" w:eastAsia="x-none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7216" behindDoc="1" locked="0" layoutInCell="1" allowOverlap="1">
              <wp:simplePos x="0" y="0"/>
              <wp:positionH relativeFrom="margin">
                <wp:posOffset>51435</wp:posOffset>
              </wp:positionH>
              <wp:positionV relativeFrom="margin">
                <wp:posOffset>9373235</wp:posOffset>
              </wp:positionV>
              <wp:extent cx="6002020" cy="577215"/>
              <wp:effectExtent l="0" t="0" r="0" b="1333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202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Tel.: </w:t>
                          </w:r>
                          <w:r>
                            <w:rPr>
                              <w:rStyle w:val="Siln"/>
                              <w:rFonts w:ascii="Arial" w:hAnsi="Arial" w:cs="Arial"/>
                              <w:color w:val="404040" w:themeColor="text1" w:themeTint="BF"/>
                              <w:sz w:val="20"/>
                              <w:szCs w:val="20"/>
                            </w:rPr>
                            <w:t>950 144 111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 | DS: 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4p2zpna 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>| bankovní spojení: ČNB Hradec Králové  37823561/0710</w:t>
                          </w:r>
                        </w:p>
                        <w:p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e-mail: </w:t>
                          </w:r>
                          <w:hyperlink r:id="rId1" w:history="1">
                            <w:r>
                              <w:rPr>
                                <w:rStyle w:val="Hypertextovodkaz"/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cs-CZ"/>
                              </w:rPr>
                              <w:t>podatelna.pa@uradprace.cz</w:t>
                            </w:r>
                          </w:hyperlink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 | www.uradprace.cz | 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color w:val="404040" w:themeColor="text1" w:themeTint="BF"/>
                              <w:sz w:val="20"/>
                              <w:szCs w:val="20"/>
                              <w:lang w:val="cs-CZ" w:eastAsia="cs-CZ"/>
                            </w:rPr>
                            <w:drawing>
                              <wp:inline distT="0" distB="0" distL="0" distR="0">
                                <wp:extent cx="161925" cy="161925"/>
                                <wp:effectExtent l="19050" t="0" r="9525" b="0"/>
                                <wp:docPr id="21" name="Obrázek 2" descr="fb_ico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b_icon.pn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912" cy="1619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position w:val="-6"/>
                              <w:sz w:val="20"/>
                              <w:szCs w:val="20"/>
                              <w:lang w:val="cs-CZ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>facebook.com/uradprace.cr</w:t>
                          </w:r>
                        </w:p>
                        <w:p>
                          <w:pPr>
                            <w:spacing w:after="0" w:line="268" w:lineRule="exact"/>
                            <w:rPr>
                              <w:color w:val="595959"/>
                            </w:rPr>
                          </w:pPr>
                        </w:p>
                        <w:p>
                          <w:pPr>
                            <w:spacing w:after="0" w:line="268" w:lineRule="exact"/>
                            <w:rPr>
                              <w:color w:val="595959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9" type="#_x0000_t202" style="position:absolute;margin-left:4.05pt;margin-top:738.05pt;width:472.6pt;height:45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" filled="f" stroked="f">
              <v:textbox inset=".25pt,.25pt,.25pt,.25pt">
                <w:txbxContent>
                  <w:p>
                    <w:pPr>
                      <w:pStyle w:val="BasicParagraph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</w:pP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Tel.: </w:t>
                    </w:r>
                    <w:r>
                      <w:rPr>
                        <w:rStyle w:val="Siln"/>
                        <w:rFonts w:ascii="Arial" w:hAnsi="Arial" w:cs="Arial"/>
                        <w:color w:val="404040" w:themeColor="text1" w:themeTint="BF"/>
                        <w:sz w:val="20"/>
                        <w:szCs w:val="20"/>
                      </w:rPr>
                      <w:t>950 144 111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 | DS: 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4p2zpna 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>| bankovní spojení: ČNB Hradec Králové  37823561/0710</w:t>
                    </w:r>
                  </w:p>
                  <w:p>
                    <w:pPr>
                      <w:pStyle w:val="BasicParagraph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</w:pP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e-mail: </w:t>
                    </w:r>
                    <w:hyperlink r:id="rId3" w:history="1">
                      <w:r>
                        <w:rPr>
                          <w:rStyle w:val="Hypertextovodkaz"/>
                          <w:rFonts w:ascii="Arial" w:hAnsi="Arial" w:cs="Arial"/>
                          <w:b/>
                          <w:sz w:val="20"/>
                          <w:szCs w:val="20"/>
                          <w:lang w:val="cs-CZ"/>
                        </w:rPr>
                        <w:t>podatelna.pa@uradprace.cz</w:t>
                      </w:r>
                    </w:hyperlink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 | www.uradprace.cz | </w:t>
                    </w:r>
                    <w:r>
                      <w:rPr>
                        <w:rFonts w:ascii="Arial" w:hAnsi="Arial" w:cs="Arial"/>
                        <w:b/>
                        <w:noProof/>
                        <w:color w:val="404040" w:themeColor="text1" w:themeTint="BF"/>
                        <w:sz w:val="20"/>
                        <w:szCs w:val="20"/>
                        <w:lang w:val="cs-CZ" w:eastAsia="cs-CZ"/>
                      </w:rPr>
                      <w:drawing>
                        <wp:inline distT="0" distB="0" distL="0" distR="0">
                          <wp:extent cx="161925" cy="161925"/>
                          <wp:effectExtent l="19050" t="0" r="9525" b="0"/>
                          <wp:docPr id="21" name="Obrázek 2" descr="fb_ico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b_icon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912" cy="1619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position w:val="-6"/>
                        <w:sz w:val="20"/>
                        <w:szCs w:val="20"/>
                        <w:lang w:val="cs-CZ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>facebook.com/uradprace.cr</w:t>
                    </w:r>
                  </w:p>
                  <w:p>
                    <w:pPr>
                      <w:spacing w:after="0" w:line="268" w:lineRule="exact"/>
                      <w:rPr>
                        <w:color w:val="595959"/>
                      </w:rPr>
                    </w:pPr>
                  </w:p>
                  <w:p>
                    <w:pPr>
                      <w:spacing w:after="0" w:line="268" w:lineRule="exact"/>
                      <w:rPr>
                        <w:color w:val="595959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6192" behindDoc="1" locked="0" layoutInCell="1" allowOverlap="1">
              <wp:simplePos x="0" y="0"/>
              <wp:positionH relativeFrom="margin">
                <wp:posOffset>-11430</wp:posOffset>
              </wp:positionH>
              <wp:positionV relativeFrom="margin">
                <wp:posOffset>9144635</wp:posOffset>
              </wp:positionV>
              <wp:extent cx="6062980" cy="329565"/>
              <wp:effectExtent l="3810" t="2540" r="3810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298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r>
                            <w:rPr>
                              <w:noProof/>
                              <w:lang w:val="cs-CZ" w:eastAsia="cs-CZ"/>
                            </w:rPr>
                            <w:drawing>
                              <wp:inline distT="0" distB="0" distL="0" distR="0">
                                <wp:extent cx="6057900" cy="66675"/>
                                <wp:effectExtent l="0" t="0" r="0" b="9525"/>
                                <wp:docPr id="6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121875" r="-31" b="-1218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5790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3175" tIns="3175" rIns="3175" bIns="317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40" type="#_x0000_t202" style="position:absolute;margin-left:-.9pt;margin-top:720.05pt;width:477.4pt;height:25.95pt;z-index:-251660288;visibility:visible;mso-wrap-style:non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" filled="f" stroked="f">
              <v:textbox style="mso-fit-shape-to-text:t" inset=".25pt,.25pt,.25pt,.25pt">
                <w:txbxContent>
                  <w:p>
                    <w:r>
                      <w:rPr>
                        <w:noProof/>
                        <w:lang w:val="cs-CZ" w:eastAsia="cs-CZ"/>
                      </w:rPr>
                      <w:drawing>
                        <wp:inline distT="0" distB="0" distL="0" distR="0">
                          <wp:extent cx="6057900" cy="66675"/>
                          <wp:effectExtent l="0" t="0" r="0" b="9525"/>
                          <wp:docPr id="6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121875" r="-31" b="-1218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57900" cy="66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8240" behindDoc="1" locked="0" layoutInCell="1" allowOverlap="1">
              <wp:simplePos x="0" y="0"/>
              <wp:positionH relativeFrom="column">
                <wp:posOffset>3837940</wp:posOffset>
              </wp:positionH>
              <wp:positionV relativeFrom="paragraph">
                <wp:posOffset>290195</wp:posOffset>
              </wp:positionV>
              <wp:extent cx="2199005" cy="335915"/>
              <wp:effectExtent l="0" t="0" r="0" b="190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41" type="#_x0000_t202" style="position:absolute;margin-left:302.2pt;margin-top:22.85pt;width:173.15pt;height:26.4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" filled="f" stroked="f">
              <v:textbox inset=".25pt,.25pt,.25pt,.25pt">
                <w:txbxContent>
                  <w:p>
                    <w:pPr>
                      <w:jc w:val="right"/>
                      <w:rPr>
                        <w:rFonts w:ascii="Arial" w:hAnsi="Arial" w:cs="Arial"/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>
              <wp:simplePos x="0" y="0"/>
              <wp:positionH relativeFrom="margin">
                <wp:posOffset>4144010</wp:posOffset>
              </wp:positionH>
              <wp:positionV relativeFrom="margin">
                <wp:posOffset>9350375</wp:posOffset>
              </wp:positionV>
              <wp:extent cx="206375" cy="225425"/>
              <wp:effectExtent l="0" t="0" r="0" b="444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/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42" type="#_x0000_t202" style="position:absolute;margin-left:326.3pt;margin-top:736.25pt;width:16.25pt;height:17.7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" filled="f" stroked="f">
              <v:textbox inset=".25pt,.25pt,.25pt,.25pt">
                <w:txbxContent>
                  <w:p/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B56F11"/>
    <w:multiLevelType w:val="hybridMultilevel"/>
    <w:tmpl w:val="5B3C92FC"/>
    <w:lvl w:ilvl="0" w:tplc="4C0845B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1D67D1"/>
    <w:multiLevelType w:val="hybridMultilevel"/>
    <w:tmpl w:val="24A8A1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800D4"/>
    <w:multiLevelType w:val="hybridMultilevel"/>
    <w:tmpl w:val="2B1EA466"/>
    <w:lvl w:ilvl="0" w:tplc="36269F7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270A24"/>
    <w:multiLevelType w:val="hybridMultilevel"/>
    <w:tmpl w:val="3320C386"/>
    <w:lvl w:ilvl="0" w:tplc="0F0E027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1A7CC3"/>
    <w:multiLevelType w:val="hybridMultilevel"/>
    <w:tmpl w:val="BBF43288"/>
    <w:lvl w:ilvl="0" w:tplc="9A8A239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677A21"/>
    <w:multiLevelType w:val="hybridMultilevel"/>
    <w:tmpl w:val="9EDCDF3C"/>
    <w:lvl w:ilvl="0" w:tplc="DDE40A4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BA0422"/>
    <w:multiLevelType w:val="hybridMultilevel"/>
    <w:tmpl w:val="85BCE920"/>
    <w:lvl w:ilvl="0" w:tplc="24788A06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2B3CF6"/>
    <w:multiLevelType w:val="hybridMultilevel"/>
    <w:tmpl w:val="264A42EA"/>
    <w:lvl w:ilvl="0" w:tplc="A8A44F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EDA197D"/>
    <w:multiLevelType w:val="hybridMultilevel"/>
    <w:tmpl w:val="A3C8CF5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74C02"/>
    <w:multiLevelType w:val="hybridMultilevel"/>
    <w:tmpl w:val="8118100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A2A7C"/>
    <w:multiLevelType w:val="hybridMultilevel"/>
    <w:tmpl w:val="553689F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53E91"/>
    <w:multiLevelType w:val="hybridMultilevel"/>
    <w:tmpl w:val="DC147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1"/>
  </w:num>
  <w:num w:numId="5">
    <w:abstractNumId w:val="6"/>
  </w:num>
  <w:num w:numId="6">
    <w:abstractNumId w:val="7"/>
  </w:num>
  <w:num w:numId="7">
    <w:abstractNumId w:val="1"/>
  </w:num>
  <w:num w:numId="8">
    <w:abstractNumId w:val="10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01">
      <o:colormru v:ext="edit" colors="#0020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o:colormru v:ext="edit" colors="#002060"/>
    </o:shapedefaults>
    <o:shapelayout v:ext="edit">
      <o:idmap v:ext="edit" data="1"/>
    </o:shapelayout>
  </w:shapeDefaults>
  <w:doNotEmbedSmartTags/>
  <w:decimalSymbol w:val=","/>
  <w:listSeparator w:val=";"/>
  <w15:docId w15:val="{F3266A66-F2AD-466A-821A-4440D74C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Nadpis2">
    <w:name w:val="heading 2"/>
    <w:basedOn w:val="Normln"/>
    <w:next w:val="Zkladntext"/>
    <w:qFormat/>
    <w:pPr>
      <w:widowControl/>
      <w:tabs>
        <w:tab w:val="num" w:pos="0"/>
      </w:tabs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uiPriority w:val="99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BasicParagraph">
    <w:name w:val="[Basic Paragraph]"/>
    <w:basedOn w:val="Normln"/>
    <w:uiPriority w:val="99"/>
    <w:pPr>
      <w:widowControl/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GB" w:eastAsia="en-US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.pa@uradprace.cz" TargetMode="External"/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Relationship Id="rId4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paa-25\word\spolecne\HLAVI&#268;KOV&#221;%20PAP&#205;R_s_ok&#233;nkem_v&#237;cestr&#225;nkov&#253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378BB-2069-4488-8BBE-FADC76CA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PAPÍR_s_okénkem_vícestránkový</Template>
  <TotalTime>3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Maková Žaneta</dc:creator>
  <cp:lastModifiedBy>Herník Vladimír Mgr. (UPE-KRP)</cp:lastModifiedBy>
  <cp:revision>7</cp:revision>
  <cp:lastPrinted>2018-04-25T10:44:00Z</cp:lastPrinted>
  <dcterms:created xsi:type="dcterms:W3CDTF">2022-09-15T11:38:00Z</dcterms:created>
  <dcterms:modified xsi:type="dcterms:W3CDTF">2022-09-16T11:29:00Z</dcterms:modified>
</cp:coreProperties>
</file>