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52019B9" w14:textId="658B27E0" w:rsidR="00C85F2B" w:rsidRPr="00480F07" w:rsidRDefault="00747562" w:rsidP="000F5E88">
      <w:pPr>
        <w:keepNext/>
        <w:keepLines/>
        <w:jc w:val="righ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Čj.: NG/1243</w:t>
      </w:r>
      <w:r w:rsidR="00C85F2B" w:rsidRPr="00480F07">
        <w:rPr>
          <w:rFonts w:asciiTheme="minorHAnsi" w:hAnsiTheme="minorHAnsi" w:cstheme="minorHAnsi"/>
          <w:b/>
          <w:sz w:val="22"/>
          <w:szCs w:val="22"/>
        </w:rPr>
        <w:t>/202</w:t>
      </w:r>
      <w:r w:rsidR="00CF5AE5">
        <w:rPr>
          <w:rFonts w:asciiTheme="minorHAnsi" w:hAnsiTheme="minorHAnsi" w:cstheme="minorHAnsi"/>
          <w:b/>
          <w:sz w:val="22"/>
          <w:szCs w:val="22"/>
        </w:rPr>
        <w:t>2</w:t>
      </w:r>
    </w:p>
    <w:p w14:paraId="5B87A187" w14:textId="77777777" w:rsidR="00C85F2B" w:rsidRPr="00C86CE0" w:rsidRDefault="00C85F2B" w:rsidP="000F5E88">
      <w:pPr>
        <w:keepNext/>
        <w:keepLines/>
        <w:rPr>
          <w:rFonts w:asciiTheme="minorHAnsi" w:hAnsiTheme="minorHAnsi" w:cstheme="minorHAnsi"/>
          <w:b/>
          <w:sz w:val="22"/>
          <w:szCs w:val="22"/>
        </w:rPr>
      </w:pPr>
      <w:r w:rsidRPr="00C86CE0">
        <w:rPr>
          <w:rFonts w:asciiTheme="minorHAnsi" w:hAnsiTheme="minorHAnsi" w:cstheme="minorHAnsi"/>
          <w:b/>
          <w:sz w:val="22"/>
          <w:szCs w:val="22"/>
        </w:rPr>
        <w:tab/>
      </w:r>
      <w:r w:rsidRPr="00C86CE0">
        <w:rPr>
          <w:rFonts w:asciiTheme="minorHAnsi" w:hAnsiTheme="minorHAnsi" w:cstheme="minorHAnsi"/>
          <w:b/>
          <w:sz w:val="22"/>
          <w:szCs w:val="22"/>
        </w:rPr>
        <w:tab/>
      </w:r>
      <w:r w:rsidRPr="00C86CE0">
        <w:rPr>
          <w:rFonts w:asciiTheme="minorHAnsi" w:hAnsiTheme="minorHAnsi" w:cstheme="minorHAnsi"/>
          <w:b/>
          <w:sz w:val="22"/>
          <w:szCs w:val="22"/>
        </w:rPr>
        <w:tab/>
      </w:r>
    </w:p>
    <w:p w14:paraId="7D4C9147" w14:textId="22BDC58C" w:rsidR="00C85F2B" w:rsidRDefault="00C85F2B" w:rsidP="000F5E88">
      <w:pPr>
        <w:keepNext/>
        <w:keepLines/>
        <w:rPr>
          <w:rFonts w:asciiTheme="minorHAnsi" w:hAnsiTheme="minorHAnsi" w:cstheme="minorHAnsi"/>
          <w:b/>
          <w:sz w:val="22"/>
          <w:szCs w:val="22"/>
        </w:rPr>
      </w:pPr>
    </w:p>
    <w:p w14:paraId="65506240" w14:textId="77777777" w:rsidR="00BF70A9" w:rsidRPr="00C86CE0" w:rsidRDefault="00BF70A9" w:rsidP="000F5E88">
      <w:pPr>
        <w:keepNext/>
        <w:keepLines/>
        <w:rPr>
          <w:rFonts w:asciiTheme="minorHAnsi" w:hAnsiTheme="minorHAnsi" w:cstheme="minorHAnsi"/>
          <w:b/>
          <w:sz w:val="22"/>
          <w:szCs w:val="22"/>
        </w:rPr>
      </w:pPr>
    </w:p>
    <w:p w14:paraId="7D6E5DCE" w14:textId="41118A46" w:rsidR="00C85F2B" w:rsidRPr="00EB78B1" w:rsidRDefault="00C85F2B" w:rsidP="000F5E88">
      <w:pPr>
        <w:keepNext/>
        <w:keepLines/>
        <w:rPr>
          <w:rFonts w:asciiTheme="minorHAnsi" w:hAnsiTheme="minorHAnsi" w:cstheme="minorHAnsi"/>
          <w:b/>
          <w:sz w:val="22"/>
          <w:szCs w:val="22"/>
        </w:rPr>
      </w:pPr>
      <w:r w:rsidRPr="00EB78B1">
        <w:rPr>
          <w:rFonts w:asciiTheme="minorHAnsi" w:hAnsiTheme="minorHAnsi" w:cstheme="minorHAnsi"/>
          <w:b/>
          <w:sz w:val="22"/>
          <w:szCs w:val="22"/>
        </w:rPr>
        <w:t>Smluvní strany:</w:t>
      </w:r>
    </w:p>
    <w:p w14:paraId="58F26BEF" w14:textId="77777777" w:rsidR="00BF70A9" w:rsidRPr="00EB78B1" w:rsidRDefault="00BF70A9" w:rsidP="000F5E88">
      <w:pPr>
        <w:keepNext/>
        <w:keepLines/>
        <w:rPr>
          <w:rFonts w:asciiTheme="minorHAnsi" w:hAnsiTheme="minorHAnsi" w:cstheme="minorHAnsi"/>
          <w:b/>
          <w:sz w:val="22"/>
          <w:szCs w:val="22"/>
        </w:rPr>
      </w:pPr>
    </w:p>
    <w:p w14:paraId="0E11A259" w14:textId="77777777" w:rsidR="00C85F2B" w:rsidRPr="00EB78B1" w:rsidRDefault="00C85F2B" w:rsidP="000F5E88">
      <w:pPr>
        <w:keepNext/>
        <w:keepLines/>
        <w:rPr>
          <w:rFonts w:asciiTheme="minorHAnsi" w:hAnsiTheme="minorHAnsi" w:cstheme="minorHAnsi"/>
          <w:b/>
          <w:sz w:val="22"/>
          <w:szCs w:val="22"/>
        </w:rPr>
      </w:pPr>
    </w:p>
    <w:p w14:paraId="558DE335" w14:textId="77777777" w:rsidR="00C85F2B" w:rsidRPr="00EB78B1" w:rsidRDefault="00C85F2B" w:rsidP="000F5E88">
      <w:pPr>
        <w:keepNext/>
        <w:keepLines/>
        <w:rPr>
          <w:rFonts w:asciiTheme="minorHAnsi" w:eastAsia="Franklin Gothic Book" w:hAnsiTheme="minorHAnsi" w:cstheme="minorHAnsi"/>
          <w:color w:val="000000"/>
          <w:sz w:val="22"/>
          <w:szCs w:val="22"/>
        </w:rPr>
      </w:pPr>
      <w:r w:rsidRPr="00EB78B1">
        <w:rPr>
          <w:rFonts w:asciiTheme="minorHAnsi" w:hAnsiTheme="minorHAnsi" w:cstheme="minorHAnsi"/>
          <w:b/>
          <w:sz w:val="22"/>
          <w:szCs w:val="22"/>
        </w:rPr>
        <w:t>Národní</w:t>
      </w:r>
      <w:r w:rsidRPr="00EB78B1">
        <w:rPr>
          <w:rFonts w:asciiTheme="minorHAnsi" w:eastAsia="Franklin Gothic Book" w:hAnsiTheme="minorHAnsi" w:cstheme="minorHAnsi"/>
          <w:b/>
          <w:sz w:val="22"/>
          <w:szCs w:val="22"/>
        </w:rPr>
        <w:t xml:space="preserve"> </w:t>
      </w:r>
      <w:r w:rsidRPr="00EB78B1">
        <w:rPr>
          <w:rFonts w:asciiTheme="minorHAnsi" w:hAnsiTheme="minorHAnsi" w:cstheme="minorHAnsi"/>
          <w:b/>
          <w:sz w:val="22"/>
          <w:szCs w:val="22"/>
        </w:rPr>
        <w:t>galerie</w:t>
      </w:r>
      <w:r w:rsidRPr="00EB78B1">
        <w:rPr>
          <w:rFonts w:asciiTheme="minorHAnsi" w:eastAsia="Franklin Gothic Book" w:hAnsiTheme="minorHAnsi" w:cstheme="minorHAnsi"/>
          <w:b/>
          <w:sz w:val="22"/>
          <w:szCs w:val="22"/>
        </w:rPr>
        <w:t xml:space="preserve"> </w:t>
      </w:r>
      <w:r w:rsidRPr="00EB78B1">
        <w:rPr>
          <w:rFonts w:asciiTheme="minorHAnsi" w:hAnsiTheme="minorHAnsi" w:cstheme="minorHAnsi"/>
          <w:b/>
          <w:sz w:val="22"/>
          <w:szCs w:val="22"/>
        </w:rPr>
        <w:t>v</w:t>
      </w:r>
      <w:r w:rsidRPr="00EB78B1">
        <w:rPr>
          <w:rFonts w:asciiTheme="minorHAnsi" w:eastAsia="Franklin Gothic Book" w:hAnsiTheme="minorHAnsi" w:cstheme="minorHAnsi"/>
          <w:b/>
          <w:sz w:val="22"/>
          <w:szCs w:val="22"/>
        </w:rPr>
        <w:t xml:space="preserve"> </w:t>
      </w:r>
      <w:r w:rsidRPr="00EB78B1">
        <w:rPr>
          <w:rFonts w:asciiTheme="minorHAnsi" w:hAnsiTheme="minorHAnsi" w:cstheme="minorHAnsi"/>
          <w:b/>
          <w:sz w:val="22"/>
          <w:szCs w:val="22"/>
        </w:rPr>
        <w:t>Praze</w:t>
      </w:r>
    </w:p>
    <w:p w14:paraId="3F524EE8" w14:textId="0C7AE253" w:rsidR="00C85F2B" w:rsidRPr="00EB78B1" w:rsidRDefault="00C85F2B" w:rsidP="000F5E88">
      <w:pPr>
        <w:keepNext/>
        <w:keepLines/>
        <w:rPr>
          <w:rFonts w:asciiTheme="minorHAnsi" w:eastAsia="Franklin Gothic Book" w:hAnsiTheme="minorHAnsi" w:cstheme="minorHAnsi"/>
          <w:color w:val="000000"/>
          <w:sz w:val="22"/>
          <w:szCs w:val="22"/>
        </w:rPr>
      </w:pPr>
      <w:r w:rsidRPr="00EB78B1">
        <w:rPr>
          <w:rFonts w:asciiTheme="minorHAnsi" w:eastAsia="Franklin Gothic Book" w:hAnsiTheme="minorHAnsi" w:cstheme="minorHAnsi"/>
          <w:color w:val="000000"/>
          <w:sz w:val="22"/>
          <w:szCs w:val="22"/>
        </w:rPr>
        <w:t xml:space="preserve">sídlo: </w:t>
      </w:r>
      <w:r w:rsidRPr="00EB78B1">
        <w:rPr>
          <w:rFonts w:asciiTheme="minorHAnsi" w:eastAsia="Franklin Gothic Book" w:hAnsiTheme="minorHAnsi" w:cstheme="minorHAnsi"/>
          <w:color w:val="000000"/>
          <w:sz w:val="22"/>
          <w:szCs w:val="22"/>
        </w:rPr>
        <w:tab/>
      </w:r>
      <w:r w:rsidRPr="00EB78B1">
        <w:rPr>
          <w:rFonts w:asciiTheme="minorHAnsi" w:eastAsia="Franklin Gothic Book" w:hAnsiTheme="minorHAnsi" w:cstheme="minorHAnsi"/>
          <w:color w:val="000000"/>
          <w:sz w:val="22"/>
          <w:szCs w:val="22"/>
        </w:rPr>
        <w:tab/>
        <w:t xml:space="preserve">Staroměstské nám. </w:t>
      </w:r>
      <w:r w:rsidR="0088212F" w:rsidRPr="00EB78B1">
        <w:rPr>
          <w:rFonts w:asciiTheme="minorHAnsi" w:eastAsia="Franklin Gothic Book" w:hAnsiTheme="minorHAnsi" w:cstheme="minorHAnsi"/>
          <w:color w:val="000000"/>
          <w:sz w:val="22"/>
          <w:szCs w:val="22"/>
        </w:rPr>
        <w:t>606/</w:t>
      </w:r>
      <w:r w:rsidRPr="00EB78B1">
        <w:rPr>
          <w:rFonts w:asciiTheme="minorHAnsi" w:eastAsia="Franklin Gothic Book" w:hAnsiTheme="minorHAnsi" w:cstheme="minorHAnsi"/>
          <w:color w:val="000000"/>
          <w:sz w:val="22"/>
          <w:szCs w:val="22"/>
        </w:rPr>
        <w:t>12, 110 15 Praha 1</w:t>
      </w:r>
    </w:p>
    <w:p w14:paraId="53A9EE46" w14:textId="77777777" w:rsidR="00C85F2B" w:rsidRPr="00EB78B1" w:rsidRDefault="00C85F2B" w:rsidP="000F5E88">
      <w:pPr>
        <w:keepNext/>
        <w:keepLines/>
        <w:rPr>
          <w:rFonts w:asciiTheme="minorHAnsi" w:eastAsia="Franklin Gothic Book" w:hAnsiTheme="minorHAnsi" w:cstheme="minorHAnsi"/>
          <w:color w:val="000000"/>
          <w:sz w:val="22"/>
          <w:szCs w:val="22"/>
        </w:rPr>
      </w:pPr>
      <w:r w:rsidRPr="00EB78B1">
        <w:rPr>
          <w:rFonts w:asciiTheme="minorHAnsi" w:eastAsia="Franklin Gothic Book" w:hAnsiTheme="minorHAnsi" w:cstheme="minorHAnsi"/>
          <w:color w:val="000000"/>
          <w:sz w:val="22"/>
          <w:szCs w:val="22"/>
        </w:rPr>
        <w:t>IČ:</w:t>
      </w:r>
      <w:r w:rsidRPr="00EB78B1">
        <w:rPr>
          <w:rFonts w:asciiTheme="minorHAnsi" w:eastAsia="Franklin Gothic Book" w:hAnsiTheme="minorHAnsi" w:cstheme="minorHAnsi"/>
          <w:color w:val="000000"/>
          <w:sz w:val="22"/>
          <w:szCs w:val="22"/>
        </w:rPr>
        <w:tab/>
      </w:r>
      <w:r w:rsidRPr="00EB78B1">
        <w:rPr>
          <w:rFonts w:asciiTheme="minorHAnsi" w:eastAsia="Franklin Gothic Book" w:hAnsiTheme="minorHAnsi" w:cstheme="minorHAnsi"/>
          <w:color w:val="000000"/>
          <w:sz w:val="22"/>
          <w:szCs w:val="22"/>
        </w:rPr>
        <w:tab/>
        <w:t>00023281</w:t>
      </w:r>
    </w:p>
    <w:p w14:paraId="3926E506" w14:textId="77777777" w:rsidR="00C85F2B" w:rsidRPr="00EB78B1" w:rsidRDefault="00C85F2B" w:rsidP="000F5E88">
      <w:pPr>
        <w:keepNext/>
        <w:keepLines/>
        <w:rPr>
          <w:rFonts w:asciiTheme="minorHAnsi" w:eastAsia="Franklin Gothic Book" w:hAnsiTheme="minorHAnsi" w:cstheme="minorHAnsi"/>
          <w:color w:val="000000"/>
          <w:sz w:val="22"/>
          <w:szCs w:val="22"/>
        </w:rPr>
      </w:pPr>
      <w:r w:rsidRPr="00EB78B1">
        <w:rPr>
          <w:rFonts w:asciiTheme="minorHAnsi" w:eastAsia="Franklin Gothic Book" w:hAnsiTheme="minorHAnsi" w:cstheme="minorHAnsi"/>
          <w:color w:val="000000"/>
          <w:sz w:val="22"/>
          <w:szCs w:val="22"/>
        </w:rPr>
        <w:t xml:space="preserve">DIČ: </w:t>
      </w:r>
      <w:r w:rsidRPr="00EB78B1">
        <w:rPr>
          <w:rFonts w:asciiTheme="minorHAnsi" w:eastAsia="Franklin Gothic Book" w:hAnsiTheme="minorHAnsi" w:cstheme="minorHAnsi"/>
          <w:color w:val="000000"/>
          <w:sz w:val="22"/>
          <w:szCs w:val="22"/>
        </w:rPr>
        <w:tab/>
      </w:r>
      <w:r w:rsidRPr="00EB78B1">
        <w:rPr>
          <w:rFonts w:asciiTheme="minorHAnsi" w:eastAsia="Franklin Gothic Book" w:hAnsiTheme="minorHAnsi" w:cstheme="minorHAnsi"/>
          <w:color w:val="000000"/>
          <w:sz w:val="22"/>
          <w:szCs w:val="22"/>
        </w:rPr>
        <w:tab/>
        <w:t>CZ00023281</w:t>
      </w:r>
    </w:p>
    <w:p w14:paraId="242CD8BE" w14:textId="72AD00C3" w:rsidR="00C85F2B" w:rsidRPr="00EB78B1" w:rsidRDefault="00C85F2B" w:rsidP="000F5E88">
      <w:pPr>
        <w:keepNext/>
        <w:keepLines/>
        <w:rPr>
          <w:rFonts w:asciiTheme="minorHAnsi" w:eastAsia="Franklin Gothic Book" w:hAnsiTheme="minorHAnsi" w:cstheme="minorHAnsi"/>
          <w:color w:val="000000"/>
          <w:sz w:val="22"/>
          <w:szCs w:val="22"/>
        </w:rPr>
      </w:pPr>
      <w:r w:rsidRPr="00EB78B1">
        <w:rPr>
          <w:rFonts w:asciiTheme="minorHAnsi" w:eastAsia="Franklin Gothic Book" w:hAnsiTheme="minorHAnsi" w:cstheme="minorHAnsi"/>
          <w:color w:val="000000"/>
          <w:sz w:val="22"/>
          <w:szCs w:val="22"/>
        </w:rPr>
        <w:t>zastoupena:</w:t>
      </w:r>
      <w:r w:rsidRPr="00EB78B1">
        <w:rPr>
          <w:rFonts w:asciiTheme="minorHAnsi" w:eastAsia="Franklin Gothic Book" w:hAnsiTheme="minorHAnsi" w:cstheme="minorHAnsi"/>
          <w:color w:val="000000"/>
          <w:sz w:val="22"/>
          <w:szCs w:val="22"/>
        </w:rPr>
        <w:tab/>
      </w:r>
      <w:r w:rsidR="00EB78B1" w:rsidRPr="00EB78B1">
        <w:rPr>
          <w:rFonts w:asciiTheme="minorHAnsi" w:hAnsiTheme="minorHAnsi" w:cstheme="minorHAnsi"/>
          <w:b/>
          <w:bCs/>
          <w:sz w:val="22"/>
          <w:szCs w:val="22"/>
        </w:rPr>
        <w:t xml:space="preserve">Lucií Slunečkovou, </w:t>
      </w:r>
      <w:r w:rsidR="00EB78B1" w:rsidRPr="00EB78B1">
        <w:rPr>
          <w:rFonts w:asciiTheme="minorHAnsi" w:hAnsiTheme="minorHAnsi" w:cstheme="minorHAnsi"/>
          <w:bCs/>
          <w:sz w:val="22"/>
          <w:szCs w:val="22"/>
        </w:rPr>
        <w:t>pověřenou vedením</w:t>
      </w:r>
      <w:r w:rsidR="00EB78B1" w:rsidRPr="00EB78B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EB78B1" w:rsidRPr="00EB78B1">
        <w:rPr>
          <w:rFonts w:asciiTheme="minorHAnsi" w:hAnsiTheme="minorHAnsi" w:cstheme="minorHAnsi"/>
          <w:bCs/>
          <w:sz w:val="22"/>
          <w:szCs w:val="22"/>
        </w:rPr>
        <w:t>Výstavního oddělení</w:t>
      </w:r>
    </w:p>
    <w:p w14:paraId="6783C863" w14:textId="77777777" w:rsidR="00C85F2B" w:rsidRPr="00EB78B1" w:rsidRDefault="00C85F2B" w:rsidP="000F5E88">
      <w:pPr>
        <w:keepNext/>
        <w:keepLines/>
        <w:rPr>
          <w:rFonts w:asciiTheme="minorHAnsi" w:eastAsia="Franklin Gothic Book" w:hAnsiTheme="minorHAnsi" w:cstheme="minorHAnsi"/>
          <w:color w:val="000000"/>
          <w:sz w:val="22"/>
          <w:szCs w:val="22"/>
        </w:rPr>
      </w:pPr>
      <w:r w:rsidRPr="00EB78B1">
        <w:rPr>
          <w:rFonts w:asciiTheme="minorHAnsi" w:eastAsia="Franklin Gothic Book" w:hAnsiTheme="minorHAnsi" w:cstheme="minorHAnsi"/>
          <w:color w:val="000000"/>
          <w:sz w:val="22"/>
          <w:szCs w:val="22"/>
        </w:rPr>
        <w:t>bankovní spojení: ČNB</w:t>
      </w:r>
    </w:p>
    <w:p w14:paraId="45AB763A" w14:textId="77777777" w:rsidR="00C85F2B" w:rsidRPr="00EB78B1" w:rsidRDefault="00C85F2B" w:rsidP="000F5E88">
      <w:pPr>
        <w:keepNext/>
        <w:keepLines/>
        <w:rPr>
          <w:rFonts w:asciiTheme="minorHAnsi" w:hAnsiTheme="minorHAnsi" w:cstheme="minorHAnsi"/>
          <w:sz w:val="22"/>
          <w:szCs w:val="22"/>
        </w:rPr>
      </w:pPr>
      <w:r w:rsidRPr="00EB78B1">
        <w:rPr>
          <w:rFonts w:asciiTheme="minorHAnsi" w:eastAsia="Franklin Gothic Book" w:hAnsiTheme="minorHAnsi" w:cstheme="minorHAnsi"/>
          <w:color w:val="000000"/>
          <w:sz w:val="22"/>
          <w:szCs w:val="22"/>
        </w:rPr>
        <w:t xml:space="preserve">č. účtu: </w:t>
      </w:r>
      <w:r w:rsidRPr="00EB78B1">
        <w:rPr>
          <w:rFonts w:asciiTheme="minorHAnsi" w:eastAsia="Franklin Gothic Book" w:hAnsiTheme="minorHAnsi" w:cstheme="minorHAnsi"/>
          <w:color w:val="000000"/>
          <w:sz w:val="22"/>
          <w:szCs w:val="22"/>
        </w:rPr>
        <w:tab/>
      </w:r>
      <w:r w:rsidRPr="00EB78B1">
        <w:rPr>
          <w:rFonts w:asciiTheme="minorHAnsi" w:eastAsia="Franklin Gothic Book" w:hAnsiTheme="minorHAnsi" w:cstheme="minorHAnsi"/>
          <w:color w:val="000000"/>
          <w:sz w:val="22"/>
          <w:szCs w:val="22"/>
        </w:rPr>
        <w:tab/>
        <w:t xml:space="preserve">050008-0008839011/0710 </w:t>
      </w:r>
    </w:p>
    <w:p w14:paraId="5DE35700" w14:textId="77777777" w:rsidR="00C85F2B" w:rsidRPr="00EB78B1" w:rsidRDefault="00C85F2B" w:rsidP="000F5E88">
      <w:pPr>
        <w:keepNext/>
        <w:keepLines/>
        <w:rPr>
          <w:rFonts w:asciiTheme="minorHAnsi" w:hAnsiTheme="minorHAnsi" w:cstheme="minorHAnsi"/>
          <w:sz w:val="22"/>
          <w:szCs w:val="22"/>
        </w:rPr>
      </w:pPr>
      <w:r w:rsidRPr="00EB78B1">
        <w:rPr>
          <w:rFonts w:asciiTheme="minorHAnsi" w:hAnsiTheme="minorHAnsi" w:cstheme="minorHAnsi"/>
          <w:sz w:val="22"/>
          <w:szCs w:val="22"/>
        </w:rPr>
        <w:t>(dále jen „</w:t>
      </w:r>
      <w:r w:rsidRPr="00EB78B1">
        <w:rPr>
          <w:rFonts w:asciiTheme="minorHAnsi" w:hAnsiTheme="minorHAnsi" w:cstheme="minorHAnsi"/>
          <w:b/>
          <w:sz w:val="22"/>
          <w:szCs w:val="22"/>
        </w:rPr>
        <w:t>Objednatel</w:t>
      </w:r>
      <w:r w:rsidRPr="00EB78B1">
        <w:rPr>
          <w:rFonts w:asciiTheme="minorHAnsi" w:hAnsiTheme="minorHAnsi" w:cstheme="minorHAnsi"/>
          <w:sz w:val="22"/>
          <w:szCs w:val="22"/>
        </w:rPr>
        <w:t>“)</w:t>
      </w:r>
    </w:p>
    <w:p w14:paraId="758D8339" w14:textId="77777777" w:rsidR="00C85F2B" w:rsidRPr="00EB78B1" w:rsidRDefault="00C85F2B" w:rsidP="000F5E88">
      <w:pPr>
        <w:keepNext/>
        <w:keepLines/>
        <w:rPr>
          <w:rFonts w:asciiTheme="minorHAnsi" w:hAnsiTheme="minorHAnsi" w:cstheme="minorHAnsi"/>
          <w:sz w:val="22"/>
          <w:szCs w:val="22"/>
        </w:rPr>
      </w:pPr>
    </w:p>
    <w:p w14:paraId="50F014F2" w14:textId="77777777" w:rsidR="00C85F2B" w:rsidRPr="00C86CE0" w:rsidRDefault="00C85F2B" w:rsidP="000F5E88">
      <w:pPr>
        <w:keepNext/>
        <w:keepLines/>
        <w:rPr>
          <w:rFonts w:asciiTheme="minorHAnsi" w:hAnsiTheme="minorHAnsi" w:cstheme="minorHAnsi"/>
          <w:b/>
          <w:sz w:val="22"/>
          <w:szCs w:val="22"/>
        </w:rPr>
      </w:pPr>
      <w:r w:rsidRPr="00C86CE0">
        <w:rPr>
          <w:rFonts w:asciiTheme="minorHAnsi" w:hAnsiTheme="minorHAnsi" w:cstheme="minorHAnsi"/>
          <w:sz w:val="22"/>
          <w:szCs w:val="22"/>
        </w:rPr>
        <w:t>a</w:t>
      </w:r>
    </w:p>
    <w:p w14:paraId="25606FD7" w14:textId="77777777" w:rsidR="00C85F2B" w:rsidRPr="00C86CE0" w:rsidRDefault="00C85F2B" w:rsidP="000F5E88">
      <w:pPr>
        <w:keepNext/>
        <w:keepLines/>
        <w:rPr>
          <w:rFonts w:asciiTheme="minorHAnsi" w:hAnsiTheme="minorHAnsi" w:cstheme="minorHAnsi"/>
          <w:b/>
          <w:sz w:val="22"/>
          <w:szCs w:val="22"/>
        </w:rPr>
      </w:pPr>
    </w:p>
    <w:p w14:paraId="7FAF6278" w14:textId="512900BC" w:rsidR="00E70562" w:rsidRPr="00480F07" w:rsidRDefault="00E70562" w:rsidP="000F5E88">
      <w:pPr>
        <w:keepNext/>
        <w:keepLines/>
        <w:rPr>
          <w:rFonts w:asciiTheme="minorHAnsi" w:hAnsiTheme="minorHAnsi" w:cstheme="minorHAnsi"/>
          <w:b/>
          <w:sz w:val="22"/>
          <w:szCs w:val="22"/>
        </w:rPr>
      </w:pPr>
      <w:proofErr w:type="gramStart"/>
      <w:r w:rsidRPr="00480F07">
        <w:rPr>
          <w:rFonts w:asciiTheme="minorHAnsi" w:hAnsiTheme="minorHAnsi" w:cstheme="minorHAnsi"/>
          <w:b/>
          <w:sz w:val="22"/>
          <w:szCs w:val="22"/>
        </w:rPr>
        <w:t>Artyčok</w:t>
      </w:r>
      <w:r w:rsidR="00FC3269">
        <w:rPr>
          <w:rFonts w:asciiTheme="minorHAnsi" w:hAnsiTheme="minorHAnsi" w:cstheme="minorHAnsi"/>
          <w:b/>
          <w:sz w:val="22"/>
          <w:szCs w:val="22"/>
        </w:rPr>
        <w:t>.</w:t>
      </w:r>
      <w:r w:rsidRPr="00480F07">
        <w:rPr>
          <w:rFonts w:asciiTheme="minorHAnsi" w:hAnsiTheme="minorHAnsi" w:cstheme="minorHAnsi"/>
          <w:b/>
          <w:sz w:val="22"/>
          <w:szCs w:val="22"/>
        </w:rPr>
        <w:t>TV</w:t>
      </w:r>
      <w:proofErr w:type="gramEnd"/>
      <w:r w:rsidRPr="00480F07">
        <w:rPr>
          <w:rFonts w:asciiTheme="minorHAnsi" w:hAnsiTheme="minorHAnsi" w:cstheme="minorHAnsi"/>
          <w:b/>
          <w:sz w:val="22"/>
          <w:szCs w:val="22"/>
        </w:rPr>
        <w:t xml:space="preserve">, </w:t>
      </w:r>
      <w:proofErr w:type="spellStart"/>
      <w:r w:rsidRPr="00480F07">
        <w:rPr>
          <w:rFonts w:asciiTheme="minorHAnsi" w:hAnsiTheme="minorHAnsi" w:cstheme="minorHAnsi"/>
          <w:b/>
          <w:sz w:val="22"/>
          <w:szCs w:val="22"/>
        </w:rPr>
        <w:t>z.s</w:t>
      </w:r>
      <w:proofErr w:type="spellEnd"/>
      <w:r w:rsidRPr="00480F07">
        <w:rPr>
          <w:rFonts w:asciiTheme="minorHAnsi" w:hAnsiTheme="minorHAnsi" w:cstheme="minorHAnsi"/>
          <w:b/>
          <w:sz w:val="22"/>
          <w:szCs w:val="22"/>
        </w:rPr>
        <w:t>.</w:t>
      </w:r>
    </w:p>
    <w:p w14:paraId="06618DDC" w14:textId="358B3873" w:rsidR="00C85F2B" w:rsidRPr="00C86CE0" w:rsidRDefault="00C85F2B" w:rsidP="000F5E88">
      <w:pPr>
        <w:keepNext/>
        <w:keepLines/>
        <w:rPr>
          <w:rFonts w:asciiTheme="minorHAnsi" w:hAnsiTheme="minorHAnsi" w:cstheme="minorHAnsi"/>
          <w:sz w:val="22"/>
          <w:szCs w:val="22"/>
        </w:rPr>
      </w:pPr>
      <w:r w:rsidRPr="00C86CE0">
        <w:rPr>
          <w:rFonts w:asciiTheme="minorHAnsi" w:eastAsia="Franklin Gothic Book" w:hAnsiTheme="minorHAnsi" w:cstheme="minorHAnsi"/>
          <w:color w:val="000000"/>
          <w:sz w:val="22"/>
          <w:szCs w:val="22"/>
        </w:rPr>
        <w:t xml:space="preserve">sídlo: </w:t>
      </w:r>
      <w:r w:rsidR="00E70562" w:rsidRPr="00C86CE0">
        <w:rPr>
          <w:rFonts w:asciiTheme="minorHAnsi" w:hAnsiTheme="minorHAnsi" w:cstheme="minorHAnsi"/>
          <w:sz w:val="22"/>
          <w:szCs w:val="22"/>
        </w:rPr>
        <w:t xml:space="preserve">U Akademie </w:t>
      </w:r>
      <w:r w:rsidR="00551FE0">
        <w:rPr>
          <w:rFonts w:asciiTheme="minorHAnsi" w:hAnsiTheme="minorHAnsi" w:cstheme="minorHAnsi"/>
          <w:sz w:val="22"/>
          <w:szCs w:val="22"/>
        </w:rPr>
        <w:t>172/</w:t>
      </w:r>
      <w:r w:rsidR="00E70562" w:rsidRPr="00C86CE0">
        <w:rPr>
          <w:rFonts w:asciiTheme="minorHAnsi" w:hAnsiTheme="minorHAnsi" w:cstheme="minorHAnsi"/>
          <w:sz w:val="22"/>
          <w:szCs w:val="22"/>
        </w:rPr>
        <w:t xml:space="preserve">4, 170 00 Praha </w:t>
      </w:r>
      <w:r w:rsidR="009F6D6C" w:rsidRPr="00C86CE0">
        <w:rPr>
          <w:rFonts w:asciiTheme="minorHAnsi" w:hAnsiTheme="minorHAnsi" w:cstheme="minorHAnsi"/>
          <w:sz w:val="22"/>
          <w:szCs w:val="22"/>
        </w:rPr>
        <w:t>7</w:t>
      </w:r>
    </w:p>
    <w:p w14:paraId="7A19CD81" w14:textId="1B14F1AE" w:rsidR="009F6D6C" w:rsidRDefault="009F6D6C" w:rsidP="000F5E88">
      <w:pPr>
        <w:keepNext/>
        <w:keepLines/>
        <w:rPr>
          <w:rFonts w:asciiTheme="minorHAnsi" w:hAnsiTheme="minorHAnsi" w:cstheme="minorHAnsi"/>
          <w:sz w:val="22"/>
          <w:szCs w:val="22"/>
        </w:rPr>
      </w:pPr>
      <w:r w:rsidRPr="00C86CE0">
        <w:rPr>
          <w:rFonts w:asciiTheme="minorHAnsi" w:hAnsiTheme="minorHAnsi" w:cstheme="minorHAnsi"/>
          <w:sz w:val="22"/>
          <w:szCs w:val="22"/>
        </w:rPr>
        <w:t>IČ: 26560305</w:t>
      </w:r>
    </w:p>
    <w:p w14:paraId="0D885749" w14:textId="729DB2A8" w:rsidR="00137990" w:rsidRDefault="00137990" w:rsidP="000F5E88">
      <w:pPr>
        <w:keepNext/>
        <w:keepLines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zapsaný ve spolkovém rejstříku vedeném Městským soudem v Praze, oddíl L, vložka 20133</w:t>
      </w:r>
    </w:p>
    <w:p w14:paraId="665400F7" w14:textId="77777777" w:rsidR="00551FE0" w:rsidRPr="00C86CE0" w:rsidRDefault="00551FE0" w:rsidP="000F5E88">
      <w:pPr>
        <w:keepNext/>
        <w:keepLines/>
        <w:rPr>
          <w:rFonts w:asciiTheme="minorHAnsi" w:hAnsiTheme="minorHAnsi" w:cstheme="minorHAnsi"/>
          <w:sz w:val="22"/>
          <w:szCs w:val="22"/>
        </w:rPr>
      </w:pPr>
      <w:r w:rsidRPr="00C86CE0">
        <w:rPr>
          <w:rFonts w:asciiTheme="minorHAnsi" w:hAnsiTheme="minorHAnsi" w:cstheme="minorHAnsi"/>
          <w:sz w:val="22"/>
          <w:szCs w:val="22"/>
        </w:rPr>
        <w:t xml:space="preserve">zastoupený: </w:t>
      </w:r>
      <w:proofErr w:type="spellStart"/>
      <w:r w:rsidRPr="00C86CE0">
        <w:rPr>
          <w:rFonts w:asciiTheme="minorHAnsi" w:hAnsiTheme="minorHAnsi" w:cstheme="minorHAnsi"/>
          <w:sz w:val="22"/>
          <w:szCs w:val="22"/>
        </w:rPr>
        <w:t>MgA</w:t>
      </w:r>
      <w:proofErr w:type="spellEnd"/>
      <w:r w:rsidRPr="00C86CE0">
        <w:rPr>
          <w:rFonts w:asciiTheme="minorHAnsi" w:hAnsiTheme="minorHAnsi" w:cstheme="minorHAnsi"/>
          <w:sz w:val="22"/>
          <w:szCs w:val="22"/>
        </w:rPr>
        <w:t>. Janem Rousem</w:t>
      </w:r>
      <w:r>
        <w:rPr>
          <w:rFonts w:asciiTheme="minorHAnsi" w:hAnsiTheme="minorHAnsi" w:cstheme="minorHAnsi"/>
          <w:sz w:val="22"/>
          <w:szCs w:val="22"/>
        </w:rPr>
        <w:t>, předsedou výkonného výboru</w:t>
      </w:r>
    </w:p>
    <w:p w14:paraId="4AEDBCFB" w14:textId="7F43BD56" w:rsidR="00C85F2B" w:rsidRPr="00C86CE0" w:rsidRDefault="00C85F2B" w:rsidP="000F5E88">
      <w:pPr>
        <w:keepNext/>
        <w:keepLines/>
        <w:rPr>
          <w:rFonts w:asciiTheme="minorHAnsi" w:hAnsiTheme="minorHAnsi" w:cstheme="minorHAnsi"/>
          <w:sz w:val="22"/>
          <w:szCs w:val="22"/>
        </w:rPr>
      </w:pPr>
      <w:r w:rsidRPr="00C86CE0">
        <w:rPr>
          <w:rFonts w:asciiTheme="minorHAnsi" w:hAnsiTheme="minorHAnsi" w:cstheme="minorHAnsi"/>
          <w:sz w:val="22"/>
          <w:szCs w:val="22"/>
        </w:rPr>
        <w:t xml:space="preserve">bankovní spojení: </w:t>
      </w:r>
      <w:r w:rsidR="00FF5E74">
        <w:rPr>
          <w:rFonts w:asciiTheme="minorHAnsi" w:hAnsiTheme="minorHAnsi" w:cstheme="minorHAnsi"/>
          <w:sz w:val="22"/>
          <w:szCs w:val="22"/>
        </w:rPr>
        <w:t>XXXXXXXXXXX</w:t>
      </w:r>
    </w:p>
    <w:p w14:paraId="1D77D169" w14:textId="054966DE" w:rsidR="00C85F2B" w:rsidRPr="00C86CE0" w:rsidRDefault="00C85F2B" w:rsidP="000F5E88">
      <w:pPr>
        <w:keepNext/>
        <w:keepLines/>
        <w:rPr>
          <w:rFonts w:asciiTheme="minorHAnsi" w:hAnsiTheme="minorHAnsi" w:cstheme="minorHAnsi"/>
          <w:sz w:val="22"/>
          <w:szCs w:val="22"/>
        </w:rPr>
      </w:pPr>
      <w:r w:rsidRPr="00C86CE0">
        <w:rPr>
          <w:rFonts w:asciiTheme="minorHAnsi" w:hAnsiTheme="minorHAnsi" w:cstheme="minorHAnsi"/>
          <w:sz w:val="22"/>
          <w:szCs w:val="22"/>
        </w:rPr>
        <w:t xml:space="preserve">č. účtu: </w:t>
      </w:r>
      <w:r w:rsidR="00FF5E74">
        <w:rPr>
          <w:rFonts w:asciiTheme="minorHAnsi" w:hAnsiTheme="minorHAnsi" w:cstheme="minorHAnsi"/>
          <w:sz w:val="22"/>
          <w:szCs w:val="22"/>
        </w:rPr>
        <w:t>XXXXXXXXXXXXXXXXX</w:t>
      </w:r>
    </w:p>
    <w:p w14:paraId="18A97606" w14:textId="77777777" w:rsidR="00C85F2B" w:rsidRPr="00C86CE0" w:rsidRDefault="00C85F2B" w:rsidP="000F5E88">
      <w:pPr>
        <w:keepNext/>
        <w:keepLines/>
        <w:rPr>
          <w:rFonts w:asciiTheme="minorHAnsi" w:eastAsia="Franklin Gothic Book" w:hAnsiTheme="minorHAnsi" w:cstheme="minorHAnsi"/>
          <w:sz w:val="22"/>
          <w:szCs w:val="22"/>
        </w:rPr>
      </w:pPr>
      <w:r w:rsidRPr="00C86CE0">
        <w:rPr>
          <w:rFonts w:asciiTheme="minorHAnsi" w:hAnsiTheme="minorHAnsi" w:cstheme="minorHAnsi"/>
          <w:sz w:val="22"/>
          <w:szCs w:val="22"/>
        </w:rPr>
        <w:t>(dále jen „</w:t>
      </w:r>
      <w:r w:rsidRPr="00C86CE0">
        <w:rPr>
          <w:rFonts w:asciiTheme="minorHAnsi" w:hAnsiTheme="minorHAnsi" w:cstheme="minorHAnsi"/>
          <w:b/>
          <w:sz w:val="22"/>
          <w:szCs w:val="22"/>
        </w:rPr>
        <w:t>Zhotovitel</w:t>
      </w:r>
      <w:r w:rsidRPr="00C86CE0">
        <w:rPr>
          <w:rFonts w:asciiTheme="minorHAnsi" w:hAnsiTheme="minorHAnsi" w:cstheme="minorHAnsi"/>
          <w:sz w:val="22"/>
          <w:szCs w:val="22"/>
        </w:rPr>
        <w:t>“)</w:t>
      </w:r>
    </w:p>
    <w:p w14:paraId="72B643F7" w14:textId="77777777" w:rsidR="00A978F9" w:rsidRPr="00C86CE0" w:rsidRDefault="00A978F9" w:rsidP="000F5E88">
      <w:pPr>
        <w:keepNext/>
        <w:keepLines/>
        <w:rPr>
          <w:rFonts w:asciiTheme="minorHAnsi" w:eastAsia="Franklin Gothic Book" w:hAnsiTheme="minorHAnsi" w:cstheme="minorHAnsi"/>
          <w:b/>
          <w:color w:val="000000"/>
          <w:sz w:val="22"/>
          <w:szCs w:val="22"/>
        </w:rPr>
      </w:pPr>
    </w:p>
    <w:p w14:paraId="4AF37771" w14:textId="77777777" w:rsidR="00C85F2B" w:rsidRPr="00C86CE0" w:rsidRDefault="00C85F2B" w:rsidP="000F5E88">
      <w:pPr>
        <w:keepNext/>
        <w:keepLines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86CE0">
        <w:rPr>
          <w:rFonts w:asciiTheme="minorHAnsi" w:hAnsiTheme="minorHAnsi" w:cstheme="minorHAnsi"/>
          <w:b/>
          <w:sz w:val="22"/>
          <w:szCs w:val="22"/>
        </w:rPr>
        <w:t xml:space="preserve">uzavírají </w:t>
      </w:r>
    </w:p>
    <w:p w14:paraId="793A17AB" w14:textId="77777777" w:rsidR="00C85F2B" w:rsidRPr="00C86CE0" w:rsidRDefault="00C85F2B" w:rsidP="000F5E88">
      <w:pPr>
        <w:keepNext/>
        <w:keepLines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4AAF15C" w14:textId="77777777" w:rsidR="00C85F2B" w:rsidRPr="00C86CE0" w:rsidRDefault="00C85F2B" w:rsidP="000F5E88">
      <w:pPr>
        <w:keepNext/>
        <w:keepLines/>
        <w:rPr>
          <w:rFonts w:asciiTheme="minorHAnsi" w:hAnsiTheme="minorHAnsi" w:cstheme="minorHAnsi"/>
          <w:b/>
          <w:sz w:val="22"/>
          <w:szCs w:val="22"/>
        </w:rPr>
      </w:pPr>
      <w:r w:rsidRPr="00C86CE0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6CFA222C" w14:textId="77777777" w:rsidR="00C85F2B" w:rsidRPr="00C86CE0" w:rsidRDefault="00C85F2B" w:rsidP="000F5E88">
      <w:pPr>
        <w:keepNext/>
        <w:keepLines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86CE0">
        <w:rPr>
          <w:rFonts w:asciiTheme="minorHAnsi" w:hAnsiTheme="minorHAnsi" w:cstheme="minorHAnsi"/>
          <w:b/>
          <w:sz w:val="22"/>
          <w:szCs w:val="22"/>
        </w:rPr>
        <w:t>Smlouvu o vytvoření díla a poskytnutí licence k dílu</w:t>
      </w:r>
    </w:p>
    <w:p w14:paraId="712D252F" w14:textId="5C8C4BC2" w:rsidR="00C85F2B" w:rsidRPr="00C86CE0" w:rsidRDefault="00C85F2B" w:rsidP="000F5E88">
      <w:pPr>
        <w:keepNext/>
        <w:keepLines/>
        <w:rPr>
          <w:rFonts w:asciiTheme="minorHAnsi" w:hAnsiTheme="minorHAnsi" w:cstheme="minorHAnsi"/>
          <w:b/>
          <w:sz w:val="22"/>
          <w:szCs w:val="22"/>
        </w:rPr>
      </w:pPr>
    </w:p>
    <w:p w14:paraId="37461295" w14:textId="77777777" w:rsidR="008647FB" w:rsidRPr="001727F8" w:rsidRDefault="008647FB" w:rsidP="000F5E88">
      <w:pPr>
        <w:keepNext/>
        <w:keepLines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24F54F5" w14:textId="77777777" w:rsidR="00C85F2B" w:rsidRPr="001727F8" w:rsidRDefault="00C85F2B" w:rsidP="000F5E88">
      <w:pPr>
        <w:keepNext/>
        <w:keepLines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727F8">
        <w:rPr>
          <w:rFonts w:asciiTheme="minorHAnsi" w:hAnsiTheme="minorHAnsi" w:cstheme="minorHAnsi"/>
          <w:b/>
          <w:sz w:val="22"/>
          <w:szCs w:val="22"/>
        </w:rPr>
        <w:t>Článek I.</w:t>
      </w:r>
    </w:p>
    <w:p w14:paraId="287B14D8" w14:textId="77777777" w:rsidR="00C85F2B" w:rsidRPr="001727F8" w:rsidRDefault="00C85F2B" w:rsidP="000F5E88">
      <w:pPr>
        <w:keepNext/>
        <w:keepLines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727F8">
        <w:rPr>
          <w:rFonts w:asciiTheme="minorHAnsi" w:hAnsiTheme="minorHAnsi" w:cstheme="minorHAnsi"/>
          <w:b/>
          <w:sz w:val="22"/>
          <w:szCs w:val="22"/>
        </w:rPr>
        <w:t>Úvodní ustanovení</w:t>
      </w:r>
    </w:p>
    <w:p w14:paraId="14DB7425" w14:textId="77777777" w:rsidR="00C85F2B" w:rsidRPr="001727F8" w:rsidRDefault="00C85F2B" w:rsidP="000F5E88">
      <w:pPr>
        <w:keepNext/>
        <w:keepLines/>
        <w:rPr>
          <w:rFonts w:asciiTheme="minorHAnsi" w:hAnsiTheme="minorHAnsi" w:cstheme="minorHAnsi"/>
          <w:b/>
          <w:sz w:val="22"/>
          <w:szCs w:val="22"/>
        </w:rPr>
      </w:pPr>
    </w:p>
    <w:p w14:paraId="42036278" w14:textId="251E86A6" w:rsidR="00C85F2B" w:rsidRPr="001727F8" w:rsidRDefault="00C85F2B" w:rsidP="000F5E88">
      <w:pPr>
        <w:pStyle w:val="Bezmezer1"/>
        <w:keepNext/>
        <w:keepLines/>
        <w:ind w:left="705" w:hanging="705"/>
        <w:jc w:val="both"/>
        <w:rPr>
          <w:rFonts w:asciiTheme="minorHAnsi" w:hAnsiTheme="minorHAnsi" w:cstheme="minorHAnsi"/>
          <w:b/>
          <w:i/>
        </w:rPr>
      </w:pPr>
      <w:r w:rsidRPr="001727F8">
        <w:rPr>
          <w:rFonts w:asciiTheme="minorHAnsi" w:hAnsiTheme="minorHAnsi" w:cstheme="minorHAnsi"/>
        </w:rPr>
        <w:t xml:space="preserve">1.1 </w:t>
      </w:r>
      <w:r w:rsidRPr="001727F8">
        <w:rPr>
          <w:rFonts w:asciiTheme="minorHAnsi" w:hAnsiTheme="minorHAnsi" w:cstheme="minorHAnsi"/>
        </w:rPr>
        <w:tab/>
        <w:t xml:space="preserve">Objednatel je pořadatelem </w:t>
      </w:r>
      <w:r w:rsidR="00635563" w:rsidRPr="001727F8">
        <w:rPr>
          <w:rFonts w:asciiTheme="minorHAnsi" w:hAnsiTheme="minorHAnsi" w:cstheme="minorHAnsi"/>
        </w:rPr>
        <w:t>dlouhodobé expozice</w:t>
      </w:r>
      <w:r w:rsidRPr="001727F8">
        <w:rPr>
          <w:rFonts w:asciiTheme="minorHAnsi" w:hAnsiTheme="minorHAnsi" w:cstheme="minorHAnsi"/>
        </w:rPr>
        <w:t xml:space="preserve"> s</w:t>
      </w:r>
      <w:r w:rsidR="00CA460C" w:rsidRPr="001727F8">
        <w:rPr>
          <w:rFonts w:asciiTheme="minorHAnsi" w:hAnsiTheme="minorHAnsi" w:cstheme="minorHAnsi"/>
        </w:rPr>
        <w:t xml:space="preserve"> pracovním </w:t>
      </w:r>
      <w:r w:rsidRPr="001727F8">
        <w:rPr>
          <w:rFonts w:asciiTheme="minorHAnsi" w:hAnsiTheme="minorHAnsi" w:cstheme="minorHAnsi"/>
        </w:rPr>
        <w:t xml:space="preserve">názvem </w:t>
      </w:r>
      <w:r w:rsidR="00635563" w:rsidRPr="001727F8">
        <w:rPr>
          <w:rFonts w:asciiTheme="minorHAnsi" w:hAnsiTheme="minorHAnsi" w:cstheme="minorHAnsi"/>
          <w:b/>
          <w:bCs/>
        </w:rPr>
        <w:t xml:space="preserve">„1956-1989: Architektura všem.“ </w:t>
      </w:r>
      <w:r w:rsidRPr="001727F8">
        <w:rPr>
          <w:rFonts w:asciiTheme="minorHAnsi" w:hAnsiTheme="minorHAnsi" w:cstheme="minorHAnsi"/>
        </w:rPr>
        <w:t>(dále jen jako „</w:t>
      </w:r>
      <w:r w:rsidRPr="001727F8">
        <w:rPr>
          <w:rFonts w:asciiTheme="minorHAnsi" w:hAnsiTheme="minorHAnsi" w:cstheme="minorHAnsi"/>
          <w:b/>
        </w:rPr>
        <w:t>výstava</w:t>
      </w:r>
      <w:r w:rsidRPr="001727F8">
        <w:rPr>
          <w:rFonts w:asciiTheme="minorHAnsi" w:hAnsiTheme="minorHAnsi" w:cstheme="minorHAnsi"/>
        </w:rPr>
        <w:t xml:space="preserve">“). Výstava bude zahájena </w:t>
      </w:r>
      <w:r w:rsidRPr="001727F8">
        <w:rPr>
          <w:rFonts w:asciiTheme="minorHAnsi" w:eastAsia="Franklin Gothic Book" w:hAnsiTheme="minorHAnsi" w:cstheme="minorHAnsi"/>
          <w:color w:val="000000"/>
        </w:rPr>
        <w:t>v</w:t>
      </w:r>
      <w:r w:rsidR="00645189" w:rsidRPr="001727F8">
        <w:rPr>
          <w:rFonts w:asciiTheme="minorHAnsi" w:eastAsia="Franklin Gothic Book" w:hAnsiTheme="minorHAnsi" w:cstheme="minorHAnsi"/>
          <w:color w:val="000000"/>
        </w:rPr>
        <w:t xml:space="preserve"> listopadu </w:t>
      </w:r>
      <w:r w:rsidR="00635563" w:rsidRPr="001727F8">
        <w:rPr>
          <w:rFonts w:asciiTheme="minorHAnsi" w:eastAsia="Franklin Gothic Book" w:hAnsiTheme="minorHAnsi" w:cstheme="minorHAnsi"/>
          <w:color w:val="000000"/>
        </w:rPr>
        <w:t>2022</w:t>
      </w:r>
      <w:r w:rsidRPr="001727F8">
        <w:rPr>
          <w:rFonts w:asciiTheme="minorHAnsi" w:eastAsia="Franklin Gothic Book" w:hAnsiTheme="minorHAnsi" w:cstheme="minorHAnsi"/>
          <w:color w:val="000000"/>
        </w:rPr>
        <w:t xml:space="preserve"> </w:t>
      </w:r>
      <w:r w:rsidR="00E45AA9" w:rsidRPr="001727F8">
        <w:rPr>
          <w:rFonts w:asciiTheme="minorHAnsi" w:hAnsiTheme="minorHAnsi" w:cstheme="minorHAnsi"/>
        </w:rPr>
        <w:t>v</w:t>
      </w:r>
      <w:r w:rsidR="00E22F1A" w:rsidRPr="001727F8">
        <w:rPr>
          <w:rFonts w:asciiTheme="minorHAnsi" w:hAnsiTheme="minorHAnsi" w:cstheme="minorHAnsi"/>
        </w:rPr>
        <w:t>e výstavním prostoru</w:t>
      </w:r>
      <w:r w:rsidR="00E45AA9" w:rsidRPr="001727F8">
        <w:rPr>
          <w:rFonts w:asciiTheme="minorHAnsi" w:hAnsiTheme="minorHAnsi" w:cstheme="minorHAnsi"/>
        </w:rPr>
        <w:t> </w:t>
      </w:r>
      <w:r w:rsidR="00635563" w:rsidRPr="001727F8">
        <w:rPr>
          <w:rFonts w:asciiTheme="minorHAnsi" w:hAnsiTheme="minorHAnsi" w:cstheme="minorHAnsi"/>
        </w:rPr>
        <w:t>Veletržního paláce</w:t>
      </w:r>
      <w:r w:rsidR="00E22F1A" w:rsidRPr="001727F8">
        <w:rPr>
          <w:rFonts w:asciiTheme="minorHAnsi" w:hAnsiTheme="minorHAnsi" w:cstheme="minorHAnsi"/>
        </w:rPr>
        <w:t xml:space="preserve">, </w:t>
      </w:r>
      <w:r w:rsidR="00635563" w:rsidRPr="001727F8">
        <w:rPr>
          <w:rFonts w:asciiTheme="minorHAnsi" w:hAnsiTheme="minorHAnsi" w:cstheme="minorHAnsi"/>
        </w:rPr>
        <w:t>Dukelských hrdinů 47, Praha 7</w:t>
      </w:r>
      <w:r w:rsidR="00E45AA9" w:rsidRPr="001727F8">
        <w:rPr>
          <w:rFonts w:asciiTheme="minorHAnsi" w:hAnsiTheme="minorHAnsi" w:cstheme="minorHAnsi"/>
        </w:rPr>
        <w:t>.</w:t>
      </w:r>
    </w:p>
    <w:p w14:paraId="16E563D2" w14:textId="77777777" w:rsidR="00C85F2B" w:rsidRPr="001727F8" w:rsidRDefault="00C85F2B" w:rsidP="000F5E88">
      <w:pPr>
        <w:keepNext/>
        <w:keepLines/>
        <w:ind w:right="-288"/>
        <w:rPr>
          <w:rFonts w:asciiTheme="minorHAnsi" w:hAnsiTheme="minorHAnsi" w:cstheme="minorHAnsi"/>
          <w:b/>
          <w:i/>
          <w:sz w:val="22"/>
          <w:szCs w:val="22"/>
        </w:rPr>
      </w:pPr>
    </w:p>
    <w:p w14:paraId="367D02AE" w14:textId="0CA87E35" w:rsidR="00137990" w:rsidRDefault="00045866" w:rsidP="0062444E">
      <w:pPr>
        <w:keepNext/>
        <w:keepLines/>
        <w:ind w:left="705" w:right="-288" w:hanging="70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727F8">
        <w:rPr>
          <w:rFonts w:asciiTheme="minorHAnsi" w:hAnsiTheme="minorHAnsi" w:cstheme="minorHAnsi"/>
          <w:sz w:val="22"/>
          <w:szCs w:val="22"/>
        </w:rPr>
        <w:lastRenderedPageBreak/>
        <w:t>1.2</w:t>
      </w:r>
      <w:r w:rsidR="00C85F2B" w:rsidRPr="001727F8">
        <w:rPr>
          <w:rFonts w:asciiTheme="minorHAnsi" w:hAnsiTheme="minorHAnsi" w:cstheme="minorHAnsi"/>
          <w:sz w:val="22"/>
          <w:szCs w:val="22"/>
        </w:rPr>
        <w:t xml:space="preserve"> </w:t>
      </w:r>
      <w:r w:rsidR="00C85F2B" w:rsidRPr="001727F8">
        <w:rPr>
          <w:rFonts w:asciiTheme="minorHAnsi" w:hAnsiTheme="minorHAnsi" w:cstheme="minorHAnsi"/>
          <w:sz w:val="22"/>
          <w:szCs w:val="22"/>
        </w:rPr>
        <w:tab/>
        <w:t xml:space="preserve">Účelem této smlouvy je výroba autorského </w:t>
      </w:r>
      <w:r w:rsidR="00FE7B47" w:rsidRPr="001727F8">
        <w:rPr>
          <w:rFonts w:asciiTheme="minorHAnsi" w:hAnsiTheme="minorHAnsi" w:cstheme="minorHAnsi"/>
          <w:sz w:val="22"/>
          <w:szCs w:val="22"/>
        </w:rPr>
        <w:t>videa</w:t>
      </w:r>
      <w:r w:rsidR="00C85F2B" w:rsidRPr="001727F8">
        <w:rPr>
          <w:rFonts w:asciiTheme="minorHAnsi" w:hAnsiTheme="minorHAnsi" w:cstheme="minorHAnsi"/>
          <w:sz w:val="22"/>
          <w:szCs w:val="22"/>
        </w:rPr>
        <w:t xml:space="preserve"> s pracovním názvem </w:t>
      </w:r>
      <w:r w:rsidR="00BF70A9" w:rsidRPr="001727F8">
        <w:rPr>
          <w:rFonts w:asciiTheme="minorHAnsi" w:hAnsiTheme="minorHAnsi" w:cstheme="minorHAnsi"/>
          <w:b/>
          <w:sz w:val="22"/>
          <w:szCs w:val="22"/>
        </w:rPr>
        <w:t xml:space="preserve">„Architektura všem - </w:t>
      </w:r>
      <w:proofErr w:type="spellStart"/>
      <w:r w:rsidR="00BF70A9" w:rsidRPr="001727F8">
        <w:rPr>
          <w:rFonts w:asciiTheme="minorHAnsi" w:hAnsiTheme="minorHAnsi" w:cstheme="minorHAnsi"/>
          <w:b/>
          <w:sz w:val="22"/>
          <w:szCs w:val="22"/>
        </w:rPr>
        <w:t>mastercut</w:t>
      </w:r>
      <w:proofErr w:type="spellEnd"/>
      <w:r w:rsidR="00BF70A9" w:rsidRPr="001727F8">
        <w:rPr>
          <w:rFonts w:asciiTheme="minorHAnsi" w:hAnsiTheme="minorHAnsi" w:cstheme="minorHAnsi"/>
          <w:b/>
          <w:sz w:val="22"/>
          <w:szCs w:val="22"/>
        </w:rPr>
        <w:t>“</w:t>
      </w:r>
      <w:r w:rsidR="00BF70A9" w:rsidRPr="001727F8">
        <w:rPr>
          <w:rFonts w:asciiTheme="minorHAnsi" w:hAnsiTheme="minorHAnsi" w:cstheme="minorHAnsi"/>
          <w:sz w:val="22"/>
          <w:szCs w:val="22"/>
        </w:rPr>
        <w:t xml:space="preserve"> </w:t>
      </w:r>
      <w:r w:rsidR="00BE2193">
        <w:rPr>
          <w:rFonts w:asciiTheme="minorHAnsi" w:hAnsiTheme="minorHAnsi" w:cstheme="minorHAnsi"/>
          <w:sz w:val="22"/>
          <w:szCs w:val="22"/>
        </w:rPr>
        <w:t xml:space="preserve">(dále jen </w:t>
      </w:r>
      <w:r w:rsidR="00BE2193" w:rsidRPr="00BE2193">
        <w:rPr>
          <w:rFonts w:asciiTheme="minorHAnsi" w:hAnsiTheme="minorHAnsi" w:cstheme="minorHAnsi"/>
          <w:b/>
          <w:sz w:val="22"/>
          <w:szCs w:val="22"/>
        </w:rPr>
        <w:t>„audiovizuální dílo“</w:t>
      </w:r>
      <w:r w:rsidR="00BE2193">
        <w:rPr>
          <w:rFonts w:asciiTheme="minorHAnsi" w:hAnsiTheme="minorHAnsi" w:cstheme="minorHAnsi"/>
          <w:sz w:val="22"/>
          <w:szCs w:val="22"/>
        </w:rPr>
        <w:t>)</w:t>
      </w:r>
      <w:r w:rsidR="00BF70A9" w:rsidRPr="001727F8">
        <w:rPr>
          <w:rFonts w:asciiTheme="minorHAnsi" w:hAnsiTheme="minorHAnsi" w:cstheme="minorHAnsi"/>
          <w:sz w:val="22"/>
          <w:szCs w:val="22"/>
        </w:rPr>
        <w:t xml:space="preserve">k příležitosti </w:t>
      </w:r>
      <w:r w:rsidR="00545DCB">
        <w:rPr>
          <w:rFonts w:asciiTheme="minorHAnsi" w:hAnsiTheme="minorHAnsi" w:cstheme="minorHAnsi"/>
          <w:sz w:val="22"/>
          <w:szCs w:val="22"/>
        </w:rPr>
        <w:t>výstavy</w:t>
      </w:r>
      <w:r w:rsidR="00545DCB" w:rsidRPr="001727F8">
        <w:rPr>
          <w:rFonts w:asciiTheme="minorHAnsi" w:hAnsiTheme="minorHAnsi" w:cstheme="minorHAnsi"/>
          <w:sz w:val="22"/>
          <w:szCs w:val="22"/>
        </w:rPr>
        <w:t xml:space="preserve"> </w:t>
      </w:r>
      <w:r w:rsidR="00C85F2B" w:rsidRPr="001727F8">
        <w:rPr>
          <w:rFonts w:asciiTheme="minorHAnsi" w:hAnsiTheme="minorHAnsi" w:cstheme="minorHAnsi"/>
          <w:sz w:val="22"/>
          <w:szCs w:val="22"/>
        </w:rPr>
        <w:t>s</w:t>
      </w:r>
      <w:r w:rsidR="00BF70A9" w:rsidRPr="001727F8">
        <w:rPr>
          <w:rFonts w:asciiTheme="minorHAnsi" w:hAnsiTheme="minorHAnsi" w:cstheme="minorHAnsi"/>
          <w:sz w:val="22"/>
          <w:szCs w:val="22"/>
        </w:rPr>
        <w:t xml:space="preserve"> pracovním názvem </w:t>
      </w:r>
      <w:r w:rsidR="00BF70A9" w:rsidRPr="001727F8">
        <w:rPr>
          <w:rFonts w:asciiTheme="minorHAnsi" w:hAnsiTheme="minorHAnsi" w:cstheme="minorHAnsi"/>
          <w:b/>
          <w:bCs/>
          <w:sz w:val="22"/>
          <w:szCs w:val="22"/>
        </w:rPr>
        <w:t xml:space="preserve">„1956-1989: </w:t>
      </w:r>
      <w:r w:rsidR="00A978F9"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="00BF70A9" w:rsidRPr="001727F8">
        <w:rPr>
          <w:rFonts w:asciiTheme="minorHAnsi" w:hAnsiTheme="minorHAnsi" w:cstheme="minorHAnsi"/>
          <w:b/>
          <w:bCs/>
          <w:sz w:val="22"/>
          <w:szCs w:val="22"/>
        </w:rPr>
        <w:t>rchitektura všem.“</w:t>
      </w:r>
      <w:r w:rsidR="00C85F2B" w:rsidRPr="001727F8">
        <w:rPr>
          <w:rFonts w:asciiTheme="minorHAnsi" w:hAnsiTheme="minorHAnsi" w:cstheme="minorHAnsi"/>
          <w:sz w:val="22"/>
          <w:szCs w:val="22"/>
        </w:rPr>
        <w:t>.</w:t>
      </w:r>
      <w:r w:rsidR="00BF70A9" w:rsidRPr="001727F8">
        <w:rPr>
          <w:rFonts w:asciiTheme="minorHAnsi" w:hAnsiTheme="minorHAnsi" w:cstheme="minorHAnsi"/>
          <w:sz w:val="22"/>
          <w:szCs w:val="22"/>
        </w:rPr>
        <w:tab/>
      </w:r>
    </w:p>
    <w:p w14:paraId="2EE0C408" w14:textId="77777777" w:rsidR="00137990" w:rsidRDefault="00137990" w:rsidP="00BA5D82">
      <w:pPr>
        <w:keepNext/>
        <w:keepLines/>
        <w:ind w:left="705" w:right="-288" w:hanging="705"/>
        <w:rPr>
          <w:rFonts w:asciiTheme="minorHAnsi" w:hAnsiTheme="minorHAnsi" w:cstheme="minorHAnsi"/>
          <w:b/>
          <w:sz w:val="22"/>
          <w:szCs w:val="22"/>
        </w:rPr>
      </w:pPr>
    </w:p>
    <w:p w14:paraId="00ADF40E" w14:textId="78ECC8D0" w:rsidR="00C85F2B" w:rsidRPr="00C86CE0" w:rsidRDefault="00C85F2B" w:rsidP="0062444E">
      <w:pPr>
        <w:keepNext/>
        <w:keepLines/>
        <w:ind w:left="705" w:right="-288" w:hanging="705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86CE0">
        <w:rPr>
          <w:rFonts w:asciiTheme="minorHAnsi" w:hAnsiTheme="minorHAnsi" w:cstheme="minorHAnsi"/>
          <w:b/>
          <w:sz w:val="22"/>
          <w:szCs w:val="22"/>
        </w:rPr>
        <w:t>Článek II.</w:t>
      </w:r>
    </w:p>
    <w:p w14:paraId="2C78628D" w14:textId="77777777" w:rsidR="00C85F2B" w:rsidRPr="00C86CE0" w:rsidRDefault="00C85F2B" w:rsidP="0062444E">
      <w:pPr>
        <w:keepNext/>
        <w:keepLines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86CE0">
        <w:rPr>
          <w:rFonts w:asciiTheme="minorHAnsi" w:hAnsiTheme="minorHAnsi" w:cstheme="minorHAnsi"/>
          <w:b/>
          <w:sz w:val="22"/>
          <w:szCs w:val="22"/>
        </w:rPr>
        <w:t>Předmět smlouvy</w:t>
      </w:r>
    </w:p>
    <w:p w14:paraId="21698E2C" w14:textId="77777777" w:rsidR="00C85F2B" w:rsidRPr="00C86CE0" w:rsidRDefault="00C85F2B" w:rsidP="0062444E">
      <w:pPr>
        <w:keepNext/>
        <w:keepLines/>
        <w:rPr>
          <w:rFonts w:asciiTheme="minorHAnsi" w:hAnsiTheme="minorHAnsi" w:cstheme="minorHAnsi"/>
          <w:b/>
          <w:sz w:val="22"/>
          <w:szCs w:val="22"/>
        </w:rPr>
      </w:pPr>
    </w:p>
    <w:p w14:paraId="697FEFE2" w14:textId="6BFB88A2" w:rsidR="00C85F2B" w:rsidRPr="00BF70A9" w:rsidRDefault="00C85F2B" w:rsidP="0062444E">
      <w:pPr>
        <w:pStyle w:val="Odstavecseseznamem1"/>
        <w:keepNext/>
        <w:keepLines/>
        <w:numPr>
          <w:ilvl w:val="2"/>
          <w:numId w:val="7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86CE0">
        <w:rPr>
          <w:rFonts w:asciiTheme="minorHAnsi" w:hAnsiTheme="minorHAnsi" w:cstheme="minorHAnsi"/>
          <w:sz w:val="22"/>
          <w:szCs w:val="22"/>
        </w:rPr>
        <w:t>Zhotovitel se zavazuje pro Objednatele prov</w:t>
      </w:r>
      <w:r w:rsidR="00BF70A9">
        <w:rPr>
          <w:rFonts w:asciiTheme="minorHAnsi" w:hAnsiTheme="minorHAnsi" w:cstheme="minorHAnsi"/>
          <w:sz w:val="22"/>
          <w:szCs w:val="22"/>
        </w:rPr>
        <w:t>ést na vlastní</w:t>
      </w:r>
      <w:r w:rsidR="001B53A2">
        <w:rPr>
          <w:rFonts w:asciiTheme="minorHAnsi" w:hAnsiTheme="minorHAnsi" w:cstheme="minorHAnsi"/>
          <w:sz w:val="22"/>
          <w:szCs w:val="22"/>
        </w:rPr>
        <w:t xml:space="preserve"> náklady a</w:t>
      </w:r>
      <w:r w:rsidR="00BF70A9">
        <w:rPr>
          <w:rFonts w:asciiTheme="minorHAnsi" w:hAnsiTheme="minorHAnsi" w:cstheme="minorHAnsi"/>
          <w:sz w:val="22"/>
          <w:szCs w:val="22"/>
        </w:rPr>
        <w:t xml:space="preserve"> nebezpečí </w:t>
      </w:r>
      <w:r w:rsidR="00B826BA">
        <w:rPr>
          <w:rFonts w:asciiTheme="minorHAnsi" w:hAnsiTheme="minorHAnsi" w:cstheme="minorHAnsi"/>
          <w:sz w:val="22"/>
          <w:szCs w:val="22"/>
        </w:rPr>
        <w:t>dílo</w:t>
      </w:r>
      <w:r w:rsidR="00D83B71">
        <w:rPr>
          <w:rFonts w:asciiTheme="minorHAnsi" w:hAnsiTheme="minorHAnsi" w:cstheme="minorHAnsi"/>
          <w:sz w:val="22"/>
          <w:szCs w:val="22"/>
        </w:rPr>
        <w:t xml:space="preserve"> spočívající ve </w:t>
      </w:r>
      <w:r w:rsidR="000A0386">
        <w:rPr>
          <w:rFonts w:asciiTheme="minorHAnsi" w:hAnsiTheme="minorHAnsi" w:cstheme="minorHAnsi"/>
          <w:sz w:val="22"/>
          <w:szCs w:val="22"/>
        </w:rPr>
        <w:t xml:space="preserve">vytvoření </w:t>
      </w:r>
      <w:r w:rsidRPr="00C86CE0">
        <w:rPr>
          <w:rFonts w:asciiTheme="minorHAnsi" w:hAnsiTheme="minorHAnsi" w:cstheme="minorHAnsi"/>
          <w:sz w:val="22"/>
          <w:szCs w:val="22"/>
        </w:rPr>
        <w:t>audiovizuálního díla</w:t>
      </w:r>
      <w:r w:rsidR="00545DCB">
        <w:rPr>
          <w:rFonts w:asciiTheme="minorHAnsi" w:hAnsiTheme="minorHAnsi" w:cstheme="minorHAnsi"/>
          <w:sz w:val="22"/>
          <w:szCs w:val="22"/>
        </w:rPr>
        <w:t xml:space="preserve"> – videa k příležitosti výstavy, ve výrobě</w:t>
      </w:r>
      <w:r w:rsidR="001F16AF">
        <w:rPr>
          <w:rFonts w:asciiTheme="minorHAnsi" w:hAnsiTheme="minorHAnsi" w:cstheme="minorHAnsi"/>
          <w:sz w:val="22"/>
          <w:szCs w:val="22"/>
        </w:rPr>
        <w:t xml:space="preserve"> jeho prvotního záznamu</w:t>
      </w:r>
      <w:r w:rsidRPr="00C86CE0">
        <w:rPr>
          <w:rFonts w:asciiTheme="minorHAnsi" w:hAnsiTheme="minorHAnsi" w:cstheme="minorHAnsi"/>
          <w:sz w:val="22"/>
          <w:szCs w:val="22"/>
        </w:rPr>
        <w:t xml:space="preserve"> včetně</w:t>
      </w:r>
      <w:r w:rsidR="00545DCB">
        <w:rPr>
          <w:rFonts w:asciiTheme="minorHAnsi" w:hAnsiTheme="minorHAnsi" w:cstheme="minorHAnsi"/>
          <w:sz w:val="22"/>
          <w:szCs w:val="22"/>
        </w:rPr>
        <w:t xml:space="preserve"> poskytnutí a zajištění</w:t>
      </w:r>
      <w:r w:rsidRPr="00C86CE0">
        <w:rPr>
          <w:rFonts w:asciiTheme="minorHAnsi" w:hAnsiTheme="minorHAnsi" w:cstheme="minorHAnsi"/>
          <w:sz w:val="22"/>
          <w:szCs w:val="22"/>
        </w:rPr>
        <w:t xml:space="preserve"> </w:t>
      </w:r>
      <w:r w:rsidR="00E749F3">
        <w:rPr>
          <w:rFonts w:asciiTheme="minorHAnsi" w:hAnsiTheme="minorHAnsi" w:cstheme="minorHAnsi"/>
          <w:sz w:val="22"/>
          <w:szCs w:val="22"/>
        </w:rPr>
        <w:t xml:space="preserve">veškerého </w:t>
      </w:r>
      <w:r w:rsidRPr="00C86CE0">
        <w:rPr>
          <w:rFonts w:asciiTheme="minorHAnsi" w:hAnsiTheme="minorHAnsi" w:cstheme="minorHAnsi"/>
          <w:sz w:val="22"/>
          <w:szCs w:val="22"/>
        </w:rPr>
        <w:t>souvisejícího plnění, tj.</w:t>
      </w:r>
      <w:r w:rsidR="00545DCB">
        <w:rPr>
          <w:rFonts w:asciiTheme="minorHAnsi" w:hAnsiTheme="minorHAnsi" w:cstheme="minorHAnsi"/>
          <w:sz w:val="22"/>
          <w:szCs w:val="22"/>
        </w:rPr>
        <w:t xml:space="preserve"> zejména se jedná o režii při vytváření audiovizuálního díla,</w:t>
      </w:r>
      <w:r w:rsidRPr="00C86CE0">
        <w:rPr>
          <w:rFonts w:asciiTheme="minorHAnsi" w:hAnsiTheme="minorHAnsi" w:cstheme="minorHAnsi"/>
          <w:sz w:val="22"/>
          <w:szCs w:val="22"/>
        </w:rPr>
        <w:t xml:space="preserve"> sp</w:t>
      </w:r>
      <w:r w:rsidR="00EE170C">
        <w:rPr>
          <w:rFonts w:asciiTheme="minorHAnsi" w:hAnsiTheme="minorHAnsi" w:cstheme="minorHAnsi"/>
          <w:sz w:val="22"/>
          <w:szCs w:val="22"/>
        </w:rPr>
        <w:t>olupráci na konceptu a scénáři,</w:t>
      </w:r>
      <w:r w:rsidR="00203334">
        <w:rPr>
          <w:rFonts w:asciiTheme="minorHAnsi" w:hAnsiTheme="minorHAnsi" w:cstheme="minorHAnsi"/>
          <w:sz w:val="22"/>
          <w:szCs w:val="22"/>
        </w:rPr>
        <w:t xml:space="preserve"> </w:t>
      </w:r>
      <w:r w:rsidR="009E320E">
        <w:rPr>
          <w:rFonts w:asciiTheme="minorHAnsi" w:hAnsiTheme="minorHAnsi" w:cstheme="minorHAnsi"/>
          <w:sz w:val="22"/>
          <w:szCs w:val="22"/>
        </w:rPr>
        <w:t xml:space="preserve">zajištění </w:t>
      </w:r>
      <w:r w:rsidR="00BF70A9" w:rsidRPr="00BF70A9">
        <w:rPr>
          <w:rFonts w:asciiTheme="minorHAnsi" w:hAnsiTheme="minorHAnsi" w:cstheme="minorHAnsi"/>
          <w:bCs/>
          <w:sz w:val="22"/>
          <w:szCs w:val="22"/>
        </w:rPr>
        <w:t>střih</w:t>
      </w:r>
      <w:r w:rsidR="00BF70A9">
        <w:rPr>
          <w:rFonts w:asciiTheme="minorHAnsi" w:hAnsiTheme="minorHAnsi" w:cstheme="minorHAnsi"/>
          <w:bCs/>
          <w:sz w:val="22"/>
          <w:szCs w:val="22"/>
        </w:rPr>
        <w:t xml:space="preserve">u, autorské </w:t>
      </w:r>
      <w:r w:rsidR="00BF70A9" w:rsidRPr="00C86CE0">
        <w:rPr>
          <w:rFonts w:asciiTheme="minorHAnsi" w:hAnsiTheme="minorHAnsi" w:cstheme="minorHAnsi"/>
          <w:bCs/>
          <w:sz w:val="22"/>
          <w:szCs w:val="22"/>
        </w:rPr>
        <w:t>zvuk</w:t>
      </w:r>
      <w:r w:rsidR="00BF70A9">
        <w:rPr>
          <w:rFonts w:asciiTheme="minorHAnsi" w:hAnsiTheme="minorHAnsi" w:cstheme="minorHAnsi"/>
          <w:bCs/>
          <w:sz w:val="22"/>
          <w:szCs w:val="22"/>
        </w:rPr>
        <w:t xml:space="preserve">ové a hudební kompozice, </w:t>
      </w:r>
      <w:proofErr w:type="spellStart"/>
      <w:r w:rsidR="00BF70A9">
        <w:rPr>
          <w:rFonts w:asciiTheme="minorHAnsi" w:hAnsiTheme="minorHAnsi" w:cstheme="minorHAnsi"/>
          <w:bCs/>
          <w:sz w:val="22"/>
          <w:szCs w:val="22"/>
        </w:rPr>
        <w:t>videografiky</w:t>
      </w:r>
      <w:proofErr w:type="spellEnd"/>
      <w:r w:rsidR="00BF70A9">
        <w:rPr>
          <w:rFonts w:asciiTheme="minorHAnsi" w:hAnsiTheme="minorHAnsi" w:cstheme="minorHAnsi"/>
          <w:bCs/>
          <w:sz w:val="22"/>
          <w:szCs w:val="22"/>
        </w:rPr>
        <w:t xml:space="preserve"> a postprodukci </w:t>
      </w:r>
      <w:r w:rsidRPr="00BF70A9">
        <w:rPr>
          <w:rFonts w:asciiTheme="minorHAnsi" w:hAnsiTheme="minorHAnsi" w:cstheme="minorHAnsi"/>
          <w:sz w:val="22"/>
          <w:szCs w:val="22"/>
        </w:rPr>
        <w:t>tohot</w:t>
      </w:r>
      <w:r w:rsidR="00BE2193">
        <w:rPr>
          <w:rFonts w:asciiTheme="minorHAnsi" w:hAnsiTheme="minorHAnsi" w:cstheme="minorHAnsi"/>
          <w:sz w:val="22"/>
          <w:szCs w:val="22"/>
        </w:rPr>
        <w:t xml:space="preserve">o audiovizuálního díla (dále též </w:t>
      </w:r>
      <w:r w:rsidRPr="00BF70A9">
        <w:rPr>
          <w:rFonts w:asciiTheme="minorHAnsi" w:hAnsiTheme="minorHAnsi" w:cstheme="minorHAnsi"/>
          <w:sz w:val="22"/>
          <w:szCs w:val="22"/>
        </w:rPr>
        <w:t>„</w:t>
      </w:r>
      <w:r w:rsidRPr="00BF70A9">
        <w:rPr>
          <w:rFonts w:asciiTheme="minorHAnsi" w:hAnsiTheme="minorHAnsi" w:cstheme="minorHAnsi"/>
          <w:b/>
          <w:sz w:val="22"/>
          <w:szCs w:val="22"/>
        </w:rPr>
        <w:t>Dílo</w:t>
      </w:r>
      <w:r w:rsidRPr="00BF70A9">
        <w:rPr>
          <w:rFonts w:asciiTheme="minorHAnsi" w:hAnsiTheme="minorHAnsi" w:cstheme="minorHAnsi"/>
          <w:sz w:val="22"/>
          <w:szCs w:val="22"/>
        </w:rPr>
        <w:t>“).</w:t>
      </w:r>
      <w:r w:rsidRPr="00BF70A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F70A9">
        <w:rPr>
          <w:rFonts w:asciiTheme="minorHAnsi" w:hAnsiTheme="minorHAnsi" w:cstheme="minorHAnsi"/>
          <w:bCs/>
          <w:sz w:val="22"/>
          <w:szCs w:val="22"/>
        </w:rPr>
        <w:t xml:space="preserve">Bližší obsahová a technická specifikace Díla je </w:t>
      </w:r>
      <w:r w:rsidRPr="00BF70A9">
        <w:rPr>
          <w:rFonts w:asciiTheme="minorHAnsi" w:hAnsiTheme="minorHAnsi" w:cstheme="minorHAnsi"/>
          <w:sz w:val="22"/>
          <w:szCs w:val="22"/>
        </w:rPr>
        <w:t>obsažena v Příloze č. 1 této smlouvy. Objednatel se zavazuje Dílo převzít a zaplatit za něj dohodnutou cenu.</w:t>
      </w:r>
    </w:p>
    <w:p w14:paraId="6C2294A4" w14:textId="77777777" w:rsidR="00C85F2B" w:rsidRPr="00C86CE0" w:rsidRDefault="00C85F2B" w:rsidP="0062444E">
      <w:pPr>
        <w:keepNext/>
        <w:keepLines/>
        <w:ind w:left="705" w:hanging="705"/>
        <w:rPr>
          <w:rFonts w:asciiTheme="minorHAnsi" w:hAnsiTheme="minorHAnsi" w:cstheme="minorHAnsi"/>
          <w:sz w:val="22"/>
          <w:szCs w:val="22"/>
        </w:rPr>
      </w:pPr>
    </w:p>
    <w:p w14:paraId="05AD5084" w14:textId="15DCACA9" w:rsidR="00C85F2B" w:rsidRPr="00C86CE0" w:rsidRDefault="00045866" w:rsidP="0062444E">
      <w:pPr>
        <w:keepNext/>
        <w:keepLines/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 w:rsidRPr="00C86CE0">
        <w:rPr>
          <w:rFonts w:asciiTheme="minorHAnsi" w:hAnsiTheme="minorHAnsi" w:cstheme="minorHAnsi"/>
          <w:sz w:val="22"/>
          <w:szCs w:val="22"/>
        </w:rPr>
        <w:t>2.2</w:t>
      </w:r>
      <w:r w:rsidR="00C85F2B" w:rsidRPr="00C86CE0">
        <w:rPr>
          <w:rFonts w:asciiTheme="minorHAnsi" w:hAnsiTheme="minorHAnsi" w:cstheme="minorHAnsi"/>
          <w:sz w:val="22"/>
          <w:szCs w:val="22"/>
        </w:rPr>
        <w:tab/>
        <w:t xml:space="preserve">Zhotovitel poskytuje Objednateli oprávnění k užití </w:t>
      </w:r>
      <w:r w:rsidR="00BA5D82">
        <w:rPr>
          <w:rFonts w:asciiTheme="minorHAnsi" w:hAnsiTheme="minorHAnsi" w:cstheme="minorHAnsi"/>
          <w:sz w:val="22"/>
          <w:szCs w:val="22"/>
        </w:rPr>
        <w:t>Díla</w:t>
      </w:r>
      <w:r w:rsidR="00C85F2B" w:rsidRPr="00C86CE0">
        <w:rPr>
          <w:rFonts w:asciiTheme="minorHAnsi" w:hAnsiTheme="minorHAnsi" w:cstheme="minorHAnsi"/>
          <w:sz w:val="22"/>
          <w:szCs w:val="22"/>
        </w:rPr>
        <w:t xml:space="preserve"> v rozsahu dle č</w:t>
      </w:r>
      <w:r w:rsidR="0059320D">
        <w:rPr>
          <w:rFonts w:asciiTheme="minorHAnsi" w:hAnsiTheme="minorHAnsi" w:cstheme="minorHAnsi"/>
          <w:sz w:val="22"/>
          <w:szCs w:val="22"/>
        </w:rPr>
        <w:t>l</w:t>
      </w:r>
      <w:r w:rsidR="00C85F2B" w:rsidRPr="00C86CE0">
        <w:rPr>
          <w:rFonts w:asciiTheme="minorHAnsi" w:hAnsiTheme="minorHAnsi" w:cstheme="minorHAnsi"/>
          <w:sz w:val="22"/>
          <w:szCs w:val="22"/>
        </w:rPr>
        <w:t>. VIII</w:t>
      </w:r>
      <w:r w:rsidR="0059320D">
        <w:rPr>
          <w:rFonts w:asciiTheme="minorHAnsi" w:hAnsiTheme="minorHAnsi" w:cstheme="minorHAnsi"/>
          <w:sz w:val="22"/>
          <w:szCs w:val="22"/>
        </w:rPr>
        <w:t>.</w:t>
      </w:r>
      <w:r w:rsidR="00C85F2B" w:rsidRPr="00C86CE0">
        <w:rPr>
          <w:rFonts w:asciiTheme="minorHAnsi" w:hAnsiTheme="minorHAnsi" w:cstheme="minorHAnsi"/>
          <w:sz w:val="22"/>
          <w:szCs w:val="22"/>
        </w:rPr>
        <w:t xml:space="preserve"> této smlouvy. Zhotovitel se zavazuje, že od osob, které Zhotoviteli při výrobě audiovizuálního díla poskytnou plnění mající povahu předmětu práva autorského nebo souvisejícího s právem autorským, získá příslušná oprávnění k užití takového předmětu práv při výrobě audiovizuálního díla a při jeho dalším užití v rozsahu sjednaném touto smlouvou v čl. VIII</w:t>
      </w:r>
      <w:r w:rsidR="004F1528">
        <w:rPr>
          <w:rFonts w:asciiTheme="minorHAnsi" w:hAnsiTheme="minorHAnsi" w:cstheme="minorHAnsi"/>
          <w:sz w:val="22"/>
          <w:szCs w:val="22"/>
        </w:rPr>
        <w:t>.</w:t>
      </w:r>
      <w:r w:rsidR="00C85F2B" w:rsidRPr="00C86CE0">
        <w:rPr>
          <w:rFonts w:asciiTheme="minorHAnsi" w:hAnsiTheme="minorHAnsi" w:cstheme="minorHAnsi"/>
          <w:sz w:val="22"/>
          <w:szCs w:val="22"/>
        </w:rPr>
        <w:t>, a to s výjimkou práv k těm předmětům práva autorského nebo souvisejících s právem autorským, která zajišťuje Objednatel dle čl.</w:t>
      </w:r>
      <w:r w:rsidR="009369DB" w:rsidRPr="00C86CE0">
        <w:rPr>
          <w:rFonts w:asciiTheme="minorHAnsi" w:hAnsiTheme="minorHAnsi" w:cstheme="minorHAnsi"/>
          <w:sz w:val="22"/>
          <w:szCs w:val="22"/>
        </w:rPr>
        <w:t xml:space="preserve"> </w:t>
      </w:r>
      <w:r w:rsidR="00C85F2B" w:rsidRPr="00C86CE0">
        <w:rPr>
          <w:rFonts w:asciiTheme="minorHAnsi" w:hAnsiTheme="minorHAnsi" w:cstheme="minorHAnsi"/>
          <w:sz w:val="22"/>
          <w:szCs w:val="22"/>
        </w:rPr>
        <w:t>VI</w:t>
      </w:r>
      <w:r w:rsidR="0059320D">
        <w:rPr>
          <w:rFonts w:asciiTheme="minorHAnsi" w:hAnsiTheme="minorHAnsi" w:cstheme="minorHAnsi"/>
          <w:sz w:val="22"/>
          <w:szCs w:val="22"/>
        </w:rPr>
        <w:t>.</w:t>
      </w:r>
      <w:r w:rsidR="00C85F2B" w:rsidRPr="00C86CE0">
        <w:rPr>
          <w:rFonts w:asciiTheme="minorHAnsi" w:hAnsiTheme="minorHAnsi" w:cstheme="minorHAnsi"/>
          <w:sz w:val="22"/>
          <w:szCs w:val="22"/>
        </w:rPr>
        <w:t xml:space="preserve"> této smlouvy. Zhotovitel touto smlouvou postupuje Objednateli oprávnění k užití předmětů práv získaná podle předchozí věty. </w:t>
      </w:r>
    </w:p>
    <w:p w14:paraId="64F69205" w14:textId="77777777" w:rsidR="00C85F2B" w:rsidRPr="00C86CE0" w:rsidRDefault="00C85F2B" w:rsidP="0062444E">
      <w:pPr>
        <w:keepNext/>
        <w:keepLines/>
        <w:ind w:left="705" w:hanging="705"/>
        <w:rPr>
          <w:rFonts w:asciiTheme="minorHAnsi" w:hAnsiTheme="minorHAnsi" w:cstheme="minorHAnsi"/>
          <w:sz w:val="22"/>
          <w:szCs w:val="22"/>
        </w:rPr>
      </w:pPr>
    </w:p>
    <w:p w14:paraId="624CC140" w14:textId="52FF05ED" w:rsidR="00C85F2B" w:rsidRPr="00C86CE0" w:rsidRDefault="00045866" w:rsidP="0062444E">
      <w:pPr>
        <w:keepNext/>
        <w:keepLines/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 w:rsidRPr="00C86CE0">
        <w:rPr>
          <w:rFonts w:asciiTheme="minorHAnsi" w:hAnsiTheme="minorHAnsi" w:cstheme="minorHAnsi"/>
          <w:sz w:val="22"/>
          <w:szCs w:val="22"/>
        </w:rPr>
        <w:t>2.3</w:t>
      </w:r>
      <w:r w:rsidR="00C85F2B" w:rsidRPr="00C86CE0">
        <w:rPr>
          <w:rFonts w:asciiTheme="minorHAnsi" w:hAnsiTheme="minorHAnsi" w:cstheme="minorHAnsi"/>
          <w:sz w:val="22"/>
          <w:szCs w:val="22"/>
        </w:rPr>
        <w:tab/>
        <w:t>Smluvní strany berou na vědomí, že Objednatel je v souladu s ustanovením § 79 odst. 2 zákona č. 121/2000 Sb., autorský zákon, ve znění pozdějších předpisů (dále jen jako „</w:t>
      </w:r>
      <w:r w:rsidR="00C85F2B" w:rsidRPr="00C86CE0">
        <w:rPr>
          <w:rFonts w:asciiTheme="minorHAnsi" w:hAnsiTheme="minorHAnsi" w:cstheme="minorHAnsi"/>
          <w:b/>
          <w:sz w:val="22"/>
          <w:szCs w:val="22"/>
        </w:rPr>
        <w:t>autorský zákon</w:t>
      </w:r>
      <w:r w:rsidR="00C85F2B" w:rsidRPr="00C86CE0">
        <w:rPr>
          <w:rFonts w:asciiTheme="minorHAnsi" w:hAnsiTheme="minorHAnsi" w:cstheme="minorHAnsi"/>
          <w:sz w:val="22"/>
          <w:szCs w:val="22"/>
        </w:rPr>
        <w:t xml:space="preserve">“) výrobcem zvukově obrazového záznamu audiovizuálního díla resp. výrobcem autorského </w:t>
      </w:r>
      <w:r w:rsidR="00EE3420">
        <w:rPr>
          <w:rFonts w:asciiTheme="minorHAnsi" w:hAnsiTheme="minorHAnsi" w:cstheme="minorHAnsi"/>
          <w:sz w:val="22"/>
          <w:szCs w:val="22"/>
        </w:rPr>
        <w:t>videa</w:t>
      </w:r>
      <w:r w:rsidR="00C85F2B" w:rsidRPr="00C86CE0">
        <w:rPr>
          <w:rFonts w:asciiTheme="minorHAnsi" w:hAnsiTheme="minorHAnsi" w:cstheme="minorHAnsi"/>
          <w:sz w:val="22"/>
          <w:szCs w:val="22"/>
        </w:rPr>
        <w:t xml:space="preserve"> a nositelem výlučných majetkových práv zvukově obrazový záznam audiovizuálního díla užít. Veškeré případné zákonné povinnosti výrobce zvukově obrazového záznamu se zavazuje zajistit</w:t>
      </w:r>
      <w:r w:rsidR="001B53A2">
        <w:rPr>
          <w:rFonts w:asciiTheme="minorHAnsi" w:hAnsiTheme="minorHAnsi" w:cstheme="minorHAnsi"/>
          <w:sz w:val="22"/>
          <w:szCs w:val="22"/>
        </w:rPr>
        <w:t xml:space="preserve"> na vlastní náklady</w:t>
      </w:r>
      <w:r w:rsidR="00C85F2B" w:rsidRPr="00C86CE0">
        <w:rPr>
          <w:rFonts w:asciiTheme="minorHAnsi" w:hAnsiTheme="minorHAnsi" w:cstheme="minorHAnsi"/>
          <w:sz w:val="22"/>
          <w:szCs w:val="22"/>
        </w:rPr>
        <w:t xml:space="preserve"> za Objednatele Zhotovitel. </w:t>
      </w:r>
    </w:p>
    <w:p w14:paraId="21D17698" w14:textId="0C0C535E" w:rsidR="00C85F2B" w:rsidRPr="00C86CE0" w:rsidRDefault="00C85F2B" w:rsidP="0062444E">
      <w:pPr>
        <w:keepNext/>
        <w:keepLines/>
        <w:rPr>
          <w:rFonts w:asciiTheme="minorHAnsi" w:hAnsiTheme="minorHAnsi" w:cstheme="minorHAnsi"/>
          <w:sz w:val="22"/>
          <w:szCs w:val="22"/>
        </w:rPr>
      </w:pPr>
    </w:p>
    <w:p w14:paraId="7BBF6DF9" w14:textId="4A958703" w:rsidR="00C85F2B" w:rsidRDefault="00C85F2B" w:rsidP="0062444E">
      <w:pPr>
        <w:keepNext/>
        <w:keepLines/>
        <w:rPr>
          <w:rFonts w:asciiTheme="minorHAnsi" w:hAnsiTheme="minorHAnsi" w:cstheme="minorHAnsi"/>
          <w:sz w:val="22"/>
          <w:szCs w:val="22"/>
        </w:rPr>
      </w:pPr>
    </w:p>
    <w:p w14:paraId="6569512F" w14:textId="77777777" w:rsidR="008647FB" w:rsidRPr="00C86CE0" w:rsidRDefault="008647FB" w:rsidP="0062444E">
      <w:pPr>
        <w:keepNext/>
        <w:keepLines/>
        <w:rPr>
          <w:rFonts w:asciiTheme="minorHAnsi" w:hAnsiTheme="minorHAnsi" w:cstheme="minorHAnsi"/>
          <w:sz w:val="22"/>
          <w:szCs w:val="22"/>
        </w:rPr>
      </w:pPr>
    </w:p>
    <w:p w14:paraId="79EAD19B" w14:textId="77777777" w:rsidR="00C85F2B" w:rsidRPr="00C86CE0" w:rsidRDefault="00C85F2B" w:rsidP="0062444E">
      <w:pPr>
        <w:keepNext/>
        <w:keepLines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86CE0">
        <w:rPr>
          <w:rFonts w:asciiTheme="minorHAnsi" w:hAnsiTheme="minorHAnsi" w:cstheme="minorHAnsi"/>
          <w:b/>
          <w:sz w:val="22"/>
          <w:szCs w:val="22"/>
        </w:rPr>
        <w:t>Článek III.</w:t>
      </w:r>
    </w:p>
    <w:p w14:paraId="407813BB" w14:textId="77777777" w:rsidR="00C85F2B" w:rsidRPr="00C86CE0" w:rsidRDefault="00C85F2B" w:rsidP="0062444E">
      <w:pPr>
        <w:keepNext/>
        <w:keepLines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86CE0">
        <w:rPr>
          <w:rFonts w:asciiTheme="minorHAnsi" w:hAnsiTheme="minorHAnsi" w:cstheme="minorHAnsi"/>
          <w:b/>
          <w:sz w:val="22"/>
          <w:szCs w:val="22"/>
        </w:rPr>
        <w:t xml:space="preserve">Termín plnění </w:t>
      </w:r>
    </w:p>
    <w:p w14:paraId="5999C07A" w14:textId="77777777" w:rsidR="00C85F2B" w:rsidRPr="00C86CE0" w:rsidRDefault="00C85F2B" w:rsidP="0062444E">
      <w:pPr>
        <w:keepNext/>
        <w:keepLines/>
        <w:rPr>
          <w:rFonts w:asciiTheme="minorHAnsi" w:hAnsiTheme="minorHAnsi" w:cstheme="minorHAnsi"/>
          <w:b/>
          <w:sz w:val="22"/>
          <w:szCs w:val="22"/>
        </w:rPr>
      </w:pPr>
    </w:p>
    <w:p w14:paraId="7A79F676" w14:textId="2BCFF125" w:rsidR="00C85F2B" w:rsidRPr="00C86CE0" w:rsidRDefault="00C85F2B" w:rsidP="0062444E">
      <w:pPr>
        <w:keepNext/>
        <w:keepLines/>
        <w:rPr>
          <w:rFonts w:asciiTheme="minorHAnsi" w:hAnsiTheme="minorHAnsi" w:cstheme="minorHAnsi"/>
          <w:sz w:val="22"/>
          <w:szCs w:val="22"/>
        </w:rPr>
      </w:pPr>
      <w:r w:rsidRPr="00C86CE0">
        <w:rPr>
          <w:rFonts w:asciiTheme="minorHAnsi" w:hAnsiTheme="minorHAnsi" w:cstheme="minorHAnsi"/>
          <w:sz w:val="22"/>
          <w:szCs w:val="22"/>
        </w:rPr>
        <w:t xml:space="preserve">3.1 </w:t>
      </w:r>
      <w:r w:rsidRPr="00C86CE0">
        <w:rPr>
          <w:rFonts w:asciiTheme="minorHAnsi" w:hAnsiTheme="minorHAnsi" w:cstheme="minorHAnsi"/>
          <w:sz w:val="22"/>
          <w:szCs w:val="22"/>
        </w:rPr>
        <w:tab/>
        <w:t xml:space="preserve">Zhotovitel se podpisem této smlouvy zavazuje provést a předat </w:t>
      </w:r>
      <w:r w:rsidRPr="008647FB">
        <w:rPr>
          <w:rFonts w:asciiTheme="minorHAnsi" w:hAnsiTheme="minorHAnsi" w:cstheme="minorHAnsi"/>
          <w:sz w:val="22"/>
          <w:szCs w:val="22"/>
        </w:rPr>
        <w:t xml:space="preserve">Dílo do </w:t>
      </w:r>
      <w:proofErr w:type="gramStart"/>
      <w:r w:rsidR="00EB78B1">
        <w:rPr>
          <w:rFonts w:asciiTheme="minorHAnsi" w:eastAsia="Franklin Gothic Book" w:hAnsiTheme="minorHAnsi" w:cstheme="minorHAnsi"/>
          <w:sz w:val="22"/>
          <w:szCs w:val="22"/>
        </w:rPr>
        <w:t>15</w:t>
      </w:r>
      <w:r w:rsidR="00645189">
        <w:rPr>
          <w:rFonts w:asciiTheme="minorHAnsi" w:eastAsia="Franklin Gothic Book" w:hAnsiTheme="minorHAnsi" w:cstheme="minorHAnsi"/>
          <w:sz w:val="22"/>
          <w:szCs w:val="22"/>
        </w:rPr>
        <w:t>.1</w:t>
      </w:r>
      <w:r w:rsidR="00EB78B1">
        <w:rPr>
          <w:rFonts w:asciiTheme="minorHAnsi" w:eastAsia="Franklin Gothic Book" w:hAnsiTheme="minorHAnsi" w:cstheme="minorHAnsi"/>
          <w:sz w:val="22"/>
          <w:szCs w:val="22"/>
        </w:rPr>
        <w:t>2</w:t>
      </w:r>
      <w:r w:rsidR="00395BA1">
        <w:rPr>
          <w:rFonts w:asciiTheme="minorHAnsi" w:eastAsia="Franklin Gothic Book" w:hAnsiTheme="minorHAnsi" w:cstheme="minorHAnsi"/>
          <w:sz w:val="22"/>
          <w:szCs w:val="22"/>
        </w:rPr>
        <w:t>.</w:t>
      </w:r>
      <w:r w:rsidR="00645189">
        <w:rPr>
          <w:rFonts w:asciiTheme="minorHAnsi" w:eastAsia="Franklin Gothic Book" w:hAnsiTheme="minorHAnsi" w:cstheme="minorHAnsi"/>
          <w:sz w:val="22"/>
          <w:szCs w:val="22"/>
        </w:rPr>
        <w:t>2022</w:t>
      </w:r>
      <w:proofErr w:type="gramEnd"/>
      <w:r w:rsidRPr="008647FB">
        <w:rPr>
          <w:rFonts w:asciiTheme="minorHAnsi" w:eastAsia="Franklin Gothic Book" w:hAnsiTheme="minorHAnsi" w:cstheme="minorHAnsi"/>
          <w:sz w:val="22"/>
          <w:szCs w:val="22"/>
        </w:rPr>
        <w:t>.</w:t>
      </w:r>
    </w:p>
    <w:p w14:paraId="33F10D85" w14:textId="77777777" w:rsidR="00C85F2B" w:rsidRPr="00C86CE0" w:rsidRDefault="00C85F2B" w:rsidP="0062444E">
      <w:pPr>
        <w:keepNext/>
        <w:keepLines/>
        <w:rPr>
          <w:rFonts w:asciiTheme="minorHAnsi" w:hAnsiTheme="minorHAnsi" w:cstheme="minorHAnsi"/>
          <w:sz w:val="22"/>
          <w:szCs w:val="22"/>
        </w:rPr>
      </w:pPr>
    </w:p>
    <w:p w14:paraId="41A07C83" w14:textId="6C31EF8B" w:rsidR="00C85F2B" w:rsidRPr="00C86CE0" w:rsidRDefault="00C85F2B" w:rsidP="0062444E">
      <w:pPr>
        <w:keepNext/>
        <w:keepLines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C86CE0">
        <w:rPr>
          <w:rFonts w:asciiTheme="minorHAnsi" w:hAnsiTheme="minorHAnsi" w:cstheme="minorHAnsi"/>
          <w:sz w:val="22"/>
          <w:szCs w:val="22"/>
        </w:rPr>
        <w:t>3.2</w:t>
      </w:r>
      <w:r w:rsidRPr="00C86CE0">
        <w:rPr>
          <w:rFonts w:asciiTheme="minorHAnsi" w:hAnsiTheme="minorHAnsi" w:cstheme="minorHAnsi"/>
          <w:sz w:val="22"/>
          <w:szCs w:val="22"/>
        </w:rPr>
        <w:tab/>
      </w:r>
      <w:r w:rsidRPr="00C86CE0">
        <w:rPr>
          <w:rFonts w:asciiTheme="minorHAnsi" w:hAnsiTheme="minorHAnsi" w:cstheme="minorHAnsi"/>
          <w:color w:val="000000"/>
          <w:sz w:val="22"/>
          <w:szCs w:val="22"/>
        </w:rPr>
        <w:t xml:space="preserve">V případě prodlení Zhotovitele s plněním dle této smlouvy se sjednává smluvní pokuta ve výši 500,- Kč za každý den prodlení. Smluvní strany výslovně sjednávají, že Objednatel je oprávněn snížit o smluvní pokutu sjednanou odměnu, resp. svůj nárok na úhradu smluvní pokuty započíst proti nároku Zhotovitele na úhradu odměny. </w:t>
      </w:r>
      <w:r w:rsidR="004A1196">
        <w:rPr>
          <w:rFonts w:asciiTheme="minorHAnsi" w:hAnsiTheme="minorHAnsi" w:cstheme="minorHAnsi"/>
          <w:color w:val="000000"/>
          <w:sz w:val="22"/>
          <w:szCs w:val="22"/>
        </w:rPr>
        <w:t>Vznik nároku na smluvní pokutu ani ú</w:t>
      </w:r>
      <w:r w:rsidRPr="00C86CE0">
        <w:rPr>
          <w:rFonts w:asciiTheme="minorHAnsi" w:hAnsiTheme="minorHAnsi" w:cstheme="minorHAnsi"/>
          <w:color w:val="000000"/>
          <w:sz w:val="22"/>
          <w:szCs w:val="22"/>
        </w:rPr>
        <w:t>hrada smluvní pokuty nezbavuje Zhotovitele povinnosti hradit vzniklou škodu. Smluvní strany sjednávají, že výše smluvní pokuty považují za přiměřenou významu zajišťované povinnosti.</w:t>
      </w:r>
      <w:r w:rsidRPr="00C86CE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BFED80F" w14:textId="0E3F1A28" w:rsidR="00C85F2B" w:rsidRDefault="00C85F2B" w:rsidP="0062444E">
      <w:pPr>
        <w:keepNext/>
        <w:keepLines/>
        <w:rPr>
          <w:rFonts w:asciiTheme="minorHAnsi" w:hAnsiTheme="minorHAnsi" w:cstheme="minorHAnsi"/>
          <w:sz w:val="22"/>
          <w:szCs w:val="22"/>
        </w:rPr>
      </w:pPr>
    </w:p>
    <w:p w14:paraId="25DB2728" w14:textId="4B3FDC1A" w:rsidR="008647FB" w:rsidRDefault="008647FB" w:rsidP="0062444E">
      <w:pPr>
        <w:keepNext/>
        <w:keepLines/>
        <w:rPr>
          <w:rFonts w:asciiTheme="minorHAnsi" w:hAnsiTheme="minorHAnsi" w:cstheme="minorHAnsi"/>
          <w:sz w:val="22"/>
          <w:szCs w:val="22"/>
        </w:rPr>
      </w:pPr>
    </w:p>
    <w:p w14:paraId="6BEBA7E9" w14:textId="77777777" w:rsidR="008647FB" w:rsidRPr="00C86CE0" w:rsidRDefault="008647FB" w:rsidP="0062444E">
      <w:pPr>
        <w:keepNext/>
        <w:keepLines/>
        <w:rPr>
          <w:rFonts w:asciiTheme="minorHAnsi" w:hAnsiTheme="minorHAnsi" w:cstheme="minorHAnsi"/>
          <w:sz w:val="22"/>
          <w:szCs w:val="22"/>
        </w:rPr>
      </w:pPr>
    </w:p>
    <w:p w14:paraId="0AB394D0" w14:textId="77777777" w:rsidR="00C85F2B" w:rsidRPr="00C86CE0" w:rsidRDefault="00C85F2B" w:rsidP="0062444E">
      <w:pPr>
        <w:keepNext/>
        <w:keepLines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86CE0">
        <w:rPr>
          <w:rFonts w:asciiTheme="minorHAnsi" w:hAnsiTheme="minorHAnsi" w:cstheme="minorHAnsi"/>
          <w:b/>
          <w:sz w:val="22"/>
          <w:szCs w:val="22"/>
        </w:rPr>
        <w:t>Článek IV.</w:t>
      </w:r>
    </w:p>
    <w:p w14:paraId="2660AF7A" w14:textId="77777777" w:rsidR="00C85F2B" w:rsidRPr="00C86CE0" w:rsidRDefault="00C85F2B" w:rsidP="0062444E">
      <w:pPr>
        <w:keepNext/>
        <w:keepLines/>
        <w:jc w:val="center"/>
        <w:rPr>
          <w:rFonts w:asciiTheme="minorHAnsi" w:hAnsiTheme="minorHAnsi" w:cstheme="minorHAnsi"/>
          <w:sz w:val="22"/>
          <w:szCs w:val="22"/>
        </w:rPr>
      </w:pPr>
      <w:r w:rsidRPr="00C86CE0">
        <w:rPr>
          <w:rFonts w:asciiTheme="minorHAnsi" w:hAnsiTheme="minorHAnsi" w:cstheme="minorHAnsi"/>
          <w:b/>
          <w:sz w:val="22"/>
          <w:szCs w:val="22"/>
        </w:rPr>
        <w:t>Cena za Dílo a odměna Zhotovitele</w:t>
      </w:r>
    </w:p>
    <w:p w14:paraId="6638B2D6" w14:textId="77777777" w:rsidR="00C85F2B" w:rsidRPr="00C86CE0" w:rsidRDefault="00C85F2B" w:rsidP="0062444E">
      <w:pPr>
        <w:keepNext/>
        <w:keepLines/>
        <w:rPr>
          <w:rFonts w:asciiTheme="minorHAnsi" w:hAnsiTheme="minorHAnsi" w:cstheme="minorHAnsi"/>
          <w:sz w:val="22"/>
          <w:szCs w:val="22"/>
        </w:rPr>
      </w:pPr>
    </w:p>
    <w:p w14:paraId="28319B94" w14:textId="19CACD5E" w:rsidR="00C85F2B" w:rsidRPr="00C86CE0" w:rsidRDefault="00C85F2B" w:rsidP="0062444E">
      <w:pPr>
        <w:keepNext/>
        <w:keepLines/>
        <w:ind w:left="705" w:hanging="70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86CE0">
        <w:rPr>
          <w:rFonts w:asciiTheme="minorHAnsi" w:hAnsiTheme="minorHAnsi" w:cstheme="minorHAnsi"/>
          <w:sz w:val="22"/>
          <w:szCs w:val="22"/>
        </w:rPr>
        <w:t xml:space="preserve">4.1 </w:t>
      </w:r>
      <w:r w:rsidRPr="00C86CE0">
        <w:rPr>
          <w:rFonts w:asciiTheme="minorHAnsi" w:hAnsiTheme="minorHAnsi" w:cstheme="minorHAnsi"/>
          <w:sz w:val="22"/>
          <w:szCs w:val="22"/>
        </w:rPr>
        <w:tab/>
        <w:t xml:space="preserve">Zhotoviteli náleží za provedení Díla celková cena ve výši </w:t>
      </w:r>
      <w:r w:rsidR="00BF70A9">
        <w:rPr>
          <w:rFonts w:asciiTheme="minorHAnsi" w:hAnsiTheme="minorHAnsi" w:cstheme="minorHAnsi"/>
          <w:sz w:val="22"/>
          <w:szCs w:val="22"/>
        </w:rPr>
        <w:t>75</w:t>
      </w:r>
      <w:r w:rsidR="0011154E" w:rsidRPr="00C86CE0">
        <w:rPr>
          <w:rFonts w:asciiTheme="minorHAnsi" w:eastAsia="Franklin Gothic Book" w:hAnsiTheme="minorHAnsi" w:cstheme="minorHAnsi"/>
          <w:color w:val="000000"/>
          <w:sz w:val="22"/>
          <w:szCs w:val="22"/>
        </w:rPr>
        <w:t>.000,- Kč</w:t>
      </w:r>
      <w:r w:rsidRPr="00C86CE0">
        <w:rPr>
          <w:rFonts w:asciiTheme="minorHAnsi" w:eastAsia="Franklin Gothic Book" w:hAnsiTheme="minorHAnsi" w:cstheme="minorHAnsi"/>
          <w:color w:val="000000"/>
          <w:sz w:val="22"/>
          <w:szCs w:val="22"/>
        </w:rPr>
        <w:t xml:space="preserve"> </w:t>
      </w:r>
      <w:r w:rsidRPr="00C86CE0">
        <w:rPr>
          <w:rFonts w:asciiTheme="minorHAnsi" w:hAnsiTheme="minorHAnsi" w:cstheme="minorHAnsi"/>
          <w:sz w:val="22"/>
          <w:szCs w:val="22"/>
        </w:rPr>
        <w:t>bez DPH. V celkové ceně je zahrnuta i odměna za poskytnutí/postoupení oprávnění dle čl. VIII</w:t>
      </w:r>
      <w:r w:rsidR="005B7A55">
        <w:rPr>
          <w:rFonts w:asciiTheme="minorHAnsi" w:hAnsiTheme="minorHAnsi" w:cstheme="minorHAnsi"/>
          <w:sz w:val="22"/>
          <w:szCs w:val="22"/>
        </w:rPr>
        <w:t>.</w:t>
      </w:r>
      <w:r w:rsidRPr="00C86CE0">
        <w:rPr>
          <w:rFonts w:asciiTheme="minorHAnsi" w:hAnsiTheme="minorHAnsi" w:cstheme="minorHAnsi"/>
          <w:sz w:val="22"/>
          <w:szCs w:val="22"/>
        </w:rPr>
        <w:t xml:space="preserve"> této smlouvy. Zhotovitel není plátcem DPH. Stane-li se Zhotovitel plátcem DPH, připočte se k ceně DPH dle platných právních předpisů.</w:t>
      </w:r>
    </w:p>
    <w:p w14:paraId="122A3C75" w14:textId="77777777" w:rsidR="00C85F2B" w:rsidRPr="00C86CE0" w:rsidRDefault="00C85F2B" w:rsidP="0062444E">
      <w:pPr>
        <w:keepNext/>
        <w:keepLines/>
        <w:rPr>
          <w:rFonts w:asciiTheme="minorHAnsi" w:hAnsiTheme="minorHAnsi" w:cstheme="minorHAnsi"/>
          <w:b/>
          <w:sz w:val="22"/>
          <w:szCs w:val="22"/>
        </w:rPr>
      </w:pPr>
    </w:p>
    <w:p w14:paraId="795E171D" w14:textId="6A14D436" w:rsidR="00C85F2B" w:rsidRPr="00C86CE0" w:rsidRDefault="00C85F2B" w:rsidP="0062444E">
      <w:pPr>
        <w:keepNext/>
        <w:keepLines/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 w:rsidRPr="00C86CE0">
        <w:rPr>
          <w:rFonts w:asciiTheme="minorHAnsi" w:hAnsiTheme="minorHAnsi" w:cstheme="minorHAnsi"/>
          <w:sz w:val="22"/>
          <w:szCs w:val="22"/>
        </w:rPr>
        <w:t xml:space="preserve">4.2 </w:t>
      </w:r>
      <w:r w:rsidRPr="00C86CE0">
        <w:rPr>
          <w:rFonts w:asciiTheme="minorHAnsi" w:hAnsiTheme="minorHAnsi" w:cstheme="minorHAnsi"/>
          <w:sz w:val="22"/>
          <w:szCs w:val="22"/>
        </w:rPr>
        <w:tab/>
        <w:t xml:space="preserve">Smluvní strany podpisem této </w:t>
      </w:r>
      <w:r w:rsidR="00BF70A9">
        <w:rPr>
          <w:rFonts w:asciiTheme="minorHAnsi" w:hAnsiTheme="minorHAnsi" w:cstheme="minorHAnsi"/>
          <w:sz w:val="22"/>
          <w:szCs w:val="22"/>
        </w:rPr>
        <w:t>smlouvy potvrzují, že částka 75</w:t>
      </w:r>
      <w:r w:rsidRPr="00C86CE0">
        <w:rPr>
          <w:rFonts w:asciiTheme="minorHAnsi" w:hAnsiTheme="minorHAnsi" w:cstheme="minorHAnsi"/>
          <w:sz w:val="22"/>
          <w:szCs w:val="22"/>
        </w:rPr>
        <w:t>.000,- Kč dle odst. 4.1 tohoto článku představuje maximální a nejvýše přípustnou nepřekročitelnou cenu a zahrnuje veškeré plnění Zhotovitele směřující ke splnění požadavků Objednatele na řádné provedení a dodání Díla dle této smlouvy a veškeré náklady Zhotovitele nutné k realizaci Díla a k jeho předání.</w:t>
      </w:r>
    </w:p>
    <w:p w14:paraId="29A99FBC" w14:textId="77777777" w:rsidR="00C85F2B" w:rsidRPr="00C86CE0" w:rsidRDefault="00C85F2B" w:rsidP="0062444E">
      <w:pPr>
        <w:keepNext/>
        <w:keepLines/>
        <w:rPr>
          <w:rFonts w:asciiTheme="minorHAnsi" w:hAnsiTheme="minorHAnsi" w:cstheme="minorHAnsi"/>
          <w:sz w:val="22"/>
          <w:szCs w:val="22"/>
        </w:rPr>
      </w:pPr>
    </w:p>
    <w:p w14:paraId="6B61ADDC" w14:textId="1E66C67E" w:rsidR="00C85F2B" w:rsidRPr="00C86CE0" w:rsidRDefault="00C85F2B" w:rsidP="0062444E">
      <w:pPr>
        <w:keepNext/>
        <w:keepLines/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 w:rsidRPr="00C86CE0">
        <w:rPr>
          <w:rFonts w:asciiTheme="minorHAnsi" w:hAnsiTheme="minorHAnsi" w:cstheme="minorHAnsi"/>
          <w:sz w:val="22"/>
          <w:szCs w:val="22"/>
        </w:rPr>
        <w:t>4.3</w:t>
      </w:r>
      <w:r w:rsidRPr="00C86CE0">
        <w:rPr>
          <w:rFonts w:asciiTheme="minorHAnsi" w:hAnsiTheme="minorHAnsi" w:cstheme="minorHAnsi"/>
          <w:sz w:val="22"/>
          <w:szCs w:val="22"/>
        </w:rPr>
        <w:tab/>
        <w:t xml:space="preserve">Celková cena bude Zhotoviteli uhrazena po dokončení a po bezvýhradné akceptaci celého Díla. Platba bude provedena na základě </w:t>
      </w:r>
      <w:r w:rsidR="00203334">
        <w:rPr>
          <w:rFonts w:asciiTheme="minorHAnsi" w:hAnsiTheme="minorHAnsi" w:cstheme="minorHAnsi"/>
          <w:sz w:val="22"/>
          <w:szCs w:val="22"/>
        </w:rPr>
        <w:t xml:space="preserve">konečné </w:t>
      </w:r>
      <w:r w:rsidRPr="00C86CE0">
        <w:rPr>
          <w:rFonts w:asciiTheme="minorHAnsi" w:hAnsiTheme="minorHAnsi" w:cstheme="minorHAnsi"/>
          <w:sz w:val="22"/>
          <w:szCs w:val="22"/>
        </w:rPr>
        <w:t>faktury vystavené Zhotovitelem po bezvýhradné akceptaci celého Díla. Faktura bude obsahovat veškeré zákonné n</w:t>
      </w:r>
      <w:r w:rsidR="009369DB" w:rsidRPr="00C86CE0">
        <w:rPr>
          <w:rFonts w:asciiTheme="minorHAnsi" w:hAnsiTheme="minorHAnsi" w:cstheme="minorHAnsi"/>
          <w:sz w:val="22"/>
          <w:szCs w:val="22"/>
        </w:rPr>
        <w:t>áležitosti a bude splatná</w:t>
      </w:r>
      <w:r w:rsidRPr="00C86CE0">
        <w:rPr>
          <w:rFonts w:asciiTheme="minorHAnsi" w:hAnsiTheme="minorHAnsi" w:cstheme="minorHAnsi"/>
          <w:sz w:val="22"/>
          <w:szCs w:val="22"/>
        </w:rPr>
        <w:t xml:space="preserve"> do 30 dnů ode dne jejího doručení Objednateli. Přílohou faktury bude </w:t>
      </w:r>
      <w:proofErr w:type="spellStart"/>
      <w:r w:rsidRPr="00C86CE0">
        <w:rPr>
          <w:rFonts w:asciiTheme="minorHAnsi" w:hAnsiTheme="minorHAnsi" w:cstheme="minorHAnsi"/>
          <w:sz w:val="22"/>
          <w:szCs w:val="22"/>
        </w:rPr>
        <w:t>scan</w:t>
      </w:r>
      <w:proofErr w:type="spellEnd"/>
      <w:r w:rsidRPr="00C86CE0">
        <w:rPr>
          <w:rFonts w:asciiTheme="minorHAnsi" w:hAnsiTheme="minorHAnsi" w:cstheme="minorHAnsi"/>
          <w:sz w:val="22"/>
          <w:szCs w:val="22"/>
        </w:rPr>
        <w:t xml:space="preserve"> předávacího protokolu, který bude podepsán bez vad. Faktura bude Objednateli zaslána elektronicky na adresu </w:t>
      </w:r>
      <w:hyperlink r:id="rId8" w:history="1">
        <w:r w:rsidRPr="00C86CE0">
          <w:rPr>
            <w:rStyle w:val="Hypertextovodkaz"/>
            <w:rFonts w:asciiTheme="minorHAnsi" w:hAnsiTheme="minorHAnsi" w:cstheme="minorHAnsi"/>
            <w:sz w:val="22"/>
            <w:szCs w:val="22"/>
          </w:rPr>
          <w:t>faktury@ngprague.cz</w:t>
        </w:r>
      </w:hyperlink>
      <w:r w:rsidRPr="00C86CE0">
        <w:rPr>
          <w:rFonts w:asciiTheme="minorHAnsi" w:hAnsiTheme="minorHAnsi" w:cstheme="minorHAnsi"/>
          <w:sz w:val="22"/>
          <w:szCs w:val="22"/>
        </w:rPr>
        <w:t>.</w:t>
      </w:r>
    </w:p>
    <w:p w14:paraId="0F963739" w14:textId="42386352" w:rsidR="00C85F2B" w:rsidRPr="00C86CE0" w:rsidRDefault="00C85F2B" w:rsidP="0062444E">
      <w:pPr>
        <w:keepNext/>
        <w:keepLines/>
        <w:rPr>
          <w:rFonts w:asciiTheme="minorHAnsi" w:hAnsiTheme="minorHAnsi" w:cstheme="minorHAnsi"/>
          <w:sz w:val="22"/>
          <w:szCs w:val="22"/>
        </w:rPr>
      </w:pPr>
    </w:p>
    <w:p w14:paraId="10D132BE" w14:textId="68338ADE" w:rsidR="00C85F2B" w:rsidRPr="00C86CE0" w:rsidRDefault="00BF70A9" w:rsidP="0062444E">
      <w:pPr>
        <w:keepNext/>
        <w:keepLines/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4.4</w:t>
      </w:r>
      <w:r w:rsidR="00C85F2B" w:rsidRPr="00C86CE0">
        <w:rPr>
          <w:rFonts w:asciiTheme="minorHAnsi" w:hAnsiTheme="minorHAnsi" w:cstheme="minorHAnsi"/>
          <w:sz w:val="22"/>
          <w:szCs w:val="22"/>
        </w:rPr>
        <w:tab/>
        <w:t xml:space="preserve">Pokud faktura nebude vystavena v souladu s platebními podmínkami stanovenými smlouvou nebo nebude splňovat požadované zákonné náležitosti, je Objednatel oprávněn fakturu Zhotoviteli vrátit jako neúplnou, resp. nesprávně vystavenou, k doplnění, resp. novému vystavení. V takovém případě Objednatel není v prodlení s úhradou odměny za Dílo nebo její části a Zhotovitel vystaví opravenou fakturu s novou lhůtou splatnosti, která začne plynout dnem doručení opravené nebo nově vyhotovené faktury Objednateli. </w:t>
      </w:r>
      <w:proofErr w:type="gramStart"/>
      <w:r w:rsidR="00C85F2B" w:rsidRPr="00C86CE0">
        <w:rPr>
          <w:rFonts w:asciiTheme="minorHAnsi" w:hAnsiTheme="minorHAnsi" w:cstheme="minorHAnsi"/>
          <w:sz w:val="22"/>
          <w:szCs w:val="22"/>
        </w:rPr>
        <w:t>Stane-li</w:t>
      </w:r>
      <w:proofErr w:type="gramEnd"/>
      <w:r w:rsidR="00C85F2B" w:rsidRPr="00C86CE0">
        <w:rPr>
          <w:rFonts w:asciiTheme="minorHAnsi" w:hAnsiTheme="minorHAnsi" w:cstheme="minorHAnsi"/>
          <w:sz w:val="22"/>
          <w:szCs w:val="22"/>
        </w:rPr>
        <w:t xml:space="preserve"> se Zhotovitel plátcem DPH </w:t>
      </w:r>
      <w:proofErr w:type="gramStart"/>
      <w:r w:rsidR="00C85F2B" w:rsidRPr="00C86CE0">
        <w:rPr>
          <w:rFonts w:asciiTheme="minorHAnsi" w:hAnsiTheme="minorHAnsi" w:cstheme="minorHAnsi"/>
          <w:sz w:val="22"/>
          <w:szCs w:val="22"/>
        </w:rPr>
        <w:t>musí</w:t>
      </w:r>
      <w:proofErr w:type="gramEnd"/>
      <w:r w:rsidR="00C85F2B" w:rsidRPr="00C86CE0">
        <w:rPr>
          <w:rFonts w:asciiTheme="minorHAnsi" w:hAnsiTheme="minorHAnsi" w:cstheme="minorHAnsi"/>
          <w:sz w:val="22"/>
          <w:szCs w:val="22"/>
        </w:rPr>
        <w:t xml:space="preserve"> faktura splňovat náležitosti daňového dokladu.</w:t>
      </w:r>
    </w:p>
    <w:p w14:paraId="44945CDE" w14:textId="77777777" w:rsidR="00C85F2B" w:rsidRPr="00C86CE0" w:rsidRDefault="00C85F2B" w:rsidP="0062444E">
      <w:pPr>
        <w:keepNext/>
        <w:keepLines/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</w:p>
    <w:p w14:paraId="0ABB932F" w14:textId="1072BB58" w:rsidR="00C85F2B" w:rsidRPr="00C86CE0" w:rsidRDefault="00BF70A9" w:rsidP="0062444E">
      <w:pPr>
        <w:keepNext/>
        <w:keepLines/>
        <w:ind w:left="705" w:hanging="705"/>
        <w:jc w:val="both"/>
        <w:rPr>
          <w:rFonts w:asciiTheme="minorHAnsi" w:eastAsia="Franklin Gothic Book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4.5</w:t>
      </w:r>
      <w:r w:rsidR="00C85F2B" w:rsidRPr="00C86CE0">
        <w:rPr>
          <w:rFonts w:asciiTheme="minorHAnsi" w:hAnsiTheme="minorHAnsi" w:cstheme="minorHAnsi"/>
          <w:sz w:val="22"/>
          <w:szCs w:val="22"/>
        </w:rPr>
        <w:t xml:space="preserve"> </w:t>
      </w:r>
      <w:r w:rsidR="00C85F2B" w:rsidRPr="00C86CE0">
        <w:rPr>
          <w:rFonts w:asciiTheme="minorHAnsi" w:hAnsiTheme="minorHAnsi" w:cstheme="minorHAnsi"/>
          <w:sz w:val="22"/>
          <w:szCs w:val="22"/>
        </w:rPr>
        <w:tab/>
        <w:t xml:space="preserve">Zaplacením ceny, resp. odměny se rozumí den jejího odeslání na účet Zhotovitele. </w:t>
      </w:r>
    </w:p>
    <w:p w14:paraId="590A2014" w14:textId="77777777" w:rsidR="00C85F2B" w:rsidRPr="00C86CE0" w:rsidRDefault="00C85F2B" w:rsidP="0062444E">
      <w:pPr>
        <w:keepNext/>
        <w:keepLines/>
        <w:ind w:left="705" w:hanging="705"/>
        <w:jc w:val="both"/>
        <w:rPr>
          <w:rFonts w:asciiTheme="minorHAnsi" w:eastAsia="Franklin Gothic Book" w:hAnsiTheme="minorHAnsi" w:cstheme="minorHAnsi"/>
          <w:sz w:val="22"/>
          <w:szCs w:val="22"/>
        </w:rPr>
      </w:pPr>
    </w:p>
    <w:p w14:paraId="747D8D55" w14:textId="5EABE463" w:rsidR="00C85F2B" w:rsidRPr="00C86CE0" w:rsidRDefault="00BF70A9" w:rsidP="0062444E">
      <w:pPr>
        <w:keepNext/>
        <w:keepLines/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4.6</w:t>
      </w:r>
      <w:r w:rsidR="00C85F2B" w:rsidRPr="00C86CE0">
        <w:rPr>
          <w:rFonts w:asciiTheme="minorHAnsi" w:hAnsiTheme="minorHAnsi" w:cstheme="minorHAnsi"/>
          <w:sz w:val="22"/>
          <w:szCs w:val="22"/>
        </w:rPr>
        <w:t xml:space="preserve"> </w:t>
      </w:r>
      <w:r w:rsidR="00C85F2B" w:rsidRPr="00C86CE0">
        <w:rPr>
          <w:rFonts w:asciiTheme="minorHAnsi" w:hAnsiTheme="minorHAnsi" w:cstheme="minorHAnsi"/>
          <w:sz w:val="22"/>
          <w:szCs w:val="22"/>
        </w:rPr>
        <w:tab/>
        <w:t>Za každý den prodlení se zaplacením odměny Zhotoviteli dle této smlouvy zaplatí Objednatel úrok z prodlení ve výši stanovené nařízením vlády č. 351/2013 Sb.</w:t>
      </w:r>
    </w:p>
    <w:p w14:paraId="32FB47E0" w14:textId="336C168C" w:rsidR="00C85F2B" w:rsidRDefault="00C85F2B" w:rsidP="0062444E">
      <w:pPr>
        <w:keepNext/>
        <w:keepLines/>
        <w:rPr>
          <w:rFonts w:asciiTheme="minorHAnsi" w:hAnsiTheme="minorHAnsi" w:cstheme="minorHAnsi"/>
          <w:sz w:val="22"/>
          <w:szCs w:val="22"/>
        </w:rPr>
      </w:pPr>
    </w:p>
    <w:p w14:paraId="54A9B986" w14:textId="096CB339" w:rsidR="008647FB" w:rsidRDefault="008647FB" w:rsidP="0062444E">
      <w:pPr>
        <w:keepNext/>
        <w:keepLines/>
        <w:rPr>
          <w:rFonts w:asciiTheme="minorHAnsi" w:hAnsiTheme="minorHAnsi" w:cstheme="minorHAnsi"/>
          <w:sz w:val="22"/>
          <w:szCs w:val="22"/>
        </w:rPr>
      </w:pPr>
    </w:p>
    <w:p w14:paraId="2A243CDE" w14:textId="77777777" w:rsidR="008647FB" w:rsidRPr="00C86CE0" w:rsidRDefault="008647FB" w:rsidP="0062444E">
      <w:pPr>
        <w:keepNext/>
        <w:keepLines/>
        <w:rPr>
          <w:rFonts w:asciiTheme="minorHAnsi" w:hAnsiTheme="minorHAnsi" w:cstheme="minorHAnsi"/>
          <w:sz w:val="22"/>
          <w:szCs w:val="22"/>
        </w:rPr>
      </w:pPr>
    </w:p>
    <w:p w14:paraId="6D01305E" w14:textId="77777777" w:rsidR="00C85F2B" w:rsidRPr="00C86CE0" w:rsidRDefault="00C85F2B" w:rsidP="0062444E">
      <w:pPr>
        <w:keepNext/>
        <w:keepLines/>
        <w:ind w:left="705" w:hanging="705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86CE0">
        <w:rPr>
          <w:rFonts w:asciiTheme="minorHAnsi" w:hAnsiTheme="minorHAnsi" w:cstheme="minorHAnsi"/>
          <w:b/>
          <w:sz w:val="22"/>
          <w:szCs w:val="22"/>
        </w:rPr>
        <w:t>Článek V.</w:t>
      </w:r>
    </w:p>
    <w:p w14:paraId="61A977BD" w14:textId="77777777" w:rsidR="00C85F2B" w:rsidRPr="00C86CE0" w:rsidRDefault="00C85F2B" w:rsidP="0062444E">
      <w:pPr>
        <w:keepNext/>
        <w:keepLines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86CE0">
        <w:rPr>
          <w:rFonts w:asciiTheme="minorHAnsi" w:hAnsiTheme="minorHAnsi" w:cstheme="minorHAnsi"/>
          <w:b/>
          <w:sz w:val="22"/>
          <w:szCs w:val="22"/>
        </w:rPr>
        <w:t>Práva a povinnosti Zhotovitele</w:t>
      </w:r>
    </w:p>
    <w:p w14:paraId="3D637596" w14:textId="77777777" w:rsidR="00C85F2B" w:rsidRPr="00C86CE0" w:rsidRDefault="00C85F2B" w:rsidP="0062444E">
      <w:pPr>
        <w:keepNext/>
        <w:keepLines/>
        <w:rPr>
          <w:rFonts w:asciiTheme="minorHAnsi" w:hAnsiTheme="minorHAnsi" w:cstheme="minorHAnsi"/>
          <w:b/>
          <w:sz w:val="22"/>
          <w:szCs w:val="22"/>
        </w:rPr>
      </w:pPr>
    </w:p>
    <w:p w14:paraId="2BA2D2DC" w14:textId="5E85750A" w:rsidR="00C85F2B" w:rsidRPr="00C86CE0" w:rsidRDefault="00C85F2B" w:rsidP="0062444E">
      <w:pPr>
        <w:keepNext/>
        <w:keepLines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C86CE0">
        <w:rPr>
          <w:rFonts w:asciiTheme="minorHAnsi" w:hAnsiTheme="minorHAnsi" w:cstheme="minorHAnsi"/>
          <w:sz w:val="22"/>
          <w:szCs w:val="22"/>
        </w:rPr>
        <w:t xml:space="preserve">5.1 </w:t>
      </w:r>
      <w:r w:rsidRPr="00C86CE0">
        <w:rPr>
          <w:rFonts w:asciiTheme="minorHAnsi" w:hAnsiTheme="minorHAnsi" w:cstheme="minorHAnsi"/>
          <w:sz w:val="22"/>
          <w:szCs w:val="22"/>
        </w:rPr>
        <w:tab/>
        <w:t>Zhotovitel se zavazuje řádně spolupracovat s kurátor</w:t>
      </w:r>
      <w:r w:rsidR="001727F8">
        <w:rPr>
          <w:rFonts w:asciiTheme="minorHAnsi" w:hAnsiTheme="minorHAnsi" w:cstheme="minorHAnsi"/>
          <w:sz w:val="22"/>
          <w:szCs w:val="22"/>
        </w:rPr>
        <w:t>y</w:t>
      </w:r>
      <w:r w:rsidRPr="00C86CE0">
        <w:rPr>
          <w:rFonts w:asciiTheme="minorHAnsi" w:hAnsiTheme="minorHAnsi" w:cstheme="minorHAnsi"/>
          <w:sz w:val="22"/>
          <w:szCs w:val="22"/>
        </w:rPr>
        <w:t xml:space="preserve"> výstavy a s jednotlivými dodavateli a pracovníky Objednatele. Zhotovitel se zavazuje při provádění Díla postupovat tak, aby výsledné Dílo splňovalo podmínky definované podklady předanými mu Objednatelem, a to včetně všech případných změn Objednatelem požadovaných.</w:t>
      </w:r>
    </w:p>
    <w:p w14:paraId="208013D2" w14:textId="77777777" w:rsidR="00C85F2B" w:rsidRPr="00C86CE0" w:rsidRDefault="00C85F2B" w:rsidP="0062444E">
      <w:pPr>
        <w:keepNext/>
        <w:keepLines/>
        <w:ind w:left="709" w:hanging="709"/>
        <w:rPr>
          <w:rFonts w:asciiTheme="minorHAnsi" w:hAnsiTheme="minorHAnsi" w:cstheme="minorHAnsi"/>
          <w:sz w:val="22"/>
          <w:szCs w:val="22"/>
        </w:rPr>
      </w:pPr>
    </w:p>
    <w:p w14:paraId="6C852738" w14:textId="00B6968F" w:rsidR="00C85F2B" w:rsidRPr="00C86CE0" w:rsidRDefault="00C85F2B" w:rsidP="0062444E">
      <w:pPr>
        <w:keepNext/>
        <w:keepLines/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 w:rsidRPr="00C86CE0">
        <w:rPr>
          <w:rFonts w:asciiTheme="minorHAnsi" w:hAnsiTheme="minorHAnsi" w:cstheme="minorHAnsi"/>
          <w:sz w:val="22"/>
          <w:szCs w:val="22"/>
        </w:rPr>
        <w:t>5.2</w:t>
      </w:r>
      <w:r w:rsidRPr="00C86CE0">
        <w:rPr>
          <w:rFonts w:asciiTheme="minorHAnsi" w:hAnsiTheme="minorHAnsi" w:cstheme="minorHAnsi"/>
          <w:sz w:val="22"/>
          <w:szCs w:val="22"/>
        </w:rPr>
        <w:tab/>
        <w:t>Zhotovitel není oprávněn zařadit do audiovizuálního díla jiná autorská díla (díla audiovizuálně užitá) a umělecké výkony, než ty, u nichž je Objednatel sám oprávněn tato audiovizuálně užitá díla a výkony užít a nechat je zařadit do audiovizuálního díla a jejichž zařazení do audiovizuálního díla Objednatel schválil, a dále ty, k nimž oprávnění k užití poskytuje (postupuje) touto smlouvou Objednateli přímo Zhotovitel. V případě porušení tohoto závazku se Zhotovitel zavazuje nahradit Objednateli veškerou škodu tím vzniklou, jakož i vyrovnat veškeré nároky osob (nositelů práv duševního vlastnictví) plynoucích z porušení jejich práv autorských nebo jiných práv duševního vlastnictví.</w:t>
      </w:r>
    </w:p>
    <w:p w14:paraId="4B3E7792" w14:textId="77777777" w:rsidR="00C85F2B" w:rsidRPr="00C86CE0" w:rsidRDefault="00C85F2B" w:rsidP="0062444E">
      <w:pPr>
        <w:keepNext/>
        <w:keepLines/>
        <w:ind w:left="705" w:hanging="705"/>
        <w:rPr>
          <w:rFonts w:asciiTheme="minorHAnsi" w:hAnsiTheme="minorHAnsi" w:cstheme="minorHAnsi"/>
          <w:sz w:val="22"/>
          <w:szCs w:val="22"/>
        </w:rPr>
      </w:pPr>
    </w:p>
    <w:p w14:paraId="367DE8FE" w14:textId="170206A1" w:rsidR="00C85F2B" w:rsidRPr="00C86CE0" w:rsidRDefault="00C85F2B" w:rsidP="0062444E">
      <w:pPr>
        <w:keepNext/>
        <w:keepLines/>
        <w:ind w:left="705" w:hanging="705"/>
        <w:jc w:val="both"/>
        <w:rPr>
          <w:rFonts w:asciiTheme="minorHAnsi" w:hAnsiTheme="minorHAnsi" w:cstheme="minorHAnsi"/>
          <w:sz w:val="22"/>
          <w:szCs w:val="22"/>
          <w:shd w:val="clear" w:color="auto" w:fill="FFFF00"/>
        </w:rPr>
      </w:pPr>
      <w:r w:rsidRPr="00C86CE0">
        <w:rPr>
          <w:rFonts w:asciiTheme="minorHAnsi" w:hAnsiTheme="minorHAnsi" w:cstheme="minorHAnsi"/>
          <w:sz w:val="22"/>
          <w:szCs w:val="22"/>
        </w:rPr>
        <w:t xml:space="preserve"> 5.3 </w:t>
      </w:r>
      <w:r w:rsidRPr="00C86CE0">
        <w:rPr>
          <w:rFonts w:asciiTheme="minorHAnsi" w:hAnsiTheme="minorHAnsi" w:cstheme="minorHAnsi"/>
          <w:sz w:val="22"/>
          <w:szCs w:val="22"/>
        </w:rPr>
        <w:tab/>
        <w:t xml:space="preserve">Zhotovitel </w:t>
      </w:r>
      <w:r w:rsidR="0015539E">
        <w:rPr>
          <w:rFonts w:asciiTheme="minorHAnsi" w:hAnsiTheme="minorHAnsi" w:cstheme="minorHAnsi"/>
          <w:sz w:val="22"/>
          <w:szCs w:val="22"/>
        </w:rPr>
        <w:t xml:space="preserve">se </w:t>
      </w:r>
      <w:r w:rsidRPr="00C86CE0">
        <w:rPr>
          <w:rFonts w:asciiTheme="minorHAnsi" w:hAnsiTheme="minorHAnsi" w:cstheme="minorHAnsi"/>
          <w:sz w:val="22"/>
          <w:szCs w:val="22"/>
        </w:rPr>
        <w:t>zavazuje uzavřít vlastním jménem a na vlastní účet příslušné smlouvy o vytvoření děl a výkonů, které zajišťuje Zhotovitel v rámci provádění Díla, a získat od všech autorů a výkonných umělců, jejichž díla a výkony budou součástí audiovizuálního díla a budou užity při jeho užití, jakož i k vlastnímu audiovizuálnímu dílu, oprávnění k užití, svolení a souhlasy v rozsahu podle této smlouvy, tak, aby je Objednatel mohl užívat v rozsahu touto smlouvou stanoveném. Zhotovitel se rovněž zavazuje, že od všech uvedených osob získá písemná svolení k zařazení jejich děl, výkonů a jiných předmětů ochrany do audiovizuálního díla a k postoupení oprávnění k užití a svolení Objednateli. Zhotovitel je rovněž povinen se všemi nositeli práv vypořádat jejich nároky za vytvoření a užití jejich děl, výkonů a jiných předmětů ochrany tak, aby Objednatel mohl audiovizuální dílo a jeho části užívat v rozsahu daném touto smlouvou bez jakýchkoli finančních či jiných povinností vůči těmto osobám.</w:t>
      </w:r>
    </w:p>
    <w:p w14:paraId="176020A8" w14:textId="77777777" w:rsidR="00C85F2B" w:rsidRPr="00C86CE0" w:rsidRDefault="00C85F2B" w:rsidP="0062444E">
      <w:pPr>
        <w:keepNext/>
        <w:keepLines/>
        <w:ind w:left="705" w:hanging="705"/>
        <w:rPr>
          <w:rFonts w:asciiTheme="minorHAnsi" w:hAnsiTheme="minorHAnsi" w:cstheme="minorHAnsi"/>
          <w:sz w:val="22"/>
          <w:szCs w:val="22"/>
          <w:shd w:val="clear" w:color="auto" w:fill="FFFF00"/>
        </w:rPr>
      </w:pPr>
    </w:p>
    <w:p w14:paraId="5DD19257" w14:textId="3747A107" w:rsidR="00C85F2B" w:rsidRPr="00C86CE0" w:rsidRDefault="00C85F2B" w:rsidP="0062444E">
      <w:pPr>
        <w:keepNext/>
        <w:keepLines/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 w:rsidRPr="00C86CE0">
        <w:rPr>
          <w:rFonts w:asciiTheme="minorHAnsi" w:hAnsiTheme="minorHAnsi" w:cstheme="minorHAnsi"/>
          <w:sz w:val="22"/>
          <w:szCs w:val="22"/>
        </w:rPr>
        <w:t>5.4</w:t>
      </w:r>
      <w:r w:rsidRPr="00C86CE0">
        <w:rPr>
          <w:rFonts w:asciiTheme="minorHAnsi" w:hAnsiTheme="minorHAnsi" w:cstheme="minorHAnsi"/>
          <w:sz w:val="22"/>
          <w:szCs w:val="22"/>
        </w:rPr>
        <w:tab/>
        <w:t>Smluvní strany se dohodly, že oprávnění k užití a svolení nabytá Zhotovitelem postupuje Zhotovitel Objednateli v rozsahu dle čl. VIII</w:t>
      </w:r>
      <w:r w:rsidR="006E392D">
        <w:rPr>
          <w:rFonts w:asciiTheme="minorHAnsi" w:hAnsiTheme="minorHAnsi" w:cstheme="minorHAnsi"/>
          <w:sz w:val="22"/>
          <w:szCs w:val="22"/>
        </w:rPr>
        <w:t>.</w:t>
      </w:r>
      <w:r w:rsidRPr="00C86CE0">
        <w:rPr>
          <w:rFonts w:asciiTheme="minorHAnsi" w:hAnsiTheme="minorHAnsi" w:cstheme="minorHAnsi"/>
          <w:sz w:val="22"/>
          <w:szCs w:val="22"/>
        </w:rPr>
        <w:t xml:space="preserve"> této smlouvy dnem předání Díla. Zhotovitel se zavazuje, že oprávnění k užití a svolení nabytá od výše uvedených osob do okamžiku jejich postoupení Objednateli nevyužije sám ani je zcela nebo zčásti neposkytne třetí osobě, s výjimkou jejich užití při provádění Díla. Oprávnění k užití a svolení nabytá smlouvami dle tohoto odstavce budou výhradní s výjimkou děl/výkonů/jiných předmětů ochrany, které nebyly pořízeny či vytvořeny přímo pro účely Díla.</w:t>
      </w:r>
    </w:p>
    <w:p w14:paraId="4BE7EE1E" w14:textId="77777777" w:rsidR="00C85F2B" w:rsidRPr="00C86CE0" w:rsidRDefault="00C85F2B" w:rsidP="0062444E">
      <w:pPr>
        <w:keepNext/>
        <w:keepLines/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</w:p>
    <w:p w14:paraId="1BA6DEED" w14:textId="77777777" w:rsidR="00C85F2B" w:rsidRPr="00C86CE0" w:rsidRDefault="00C85F2B" w:rsidP="0062444E">
      <w:pPr>
        <w:keepNext/>
        <w:keepLines/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 w:rsidRPr="00C86CE0">
        <w:rPr>
          <w:rFonts w:asciiTheme="minorHAnsi" w:hAnsiTheme="minorHAnsi" w:cstheme="minorHAnsi"/>
          <w:sz w:val="22"/>
          <w:szCs w:val="22"/>
        </w:rPr>
        <w:t>5.5</w:t>
      </w:r>
      <w:r w:rsidRPr="00C86CE0">
        <w:rPr>
          <w:rFonts w:asciiTheme="minorHAnsi" w:hAnsiTheme="minorHAnsi" w:cstheme="minorHAnsi"/>
          <w:sz w:val="22"/>
          <w:szCs w:val="22"/>
        </w:rPr>
        <w:tab/>
        <w:t xml:space="preserve">Výše uvedená ustanovení platí i pro případ oprávnění k výkonu autorských majetkových práv k audiovizuálnímu dílu nebo k některé ze složek audiovizuálního díla vzniklých případně Zhotoviteli ve smyslu </w:t>
      </w:r>
      <w:proofErr w:type="spellStart"/>
      <w:r w:rsidRPr="00C86CE0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Pr="00C86CE0">
        <w:rPr>
          <w:rFonts w:asciiTheme="minorHAnsi" w:hAnsiTheme="minorHAnsi" w:cstheme="minorHAnsi"/>
          <w:sz w:val="22"/>
          <w:szCs w:val="22"/>
        </w:rPr>
        <w:t xml:space="preserve">. § 58 autorského zákona </w:t>
      </w:r>
    </w:p>
    <w:p w14:paraId="6BC2DE65" w14:textId="77777777" w:rsidR="00C85F2B" w:rsidRPr="00C86CE0" w:rsidRDefault="00C85F2B" w:rsidP="0062444E">
      <w:pPr>
        <w:keepNext/>
        <w:keepLines/>
        <w:jc w:val="both"/>
        <w:rPr>
          <w:rFonts w:asciiTheme="minorHAnsi" w:hAnsiTheme="minorHAnsi" w:cstheme="minorHAnsi"/>
          <w:sz w:val="22"/>
          <w:szCs w:val="22"/>
        </w:rPr>
      </w:pPr>
    </w:p>
    <w:p w14:paraId="2DDAC0A7" w14:textId="77777777" w:rsidR="00C85F2B" w:rsidRPr="00C86CE0" w:rsidRDefault="00C85F2B" w:rsidP="0062444E">
      <w:pPr>
        <w:keepNext/>
        <w:keepLines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C86CE0">
        <w:rPr>
          <w:rFonts w:asciiTheme="minorHAnsi" w:hAnsiTheme="minorHAnsi" w:cstheme="minorHAnsi"/>
          <w:sz w:val="22"/>
          <w:szCs w:val="22"/>
        </w:rPr>
        <w:t>5.6</w:t>
      </w:r>
      <w:r w:rsidRPr="00C86CE0">
        <w:rPr>
          <w:rFonts w:asciiTheme="minorHAnsi" w:hAnsiTheme="minorHAnsi" w:cstheme="minorHAnsi"/>
          <w:sz w:val="22"/>
          <w:szCs w:val="22"/>
        </w:rPr>
        <w:tab/>
        <w:t>Zhotovitel se zavazuje po předchozí písemné výzvě předvést Objednateli stav rozpracovanosti Díla.</w:t>
      </w:r>
    </w:p>
    <w:p w14:paraId="3C1D992A" w14:textId="77777777" w:rsidR="00C85F2B" w:rsidRPr="00C86CE0" w:rsidRDefault="00C85F2B" w:rsidP="0062444E">
      <w:pPr>
        <w:keepNext/>
        <w:keepLines/>
        <w:jc w:val="both"/>
        <w:rPr>
          <w:rFonts w:asciiTheme="minorHAnsi" w:hAnsiTheme="minorHAnsi" w:cstheme="minorHAnsi"/>
          <w:sz w:val="22"/>
          <w:szCs w:val="22"/>
        </w:rPr>
      </w:pPr>
    </w:p>
    <w:p w14:paraId="5689B992" w14:textId="77777777" w:rsidR="00C85F2B" w:rsidRPr="00C86CE0" w:rsidRDefault="00045866" w:rsidP="0062444E">
      <w:pPr>
        <w:keepNext/>
        <w:keepLines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C86CE0">
        <w:rPr>
          <w:rFonts w:asciiTheme="minorHAnsi" w:hAnsiTheme="minorHAnsi" w:cstheme="minorHAnsi"/>
          <w:sz w:val="22"/>
          <w:szCs w:val="22"/>
        </w:rPr>
        <w:t>5.7</w:t>
      </w:r>
      <w:r w:rsidR="00C85F2B" w:rsidRPr="00C86CE0">
        <w:rPr>
          <w:rFonts w:asciiTheme="minorHAnsi" w:hAnsiTheme="minorHAnsi" w:cstheme="minorHAnsi"/>
          <w:sz w:val="22"/>
          <w:szCs w:val="22"/>
        </w:rPr>
        <w:tab/>
        <w:t>Zhotovitel odpovídá za veškeré škody, které Objednateli nebo jiným třetím osobám vzniknou v souvislosti s plněním této smlouvy. Nebudou-li škody přes výzvu Objednatele odstraněny a/nebo uhrazeny řádně a včas, je Objednatel oprávněn (nikoliv však povinen) je na náklady Zhotovitele odstranit a/nebo uhradit sám.</w:t>
      </w:r>
    </w:p>
    <w:p w14:paraId="7CA103A8" w14:textId="77777777" w:rsidR="00C85F2B" w:rsidRPr="00C86CE0" w:rsidRDefault="00C85F2B" w:rsidP="0062444E">
      <w:pPr>
        <w:keepNext/>
        <w:keepLines/>
        <w:jc w:val="both"/>
        <w:rPr>
          <w:rFonts w:asciiTheme="minorHAnsi" w:hAnsiTheme="minorHAnsi" w:cstheme="minorHAnsi"/>
          <w:sz w:val="22"/>
          <w:szCs w:val="22"/>
        </w:rPr>
      </w:pPr>
    </w:p>
    <w:p w14:paraId="147C5AD3" w14:textId="77777777" w:rsidR="00EB169D" w:rsidRPr="00C86CE0" w:rsidRDefault="00045866" w:rsidP="0062444E">
      <w:pPr>
        <w:keepNext/>
        <w:keepLines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C86CE0">
        <w:rPr>
          <w:rFonts w:asciiTheme="minorHAnsi" w:hAnsiTheme="minorHAnsi" w:cstheme="minorHAnsi"/>
          <w:sz w:val="22"/>
          <w:szCs w:val="22"/>
        </w:rPr>
        <w:t>5.8</w:t>
      </w:r>
      <w:r w:rsidR="00C85F2B" w:rsidRPr="00C86CE0">
        <w:rPr>
          <w:rFonts w:asciiTheme="minorHAnsi" w:hAnsiTheme="minorHAnsi" w:cstheme="minorHAnsi"/>
          <w:sz w:val="22"/>
          <w:szCs w:val="22"/>
        </w:rPr>
        <w:tab/>
        <w:t xml:space="preserve">Zhotovitel je povinen zachovávat mlčenlivost o všech skutečnostech, o nichž se dozvěděl v souvislosti s plněním této smlouvy, ledaže by šlo o skutečnosti nepochybně obecně známé. Povinnosti mlčenlivosti může Zhotovitele zprostit pouze Objednatel svým písemným prohlášením adresovaným Zhotoviteli. Závazek Zhotovitele k zachování mlčenlivosti zůstává v platnosti i po zániku této smlouvy. </w:t>
      </w:r>
      <w:r w:rsidR="00CF60BC">
        <w:rPr>
          <w:rFonts w:asciiTheme="minorHAnsi" w:hAnsiTheme="minorHAnsi" w:cstheme="minorHAnsi"/>
          <w:sz w:val="22"/>
          <w:szCs w:val="22"/>
        </w:rPr>
        <w:t>Pro případ porušení povinnosti mlčenlivosti ze strany Zhotovitele vzniká Objednateli nárok na smluvní pokutu ve výši 10.000,- Kč za každý jednotlivý případ porušení.</w:t>
      </w:r>
      <w:r w:rsidR="00EB169D">
        <w:rPr>
          <w:rFonts w:asciiTheme="minorHAnsi" w:hAnsiTheme="minorHAnsi" w:cstheme="minorHAnsi"/>
          <w:sz w:val="22"/>
          <w:szCs w:val="22"/>
        </w:rPr>
        <w:t xml:space="preserve"> </w:t>
      </w:r>
      <w:r w:rsidR="00EB169D">
        <w:rPr>
          <w:rFonts w:asciiTheme="minorHAnsi" w:hAnsiTheme="minorHAnsi" w:cstheme="minorHAnsi"/>
          <w:color w:val="000000"/>
          <w:sz w:val="22"/>
          <w:szCs w:val="22"/>
        </w:rPr>
        <w:t>Vznik nároku na smluvní pokutu ani ú</w:t>
      </w:r>
      <w:r w:rsidR="00EB169D" w:rsidRPr="00C86CE0">
        <w:rPr>
          <w:rFonts w:asciiTheme="minorHAnsi" w:hAnsiTheme="minorHAnsi" w:cstheme="minorHAnsi"/>
          <w:color w:val="000000"/>
          <w:sz w:val="22"/>
          <w:szCs w:val="22"/>
        </w:rPr>
        <w:t>hrada smluvní pokuty nezbavuje Zhotovitele povinnosti hradit vzniklou škodu. Smluvní strany sjednávají, že výše smluvní pokuty považují za přiměřenou významu zajišťované povinnosti.</w:t>
      </w:r>
      <w:r w:rsidR="00EB169D" w:rsidRPr="00C86CE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8163A45" w14:textId="01B506FB" w:rsidR="00C85F2B" w:rsidRPr="00C86CE0" w:rsidRDefault="00C85F2B" w:rsidP="0062444E">
      <w:pPr>
        <w:keepNext/>
        <w:keepLines/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</w:p>
    <w:p w14:paraId="633F4053" w14:textId="6F16D765" w:rsidR="006E392D" w:rsidRDefault="006E392D" w:rsidP="00137990">
      <w:pPr>
        <w:keepNext/>
        <w:keepLines/>
        <w:rPr>
          <w:rFonts w:asciiTheme="minorHAnsi" w:hAnsiTheme="minorHAnsi" w:cstheme="minorHAnsi"/>
          <w:b/>
          <w:sz w:val="22"/>
          <w:szCs w:val="22"/>
        </w:rPr>
      </w:pPr>
    </w:p>
    <w:p w14:paraId="4A7EE403" w14:textId="267FF559" w:rsidR="00C85F2B" w:rsidRPr="00C86CE0" w:rsidRDefault="00C85F2B" w:rsidP="0062444E">
      <w:pPr>
        <w:keepNext/>
        <w:keepLines/>
        <w:ind w:left="2832" w:firstLine="708"/>
        <w:rPr>
          <w:rFonts w:asciiTheme="minorHAnsi" w:hAnsiTheme="minorHAnsi" w:cstheme="minorHAnsi"/>
          <w:b/>
          <w:sz w:val="22"/>
          <w:szCs w:val="22"/>
        </w:rPr>
      </w:pPr>
      <w:r w:rsidRPr="00C86CE0">
        <w:rPr>
          <w:rFonts w:asciiTheme="minorHAnsi" w:hAnsiTheme="minorHAnsi" w:cstheme="minorHAnsi"/>
          <w:b/>
          <w:sz w:val="22"/>
          <w:szCs w:val="22"/>
        </w:rPr>
        <w:t>Článek VI.</w:t>
      </w:r>
    </w:p>
    <w:p w14:paraId="00FE1CBD" w14:textId="77777777" w:rsidR="00C85F2B" w:rsidRPr="00C86CE0" w:rsidRDefault="00C85F2B" w:rsidP="0062444E">
      <w:pPr>
        <w:keepNext/>
        <w:keepLines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86CE0">
        <w:rPr>
          <w:rFonts w:asciiTheme="minorHAnsi" w:hAnsiTheme="minorHAnsi" w:cstheme="minorHAnsi"/>
          <w:b/>
          <w:sz w:val="22"/>
          <w:szCs w:val="22"/>
        </w:rPr>
        <w:t xml:space="preserve">Práva a povinnosti Objednatele </w:t>
      </w:r>
    </w:p>
    <w:p w14:paraId="2FA12360" w14:textId="77777777" w:rsidR="00C85F2B" w:rsidRPr="00C86CE0" w:rsidRDefault="00C85F2B" w:rsidP="0062444E">
      <w:pPr>
        <w:keepNext/>
        <w:keepLines/>
        <w:rPr>
          <w:rFonts w:asciiTheme="minorHAnsi" w:hAnsiTheme="minorHAnsi" w:cstheme="minorHAnsi"/>
          <w:b/>
          <w:sz w:val="22"/>
          <w:szCs w:val="22"/>
        </w:rPr>
      </w:pPr>
    </w:p>
    <w:p w14:paraId="78565064" w14:textId="2E63A4A1" w:rsidR="00C85F2B" w:rsidRPr="00C86CE0" w:rsidRDefault="00C85F2B" w:rsidP="0062444E">
      <w:pPr>
        <w:keepNext/>
        <w:keepLines/>
        <w:ind w:left="708" w:hanging="708"/>
        <w:jc w:val="both"/>
        <w:rPr>
          <w:rFonts w:asciiTheme="minorHAnsi" w:hAnsiTheme="minorHAnsi" w:cstheme="minorHAnsi"/>
          <w:sz w:val="22"/>
          <w:szCs w:val="22"/>
        </w:rPr>
      </w:pPr>
      <w:r w:rsidRPr="00C86CE0">
        <w:rPr>
          <w:rFonts w:asciiTheme="minorHAnsi" w:hAnsiTheme="minorHAnsi" w:cstheme="minorHAnsi"/>
          <w:sz w:val="22"/>
          <w:szCs w:val="22"/>
        </w:rPr>
        <w:t xml:space="preserve">6.1 </w:t>
      </w:r>
      <w:r w:rsidRPr="00C86CE0">
        <w:rPr>
          <w:rFonts w:asciiTheme="minorHAnsi" w:hAnsiTheme="minorHAnsi" w:cstheme="minorHAnsi"/>
          <w:sz w:val="22"/>
          <w:szCs w:val="22"/>
        </w:rPr>
        <w:tab/>
        <w:t>Objednatel si touto smlouvou vymiňuje právo během provádění Díla zadat drobné změny, které nebudou důvodem k navýšení ceny Díla ani k prodloužení termínu předání Díla. Objednatel je rovněž oprávněn případné dílčí změny Díla provést sám.</w:t>
      </w:r>
    </w:p>
    <w:p w14:paraId="22571274" w14:textId="77777777" w:rsidR="00C85F2B" w:rsidRPr="00C86CE0" w:rsidRDefault="00C85F2B" w:rsidP="0062444E">
      <w:pPr>
        <w:keepNext/>
        <w:keepLines/>
        <w:jc w:val="both"/>
        <w:rPr>
          <w:rFonts w:asciiTheme="minorHAnsi" w:hAnsiTheme="minorHAnsi" w:cstheme="minorHAnsi"/>
          <w:sz w:val="22"/>
          <w:szCs w:val="22"/>
        </w:rPr>
      </w:pPr>
      <w:r w:rsidRPr="00C86CE0">
        <w:rPr>
          <w:rFonts w:asciiTheme="minorHAnsi" w:hAnsiTheme="minorHAnsi" w:cstheme="minorHAnsi"/>
          <w:sz w:val="22"/>
          <w:szCs w:val="22"/>
        </w:rPr>
        <w:lastRenderedPageBreak/>
        <w:t xml:space="preserve">6.2 </w:t>
      </w:r>
      <w:r w:rsidRPr="00C86CE0">
        <w:rPr>
          <w:rFonts w:asciiTheme="minorHAnsi" w:hAnsiTheme="minorHAnsi" w:cstheme="minorHAnsi"/>
          <w:sz w:val="22"/>
          <w:szCs w:val="22"/>
        </w:rPr>
        <w:tab/>
        <w:t>Objednatel se podpisem této smlouvy zavazuje:</w:t>
      </w:r>
    </w:p>
    <w:p w14:paraId="016BA504" w14:textId="40E7ED47" w:rsidR="00C85F2B" w:rsidRPr="00C86CE0" w:rsidRDefault="00C85F2B" w:rsidP="0062444E">
      <w:pPr>
        <w:keepNext/>
        <w:keepLines/>
        <w:ind w:left="709" w:hanging="567"/>
        <w:jc w:val="both"/>
        <w:rPr>
          <w:rFonts w:asciiTheme="minorHAnsi" w:hAnsiTheme="minorHAnsi" w:cstheme="minorHAnsi"/>
          <w:sz w:val="22"/>
          <w:szCs w:val="22"/>
        </w:rPr>
      </w:pPr>
      <w:r w:rsidRPr="00C86CE0">
        <w:rPr>
          <w:rFonts w:asciiTheme="minorHAnsi" w:hAnsiTheme="minorHAnsi" w:cstheme="minorHAnsi"/>
          <w:sz w:val="22"/>
          <w:szCs w:val="22"/>
        </w:rPr>
        <w:tab/>
        <w:t>- předat Zhotoviteli potřebné podklady pro zpracování Díla</w:t>
      </w:r>
      <w:r w:rsidR="000511A5">
        <w:rPr>
          <w:rFonts w:asciiTheme="minorHAnsi" w:hAnsiTheme="minorHAnsi" w:cstheme="minorHAnsi"/>
          <w:sz w:val="22"/>
          <w:szCs w:val="22"/>
        </w:rPr>
        <w:t xml:space="preserve"> s tím, že Objednatel je povinen </w:t>
      </w:r>
      <w:r w:rsidR="00584CC0">
        <w:rPr>
          <w:rFonts w:asciiTheme="minorHAnsi" w:hAnsiTheme="minorHAnsi" w:cstheme="minorHAnsi"/>
          <w:sz w:val="22"/>
          <w:szCs w:val="22"/>
        </w:rPr>
        <w:t>zajistit si právo k užití těchto podkladů</w:t>
      </w:r>
      <w:r w:rsidR="0055607E">
        <w:rPr>
          <w:rFonts w:asciiTheme="minorHAnsi" w:hAnsiTheme="minorHAnsi" w:cstheme="minorHAnsi"/>
          <w:sz w:val="22"/>
          <w:szCs w:val="22"/>
        </w:rPr>
        <w:t>, a to</w:t>
      </w:r>
      <w:r w:rsidR="00584CC0">
        <w:rPr>
          <w:rFonts w:asciiTheme="minorHAnsi" w:hAnsiTheme="minorHAnsi" w:cstheme="minorHAnsi"/>
          <w:sz w:val="22"/>
          <w:szCs w:val="22"/>
        </w:rPr>
        <w:t xml:space="preserve"> od příslušných autorů těchto podkladů</w:t>
      </w:r>
      <w:r w:rsidR="00B37AA4">
        <w:rPr>
          <w:rFonts w:asciiTheme="minorHAnsi" w:hAnsiTheme="minorHAnsi" w:cstheme="minorHAnsi"/>
          <w:sz w:val="22"/>
          <w:szCs w:val="22"/>
        </w:rPr>
        <w:t>, které chce použít v rámci Díla,</w:t>
      </w:r>
      <w:r w:rsidR="00584CC0">
        <w:rPr>
          <w:rFonts w:asciiTheme="minorHAnsi" w:hAnsiTheme="minorHAnsi" w:cstheme="minorHAnsi"/>
          <w:sz w:val="22"/>
          <w:szCs w:val="22"/>
        </w:rPr>
        <w:t xml:space="preserve"> nebo od výkonných umělců, jejichž výkony chce použít v rámci Díla</w:t>
      </w:r>
      <w:r w:rsidR="006E392D">
        <w:rPr>
          <w:rFonts w:asciiTheme="minorHAnsi" w:hAnsiTheme="minorHAnsi" w:cstheme="minorHAnsi"/>
          <w:sz w:val="22"/>
          <w:szCs w:val="22"/>
        </w:rPr>
        <w:t>;</w:t>
      </w:r>
    </w:p>
    <w:p w14:paraId="19A638C3" w14:textId="4C7B6926" w:rsidR="00C85F2B" w:rsidRPr="00C86CE0" w:rsidRDefault="00C85F2B" w:rsidP="0062444E">
      <w:pPr>
        <w:keepNext/>
        <w:keepLines/>
        <w:ind w:left="708" w:hanging="708"/>
        <w:jc w:val="both"/>
        <w:rPr>
          <w:rFonts w:asciiTheme="minorHAnsi" w:hAnsiTheme="minorHAnsi" w:cstheme="minorHAnsi"/>
          <w:sz w:val="22"/>
          <w:szCs w:val="22"/>
        </w:rPr>
      </w:pPr>
      <w:r w:rsidRPr="00C86CE0">
        <w:rPr>
          <w:rFonts w:asciiTheme="minorHAnsi" w:hAnsiTheme="minorHAnsi" w:cstheme="minorHAnsi"/>
          <w:sz w:val="22"/>
          <w:szCs w:val="22"/>
        </w:rPr>
        <w:tab/>
        <w:t>- zajistit</w:t>
      </w:r>
      <w:r w:rsidR="001727F8">
        <w:rPr>
          <w:rFonts w:asciiTheme="minorHAnsi" w:hAnsiTheme="minorHAnsi" w:cstheme="minorHAnsi"/>
          <w:sz w:val="22"/>
          <w:szCs w:val="22"/>
        </w:rPr>
        <w:t xml:space="preserve"> kurátorskou a produkční spolupráci se Zhotovitelem a jeho spolupracovníky</w:t>
      </w:r>
      <w:r w:rsidR="006E392D">
        <w:rPr>
          <w:rFonts w:asciiTheme="minorHAnsi" w:hAnsiTheme="minorHAnsi" w:cstheme="minorHAnsi"/>
          <w:sz w:val="22"/>
          <w:szCs w:val="22"/>
        </w:rPr>
        <w:t>;</w:t>
      </w:r>
      <w:r w:rsidRPr="00C86CE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6AB63C9" w14:textId="1C86A52C" w:rsidR="00C85F2B" w:rsidRPr="00C86CE0" w:rsidRDefault="001727F8" w:rsidP="0062444E">
      <w:pPr>
        <w:keepNext/>
        <w:keepLines/>
        <w:ind w:left="708" w:hanging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C85F2B" w:rsidRPr="00C86CE0">
        <w:rPr>
          <w:rFonts w:asciiTheme="minorHAnsi" w:hAnsiTheme="minorHAnsi" w:cstheme="minorHAnsi"/>
          <w:sz w:val="22"/>
          <w:szCs w:val="22"/>
        </w:rPr>
        <w:t>-</w:t>
      </w:r>
      <w:r w:rsidR="006E392D">
        <w:rPr>
          <w:rFonts w:asciiTheme="minorHAnsi" w:hAnsiTheme="minorHAnsi" w:cstheme="minorHAnsi"/>
          <w:sz w:val="22"/>
          <w:szCs w:val="22"/>
        </w:rPr>
        <w:t xml:space="preserve"> uhradit</w:t>
      </w:r>
      <w:r w:rsidR="00C85F2B" w:rsidRPr="00C86CE0">
        <w:rPr>
          <w:rFonts w:asciiTheme="minorHAnsi" w:hAnsiTheme="minorHAnsi" w:cstheme="minorHAnsi"/>
          <w:sz w:val="22"/>
          <w:szCs w:val="22"/>
        </w:rPr>
        <w:t xml:space="preserve"> Zhotoviteli cenu za Dílo, resp. odměnu dle této smlouvy.</w:t>
      </w:r>
    </w:p>
    <w:p w14:paraId="081FFF69" w14:textId="244F8FEB" w:rsidR="00C85F2B" w:rsidRDefault="00C85F2B" w:rsidP="0062444E">
      <w:pPr>
        <w:keepNext/>
        <w:keepLines/>
        <w:jc w:val="both"/>
        <w:rPr>
          <w:rFonts w:asciiTheme="minorHAnsi" w:hAnsiTheme="minorHAnsi" w:cstheme="minorHAnsi"/>
          <w:sz w:val="22"/>
          <w:szCs w:val="22"/>
        </w:rPr>
      </w:pPr>
    </w:p>
    <w:p w14:paraId="1B50E4F8" w14:textId="77777777" w:rsidR="008647FB" w:rsidRPr="00C86CE0" w:rsidRDefault="008647FB" w:rsidP="0062444E">
      <w:pPr>
        <w:keepNext/>
        <w:keepLines/>
        <w:rPr>
          <w:rFonts w:asciiTheme="minorHAnsi" w:hAnsiTheme="minorHAnsi" w:cstheme="minorHAnsi"/>
          <w:sz w:val="22"/>
          <w:szCs w:val="22"/>
        </w:rPr>
      </w:pPr>
    </w:p>
    <w:p w14:paraId="6E3590DB" w14:textId="33D0BCEE" w:rsidR="00C85F2B" w:rsidRPr="00C86CE0" w:rsidRDefault="00C85F2B" w:rsidP="0062444E">
      <w:pPr>
        <w:keepNext/>
        <w:keepLines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80301EB" w14:textId="77777777" w:rsidR="00C85F2B" w:rsidRPr="00C86CE0" w:rsidRDefault="00C85F2B" w:rsidP="0062444E">
      <w:pPr>
        <w:keepNext/>
        <w:keepLines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86CE0">
        <w:rPr>
          <w:rFonts w:asciiTheme="minorHAnsi" w:hAnsiTheme="minorHAnsi" w:cstheme="minorHAnsi"/>
          <w:b/>
          <w:sz w:val="22"/>
          <w:szCs w:val="22"/>
        </w:rPr>
        <w:t>Článek VII.</w:t>
      </w:r>
    </w:p>
    <w:p w14:paraId="466D5EA0" w14:textId="77777777" w:rsidR="00C85F2B" w:rsidRPr="00C86CE0" w:rsidRDefault="00C85F2B" w:rsidP="0062444E">
      <w:pPr>
        <w:keepNext/>
        <w:keepLines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86CE0">
        <w:rPr>
          <w:rFonts w:asciiTheme="minorHAnsi" w:hAnsiTheme="minorHAnsi" w:cstheme="minorHAnsi"/>
          <w:b/>
          <w:sz w:val="22"/>
          <w:szCs w:val="22"/>
        </w:rPr>
        <w:t>Předávání a převzetí Díla</w:t>
      </w:r>
    </w:p>
    <w:p w14:paraId="6CD3FA30" w14:textId="77777777" w:rsidR="00C85F2B" w:rsidRPr="00C86CE0" w:rsidRDefault="00C85F2B" w:rsidP="0062444E">
      <w:pPr>
        <w:keepNext/>
        <w:keepLines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B31EA04" w14:textId="77777777" w:rsidR="00C85F2B" w:rsidRPr="00C86CE0" w:rsidRDefault="00C85F2B" w:rsidP="0062444E">
      <w:pPr>
        <w:keepNext/>
        <w:keepLines/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 w:rsidRPr="00C86CE0">
        <w:rPr>
          <w:rFonts w:asciiTheme="minorHAnsi" w:hAnsiTheme="minorHAnsi" w:cstheme="minorHAnsi"/>
          <w:sz w:val="22"/>
          <w:szCs w:val="22"/>
        </w:rPr>
        <w:t xml:space="preserve">7.1 </w:t>
      </w:r>
      <w:r w:rsidRPr="00C86CE0">
        <w:rPr>
          <w:rFonts w:asciiTheme="minorHAnsi" w:hAnsiTheme="minorHAnsi" w:cstheme="minorHAnsi"/>
          <w:sz w:val="22"/>
          <w:szCs w:val="22"/>
        </w:rPr>
        <w:tab/>
        <w:t>Předání a převzetí Díla potvrdí Objednatel Zhotoviteli písemným protokolem, jménem Objednatele protokol podepíše jedna z osob uvedená v bodu 9.4 této smlouvy. Vzor protokolu je přílohou této smlouvy.</w:t>
      </w:r>
    </w:p>
    <w:p w14:paraId="64EB688D" w14:textId="77777777" w:rsidR="00C85F2B" w:rsidRPr="00C86CE0" w:rsidRDefault="00C85F2B" w:rsidP="0062444E">
      <w:pPr>
        <w:keepNext/>
        <w:keepLines/>
        <w:ind w:left="705" w:hanging="705"/>
        <w:rPr>
          <w:rFonts w:asciiTheme="minorHAnsi" w:hAnsiTheme="minorHAnsi" w:cstheme="minorHAnsi"/>
          <w:sz w:val="22"/>
          <w:szCs w:val="22"/>
        </w:rPr>
      </w:pPr>
    </w:p>
    <w:p w14:paraId="3616E5E7" w14:textId="580FEB59" w:rsidR="00C85F2B" w:rsidRDefault="00C85F2B" w:rsidP="0062444E">
      <w:pPr>
        <w:keepNext/>
        <w:keepLines/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 w:rsidRPr="00C86CE0">
        <w:rPr>
          <w:rFonts w:asciiTheme="minorHAnsi" w:hAnsiTheme="minorHAnsi" w:cstheme="minorHAnsi"/>
          <w:sz w:val="22"/>
          <w:szCs w:val="22"/>
        </w:rPr>
        <w:t xml:space="preserve">7.2 </w:t>
      </w:r>
      <w:r w:rsidRPr="00C86CE0">
        <w:rPr>
          <w:rFonts w:asciiTheme="minorHAnsi" w:hAnsiTheme="minorHAnsi" w:cstheme="minorHAnsi"/>
          <w:sz w:val="22"/>
          <w:szCs w:val="22"/>
        </w:rPr>
        <w:tab/>
        <w:t>Objednatel si po předání Díla vyhrazuje lhůtu 2 pracovních dnů k jeho převzetí, resp. ke kontrole a odsouhlasení Díla, a to prostřednictvím osoby uvedené v článku 9.4 této smlouvy. Objednatel je oprávněn vrátit předané Dílo, resp. předaný předmět Díla (materiál) Zhotoviteli k doplnění či přepracování, pokud materiál nebude v souladu s předmětem této smlouvy nebo nebude vhodný k naplnění účelu z této smlouvy vyplývajícího. Pokud Objednatel vrátí Dílo Zhotoviteli k doplnění či přepracování, Objednatel a Zhotovitel sjednají nový termín pro odevzdání, který nesmí ohrozit zahájení výstavy.</w:t>
      </w:r>
      <w:r w:rsidR="00EB169D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EB169D">
        <w:rPr>
          <w:rFonts w:asciiTheme="minorHAnsi" w:hAnsiTheme="minorHAnsi" w:cstheme="minorHAnsi"/>
          <w:sz w:val="22"/>
          <w:szCs w:val="22"/>
        </w:rPr>
        <w:t xml:space="preserve">Nedojde – </w:t>
      </w:r>
      <w:proofErr w:type="spellStart"/>
      <w:r w:rsidR="00EB169D">
        <w:rPr>
          <w:rFonts w:asciiTheme="minorHAnsi" w:hAnsiTheme="minorHAnsi" w:cstheme="minorHAnsi"/>
          <w:sz w:val="22"/>
          <w:szCs w:val="22"/>
        </w:rPr>
        <w:t>li</w:t>
      </w:r>
      <w:proofErr w:type="spellEnd"/>
      <w:proofErr w:type="gramEnd"/>
      <w:r w:rsidR="00EB169D">
        <w:rPr>
          <w:rFonts w:asciiTheme="minorHAnsi" w:hAnsiTheme="minorHAnsi" w:cstheme="minorHAnsi"/>
          <w:sz w:val="22"/>
          <w:szCs w:val="22"/>
        </w:rPr>
        <w:t xml:space="preserve"> mezi smluvními stranami k dohodě </w:t>
      </w:r>
      <w:proofErr w:type="gramStart"/>
      <w:r w:rsidR="00EB169D">
        <w:rPr>
          <w:rFonts w:asciiTheme="minorHAnsi" w:hAnsiTheme="minorHAnsi" w:cstheme="minorHAnsi"/>
          <w:sz w:val="22"/>
          <w:szCs w:val="22"/>
        </w:rPr>
        <w:t>stanoví</w:t>
      </w:r>
      <w:proofErr w:type="gramEnd"/>
      <w:r w:rsidR="00EB169D">
        <w:rPr>
          <w:rFonts w:asciiTheme="minorHAnsi" w:hAnsiTheme="minorHAnsi" w:cstheme="minorHAnsi"/>
          <w:sz w:val="22"/>
          <w:szCs w:val="22"/>
        </w:rPr>
        <w:t xml:space="preserve"> nový termín pro odevzdání Objednatel.</w:t>
      </w:r>
      <w:r w:rsidR="005D2A9B">
        <w:rPr>
          <w:rFonts w:asciiTheme="minorHAnsi" w:hAnsiTheme="minorHAnsi" w:cstheme="minorHAnsi"/>
          <w:sz w:val="22"/>
          <w:szCs w:val="22"/>
        </w:rPr>
        <w:t xml:space="preserve"> </w:t>
      </w:r>
      <w:r w:rsidR="005D2A9B" w:rsidRPr="005D2A9B">
        <w:rPr>
          <w:rFonts w:asciiTheme="minorHAnsi" w:hAnsiTheme="minorHAnsi" w:cstheme="minorHAnsi"/>
          <w:sz w:val="22"/>
          <w:szCs w:val="22"/>
        </w:rPr>
        <w:t xml:space="preserve">Proces akceptace končí až vystavením </w:t>
      </w:r>
      <w:r w:rsidR="00D516EF">
        <w:rPr>
          <w:rFonts w:asciiTheme="minorHAnsi" w:hAnsiTheme="minorHAnsi" w:cstheme="minorHAnsi"/>
          <w:sz w:val="22"/>
          <w:szCs w:val="22"/>
        </w:rPr>
        <w:t>a</w:t>
      </w:r>
      <w:r w:rsidR="005D2A9B" w:rsidRPr="005D2A9B">
        <w:rPr>
          <w:rFonts w:asciiTheme="minorHAnsi" w:hAnsiTheme="minorHAnsi" w:cstheme="minorHAnsi"/>
          <w:sz w:val="22"/>
          <w:szCs w:val="22"/>
        </w:rPr>
        <w:t>kceptačního protokolu ze strany Zhotovitele, kterým bude plnění akceptováno Objednatelem bez výhrad.</w:t>
      </w:r>
    </w:p>
    <w:p w14:paraId="75C49A55" w14:textId="77777777" w:rsidR="000A5F17" w:rsidRDefault="000A5F17" w:rsidP="0062444E">
      <w:pPr>
        <w:keepNext/>
        <w:keepLines/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</w:p>
    <w:p w14:paraId="686211F6" w14:textId="00A8DC53" w:rsidR="000A5F17" w:rsidRDefault="000A5F17" w:rsidP="0062444E">
      <w:pPr>
        <w:keepNext/>
        <w:keepLines/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0A5F17">
        <w:rPr>
          <w:rFonts w:asciiTheme="minorHAnsi" w:hAnsiTheme="minorHAnsi" w:cstheme="minorHAnsi"/>
          <w:sz w:val="22"/>
          <w:szCs w:val="22"/>
        </w:rPr>
        <w:t>7.4</w:t>
      </w:r>
      <w:proofErr w:type="gramEnd"/>
      <w:r w:rsidRPr="000A5F17">
        <w:rPr>
          <w:rFonts w:asciiTheme="minorHAnsi" w:hAnsiTheme="minorHAnsi" w:cstheme="minorHAnsi"/>
          <w:sz w:val="22"/>
          <w:szCs w:val="22"/>
        </w:rPr>
        <w:t>.</w:t>
      </w:r>
      <w:r w:rsidRPr="000A5F17">
        <w:rPr>
          <w:rFonts w:asciiTheme="minorHAnsi" w:hAnsiTheme="minorHAnsi" w:cstheme="minorHAnsi"/>
          <w:sz w:val="22"/>
          <w:szCs w:val="22"/>
        </w:rPr>
        <w:tab/>
        <w:t>Nebudou-li vady Zhotovitelem řádně odstraněny ani po opakovaném vytčení těchto vad Objednatelem v Akceptačním protokolu, je Objednatel oprávněn nechat Dílo dokončit či opravit třetí osobou případně je oprávněn od smlouvy odstoupit.</w:t>
      </w:r>
    </w:p>
    <w:p w14:paraId="660BC1B4" w14:textId="77777777" w:rsidR="00FB19CF" w:rsidRDefault="00FB19CF" w:rsidP="0062444E">
      <w:pPr>
        <w:keepNext/>
        <w:keepLines/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</w:p>
    <w:p w14:paraId="7D3679DE" w14:textId="2B01A91F" w:rsidR="00FB19CF" w:rsidRPr="00C86CE0" w:rsidRDefault="00FB19CF" w:rsidP="0062444E">
      <w:pPr>
        <w:keepNext/>
        <w:keepLines/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FB19CF">
        <w:rPr>
          <w:rFonts w:asciiTheme="minorHAnsi" w:hAnsiTheme="minorHAnsi" w:cstheme="minorHAnsi"/>
          <w:sz w:val="22"/>
          <w:szCs w:val="22"/>
        </w:rPr>
        <w:t>7.5</w:t>
      </w:r>
      <w:proofErr w:type="gramEnd"/>
      <w:r w:rsidRPr="00FB19CF">
        <w:rPr>
          <w:rFonts w:asciiTheme="minorHAnsi" w:hAnsiTheme="minorHAnsi" w:cstheme="minorHAnsi"/>
          <w:sz w:val="22"/>
          <w:szCs w:val="22"/>
        </w:rPr>
        <w:t>.</w:t>
      </w:r>
      <w:r w:rsidRPr="00FB19CF">
        <w:rPr>
          <w:rFonts w:asciiTheme="minorHAnsi" w:hAnsiTheme="minorHAnsi" w:cstheme="minorHAnsi"/>
          <w:sz w:val="22"/>
          <w:szCs w:val="22"/>
        </w:rPr>
        <w:tab/>
        <w:t>Neodevzdá-li Zhotovitel Objednateli Dílo ve lhůtě dle čl. 3.1. této smlouvy nebo nebude-li stanovený termín k přepracování a předání</w:t>
      </w:r>
      <w:r w:rsidR="00D516EF">
        <w:rPr>
          <w:rFonts w:asciiTheme="minorHAnsi" w:hAnsiTheme="minorHAnsi" w:cstheme="minorHAnsi"/>
          <w:sz w:val="22"/>
          <w:szCs w:val="22"/>
        </w:rPr>
        <w:t xml:space="preserve"> </w:t>
      </w:r>
      <w:r w:rsidRPr="00FB19CF">
        <w:rPr>
          <w:rFonts w:asciiTheme="minorHAnsi" w:hAnsiTheme="minorHAnsi" w:cstheme="minorHAnsi"/>
          <w:sz w:val="22"/>
          <w:szCs w:val="22"/>
        </w:rPr>
        <w:t xml:space="preserve">Zhotovitelem dodržen, má Objednatel právo od smlouvy odstoupit. V takovém případě má Objednatel </w:t>
      </w:r>
      <w:r w:rsidR="000A5F17">
        <w:rPr>
          <w:rFonts w:asciiTheme="minorHAnsi" w:hAnsiTheme="minorHAnsi" w:cstheme="minorHAnsi"/>
          <w:sz w:val="22"/>
          <w:szCs w:val="22"/>
        </w:rPr>
        <w:t>rovně</w:t>
      </w:r>
      <w:r w:rsidR="00FA5790">
        <w:rPr>
          <w:rFonts w:asciiTheme="minorHAnsi" w:hAnsiTheme="minorHAnsi" w:cstheme="minorHAnsi"/>
          <w:sz w:val="22"/>
          <w:szCs w:val="22"/>
        </w:rPr>
        <w:t>ž</w:t>
      </w:r>
      <w:r w:rsidR="000A5F17">
        <w:rPr>
          <w:rFonts w:asciiTheme="minorHAnsi" w:hAnsiTheme="minorHAnsi" w:cstheme="minorHAnsi"/>
          <w:sz w:val="22"/>
          <w:szCs w:val="22"/>
        </w:rPr>
        <w:t xml:space="preserve"> </w:t>
      </w:r>
      <w:r w:rsidRPr="00FB19CF">
        <w:rPr>
          <w:rFonts w:asciiTheme="minorHAnsi" w:hAnsiTheme="minorHAnsi" w:cstheme="minorHAnsi"/>
          <w:sz w:val="22"/>
          <w:szCs w:val="22"/>
        </w:rPr>
        <w:t>nárok na náhradu vzniklé škody.</w:t>
      </w:r>
    </w:p>
    <w:p w14:paraId="277EB25A" w14:textId="77777777" w:rsidR="00C85F2B" w:rsidRPr="00C86CE0" w:rsidRDefault="00C85F2B" w:rsidP="0062444E">
      <w:pPr>
        <w:keepNext/>
        <w:keepLines/>
        <w:rPr>
          <w:rFonts w:asciiTheme="minorHAnsi" w:hAnsiTheme="minorHAnsi" w:cstheme="minorHAnsi"/>
          <w:sz w:val="22"/>
          <w:szCs w:val="22"/>
        </w:rPr>
      </w:pPr>
    </w:p>
    <w:p w14:paraId="2925A59F" w14:textId="515DA91F" w:rsidR="008647FB" w:rsidRDefault="008647FB" w:rsidP="0062444E">
      <w:pPr>
        <w:keepNext/>
        <w:keepLines/>
        <w:rPr>
          <w:rFonts w:asciiTheme="minorHAnsi" w:hAnsiTheme="minorHAnsi" w:cstheme="minorHAnsi"/>
          <w:b/>
          <w:sz w:val="22"/>
          <w:szCs w:val="22"/>
        </w:rPr>
      </w:pPr>
    </w:p>
    <w:p w14:paraId="112DEB5F" w14:textId="77777777" w:rsidR="0062444E" w:rsidRPr="00C86CE0" w:rsidRDefault="0062444E" w:rsidP="0062444E">
      <w:pPr>
        <w:keepNext/>
        <w:keepLines/>
        <w:rPr>
          <w:rFonts w:asciiTheme="minorHAnsi" w:hAnsiTheme="minorHAnsi" w:cstheme="minorHAnsi"/>
          <w:b/>
          <w:sz w:val="22"/>
          <w:szCs w:val="22"/>
        </w:rPr>
      </w:pPr>
    </w:p>
    <w:p w14:paraId="30D13933" w14:textId="77777777" w:rsidR="00C85F2B" w:rsidRPr="00C86CE0" w:rsidRDefault="00C85F2B" w:rsidP="0062444E">
      <w:pPr>
        <w:keepNext/>
        <w:keepLines/>
        <w:ind w:left="851" w:hanging="851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86CE0">
        <w:rPr>
          <w:rFonts w:asciiTheme="minorHAnsi" w:hAnsiTheme="minorHAnsi" w:cstheme="minorHAnsi"/>
          <w:b/>
          <w:sz w:val="22"/>
          <w:szCs w:val="22"/>
        </w:rPr>
        <w:lastRenderedPageBreak/>
        <w:t>Článek VIII.</w:t>
      </w:r>
    </w:p>
    <w:p w14:paraId="658C3157" w14:textId="77777777" w:rsidR="00C85F2B" w:rsidRPr="00C86CE0" w:rsidRDefault="00C85F2B" w:rsidP="0062444E">
      <w:pPr>
        <w:keepNext/>
        <w:keepLines/>
        <w:ind w:left="851" w:hanging="851"/>
        <w:jc w:val="center"/>
        <w:rPr>
          <w:rFonts w:asciiTheme="minorHAnsi" w:hAnsiTheme="minorHAnsi" w:cstheme="minorHAnsi"/>
          <w:b/>
          <w:sz w:val="22"/>
          <w:szCs w:val="22"/>
          <w:shd w:val="clear" w:color="auto" w:fill="00FF00"/>
        </w:rPr>
      </w:pPr>
      <w:r w:rsidRPr="00C86CE0">
        <w:rPr>
          <w:rFonts w:asciiTheme="minorHAnsi" w:hAnsiTheme="minorHAnsi" w:cstheme="minorHAnsi"/>
          <w:b/>
          <w:sz w:val="22"/>
          <w:szCs w:val="22"/>
        </w:rPr>
        <w:t>Udělení oprávnění užít Dílo Objednatelem</w:t>
      </w:r>
    </w:p>
    <w:p w14:paraId="1A8A1CA2" w14:textId="5784ABDA" w:rsidR="00C85F2B" w:rsidRPr="00C86CE0" w:rsidRDefault="00C85F2B" w:rsidP="0062444E">
      <w:pPr>
        <w:keepNext/>
        <w:keepLines/>
        <w:ind w:left="705"/>
        <w:rPr>
          <w:rFonts w:asciiTheme="minorHAnsi" w:hAnsiTheme="minorHAnsi" w:cstheme="minorHAnsi"/>
          <w:sz w:val="22"/>
          <w:szCs w:val="22"/>
        </w:rPr>
      </w:pPr>
    </w:p>
    <w:p w14:paraId="3F7936F6" w14:textId="718A6931" w:rsidR="00C85F2B" w:rsidRPr="00C86CE0" w:rsidRDefault="00C85F2B" w:rsidP="0062444E">
      <w:pPr>
        <w:pStyle w:val="Zkladntextodsazen"/>
        <w:keepNext/>
        <w:keepLines/>
        <w:ind w:left="705" w:hanging="705"/>
        <w:rPr>
          <w:rFonts w:asciiTheme="minorHAnsi" w:hAnsiTheme="minorHAnsi" w:cstheme="minorHAnsi"/>
          <w:szCs w:val="22"/>
        </w:rPr>
      </w:pPr>
      <w:r w:rsidRPr="00C86CE0">
        <w:rPr>
          <w:rFonts w:asciiTheme="minorHAnsi" w:hAnsiTheme="minorHAnsi" w:cstheme="minorHAnsi"/>
          <w:szCs w:val="22"/>
        </w:rPr>
        <w:t>8.1</w:t>
      </w:r>
      <w:r w:rsidRPr="00C86CE0">
        <w:rPr>
          <w:rFonts w:asciiTheme="minorHAnsi" w:hAnsiTheme="minorHAnsi" w:cstheme="minorHAnsi"/>
          <w:szCs w:val="22"/>
        </w:rPr>
        <w:tab/>
        <w:t xml:space="preserve">Objednatel získává okamžikem protokolárního předání Díla výhradní oprávnění k užití audiovizuálního díla na celou dobu trvání autorskoprávní ochrany k audiovizuálnímu dílu ve všech zemích světa bez množstevního a technologického omezení a ke všem způsobům užití audiovizuálního díla dle </w:t>
      </w:r>
      <w:proofErr w:type="spellStart"/>
      <w:r w:rsidRPr="00C86CE0">
        <w:rPr>
          <w:rFonts w:asciiTheme="minorHAnsi" w:hAnsiTheme="minorHAnsi" w:cstheme="minorHAnsi"/>
          <w:szCs w:val="22"/>
        </w:rPr>
        <w:t>ust</w:t>
      </w:r>
      <w:proofErr w:type="spellEnd"/>
      <w:r w:rsidRPr="00C86CE0">
        <w:rPr>
          <w:rFonts w:asciiTheme="minorHAnsi" w:hAnsiTheme="minorHAnsi" w:cstheme="minorHAnsi"/>
          <w:szCs w:val="22"/>
        </w:rPr>
        <w:t xml:space="preserve">. § 12 autorského zákona. Objednatel není povinen oprávnění k užití audiovizuálního díla dle této smlouvy využít. Oprávnění se vztahuje na užití celého nebo části audiovizuálního díla v původní nebo zpracované či jinak změněné podobě, samostatně nebo v souboru s jiným dílem nebo neautorským výtvorem. Objednatel je oprávněn audiovizuální dílo </w:t>
      </w:r>
      <w:r w:rsidR="004A2A46">
        <w:rPr>
          <w:rFonts w:asciiTheme="minorHAnsi" w:hAnsiTheme="minorHAnsi" w:cstheme="minorHAnsi"/>
          <w:szCs w:val="22"/>
        </w:rPr>
        <w:t xml:space="preserve">zveřejnit, </w:t>
      </w:r>
      <w:r w:rsidRPr="00C86CE0">
        <w:rPr>
          <w:rFonts w:asciiTheme="minorHAnsi" w:hAnsiTheme="minorHAnsi" w:cstheme="minorHAnsi"/>
          <w:szCs w:val="22"/>
        </w:rPr>
        <w:t>zpracovat, upravit či jinak změnit; opatřit audiovizuální dílo titulky nebo dabingem v cizím jazyce; užít jen část audiovizuálního díla nebo některé jeho části včetně oprávnění užít odděleně zvukovou a obrazovou složku audiovizuálního díla; zařadit části audiovizuálního díla do jiného audiovizuálního díla a užít je v jeho rámci v neomezeném rozsahu; při televizním vysílání audiovizuálního díla jej přerušovat reklamou;</w:t>
      </w:r>
    </w:p>
    <w:p w14:paraId="283E597B" w14:textId="77777777" w:rsidR="00C85F2B" w:rsidRPr="00C86CE0" w:rsidRDefault="00C85F2B" w:rsidP="0062444E">
      <w:pPr>
        <w:keepNext/>
        <w:keepLines/>
        <w:ind w:left="705" w:hanging="705"/>
        <w:rPr>
          <w:rFonts w:asciiTheme="minorHAnsi" w:hAnsiTheme="minorHAnsi" w:cstheme="minorHAnsi"/>
          <w:sz w:val="22"/>
          <w:szCs w:val="22"/>
        </w:rPr>
      </w:pPr>
    </w:p>
    <w:p w14:paraId="7AFB7C8D" w14:textId="2E8CF520" w:rsidR="00C85F2B" w:rsidRPr="00C86CE0" w:rsidRDefault="00C85F2B" w:rsidP="0062444E">
      <w:pPr>
        <w:keepNext/>
        <w:keepLines/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 w:rsidRPr="00C86CE0">
        <w:rPr>
          <w:rFonts w:asciiTheme="minorHAnsi" w:hAnsiTheme="minorHAnsi" w:cstheme="minorHAnsi"/>
          <w:sz w:val="22"/>
          <w:szCs w:val="22"/>
        </w:rPr>
        <w:t>8.2</w:t>
      </w:r>
      <w:r w:rsidRPr="00C86CE0">
        <w:rPr>
          <w:rFonts w:asciiTheme="minorHAnsi" w:hAnsiTheme="minorHAnsi" w:cstheme="minorHAnsi"/>
          <w:sz w:val="22"/>
          <w:szCs w:val="22"/>
        </w:rPr>
        <w:tab/>
        <w:t>Objednatel může oprávnění tvořící součást oprávnění k užití audiovizuálního díla poskytnout třetí osobě zcela nebo zčásti. Objednatel může oprávnění k užití audiovizuálního díla postoupit třetí osobě zcela nebo zčásti, s čímž Zhotovitel tímto uděluje svůj souhlas. Objednatel není povinen Zhotoviteli sdělit, že oprávnění k užití audiovizuálního díla postoupil, ani osobu postupníka. Zhotovitel zároveň poskytuje Objednateli souhlas, aby v souvislosti s audiovizuálním dílem uváděl v případech obvyklých pouze sv</w:t>
      </w:r>
      <w:r w:rsidR="001D3376">
        <w:rPr>
          <w:rFonts w:asciiTheme="minorHAnsi" w:hAnsiTheme="minorHAnsi" w:cstheme="minorHAnsi"/>
          <w:sz w:val="22"/>
          <w:szCs w:val="22"/>
        </w:rPr>
        <w:t>ůj</w:t>
      </w:r>
      <w:r w:rsidRPr="00C86CE0">
        <w:rPr>
          <w:rFonts w:asciiTheme="minorHAnsi" w:hAnsiTheme="minorHAnsi" w:cstheme="minorHAnsi"/>
          <w:sz w:val="22"/>
          <w:szCs w:val="22"/>
        </w:rPr>
        <w:t xml:space="preserve"> název. </w:t>
      </w:r>
    </w:p>
    <w:p w14:paraId="1CE62842" w14:textId="77777777" w:rsidR="00C85F2B" w:rsidRPr="00C86CE0" w:rsidRDefault="00C85F2B" w:rsidP="0062444E">
      <w:pPr>
        <w:keepNext/>
        <w:keepLines/>
        <w:ind w:left="705" w:hanging="705"/>
        <w:rPr>
          <w:rFonts w:asciiTheme="minorHAnsi" w:hAnsiTheme="minorHAnsi" w:cstheme="minorHAnsi"/>
          <w:sz w:val="22"/>
          <w:szCs w:val="22"/>
        </w:rPr>
      </w:pPr>
    </w:p>
    <w:p w14:paraId="44A32958" w14:textId="747B3D6E" w:rsidR="00C85F2B" w:rsidRPr="00C86CE0" w:rsidRDefault="00C85F2B" w:rsidP="0062444E">
      <w:pPr>
        <w:keepNext/>
        <w:keepLines/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 w:rsidRPr="00C86CE0">
        <w:rPr>
          <w:rFonts w:asciiTheme="minorHAnsi" w:hAnsiTheme="minorHAnsi" w:cstheme="minorHAnsi"/>
          <w:sz w:val="22"/>
          <w:szCs w:val="22"/>
        </w:rPr>
        <w:t>8.3</w:t>
      </w:r>
      <w:r w:rsidRPr="00C86CE0">
        <w:rPr>
          <w:rFonts w:asciiTheme="minorHAnsi" w:hAnsiTheme="minorHAnsi" w:cstheme="minorHAnsi"/>
          <w:sz w:val="22"/>
          <w:szCs w:val="22"/>
        </w:rPr>
        <w:tab/>
        <w:t>Pokud budou vůči Objednateli uplatněny oprávněné nároky majitelů autorských práv či jakékoliv nároky jiných třetích osob v souvislosti s užitím audiovizuálního díla (práva autorská, práva příbuzná právu autorskému, práva patentová, práva k ochranné známce, práva z nekalé soutěže, práva osobnostní či práva vlastnická aj.)</w:t>
      </w:r>
      <w:r w:rsidR="00AD3F7B">
        <w:rPr>
          <w:rFonts w:asciiTheme="minorHAnsi" w:hAnsiTheme="minorHAnsi" w:cstheme="minorHAnsi"/>
          <w:sz w:val="22"/>
          <w:szCs w:val="22"/>
        </w:rPr>
        <w:t xml:space="preserve"> s výjimkou uvedenou v čl. VI. této smlouvy,</w:t>
      </w:r>
      <w:r w:rsidRPr="00C86CE0">
        <w:rPr>
          <w:rFonts w:asciiTheme="minorHAnsi" w:hAnsiTheme="minorHAnsi" w:cstheme="minorHAnsi"/>
          <w:sz w:val="22"/>
          <w:szCs w:val="22"/>
        </w:rPr>
        <w:t xml:space="preserve"> je Zhotovitel povinen je na svůj náklad vypořádat, jakož i uhradit další škodu tím Objednateli vzniklou.</w:t>
      </w:r>
    </w:p>
    <w:p w14:paraId="4275E5BE" w14:textId="77777777" w:rsidR="00C85F2B" w:rsidRPr="00C86CE0" w:rsidRDefault="00C85F2B" w:rsidP="0062444E">
      <w:pPr>
        <w:keepNext/>
        <w:keepLines/>
        <w:ind w:left="705" w:hanging="705"/>
        <w:rPr>
          <w:rFonts w:asciiTheme="minorHAnsi" w:hAnsiTheme="minorHAnsi" w:cstheme="minorHAnsi"/>
          <w:sz w:val="22"/>
          <w:szCs w:val="22"/>
        </w:rPr>
      </w:pPr>
    </w:p>
    <w:p w14:paraId="27466EF7" w14:textId="437B539C" w:rsidR="00E45AA9" w:rsidRPr="0062444E" w:rsidRDefault="00C85F2B" w:rsidP="0062444E">
      <w:pPr>
        <w:keepNext/>
        <w:keepLines/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 w:rsidRPr="00C86CE0">
        <w:rPr>
          <w:rFonts w:asciiTheme="minorHAnsi" w:hAnsiTheme="minorHAnsi" w:cstheme="minorHAnsi"/>
          <w:sz w:val="22"/>
          <w:szCs w:val="22"/>
        </w:rPr>
        <w:t>8.4</w:t>
      </w:r>
      <w:r w:rsidRPr="00C86CE0">
        <w:rPr>
          <w:rFonts w:asciiTheme="minorHAnsi" w:hAnsiTheme="minorHAnsi" w:cstheme="minorHAnsi"/>
          <w:sz w:val="22"/>
          <w:szCs w:val="22"/>
        </w:rPr>
        <w:tab/>
        <w:t>Vznikne-li Zhotoviteli ze zákona (bez ohledu na čl. 2.3 této smlouvy) v rámci jeho činnosti na základě této smlouvy jakékoliv právo výrobce zvukově obrazového záznamu audiovizuálního díla, převádí Zhotovitel touto smlouvou toto právo v plném rozsahu bezúplatně na Objednatele a to okamžikem předání Díla, resp. předmětu plnění dle této smlouvy, Objednateli (čl. VII</w:t>
      </w:r>
      <w:r w:rsidR="00E86E48">
        <w:rPr>
          <w:rFonts w:asciiTheme="minorHAnsi" w:hAnsiTheme="minorHAnsi" w:cstheme="minorHAnsi"/>
          <w:sz w:val="22"/>
          <w:szCs w:val="22"/>
        </w:rPr>
        <w:t>.</w:t>
      </w:r>
      <w:r w:rsidRPr="00C86CE0">
        <w:rPr>
          <w:rFonts w:asciiTheme="minorHAnsi" w:hAnsiTheme="minorHAnsi" w:cstheme="minorHAnsi"/>
          <w:sz w:val="22"/>
          <w:szCs w:val="22"/>
        </w:rPr>
        <w:t xml:space="preserve">). </w:t>
      </w:r>
      <w:r w:rsidR="00D47390">
        <w:rPr>
          <w:rFonts w:asciiTheme="minorHAnsi" w:hAnsiTheme="minorHAnsi" w:cstheme="minorHAnsi"/>
          <w:sz w:val="22"/>
          <w:szCs w:val="22"/>
        </w:rPr>
        <w:t>Tím není dotčena povinnost Zhotovitele zajistit na vlastní náklady</w:t>
      </w:r>
      <w:r w:rsidR="00D47390" w:rsidRPr="00C86CE0">
        <w:rPr>
          <w:rFonts w:asciiTheme="minorHAnsi" w:hAnsiTheme="minorHAnsi" w:cstheme="minorHAnsi"/>
          <w:sz w:val="22"/>
          <w:szCs w:val="22"/>
        </w:rPr>
        <w:t xml:space="preserve"> případné zákonné povinnosti výrobce zvukově obrazového záznamu</w:t>
      </w:r>
      <w:r w:rsidR="00D47390">
        <w:rPr>
          <w:rFonts w:asciiTheme="minorHAnsi" w:hAnsiTheme="minorHAnsi" w:cstheme="minorHAnsi"/>
          <w:sz w:val="22"/>
          <w:szCs w:val="22"/>
        </w:rPr>
        <w:t>.</w:t>
      </w:r>
    </w:p>
    <w:p w14:paraId="541BB7C5" w14:textId="77777777" w:rsidR="00C85F2B" w:rsidRPr="00C86CE0" w:rsidRDefault="00C85F2B" w:rsidP="0062444E">
      <w:pPr>
        <w:keepNext/>
        <w:keepLines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86CE0">
        <w:rPr>
          <w:rFonts w:asciiTheme="minorHAnsi" w:hAnsiTheme="minorHAnsi" w:cstheme="minorHAnsi"/>
          <w:b/>
          <w:sz w:val="22"/>
          <w:szCs w:val="22"/>
        </w:rPr>
        <w:lastRenderedPageBreak/>
        <w:t>Článek IX.</w:t>
      </w:r>
    </w:p>
    <w:p w14:paraId="4665E9B1" w14:textId="77777777" w:rsidR="00C85F2B" w:rsidRPr="00C86CE0" w:rsidRDefault="00C85F2B" w:rsidP="0062444E">
      <w:pPr>
        <w:keepNext/>
        <w:keepLines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86CE0">
        <w:rPr>
          <w:rFonts w:asciiTheme="minorHAnsi" w:hAnsiTheme="minorHAnsi" w:cstheme="minorHAnsi"/>
          <w:b/>
          <w:sz w:val="22"/>
          <w:szCs w:val="22"/>
        </w:rPr>
        <w:t>Závěrečná ujednání</w:t>
      </w:r>
    </w:p>
    <w:p w14:paraId="4EC2FF12" w14:textId="77777777" w:rsidR="00C85F2B" w:rsidRPr="00C86CE0" w:rsidRDefault="00C85F2B" w:rsidP="0062444E">
      <w:pPr>
        <w:keepNext/>
        <w:keepLines/>
        <w:rPr>
          <w:rFonts w:asciiTheme="minorHAnsi" w:hAnsiTheme="minorHAnsi" w:cstheme="minorHAnsi"/>
          <w:b/>
          <w:sz w:val="22"/>
          <w:szCs w:val="22"/>
        </w:rPr>
      </w:pPr>
    </w:p>
    <w:p w14:paraId="29C0323A" w14:textId="77777777" w:rsidR="00C85F2B" w:rsidRPr="00C86CE0" w:rsidRDefault="00C85F2B" w:rsidP="0062444E">
      <w:pPr>
        <w:keepNext/>
        <w:keepLines/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 w:rsidRPr="00C86CE0">
        <w:rPr>
          <w:rFonts w:asciiTheme="minorHAnsi" w:hAnsiTheme="minorHAnsi" w:cstheme="minorHAnsi"/>
          <w:sz w:val="22"/>
          <w:szCs w:val="22"/>
        </w:rPr>
        <w:t xml:space="preserve">9.1 </w:t>
      </w:r>
      <w:r w:rsidRPr="00C86CE0">
        <w:rPr>
          <w:rFonts w:asciiTheme="minorHAnsi" w:hAnsiTheme="minorHAnsi" w:cstheme="minorHAnsi"/>
          <w:sz w:val="22"/>
          <w:szCs w:val="22"/>
        </w:rPr>
        <w:tab/>
        <w:t>Tato smlouva o dílo nabývá platnosti a účinnosti dnem podpisu obou smluvních stran. Pokud se však na tuto smlouvu vztahuje povinnost uveřejnění prostřednictvím registru smluv, nabývá tato smlouva účinnosti dnem uveřejnění. Ukončením účinnosti této smlouvy z jakéhokoli důvodu nejsou dotčena ustanovení smlouvy týkající se nároků z odpovědnosti za škodu, ustanovení týkající se oprávnění k užití audiovizuálního díla, ustanovení o zachování mlčenlivosti, ani další ustanovení a nároky, z jejichž povahy vyplývá, že mají trvat i po zániku účinnosti této smlouvy.</w:t>
      </w:r>
    </w:p>
    <w:p w14:paraId="4D53A8FF" w14:textId="77777777" w:rsidR="00C85F2B" w:rsidRPr="00C86CE0" w:rsidRDefault="00C85F2B" w:rsidP="0062444E">
      <w:pPr>
        <w:keepNext/>
        <w:keepLines/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</w:p>
    <w:p w14:paraId="1D8714E2" w14:textId="77777777" w:rsidR="00C85F2B" w:rsidRPr="00C86CE0" w:rsidRDefault="00C85F2B" w:rsidP="0062444E">
      <w:pPr>
        <w:keepNext/>
        <w:keepLines/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 w:rsidRPr="00C86CE0">
        <w:rPr>
          <w:rFonts w:asciiTheme="minorHAnsi" w:hAnsiTheme="minorHAnsi" w:cstheme="minorHAnsi"/>
          <w:sz w:val="22"/>
          <w:szCs w:val="22"/>
        </w:rPr>
        <w:t xml:space="preserve">9.2 </w:t>
      </w:r>
      <w:r w:rsidRPr="00C86CE0">
        <w:rPr>
          <w:rFonts w:asciiTheme="minorHAnsi" w:hAnsiTheme="minorHAnsi" w:cstheme="minorHAnsi"/>
          <w:sz w:val="22"/>
          <w:szCs w:val="22"/>
        </w:rPr>
        <w:tab/>
        <w:t xml:space="preserve">Smlouva je vyhotovena ve dvou exemplářích s platností originálu, z nichž každá smluvní strana obdrží jeden. </w:t>
      </w:r>
    </w:p>
    <w:p w14:paraId="6238D833" w14:textId="77777777" w:rsidR="00C85F2B" w:rsidRPr="00C86CE0" w:rsidRDefault="00C85F2B" w:rsidP="0062444E">
      <w:pPr>
        <w:keepNext/>
        <w:keepLines/>
        <w:jc w:val="both"/>
        <w:rPr>
          <w:rFonts w:asciiTheme="minorHAnsi" w:hAnsiTheme="minorHAnsi" w:cstheme="minorHAnsi"/>
          <w:sz w:val="22"/>
          <w:szCs w:val="22"/>
        </w:rPr>
      </w:pPr>
    </w:p>
    <w:p w14:paraId="39CAFBE9" w14:textId="77777777" w:rsidR="00C85F2B" w:rsidRPr="00C86CE0" w:rsidRDefault="00C85F2B" w:rsidP="0062444E">
      <w:pPr>
        <w:keepNext/>
        <w:keepLines/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 w:rsidRPr="00C86CE0">
        <w:rPr>
          <w:rFonts w:asciiTheme="minorHAnsi" w:hAnsiTheme="minorHAnsi" w:cstheme="minorHAnsi"/>
          <w:sz w:val="22"/>
          <w:szCs w:val="22"/>
        </w:rPr>
        <w:t xml:space="preserve">9.3 </w:t>
      </w:r>
      <w:r w:rsidRPr="00C86CE0">
        <w:rPr>
          <w:rFonts w:asciiTheme="minorHAnsi" w:hAnsiTheme="minorHAnsi" w:cstheme="minorHAnsi"/>
          <w:sz w:val="22"/>
          <w:szCs w:val="22"/>
        </w:rPr>
        <w:tab/>
        <w:t>Smlouva může být měněna nebo zrušena pouze písemně, a to formou číslovaných dodatků.</w:t>
      </w:r>
    </w:p>
    <w:p w14:paraId="3B2EFC40" w14:textId="77777777" w:rsidR="00C85F2B" w:rsidRPr="00C86CE0" w:rsidRDefault="00C85F2B" w:rsidP="0062444E">
      <w:pPr>
        <w:keepNext/>
        <w:keepLines/>
        <w:jc w:val="both"/>
        <w:rPr>
          <w:rFonts w:asciiTheme="minorHAnsi" w:hAnsiTheme="minorHAnsi" w:cstheme="minorHAnsi"/>
          <w:sz w:val="22"/>
          <w:szCs w:val="22"/>
        </w:rPr>
      </w:pPr>
    </w:p>
    <w:p w14:paraId="148FFE97" w14:textId="77777777" w:rsidR="00C85F2B" w:rsidRPr="00C86CE0" w:rsidRDefault="00C85F2B" w:rsidP="0062444E">
      <w:pPr>
        <w:keepNext/>
        <w:keepLines/>
        <w:jc w:val="both"/>
        <w:rPr>
          <w:rFonts w:asciiTheme="minorHAnsi" w:hAnsiTheme="minorHAnsi" w:cstheme="minorHAnsi"/>
          <w:sz w:val="22"/>
          <w:szCs w:val="22"/>
        </w:rPr>
      </w:pPr>
      <w:r w:rsidRPr="00C86CE0">
        <w:rPr>
          <w:rFonts w:asciiTheme="minorHAnsi" w:hAnsiTheme="minorHAnsi" w:cstheme="minorHAnsi"/>
          <w:sz w:val="22"/>
          <w:szCs w:val="22"/>
        </w:rPr>
        <w:t xml:space="preserve">9.4 </w:t>
      </w:r>
      <w:r w:rsidRPr="00C86CE0">
        <w:rPr>
          <w:rFonts w:asciiTheme="minorHAnsi" w:hAnsiTheme="minorHAnsi" w:cstheme="minorHAnsi"/>
          <w:sz w:val="22"/>
          <w:szCs w:val="22"/>
        </w:rPr>
        <w:tab/>
        <w:t xml:space="preserve">Zodpovědnými zástupci Objednatele pro jednání ve věci této smlouvy jsou: </w:t>
      </w:r>
    </w:p>
    <w:p w14:paraId="7326AA70" w14:textId="155BB96F" w:rsidR="00C85F2B" w:rsidRPr="00C86CE0" w:rsidRDefault="00FF5E74" w:rsidP="0062444E">
      <w:pPr>
        <w:keepNext/>
        <w:keepLines/>
        <w:ind w:left="705"/>
        <w:jc w:val="both"/>
        <w:rPr>
          <w:rFonts w:asciiTheme="minorHAnsi" w:eastAsia="Franklin Gothic Book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XXXXXXXXXXXXXXXX</w:t>
      </w:r>
      <w:r w:rsidR="00C85F2B" w:rsidRPr="00C86CE0">
        <w:rPr>
          <w:rFonts w:asciiTheme="minorHAnsi" w:hAnsiTheme="minorHAnsi" w:cstheme="minorHAnsi"/>
          <w:sz w:val="22"/>
          <w:szCs w:val="22"/>
        </w:rPr>
        <w:t>, tel.</w:t>
      </w:r>
      <w:r w:rsidR="00C85F2B" w:rsidRPr="00C86CE0">
        <w:rPr>
          <w:rFonts w:asciiTheme="minorHAnsi" w:eastAsia="Franklin Gothic Book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eastAsia="Franklin Gothic Book" w:hAnsiTheme="minorHAnsi" w:cstheme="minorHAnsi"/>
          <w:color w:val="000000"/>
          <w:sz w:val="22"/>
          <w:szCs w:val="22"/>
        </w:rPr>
        <w:t>XXXXXXXXX</w:t>
      </w:r>
      <w:r w:rsidR="00C85F2B" w:rsidRPr="00C86CE0">
        <w:rPr>
          <w:rFonts w:asciiTheme="minorHAnsi" w:hAnsiTheme="minorHAnsi" w:cstheme="minorHAnsi"/>
          <w:color w:val="212121"/>
          <w:sz w:val="22"/>
          <w:szCs w:val="22"/>
        </w:rPr>
        <w:t xml:space="preserve">, </w:t>
      </w:r>
      <w:r w:rsidR="00C85F2B" w:rsidRPr="00C86CE0">
        <w:rPr>
          <w:rFonts w:asciiTheme="minorHAnsi" w:eastAsia="Franklin Gothic Book" w:hAnsiTheme="minorHAnsi" w:cstheme="minorHAnsi"/>
          <w:color w:val="000000"/>
          <w:sz w:val="22"/>
          <w:szCs w:val="22"/>
        </w:rPr>
        <w:t xml:space="preserve">email: </w:t>
      </w:r>
      <w:hyperlink r:id="rId9" w:history="1">
        <w:r>
          <w:rPr>
            <w:rStyle w:val="Hypertextovodkaz"/>
            <w:rFonts w:asciiTheme="minorHAnsi" w:eastAsia="Franklin Gothic Book" w:hAnsiTheme="minorHAnsi" w:cstheme="minorHAnsi"/>
            <w:sz w:val="22"/>
            <w:szCs w:val="22"/>
          </w:rPr>
          <w:t>XXXXXXXXXXXXXXXXXXXXXX</w:t>
        </w:r>
      </w:hyperlink>
    </w:p>
    <w:p w14:paraId="688D62F4" w14:textId="77777777" w:rsidR="00321124" w:rsidRPr="00C86CE0" w:rsidRDefault="0063676A" w:rsidP="0062444E">
      <w:pPr>
        <w:keepNext/>
        <w:keepLines/>
        <w:rPr>
          <w:rFonts w:asciiTheme="minorHAnsi" w:hAnsiTheme="minorHAnsi" w:cstheme="minorHAnsi"/>
          <w:sz w:val="22"/>
          <w:szCs w:val="22"/>
        </w:rPr>
      </w:pPr>
      <w:r w:rsidRPr="00C86CE0">
        <w:rPr>
          <w:rFonts w:asciiTheme="minorHAnsi" w:hAnsiTheme="minorHAnsi" w:cstheme="minorHAnsi"/>
          <w:sz w:val="22"/>
          <w:szCs w:val="22"/>
        </w:rPr>
        <w:tab/>
      </w:r>
    </w:p>
    <w:p w14:paraId="0E99365E" w14:textId="318F7BCE" w:rsidR="0063676A" w:rsidRPr="00C86CE0" w:rsidRDefault="0063676A" w:rsidP="0062444E">
      <w:pPr>
        <w:keepNext/>
        <w:keepLines/>
        <w:ind w:firstLine="705"/>
        <w:rPr>
          <w:rFonts w:asciiTheme="minorHAnsi" w:hAnsiTheme="minorHAnsi" w:cstheme="minorHAnsi"/>
          <w:sz w:val="22"/>
          <w:szCs w:val="22"/>
        </w:rPr>
      </w:pPr>
      <w:r w:rsidRPr="00C86CE0">
        <w:rPr>
          <w:rFonts w:asciiTheme="minorHAnsi" w:hAnsiTheme="minorHAnsi" w:cstheme="minorHAnsi"/>
          <w:sz w:val="22"/>
          <w:szCs w:val="22"/>
        </w:rPr>
        <w:t>Zodpovědnými zástupci Zhotovitele pro jednání ve věci této smlouvy jsou:</w:t>
      </w:r>
    </w:p>
    <w:p w14:paraId="535452BF" w14:textId="78723822" w:rsidR="0063676A" w:rsidRPr="00C86CE0" w:rsidRDefault="00FF5E74" w:rsidP="0062444E">
      <w:pPr>
        <w:keepNext/>
        <w:keepLines/>
        <w:ind w:firstLine="705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="Franklin Gothic Book" w:hAnsiTheme="minorHAnsi" w:cstheme="minorHAnsi"/>
          <w:color w:val="000000"/>
          <w:sz w:val="22"/>
          <w:szCs w:val="22"/>
        </w:rPr>
        <w:t>XXXXXXXXXXXXXX</w:t>
      </w:r>
      <w:r w:rsidR="0063676A" w:rsidRPr="00C86CE0">
        <w:rPr>
          <w:rFonts w:asciiTheme="minorHAnsi" w:eastAsia="Franklin Gothic Book" w:hAnsiTheme="minorHAnsi" w:cstheme="minorHAnsi"/>
          <w:color w:val="000000"/>
          <w:sz w:val="22"/>
          <w:szCs w:val="22"/>
        </w:rPr>
        <w:t xml:space="preserve">, </w:t>
      </w:r>
      <w:r w:rsidR="0063676A" w:rsidRPr="00C86CE0">
        <w:rPr>
          <w:rFonts w:asciiTheme="minorHAnsi" w:hAnsiTheme="minorHAnsi" w:cstheme="minorHAnsi"/>
          <w:sz w:val="22"/>
          <w:szCs w:val="22"/>
        </w:rPr>
        <w:t xml:space="preserve">tel. </w:t>
      </w:r>
      <w:r>
        <w:rPr>
          <w:rFonts w:asciiTheme="minorHAnsi" w:hAnsiTheme="minorHAnsi" w:cstheme="minorHAnsi"/>
          <w:sz w:val="22"/>
          <w:szCs w:val="22"/>
        </w:rPr>
        <w:t>XXXXXXXXX</w:t>
      </w:r>
      <w:r w:rsidR="0063676A" w:rsidRPr="00C86CE0">
        <w:rPr>
          <w:rFonts w:asciiTheme="minorHAnsi" w:hAnsiTheme="minorHAnsi" w:cstheme="minorHAnsi"/>
          <w:sz w:val="22"/>
          <w:szCs w:val="22"/>
        </w:rPr>
        <w:t xml:space="preserve">, email: </w:t>
      </w:r>
      <w:hyperlink r:id="rId10" w:history="1">
        <w:r>
          <w:rPr>
            <w:rStyle w:val="Hypertextovodkaz"/>
            <w:rFonts w:asciiTheme="minorHAnsi" w:hAnsiTheme="minorHAnsi" w:cstheme="minorHAnsi"/>
            <w:sz w:val="22"/>
            <w:szCs w:val="22"/>
          </w:rPr>
          <w:t>XXXXXXXXXXXXXXXX</w:t>
        </w:r>
      </w:hyperlink>
    </w:p>
    <w:p w14:paraId="23157779" w14:textId="16FA0DA6" w:rsidR="0063676A" w:rsidRPr="00C86CE0" w:rsidRDefault="0063676A" w:rsidP="0062444E">
      <w:pPr>
        <w:keepNext/>
        <w:keepLines/>
        <w:rPr>
          <w:rFonts w:asciiTheme="minorHAnsi" w:eastAsia="Franklin Gothic Book" w:hAnsiTheme="minorHAnsi" w:cstheme="minorHAnsi"/>
          <w:color w:val="000000"/>
          <w:sz w:val="22"/>
          <w:szCs w:val="22"/>
        </w:rPr>
      </w:pPr>
    </w:p>
    <w:p w14:paraId="2AA2692E" w14:textId="19BEAD35" w:rsidR="00C85F2B" w:rsidRPr="00C86CE0" w:rsidRDefault="00321124" w:rsidP="0062444E">
      <w:pPr>
        <w:keepNext/>
        <w:keepLines/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 w:rsidRPr="00C86CE0">
        <w:rPr>
          <w:rFonts w:asciiTheme="minorHAnsi" w:hAnsiTheme="minorHAnsi" w:cstheme="minorHAnsi"/>
          <w:sz w:val="22"/>
          <w:szCs w:val="22"/>
        </w:rPr>
        <w:t>9.5</w:t>
      </w:r>
      <w:r w:rsidR="0063676A" w:rsidRPr="00C86CE0">
        <w:rPr>
          <w:rFonts w:asciiTheme="minorHAnsi" w:hAnsiTheme="minorHAnsi" w:cstheme="minorHAnsi"/>
          <w:sz w:val="22"/>
          <w:szCs w:val="22"/>
        </w:rPr>
        <w:tab/>
      </w:r>
      <w:r w:rsidR="00C85F2B" w:rsidRPr="00C86CE0">
        <w:rPr>
          <w:rFonts w:asciiTheme="minorHAnsi" w:hAnsiTheme="minorHAnsi" w:cstheme="minorHAnsi"/>
          <w:sz w:val="22"/>
          <w:szCs w:val="22"/>
        </w:rPr>
        <w:t>Poruší-li některá ze smluvních stran povinnosti uvedené v této smlouvě závažným způsobem, je druhá strana oprávněna od smlouvy odstoupit. Odstoupení musí být provedeno písemnou formou včetně finančního vypořádání, účinky odstoupení nastávají dnem doručení druhé smluvní straně.</w:t>
      </w:r>
    </w:p>
    <w:p w14:paraId="33A9E2BA" w14:textId="77777777" w:rsidR="00C85F2B" w:rsidRPr="00C86CE0" w:rsidRDefault="00C85F2B" w:rsidP="0062444E">
      <w:pPr>
        <w:keepNext/>
        <w:keepLines/>
        <w:jc w:val="both"/>
        <w:rPr>
          <w:rFonts w:asciiTheme="minorHAnsi" w:hAnsiTheme="minorHAnsi" w:cstheme="minorHAnsi"/>
          <w:sz w:val="22"/>
          <w:szCs w:val="22"/>
        </w:rPr>
      </w:pPr>
    </w:p>
    <w:p w14:paraId="1D63C2C9" w14:textId="19767A0D" w:rsidR="00C85F2B" w:rsidRPr="00C86CE0" w:rsidRDefault="00321124" w:rsidP="0062444E">
      <w:pPr>
        <w:keepNext/>
        <w:keepLines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C86CE0">
        <w:rPr>
          <w:rFonts w:asciiTheme="minorHAnsi" w:hAnsiTheme="minorHAnsi" w:cstheme="minorHAnsi"/>
          <w:sz w:val="22"/>
          <w:szCs w:val="22"/>
        </w:rPr>
        <w:t>9.6</w:t>
      </w:r>
      <w:r w:rsidR="00C85F2B" w:rsidRPr="00C86CE0">
        <w:rPr>
          <w:rFonts w:asciiTheme="minorHAnsi" w:hAnsiTheme="minorHAnsi" w:cstheme="minorHAnsi"/>
          <w:sz w:val="22"/>
          <w:szCs w:val="22"/>
        </w:rPr>
        <w:t xml:space="preserve"> </w:t>
      </w:r>
      <w:r w:rsidR="00C85F2B" w:rsidRPr="00C86CE0">
        <w:rPr>
          <w:rFonts w:asciiTheme="minorHAnsi" w:hAnsiTheme="minorHAnsi" w:cstheme="minorHAnsi"/>
          <w:sz w:val="22"/>
          <w:szCs w:val="22"/>
        </w:rPr>
        <w:tab/>
        <w:t>Tato smlouva se řídí českým právním řádem, zejména zákonem č. 89/2012 Sb. občanským zákoníkem a autorským zákonem. Pro případ sporu se sjednává místní příslušnost českého soudu.</w:t>
      </w:r>
    </w:p>
    <w:p w14:paraId="17346320" w14:textId="18D05A33" w:rsidR="00C85F2B" w:rsidRPr="00C86CE0" w:rsidRDefault="00321124" w:rsidP="0062444E">
      <w:pPr>
        <w:keepNext/>
        <w:keepLines/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 w:rsidRPr="00C86CE0">
        <w:rPr>
          <w:rFonts w:asciiTheme="minorHAnsi" w:hAnsiTheme="minorHAnsi" w:cstheme="minorHAnsi"/>
          <w:sz w:val="22"/>
          <w:szCs w:val="22"/>
        </w:rPr>
        <w:lastRenderedPageBreak/>
        <w:t>9.7</w:t>
      </w:r>
      <w:r w:rsidR="00C85F2B" w:rsidRPr="00C86CE0">
        <w:rPr>
          <w:rFonts w:asciiTheme="minorHAnsi" w:hAnsiTheme="minorHAnsi" w:cstheme="minorHAnsi"/>
          <w:sz w:val="22"/>
          <w:szCs w:val="22"/>
        </w:rPr>
        <w:tab/>
        <w:t xml:space="preserve">Pro případ povinnosti uveřejnění této smlouvy dle zákona č. 340/2015 Sb., o zvláštních podmínkách účinnosti některých smluv, uveřejňování těchto smluv a o registru smluv (zákon o registru smluv) smluvní strany sjednávají, že uveřejnění provede Objednatel. Obě strany berou na vědomí, že nebudou uveřejněny pouze ty informace, které nelze poskytnout podle předpisů upravujících svobodný přístup k informacím. Považuje-li druhá smluvní strana některé informace uvedené v této smlouvě za informace, které nemají být uveřejněny v registru smluv dle zákona o registru smluv, je povinna na to Objednatele současně s uzavřením této smlouvy písemně upozornit. Zhotovitel výslovně souhlasí s tím, že Objednatel v případě pochybností o tom, zda je dána povinnost uveřejnění této smlouvy v registru smluv, tuto smlouvu v zájmu transparentnosti a právní jistoty uveřejní. </w:t>
      </w:r>
    </w:p>
    <w:p w14:paraId="4FCB8EC0" w14:textId="77777777" w:rsidR="00C85F2B" w:rsidRPr="00C86CE0" w:rsidRDefault="00C85F2B" w:rsidP="0062444E">
      <w:pPr>
        <w:keepNext/>
        <w:keepLines/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</w:p>
    <w:p w14:paraId="4F304A91" w14:textId="766B3BDB" w:rsidR="00C85F2B" w:rsidRPr="00C86CE0" w:rsidRDefault="00321124" w:rsidP="0062444E">
      <w:pPr>
        <w:keepNext/>
        <w:keepLines/>
        <w:ind w:left="705" w:hanging="70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86CE0">
        <w:rPr>
          <w:rFonts w:asciiTheme="minorHAnsi" w:hAnsiTheme="minorHAnsi" w:cstheme="minorHAnsi"/>
          <w:sz w:val="22"/>
          <w:szCs w:val="22"/>
        </w:rPr>
        <w:t>9.8</w:t>
      </w:r>
      <w:r w:rsidR="00C85F2B" w:rsidRPr="00C86CE0">
        <w:rPr>
          <w:rFonts w:asciiTheme="minorHAnsi" w:hAnsiTheme="minorHAnsi" w:cstheme="minorHAnsi"/>
          <w:sz w:val="22"/>
          <w:szCs w:val="22"/>
        </w:rPr>
        <w:tab/>
        <w:t>Nedílnou součástí této smlouvy jsou její následující přílohy:</w:t>
      </w:r>
    </w:p>
    <w:p w14:paraId="0AA98F52" w14:textId="1C9CFCE8" w:rsidR="00C85F2B" w:rsidRPr="00C86CE0" w:rsidRDefault="00C85F2B" w:rsidP="0062444E">
      <w:pPr>
        <w:keepNext/>
        <w:keepLines/>
        <w:ind w:left="705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86CE0">
        <w:rPr>
          <w:rFonts w:asciiTheme="minorHAnsi" w:hAnsiTheme="minorHAnsi" w:cstheme="minorHAnsi"/>
          <w:b/>
          <w:bCs/>
          <w:sz w:val="22"/>
          <w:szCs w:val="22"/>
        </w:rPr>
        <w:t>Příloha č.</w:t>
      </w:r>
      <w:r w:rsidR="000A1097" w:rsidRPr="00C86CE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C86CE0">
        <w:rPr>
          <w:rFonts w:asciiTheme="minorHAnsi" w:hAnsiTheme="minorHAnsi" w:cstheme="minorHAnsi"/>
          <w:b/>
          <w:bCs/>
          <w:sz w:val="22"/>
          <w:szCs w:val="22"/>
        </w:rPr>
        <w:t>1 – OBSAHOVÉ A TECHNICKÉ VYMEZENÍ DÍLA, HARMONOGRAM, ROZPOČET</w:t>
      </w:r>
    </w:p>
    <w:p w14:paraId="25EBECD2" w14:textId="197500CB" w:rsidR="00C85F2B" w:rsidRDefault="00C85F2B" w:rsidP="00137990">
      <w:pPr>
        <w:keepNext/>
        <w:keepLines/>
        <w:ind w:firstLine="708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86CE0">
        <w:rPr>
          <w:rFonts w:asciiTheme="minorHAnsi" w:hAnsiTheme="minorHAnsi" w:cstheme="minorHAnsi"/>
          <w:b/>
          <w:bCs/>
          <w:sz w:val="22"/>
          <w:szCs w:val="22"/>
        </w:rPr>
        <w:t>Příloha č.</w:t>
      </w:r>
      <w:r w:rsidR="000A1097" w:rsidRPr="00C86CE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C86CE0">
        <w:rPr>
          <w:rFonts w:asciiTheme="minorHAnsi" w:hAnsiTheme="minorHAnsi" w:cstheme="minorHAnsi"/>
          <w:b/>
          <w:bCs/>
          <w:sz w:val="22"/>
          <w:szCs w:val="22"/>
        </w:rPr>
        <w:t>2 - PŘEDÁVACÍ PROTOKOL KE SMLOUVĚ O DÍLO</w:t>
      </w:r>
    </w:p>
    <w:p w14:paraId="38AC34BA" w14:textId="77777777" w:rsidR="00584CC0" w:rsidRPr="00C86CE0" w:rsidRDefault="00584CC0" w:rsidP="0062444E">
      <w:pPr>
        <w:keepNext/>
        <w:keepLines/>
        <w:ind w:firstLine="708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28B5F4C" w14:textId="03F94ABB" w:rsidR="00C85F2B" w:rsidRPr="00C86CE0" w:rsidRDefault="00C85F2B" w:rsidP="0062444E">
      <w:pPr>
        <w:keepNext/>
        <w:keepLines/>
        <w:ind w:left="708" w:hanging="708"/>
        <w:jc w:val="both"/>
        <w:rPr>
          <w:rFonts w:asciiTheme="minorHAnsi" w:hAnsiTheme="minorHAnsi" w:cstheme="minorHAnsi"/>
          <w:sz w:val="22"/>
          <w:szCs w:val="22"/>
        </w:rPr>
      </w:pPr>
      <w:r w:rsidRPr="00C86CE0">
        <w:rPr>
          <w:rFonts w:asciiTheme="minorHAnsi" w:hAnsiTheme="minorHAnsi" w:cstheme="minorHAnsi"/>
          <w:sz w:val="22"/>
          <w:szCs w:val="22"/>
        </w:rPr>
        <w:t xml:space="preserve">9.9. </w:t>
      </w:r>
      <w:r w:rsidRPr="00C86CE0">
        <w:rPr>
          <w:rFonts w:asciiTheme="minorHAnsi" w:hAnsiTheme="minorHAnsi" w:cstheme="minorHAnsi"/>
          <w:sz w:val="22"/>
          <w:szCs w:val="22"/>
        </w:rPr>
        <w:tab/>
        <w:t xml:space="preserve">Smluvních strany potvrzují, že si tuto smlouvu před jejím podpisem přečetly a porozuměly jejímu obsahu. Na důkaz toho níže připojují své podpisy. </w:t>
      </w:r>
    </w:p>
    <w:p w14:paraId="3391F743" w14:textId="31AFBA80" w:rsidR="000A1097" w:rsidRPr="00C86CE0" w:rsidRDefault="000A1097" w:rsidP="0062444E">
      <w:pPr>
        <w:keepNext/>
        <w:keepLines/>
        <w:rPr>
          <w:rFonts w:asciiTheme="minorHAnsi" w:hAnsiTheme="minorHAnsi" w:cstheme="minorHAnsi"/>
          <w:sz w:val="22"/>
          <w:szCs w:val="22"/>
        </w:rPr>
      </w:pPr>
    </w:p>
    <w:p w14:paraId="5D381F3D" w14:textId="1AB3D323" w:rsidR="00C85F2B" w:rsidRDefault="00C85F2B" w:rsidP="0062444E">
      <w:pPr>
        <w:keepNext/>
        <w:keepLines/>
        <w:rPr>
          <w:rFonts w:asciiTheme="minorHAnsi" w:hAnsiTheme="minorHAnsi" w:cstheme="minorHAnsi"/>
          <w:sz w:val="22"/>
          <w:szCs w:val="22"/>
        </w:rPr>
      </w:pPr>
    </w:p>
    <w:p w14:paraId="7FB7B55C" w14:textId="77777777" w:rsidR="0062444E" w:rsidRPr="00C86CE0" w:rsidRDefault="0062444E" w:rsidP="0062444E">
      <w:pPr>
        <w:keepNext/>
        <w:keepLines/>
        <w:rPr>
          <w:rFonts w:asciiTheme="minorHAnsi" w:hAnsiTheme="minorHAnsi" w:cstheme="minorHAnsi"/>
          <w:sz w:val="22"/>
          <w:szCs w:val="22"/>
        </w:rPr>
      </w:pPr>
    </w:p>
    <w:p w14:paraId="4D134E43" w14:textId="2D5DCB12" w:rsidR="00C85F2B" w:rsidRPr="00C86CE0" w:rsidRDefault="00C85F2B" w:rsidP="0062444E">
      <w:pPr>
        <w:keepNext/>
        <w:keepLines/>
        <w:rPr>
          <w:rFonts w:asciiTheme="minorHAnsi" w:hAnsiTheme="minorHAnsi" w:cstheme="minorHAnsi"/>
          <w:sz w:val="22"/>
          <w:szCs w:val="22"/>
        </w:rPr>
      </w:pPr>
      <w:r w:rsidRPr="00C86CE0">
        <w:rPr>
          <w:rFonts w:asciiTheme="minorHAnsi" w:hAnsiTheme="minorHAnsi" w:cstheme="minorHAnsi"/>
          <w:sz w:val="22"/>
          <w:szCs w:val="22"/>
        </w:rPr>
        <w:t>V Praze dne</w:t>
      </w:r>
      <w:r w:rsidR="00551FE0">
        <w:rPr>
          <w:rFonts w:asciiTheme="minorHAnsi" w:hAnsiTheme="minorHAnsi" w:cstheme="minorHAnsi"/>
          <w:sz w:val="22"/>
          <w:szCs w:val="22"/>
        </w:rPr>
        <w:t xml:space="preserve"> ______</w:t>
      </w:r>
      <w:r w:rsidR="00551FE0">
        <w:rPr>
          <w:rFonts w:asciiTheme="minorHAnsi" w:hAnsiTheme="minorHAnsi" w:cstheme="minorHAnsi"/>
          <w:sz w:val="22"/>
          <w:szCs w:val="22"/>
        </w:rPr>
        <w:tab/>
      </w:r>
      <w:r w:rsidR="00551FE0">
        <w:rPr>
          <w:rFonts w:asciiTheme="minorHAnsi" w:hAnsiTheme="minorHAnsi" w:cstheme="minorHAnsi"/>
          <w:sz w:val="22"/>
          <w:szCs w:val="22"/>
        </w:rPr>
        <w:tab/>
      </w:r>
      <w:r w:rsidR="00551FE0">
        <w:rPr>
          <w:rFonts w:asciiTheme="minorHAnsi" w:hAnsiTheme="minorHAnsi" w:cstheme="minorHAnsi"/>
          <w:sz w:val="22"/>
          <w:szCs w:val="22"/>
        </w:rPr>
        <w:tab/>
      </w:r>
      <w:r w:rsidR="00551FE0">
        <w:rPr>
          <w:rFonts w:asciiTheme="minorHAnsi" w:hAnsiTheme="minorHAnsi" w:cstheme="minorHAnsi"/>
          <w:sz w:val="22"/>
          <w:szCs w:val="22"/>
        </w:rPr>
        <w:tab/>
      </w:r>
      <w:r w:rsidR="00551FE0">
        <w:rPr>
          <w:rFonts w:asciiTheme="minorHAnsi" w:hAnsiTheme="minorHAnsi" w:cstheme="minorHAnsi"/>
          <w:sz w:val="22"/>
          <w:szCs w:val="22"/>
        </w:rPr>
        <w:tab/>
      </w:r>
      <w:r w:rsidR="00551FE0">
        <w:rPr>
          <w:rFonts w:asciiTheme="minorHAnsi" w:hAnsiTheme="minorHAnsi" w:cstheme="minorHAnsi"/>
          <w:sz w:val="22"/>
          <w:szCs w:val="22"/>
        </w:rPr>
        <w:tab/>
        <w:t xml:space="preserve">V </w:t>
      </w:r>
      <w:r w:rsidR="0062444E">
        <w:rPr>
          <w:rFonts w:asciiTheme="minorHAnsi" w:hAnsiTheme="minorHAnsi" w:cstheme="minorHAnsi"/>
          <w:sz w:val="22"/>
          <w:szCs w:val="22"/>
        </w:rPr>
        <w:t>Praze</w:t>
      </w:r>
      <w:r w:rsidR="00551FE0">
        <w:rPr>
          <w:rFonts w:asciiTheme="minorHAnsi" w:hAnsiTheme="minorHAnsi" w:cstheme="minorHAnsi"/>
          <w:sz w:val="22"/>
          <w:szCs w:val="22"/>
        </w:rPr>
        <w:t xml:space="preserve"> dne ______</w:t>
      </w:r>
    </w:p>
    <w:p w14:paraId="78AE37C7" w14:textId="77777777" w:rsidR="00C85F2B" w:rsidRPr="00C86CE0" w:rsidRDefault="00C85F2B" w:rsidP="0062444E">
      <w:pPr>
        <w:keepNext/>
        <w:keepLines/>
        <w:rPr>
          <w:rFonts w:asciiTheme="minorHAnsi" w:hAnsiTheme="minorHAnsi" w:cstheme="minorHAnsi"/>
          <w:sz w:val="22"/>
          <w:szCs w:val="22"/>
        </w:rPr>
      </w:pPr>
    </w:p>
    <w:p w14:paraId="5ED1404F" w14:textId="09808510" w:rsidR="000A1097" w:rsidRPr="00C86CE0" w:rsidRDefault="000A1097" w:rsidP="0062444E">
      <w:pPr>
        <w:keepNext/>
        <w:keepLines/>
        <w:rPr>
          <w:rFonts w:asciiTheme="minorHAnsi" w:hAnsiTheme="minorHAnsi" w:cstheme="minorHAnsi"/>
          <w:sz w:val="22"/>
          <w:szCs w:val="22"/>
        </w:rPr>
      </w:pPr>
    </w:p>
    <w:p w14:paraId="19886C30" w14:textId="65BF1684" w:rsidR="000A1097" w:rsidRDefault="00C85F2B" w:rsidP="0062444E">
      <w:pPr>
        <w:keepNext/>
        <w:keepLines/>
        <w:rPr>
          <w:rFonts w:asciiTheme="minorHAnsi" w:hAnsiTheme="minorHAnsi" w:cstheme="minorHAnsi"/>
          <w:sz w:val="22"/>
          <w:szCs w:val="22"/>
        </w:rPr>
      </w:pPr>
      <w:r w:rsidRPr="00C86CE0">
        <w:rPr>
          <w:rFonts w:asciiTheme="minorHAnsi" w:hAnsiTheme="minorHAnsi" w:cstheme="minorHAnsi"/>
          <w:sz w:val="22"/>
          <w:szCs w:val="22"/>
        </w:rPr>
        <w:t>Objednatel:</w:t>
      </w:r>
      <w:r w:rsidRPr="00C86CE0">
        <w:rPr>
          <w:rFonts w:asciiTheme="minorHAnsi" w:hAnsiTheme="minorHAnsi" w:cstheme="minorHAnsi"/>
          <w:sz w:val="22"/>
          <w:szCs w:val="22"/>
        </w:rPr>
        <w:tab/>
      </w:r>
      <w:r w:rsidRPr="00C86CE0">
        <w:rPr>
          <w:rFonts w:asciiTheme="minorHAnsi" w:hAnsiTheme="minorHAnsi" w:cstheme="minorHAnsi"/>
          <w:sz w:val="22"/>
          <w:szCs w:val="22"/>
        </w:rPr>
        <w:tab/>
      </w:r>
      <w:r w:rsidRPr="00C86CE0">
        <w:rPr>
          <w:rFonts w:asciiTheme="minorHAnsi" w:hAnsiTheme="minorHAnsi" w:cstheme="minorHAnsi"/>
          <w:sz w:val="22"/>
          <w:szCs w:val="22"/>
        </w:rPr>
        <w:tab/>
      </w:r>
      <w:r w:rsidRPr="00C86CE0">
        <w:rPr>
          <w:rFonts w:asciiTheme="minorHAnsi" w:hAnsiTheme="minorHAnsi" w:cstheme="minorHAnsi"/>
          <w:sz w:val="22"/>
          <w:szCs w:val="22"/>
        </w:rPr>
        <w:tab/>
      </w:r>
      <w:r w:rsidRPr="00C86CE0">
        <w:rPr>
          <w:rFonts w:asciiTheme="minorHAnsi" w:hAnsiTheme="minorHAnsi" w:cstheme="minorHAnsi"/>
          <w:sz w:val="22"/>
          <w:szCs w:val="22"/>
        </w:rPr>
        <w:tab/>
      </w:r>
      <w:r w:rsidRPr="00C86CE0">
        <w:rPr>
          <w:rFonts w:asciiTheme="minorHAnsi" w:hAnsiTheme="minorHAnsi" w:cstheme="minorHAnsi"/>
          <w:sz w:val="22"/>
          <w:szCs w:val="22"/>
        </w:rPr>
        <w:tab/>
        <w:t xml:space="preserve">    </w:t>
      </w:r>
      <w:r w:rsidRPr="00C86CE0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="00BF70A9">
        <w:rPr>
          <w:rFonts w:asciiTheme="minorHAnsi" w:hAnsiTheme="minorHAnsi" w:cstheme="minorHAnsi"/>
          <w:sz w:val="22"/>
          <w:szCs w:val="22"/>
        </w:rPr>
        <w:t>Zhotovitel:</w:t>
      </w:r>
    </w:p>
    <w:p w14:paraId="6ECFBD89" w14:textId="5E3467C2" w:rsidR="0088212F" w:rsidRDefault="0088212F" w:rsidP="0062444E">
      <w:pPr>
        <w:keepNext/>
        <w:keepLines/>
        <w:rPr>
          <w:rFonts w:asciiTheme="minorHAnsi" w:hAnsiTheme="minorHAnsi" w:cstheme="minorHAnsi"/>
          <w:sz w:val="22"/>
          <w:szCs w:val="22"/>
        </w:rPr>
      </w:pPr>
    </w:p>
    <w:p w14:paraId="1B7D5B70" w14:textId="28593B25" w:rsidR="0088212F" w:rsidRPr="0062444E" w:rsidRDefault="0088212F" w:rsidP="0062444E">
      <w:pPr>
        <w:keepNext/>
        <w:keepLines/>
        <w:rPr>
          <w:rFonts w:asciiTheme="minorHAnsi" w:hAnsiTheme="minorHAnsi" w:cstheme="minorHAnsi"/>
          <w:b/>
          <w:bCs/>
          <w:sz w:val="22"/>
          <w:szCs w:val="22"/>
        </w:rPr>
      </w:pPr>
      <w:r w:rsidRPr="0062444E">
        <w:rPr>
          <w:rFonts w:asciiTheme="minorHAnsi" w:hAnsiTheme="minorHAnsi" w:cstheme="minorHAnsi"/>
          <w:b/>
          <w:bCs/>
          <w:sz w:val="22"/>
          <w:szCs w:val="22"/>
        </w:rPr>
        <w:t>Za Národní galerii v Praze</w:t>
      </w:r>
      <w:r w:rsidRPr="0062444E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62444E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62444E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62444E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62444E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Za </w:t>
      </w:r>
      <w:proofErr w:type="gramStart"/>
      <w:r w:rsidRPr="0062444E">
        <w:rPr>
          <w:rFonts w:asciiTheme="minorHAnsi" w:hAnsiTheme="minorHAnsi" w:cstheme="minorHAnsi"/>
          <w:b/>
          <w:bCs/>
          <w:sz w:val="22"/>
          <w:szCs w:val="22"/>
        </w:rPr>
        <w:t>Artyčok.TV</w:t>
      </w:r>
      <w:proofErr w:type="gramEnd"/>
      <w:r w:rsidRPr="0062444E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proofErr w:type="spellStart"/>
      <w:r w:rsidRPr="0062444E">
        <w:rPr>
          <w:rFonts w:asciiTheme="minorHAnsi" w:hAnsiTheme="minorHAnsi" w:cstheme="minorHAnsi"/>
          <w:b/>
          <w:bCs/>
          <w:sz w:val="22"/>
          <w:szCs w:val="22"/>
        </w:rPr>
        <w:t>z.s</w:t>
      </w:r>
      <w:proofErr w:type="spellEnd"/>
      <w:r w:rsidRPr="0062444E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023EB03E" w14:textId="77777777" w:rsidR="0088212F" w:rsidRDefault="0088212F" w:rsidP="0062444E">
      <w:pPr>
        <w:keepNext/>
        <w:keepLines/>
        <w:rPr>
          <w:rFonts w:asciiTheme="minorHAnsi" w:hAnsiTheme="minorHAnsi" w:cstheme="minorHAnsi"/>
          <w:sz w:val="22"/>
          <w:szCs w:val="22"/>
        </w:rPr>
      </w:pPr>
    </w:p>
    <w:p w14:paraId="3F4C971A" w14:textId="784D8394" w:rsidR="001727F8" w:rsidRDefault="001727F8" w:rsidP="0062444E">
      <w:pPr>
        <w:keepNext/>
        <w:keepLines/>
        <w:rPr>
          <w:rFonts w:asciiTheme="minorHAnsi" w:hAnsiTheme="minorHAnsi" w:cstheme="minorHAnsi"/>
          <w:sz w:val="22"/>
          <w:szCs w:val="22"/>
        </w:rPr>
      </w:pPr>
    </w:p>
    <w:p w14:paraId="7F153974" w14:textId="6C4A2461" w:rsidR="001727F8" w:rsidRPr="00C86CE0" w:rsidRDefault="001727F8" w:rsidP="0062444E">
      <w:pPr>
        <w:keepNext/>
        <w:keepLines/>
        <w:rPr>
          <w:rFonts w:asciiTheme="minorHAnsi" w:hAnsiTheme="minorHAnsi" w:cstheme="minorHAnsi"/>
          <w:sz w:val="22"/>
          <w:szCs w:val="22"/>
        </w:rPr>
      </w:pPr>
    </w:p>
    <w:p w14:paraId="3C75DCFE" w14:textId="542BABD3" w:rsidR="00C85F2B" w:rsidRPr="0062444E" w:rsidRDefault="00C85F2B" w:rsidP="0062444E">
      <w:pPr>
        <w:keepNext/>
        <w:keepLines/>
        <w:rPr>
          <w:rFonts w:asciiTheme="minorHAnsi" w:hAnsiTheme="minorHAnsi" w:cstheme="minorHAnsi"/>
          <w:b/>
          <w:sz w:val="22"/>
          <w:szCs w:val="22"/>
        </w:rPr>
      </w:pPr>
      <w:r w:rsidRPr="0062444E">
        <w:rPr>
          <w:rFonts w:asciiTheme="minorHAnsi" w:hAnsiTheme="minorHAnsi" w:cstheme="minorHAnsi"/>
          <w:sz w:val="22"/>
          <w:szCs w:val="22"/>
        </w:rPr>
        <w:t>--------------------</w:t>
      </w:r>
      <w:r w:rsidR="000A1097" w:rsidRPr="0062444E">
        <w:rPr>
          <w:rFonts w:asciiTheme="minorHAnsi" w:hAnsiTheme="minorHAnsi" w:cstheme="minorHAnsi"/>
          <w:sz w:val="22"/>
          <w:szCs w:val="22"/>
        </w:rPr>
        <w:t>--------</w:t>
      </w:r>
      <w:r w:rsidRPr="0062444E">
        <w:rPr>
          <w:rFonts w:asciiTheme="minorHAnsi" w:hAnsiTheme="minorHAnsi" w:cstheme="minorHAnsi"/>
          <w:sz w:val="22"/>
          <w:szCs w:val="22"/>
        </w:rPr>
        <w:t xml:space="preserve">--------------                           </w:t>
      </w:r>
      <w:r w:rsidRPr="0062444E">
        <w:rPr>
          <w:rFonts w:asciiTheme="minorHAnsi" w:hAnsiTheme="minorHAnsi" w:cstheme="minorHAnsi"/>
          <w:sz w:val="22"/>
          <w:szCs w:val="22"/>
        </w:rPr>
        <w:tab/>
        <w:t xml:space="preserve">                 </w:t>
      </w:r>
      <w:r w:rsidRPr="0062444E">
        <w:rPr>
          <w:rFonts w:asciiTheme="minorHAnsi" w:hAnsiTheme="minorHAnsi" w:cstheme="minorHAnsi"/>
          <w:sz w:val="22"/>
          <w:szCs w:val="22"/>
        </w:rPr>
        <w:tab/>
        <w:t>---</w:t>
      </w:r>
      <w:r w:rsidR="000A1097" w:rsidRPr="0062444E">
        <w:rPr>
          <w:rFonts w:asciiTheme="minorHAnsi" w:hAnsiTheme="minorHAnsi" w:cstheme="minorHAnsi"/>
          <w:sz w:val="22"/>
          <w:szCs w:val="22"/>
        </w:rPr>
        <w:t>------------</w:t>
      </w:r>
      <w:r w:rsidRPr="0062444E">
        <w:rPr>
          <w:rFonts w:asciiTheme="minorHAnsi" w:hAnsiTheme="minorHAnsi" w:cstheme="minorHAnsi"/>
          <w:sz w:val="22"/>
          <w:szCs w:val="22"/>
        </w:rPr>
        <w:t>----------------------</w:t>
      </w:r>
    </w:p>
    <w:p w14:paraId="24D98982" w14:textId="728B4C4E" w:rsidR="0088212F" w:rsidRPr="0062444E" w:rsidRDefault="00861E52" w:rsidP="0062444E">
      <w:pPr>
        <w:keepNext/>
        <w:keepLines/>
        <w:rPr>
          <w:rFonts w:asciiTheme="minorHAnsi" w:hAnsiTheme="minorHAnsi" w:cstheme="minorHAnsi"/>
          <w:b/>
          <w:sz w:val="22"/>
          <w:szCs w:val="22"/>
        </w:rPr>
      </w:pPr>
      <w:r w:rsidRPr="0062444E">
        <w:rPr>
          <w:rFonts w:asciiTheme="minorHAnsi" w:hAnsiTheme="minorHAnsi" w:cstheme="minorHAnsi"/>
          <w:b/>
          <w:sz w:val="22"/>
          <w:szCs w:val="22"/>
        </w:rPr>
        <w:t>Lucie Slunečková</w:t>
      </w:r>
      <w:r w:rsidR="0088212F" w:rsidRPr="0062444E">
        <w:rPr>
          <w:rFonts w:asciiTheme="minorHAnsi" w:hAnsiTheme="minorHAnsi" w:cstheme="minorHAnsi"/>
          <w:b/>
          <w:sz w:val="22"/>
          <w:szCs w:val="22"/>
        </w:rPr>
        <w:tab/>
      </w:r>
      <w:r w:rsidR="0088212F" w:rsidRPr="0062444E">
        <w:rPr>
          <w:rFonts w:asciiTheme="minorHAnsi" w:hAnsiTheme="minorHAnsi" w:cstheme="minorHAnsi"/>
          <w:b/>
          <w:sz w:val="22"/>
          <w:szCs w:val="22"/>
        </w:rPr>
        <w:tab/>
      </w:r>
      <w:r w:rsidR="0088212F" w:rsidRPr="0062444E">
        <w:rPr>
          <w:rFonts w:asciiTheme="minorHAnsi" w:hAnsiTheme="minorHAnsi" w:cstheme="minorHAnsi"/>
          <w:b/>
          <w:sz w:val="22"/>
          <w:szCs w:val="22"/>
        </w:rPr>
        <w:tab/>
      </w:r>
      <w:r w:rsidR="0088212F" w:rsidRPr="0062444E">
        <w:rPr>
          <w:rFonts w:asciiTheme="minorHAnsi" w:hAnsiTheme="minorHAnsi" w:cstheme="minorHAnsi"/>
          <w:b/>
          <w:sz w:val="22"/>
          <w:szCs w:val="22"/>
        </w:rPr>
        <w:tab/>
      </w:r>
      <w:r w:rsidR="0088212F" w:rsidRPr="0062444E">
        <w:rPr>
          <w:rFonts w:asciiTheme="minorHAnsi" w:hAnsiTheme="minorHAnsi" w:cstheme="minorHAnsi"/>
          <w:b/>
          <w:sz w:val="22"/>
          <w:szCs w:val="22"/>
        </w:rPr>
        <w:tab/>
      </w:r>
      <w:r w:rsidR="0088212F" w:rsidRPr="0062444E">
        <w:rPr>
          <w:rFonts w:asciiTheme="minorHAnsi" w:hAnsiTheme="minorHAnsi" w:cstheme="minorHAnsi"/>
          <w:b/>
          <w:sz w:val="22"/>
          <w:szCs w:val="22"/>
        </w:rPr>
        <w:tab/>
      </w:r>
      <w:proofErr w:type="spellStart"/>
      <w:r w:rsidR="0088212F" w:rsidRPr="0062444E">
        <w:rPr>
          <w:rFonts w:asciiTheme="minorHAnsi" w:hAnsiTheme="minorHAnsi" w:cstheme="minorHAnsi"/>
          <w:b/>
          <w:sz w:val="22"/>
          <w:szCs w:val="22"/>
        </w:rPr>
        <w:t>MgA</w:t>
      </w:r>
      <w:proofErr w:type="spellEnd"/>
      <w:r w:rsidR="0088212F" w:rsidRPr="0062444E">
        <w:rPr>
          <w:rFonts w:asciiTheme="minorHAnsi" w:hAnsiTheme="minorHAnsi" w:cstheme="minorHAnsi"/>
          <w:b/>
          <w:sz w:val="22"/>
          <w:szCs w:val="22"/>
        </w:rPr>
        <w:t>. Jan Rous</w:t>
      </w:r>
    </w:p>
    <w:p w14:paraId="10ABCC13" w14:textId="359A9B53" w:rsidR="00C85F2B" w:rsidRPr="0062444E" w:rsidRDefault="00861E52" w:rsidP="0062444E">
      <w:pPr>
        <w:pStyle w:val="Bezmezer2"/>
        <w:spacing w:after="240" w:line="276" w:lineRule="auto"/>
        <w:jc w:val="both"/>
        <w:rPr>
          <w:rFonts w:asciiTheme="minorHAnsi" w:hAnsiTheme="minorHAnsi" w:cstheme="minorHAnsi"/>
          <w:color w:val="auto"/>
          <w:szCs w:val="22"/>
          <w:lang w:val="cs-CZ"/>
        </w:rPr>
      </w:pPr>
      <w:r w:rsidRPr="0062444E">
        <w:rPr>
          <w:rFonts w:asciiTheme="minorHAnsi" w:hAnsiTheme="minorHAnsi" w:cstheme="minorHAnsi"/>
          <w:bCs/>
          <w:color w:val="auto"/>
          <w:szCs w:val="22"/>
          <w:lang w:val="cs-CZ"/>
        </w:rPr>
        <w:t>pověřená vedením</w:t>
      </w:r>
      <w:r w:rsidRPr="0062444E">
        <w:rPr>
          <w:rFonts w:asciiTheme="minorHAnsi" w:hAnsiTheme="minorHAnsi" w:cstheme="minorHAnsi"/>
          <w:b/>
          <w:bCs/>
          <w:color w:val="auto"/>
          <w:szCs w:val="22"/>
          <w:lang w:val="cs-CZ"/>
        </w:rPr>
        <w:t xml:space="preserve"> </w:t>
      </w:r>
      <w:r w:rsidRPr="0062444E">
        <w:rPr>
          <w:rFonts w:asciiTheme="minorHAnsi" w:hAnsiTheme="minorHAnsi" w:cstheme="minorHAnsi"/>
          <w:bCs/>
          <w:color w:val="auto"/>
          <w:szCs w:val="22"/>
          <w:lang w:val="cs-CZ"/>
        </w:rPr>
        <w:t>Výstavního oddělení</w:t>
      </w:r>
      <w:r w:rsidRPr="0062444E">
        <w:rPr>
          <w:rFonts w:asciiTheme="minorHAnsi" w:hAnsiTheme="minorHAnsi" w:cstheme="minorHAnsi"/>
          <w:color w:val="auto"/>
          <w:szCs w:val="22"/>
          <w:lang w:val="cs-CZ"/>
        </w:rPr>
        <w:t xml:space="preserve"> </w:t>
      </w:r>
      <w:r w:rsidR="0062444E">
        <w:rPr>
          <w:rFonts w:asciiTheme="minorHAnsi" w:hAnsiTheme="minorHAnsi" w:cstheme="minorHAnsi"/>
          <w:color w:val="auto"/>
          <w:szCs w:val="22"/>
          <w:lang w:val="cs-CZ"/>
        </w:rPr>
        <w:tab/>
      </w:r>
      <w:r w:rsidR="0062444E">
        <w:rPr>
          <w:rFonts w:asciiTheme="minorHAnsi" w:hAnsiTheme="minorHAnsi" w:cstheme="minorHAnsi"/>
          <w:color w:val="auto"/>
          <w:szCs w:val="22"/>
          <w:lang w:val="cs-CZ"/>
        </w:rPr>
        <w:tab/>
      </w:r>
      <w:r w:rsidR="0062444E">
        <w:rPr>
          <w:rFonts w:asciiTheme="minorHAnsi" w:hAnsiTheme="minorHAnsi" w:cstheme="minorHAnsi"/>
          <w:color w:val="auto"/>
          <w:szCs w:val="22"/>
          <w:lang w:val="cs-CZ"/>
        </w:rPr>
        <w:tab/>
      </w:r>
      <w:proofErr w:type="spellStart"/>
      <w:r w:rsidR="00551FE0" w:rsidRPr="0062444E">
        <w:rPr>
          <w:rFonts w:asciiTheme="minorHAnsi" w:hAnsiTheme="minorHAnsi" w:cstheme="minorHAnsi"/>
          <w:szCs w:val="22"/>
        </w:rPr>
        <w:t>předseda</w:t>
      </w:r>
      <w:proofErr w:type="spellEnd"/>
      <w:r w:rsidR="00551FE0" w:rsidRPr="0062444E">
        <w:rPr>
          <w:rFonts w:asciiTheme="minorHAnsi" w:hAnsiTheme="minorHAnsi" w:cstheme="minorHAnsi"/>
          <w:szCs w:val="22"/>
        </w:rPr>
        <w:t xml:space="preserve"> </w:t>
      </w:r>
      <w:proofErr w:type="spellStart"/>
      <w:r w:rsidR="00551FE0" w:rsidRPr="0062444E">
        <w:rPr>
          <w:rFonts w:asciiTheme="minorHAnsi" w:hAnsiTheme="minorHAnsi" w:cstheme="minorHAnsi"/>
          <w:szCs w:val="22"/>
        </w:rPr>
        <w:t>výkonného</w:t>
      </w:r>
      <w:proofErr w:type="spellEnd"/>
      <w:r w:rsidR="00551FE0">
        <w:rPr>
          <w:rFonts w:asciiTheme="minorHAnsi" w:hAnsiTheme="minorHAnsi" w:cstheme="minorHAnsi"/>
          <w:szCs w:val="22"/>
        </w:rPr>
        <w:t xml:space="preserve"> </w:t>
      </w:r>
      <w:proofErr w:type="spellStart"/>
      <w:r w:rsidR="00551FE0">
        <w:rPr>
          <w:rFonts w:asciiTheme="minorHAnsi" w:hAnsiTheme="minorHAnsi" w:cstheme="minorHAnsi"/>
          <w:szCs w:val="22"/>
        </w:rPr>
        <w:t>výboru</w:t>
      </w:r>
      <w:proofErr w:type="spellEnd"/>
      <w:r w:rsidR="00E45AA9" w:rsidRPr="00C86CE0">
        <w:rPr>
          <w:rFonts w:asciiTheme="minorHAnsi" w:hAnsiTheme="minorHAnsi" w:cstheme="minorHAnsi"/>
          <w:szCs w:val="22"/>
        </w:rPr>
        <w:tab/>
      </w:r>
    </w:p>
    <w:p w14:paraId="7C7F695C" w14:textId="77777777" w:rsidR="00FF5E74" w:rsidRDefault="00FF5E74">
      <w:pPr>
        <w:rPr>
          <w:rFonts w:asciiTheme="minorHAnsi" w:hAnsiTheme="minorHAnsi" w:cstheme="minorHAnsi"/>
          <w:b/>
          <w:sz w:val="22"/>
          <w:szCs w:val="22"/>
        </w:rPr>
      </w:pPr>
    </w:p>
    <w:p w14:paraId="55824CDD" w14:textId="77777777" w:rsidR="00FF5E74" w:rsidRDefault="00FF5E74">
      <w:pPr>
        <w:rPr>
          <w:rFonts w:asciiTheme="minorHAnsi" w:hAnsiTheme="minorHAnsi" w:cstheme="minorHAnsi"/>
          <w:b/>
          <w:sz w:val="22"/>
          <w:szCs w:val="22"/>
        </w:rPr>
      </w:pPr>
    </w:p>
    <w:p w14:paraId="68092F29" w14:textId="77777777" w:rsidR="00FF5E74" w:rsidRDefault="00FF5E74">
      <w:pPr>
        <w:rPr>
          <w:rFonts w:asciiTheme="minorHAnsi" w:hAnsiTheme="minorHAnsi" w:cstheme="minorHAnsi"/>
          <w:b/>
          <w:sz w:val="22"/>
          <w:szCs w:val="22"/>
        </w:rPr>
      </w:pPr>
    </w:p>
    <w:p w14:paraId="77F33E45" w14:textId="77777777" w:rsidR="00FF5E74" w:rsidRDefault="00FF5E74">
      <w:pPr>
        <w:rPr>
          <w:rFonts w:asciiTheme="minorHAnsi" w:hAnsiTheme="minorHAnsi" w:cstheme="minorHAnsi"/>
          <w:b/>
          <w:sz w:val="22"/>
          <w:szCs w:val="22"/>
        </w:rPr>
      </w:pPr>
    </w:p>
    <w:p w14:paraId="67DBC302" w14:textId="1C801005" w:rsidR="00C85F2B" w:rsidRPr="00C86CE0" w:rsidRDefault="00C85F2B">
      <w:pPr>
        <w:rPr>
          <w:rFonts w:asciiTheme="minorHAnsi" w:hAnsiTheme="minorHAnsi" w:cstheme="minorHAnsi"/>
          <w:sz w:val="22"/>
          <w:szCs w:val="22"/>
        </w:rPr>
      </w:pPr>
      <w:r w:rsidRPr="00C86CE0">
        <w:rPr>
          <w:rFonts w:asciiTheme="minorHAnsi" w:hAnsiTheme="minorHAnsi" w:cstheme="minorHAnsi"/>
          <w:b/>
          <w:sz w:val="22"/>
          <w:szCs w:val="22"/>
        </w:rPr>
        <w:lastRenderedPageBreak/>
        <w:t>Příloha č. 2</w:t>
      </w:r>
    </w:p>
    <w:p w14:paraId="74D509ED" w14:textId="77777777" w:rsidR="00C85F2B" w:rsidRPr="00C86CE0" w:rsidRDefault="00C85F2B">
      <w:pPr>
        <w:rPr>
          <w:rFonts w:asciiTheme="minorHAnsi" w:hAnsiTheme="minorHAnsi" w:cstheme="minorHAnsi"/>
          <w:sz w:val="22"/>
          <w:szCs w:val="22"/>
        </w:rPr>
      </w:pPr>
    </w:p>
    <w:p w14:paraId="2BEAC003" w14:textId="77777777" w:rsidR="00C85F2B" w:rsidRPr="00C86CE0" w:rsidRDefault="00C85F2B">
      <w:pPr>
        <w:tabs>
          <w:tab w:val="right" w:leader="hyphen" w:pos="9046"/>
        </w:tabs>
        <w:rPr>
          <w:rFonts w:asciiTheme="minorHAnsi" w:eastAsia="Times New Roman Bold" w:hAnsiTheme="minorHAnsi" w:cstheme="minorHAnsi"/>
          <w:b/>
          <w:sz w:val="22"/>
          <w:szCs w:val="22"/>
        </w:rPr>
      </w:pPr>
      <w:r w:rsidRPr="00C86CE0">
        <w:rPr>
          <w:rFonts w:asciiTheme="minorHAnsi" w:hAnsiTheme="minorHAnsi" w:cstheme="minorHAnsi"/>
          <w:b/>
          <w:sz w:val="22"/>
          <w:szCs w:val="22"/>
        </w:rPr>
        <w:t>PŘEDÁVACÍ PROTOKOL KE SMLOUVĚ O DÍLO</w:t>
      </w:r>
    </w:p>
    <w:p w14:paraId="67D4F0C1" w14:textId="77777777" w:rsidR="00C85F2B" w:rsidRPr="00C86CE0" w:rsidRDefault="00C85F2B">
      <w:pPr>
        <w:tabs>
          <w:tab w:val="left" w:pos="360"/>
          <w:tab w:val="right" w:leader="hyphen" w:pos="9046"/>
        </w:tabs>
        <w:rPr>
          <w:rFonts w:asciiTheme="minorHAnsi" w:eastAsia="Times New Roman Bold" w:hAnsiTheme="minorHAnsi" w:cstheme="minorHAnsi"/>
          <w:b/>
          <w:sz w:val="22"/>
          <w:szCs w:val="22"/>
        </w:rPr>
      </w:pPr>
    </w:p>
    <w:p w14:paraId="6F2508C2" w14:textId="325571F4" w:rsidR="00C85F2B" w:rsidRPr="00C86CE0" w:rsidRDefault="00C85F2B">
      <w:pPr>
        <w:rPr>
          <w:rFonts w:asciiTheme="minorHAnsi" w:eastAsia="Times" w:hAnsiTheme="minorHAnsi" w:cstheme="minorHAnsi"/>
          <w:sz w:val="22"/>
          <w:szCs w:val="22"/>
        </w:rPr>
      </w:pPr>
      <w:r w:rsidRPr="00C86CE0">
        <w:rPr>
          <w:rFonts w:asciiTheme="minorHAnsi" w:hAnsiTheme="minorHAnsi" w:cstheme="minorHAnsi"/>
          <w:sz w:val="22"/>
          <w:szCs w:val="22"/>
        </w:rPr>
        <w:t xml:space="preserve">1) Objednatel podpisem tohoto protokolu prohlašuje, že mu bylo předáno dílo / část díla </w:t>
      </w:r>
      <w:bookmarkStart w:id="0" w:name="_GoBack"/>
      <w:bookmarkEnd w:id="0"/>
      <w:r w:rsidRPr="00C86CE0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  <w:r w:rsidRPr="00C86CE0">
        <w:rPr>
          <w:rFonts w:asciiTheme="minorHAnsi" w:hAnsiTheme="minorHAnsi" w:cstheme="minorHAnsi"/>
          <w:sz w:val="22"/>
          <w:szCs w:val="22"/>
          <w:vertAlign w:val="superscript"/>
        </w:rPr>
        <w:t>*)</w:t>
      </w:r>
      <w:r w:rsidRPr="00C86CE0">
        <w:rPr>
          <w:rFonts w:asciiTheme="minorHAnsi" w:hAnsiTheme="minorHAnsi" w:cstheme="minorHAnsi"/>
          <w:sz w:val="22"/>
          <w:szCs w:val="22"/>
        </w:rPr>
        <w:t xml:space="preserve"> dle Smlouvy o vytvoření díla a poskytnutí licence k dílu </w:t>
      </w:r>
      <w:proofErr w:type="gramStart"/>
      <w:r w:rsidRPr="00C86CE0">
        <w:rPr>
          <w:rFonts w:asciiTheme="minorHAnsi" w:hAnsiTheme="minorHAnsi" w:cstheme="minorHAnsi"/>
          <w:sz w:val="22"/>
          <w:szCs w:val="22"/>
        </w:rPr>
        <w:t>č.j.</w:t>
      </w:r>
      <w:proofErr w:type="gramEnd"/>
      <w:r w:rsidRPr="00C86CE0">
        <w:rPr>
          <w:rFonts w:asciiTheme="minorHAnsi" w:hAnsiTheme="minorHAnsi" w:cstheme="minorHAnsi"/>
          <w:sz w:val="22"/>
          <w:szCs w:val="22"/>
        </w:rPr>
        <w:t xml:space="preserve"> </w:t>
      </w:r>
      <w:r w:rsidRPr="006A74FF">
        <w:rPr>
          <w:rFonts w:asciiTheme="minorHAnsi" w:hAnsiTheme="minorHAnsi" w:cstheme="minorHAnsi"/>
          <w:sz w:val="22"/>
          <w:szCs w:val="22"/>
        </w:rPr>
        <w:t>NG/</w:t>
      </w:r>
      <w:r w:rsidR="006A74FF" w:rsidRPr="006A74FF">
        <w:rPr>
          <w:rFonts w:asciiTheme="minorHAnsi" w:hAnsiTheme="minorHAnsi" w:cstheme="minorHAnsi"/>
          <w:sz w:val="22"/>
          <w:szCs w:val="22"/>
        </w:rPr>
        <w:t>1243</w:t>
      </w:r>
      <w:r w:rsidRPr="006A74FF">
        <w:rPr>
          <w:rFonts w:asciiTheme="minorHAnsi" w:hAnsiTheme="minorHAnsi" w:cstheme="minorHAnsi"/>
          <w:sz w:val="22"/>
          <w:szCs w:val="22"/>
        </w:rPr>
        <w:t>/202</w:t>
      </w:r>
      <w:r w:rsidR="000511A5" w:rsidRPr="006A74FF">
        <w:rPr>
          <w:rFonts w:asciiTheme="minorHAnsi" w:hAnsiTheme="minorHAnsi" w:cstheme="minorHAnsi"/>
          <w:sz w:val="22"/>
          <w:szCs w:val="22"/>
        </w:rPr>
        <w:t>2</w:t>
      </w:r>
      <w:r w:rsidRPr="00C86CE0">
        <w:rPr>
          <w:rFonts w:asciiTheme="minorHAnsi" w:hAnsiTheme="minorHAnsi" w:cstheme="minorHAnsi"/>
          <w:sz w:val="22"/>
          <w:szCs w:val="22"/>
        </w:rPr>
        <w:t xml:space="preserve"> uzavřené mezi Objednatelem a Zhotovitelem dne.................... </w:t>
      </w:r>
    </w:p>
    <w:p w14:paraId="7ACDE2D9" w14:textId="77777777" w:rsidR="00C85F2B" w:rsidRPr="00C86CE0" w:rsidRDefault="00C85F2B">
      <w:pPr>
        <w:tabs>
          <w:tab w:val="left" w:pos="360"/>
          <w:tab w:val="right" w:leader="hyphen" w:pos="9046"/>
        </w:tabs>
        <w:rPr>
          <w:rFonts w:asciiTheme="minorHAnsi" w:hAnsiTheme="minorHAnsi" w:cstheme="minorHAnsi"/>
          <w:sz w:val="22"/>
          <w:szCs w:val="22"/>
        </w:rPr>
      </w:pPr>
      <w:r w:rsidRPr="00C86CE0">
        <w:rPr>
          <w:rFonts w:asciiTheme="minorHAnsi" w:eastAsia="Times" w:hAnsiTheme="minorHAnsi" w:cstheme="minorHAnsi"/>
          <w:sz w:val="22"/>
          <w:szCs w:val="22"/>
        </w:rPr>
        <w:t xml:space="preserve"> </w:t>
      </w:r>
    </w:p>
    <w:p w14:paraId="4784A015" w14:textId="77777777" w:rsidR="00C85F2B" w:rsidRPr="00C86CE0" w:rsidRDefault="00C85F2B">
      <w:pPr>
        <w:tabs>
          <w:tab w:val="left" w:pos="360"/>
          <w:tab w:val="right" w:leader="hyphen" w:pos="9046"/>
        </w:tabs>
        <w:rPr>
          <w:rFonts w:asciiTheme="minorHAnsi" w:hAnsiTheme="minorHAnsi" w:cstheme="minorHAnsi"/>
          <w:sz w:val="22"/>
          <w:szCs w:val="22"/>
        </w:rPr>
      </w:pPr>
      <w:r w:rsidRPr="00C86CE0">
        <w:rPr>
          <w:rFonts w:asciiTheme="minorHAnsi" w:hAnsiTheme="minorHAnsi" w:cstheme="minorHAnsi"/>
          <w:sz w:val="22"/>
          <w:szCs w:val="22"/>
        </w:rPr>
        <w:t>2) Objednatel prohlašuje, že převzal zhotovené dílo:</w:t>
      </w:r>
    </w:p>
    <w:p w14:paraId="45FE2C35" w14:textId="77777777" w:rsidR="00C85F2B" w:rsidRPr="00C86CE0" w:rsidRDefault="00C85F2B">
      <w:pPr>
        <w:tabs>
          <w:tab w:val="left" w:pos="360"/>
          <w:tab w:val="right" w:leader="hyphen" w:pos="9046"/>
        </w:tabs>
        <w:rPr>
          <w:rFonts w:asciiTheme="minorHAnsi" w:hAnsiTheme="minorHAnsi" w:cstheme="minorHAnsi"/>
          <w:sz w:val="22"/>
          <w:szCs w:val="22"/>
        </w:rPr>
      </w:pPr>
      <w:r w:rsidRPr="00C86CE0">
        <w:rPr>
          <w:rFonts w:asciiTheme="minorHAnsi" w:hAnsiTheme="minorHAnsi" w:cstheme="minorHAnsi"/>
          <w:sz w:val="22"/>
          <w:szCs w:val="22"/>
        </w:rPr>
        <w:t>a) bez vad;</w:t>
      </w:r>
      <w:r w:rsidRPr="00C86CE0">
        <w:rPr>
          <w:rFonts w:asciiTheme="minorHAnsi" w:hAnsiTheme="minorHAnsi" w:cstheme="minorHAnsi"/>
          <w:sz w:val="22"/>
          <w:szCs w:val="22"/>
          <w:vertAlign w:val="superscript"/>
        </w:rPr>
        <w:t xml:space="preserve"> *)</w:t>
      </w:r>
    </w:p>
    <w:p w14:paraId="42F2BA48" w14:textId="77777777" w:rsidR="00C85F2B" w:rsidRPr="00C86CE0" w:rsidRDefault="00C85F2B">
      <w:pPr>
        <w:tabs>
          <w:tab w:val="left" w:pos="360"/>
          <w:tab w:val="right" w:leader="hyphen" w:pos="9046"/>
        </w:tabs>
        <w:rPr>
          <w:rFonts w:asciiTheme="minorHAnsi" w:hAnsiTheme="minorHAnsi" w:cstheme="minorHAnsi"/>
          <w:sz w:val="22"/>
          <w:szCs w:val="22"/>
          <w:vertAlign w:val="superscript"/>
        </w:rPr>
      </w:pPr>
      <w:r w:rsidRPr="00C86CE0">
        <w:rPr>
          <w:rFonts w:asciiTheme="minorHAnsi" w:hAnsiTheme="minorHAnsi" w:cstheme="minorHAnsi"/>
          <w:sz w:val="22"/>
          <w:szCs w:val="22"/>
        </w:rPr>
        <w:t xml:space="preserve">b) s těmito vadami: (přesně popište a </w:t>
      </w:r>
      <w:proofErr w:type="gramStart"/>
      <w:r w:rsidRPr="00C86CE0">
        <w:rPr>
          <w:rFonts w:asciiTheme="minorHAnsi" w:hAnsiTheme="minorHAnsi" w:cstheme="minorHAnsi"/>
          <w:sz w:val="22"/>
          <w:szCs w:val="22"/>
        </w:rPr>
        <w:t>doplňte).</w:t>
      </w:r>
      <w:r w:rsidRPr="00C86CE0">
        <w:rPr>
          <w:rFonts w:asciiTheme="minorHAnsi" w:hAnsiTheme="minorHAnsi" w:cstheme="minorHAnsi"/>
          <w:sz w:val="22"/>
          <w:szCs w:val="22"/>
          <w:vertAlign w:val="superscript"/>
        </w:rPr>
        <w:t>*)</w:t>
      </w:r>
      <w:proofErr w:type="gramEnd"/>
    </w:p>
    <w:p w14:paraId="74E12B81" w14:textId="77777777" w:rsidR="00C85F2B" w:rsidRPr="00C86CE0" w:rsidRDefault="00C85F2B">
      <w:pPr>
        <w:tabs>
          <w:tab w:val="left" w:pos="360"/>
          <w:tab w:val="right" w:leader="hyphen" w:pos="9046"/>
        </w:tabs>
        <w:rPr>
          <w:rFonts w:asciiTheme="minorHAnsi" w:hAnsiTheme="minorHAnsi" w:cstheme="minorHAnsi"/>
          <w:sz w:val="22"/>
          <w:szCs w:val="22"/>
          <w:vertAlign w:val="superscript"/>
        </w:rPr>
      </w:pPr>
    </w:p>
    <w:p w14:paraId="7D4EDB69" w14:textId="77777777" w:rsidR="00C85F2B" w:rsidRPr="00C86CE0" w:rsidRDefault="00C85F2B">
      <w:pPr>
        <w:tabs>
          <w:tab w:val="left" w:pos="360"/>
          <w:tab w:val="right" w:leader="hyphen" w:pos="9046"/>
        </w:tabs>
        <w:rPr>
          <w:rFonts w:asciiTheme="minorHAnsi" w:hAnsiTheme="minorHAnsi" w:cstheme="minorHAnsi"/>
          <w:sz w:val="22"/>
          <w:szCs w:val="22"/>
          <w:vertAlign w:val="superscript"/>
        </w:rPr>
      </w:pPr>
    </w:p>
    <w:p w14:paraId="55444C8B" w14:textId="77777777" w:rsidR="00C85F2B" w:rsidRPr="00C86CE0" w:rsidRDefault="00C85F2B">
      <w:pPr>
        <w:tabs>
          <w:tab w:val="left" w:pos="360"/>
          <w:tab w:val="right" w:leader="hyphen" w:pos="9046"/>
        </w:tabs>
        <w:rPr>
          <w:rFonts w:asciiTheme="minorHAnsi" w:hAnsiTheme="minorHAnsi" w:cstheme="minorHAnsi"/>
          <w:sz w:val="22"/>
          <w:szCs w:val="22"/>
          <w:vertAlign w:val="superscript"/>
        </w:rPr>
      </w:pPr>
    </w:p>
    <w:p w14:paraId="38396503" w14:textId="77777777" w:rsidR="00C85F2B" w:rsidRPr="00C86CE0" w:rsidRDefault="00C85F2B">
      <w:pPr>
        <w:tabs>
          <w:tab w:val="left" w:pos="360"/>
          <w:tab w:val="right" w:leader="hyphen" w:pos="9046"/>
        </w:tabs>
        <w:ind w:left="360"/>
        <w:rPr>
          <w:rFonts w:asciiTheme="minorHAnsi" w:hAnsiTheme="minorHAnsi" w:cstheme="minorHAnsi"/>
          <w:sz w:val="22"/>
          <w:szCs w:val="22"/>
          <w:vertAlign w:val="superscript"/>
        </w:rPr>
      </w:pPr>
    </w:p>
    <w:p w14:paraId="0CE4E8E1" w14:textId="77777777" w:rsidR="00C85F2B" w:rsidRPr="00C86CE0" w:rsidRDefault="00C85F2B">
      <w:pPr>
        <w:tabs>
          <w:tab w:val="left" w:pos="360"/>
          <w:tab w:val="right" w:leader="hyphen" w:pos="9046"/>
        </w:tabs>
        <w:ind w:left="360"/>
        <w:rPr>
          <w:rFonts w:asciiTheme="minorHAnsi" w:hAnsiTheme="minorHAnsi" w:cstheme="minorHAnsi"/>
          <w:sz w:val="22"/>
          <w:szCs w:val="22"/>
          <w:vertAlign w:val="superscript"/>
        </w:rPr>
      </w:pPr>
    </w:p>
    <w:p w14:paraId="44C6A979" w14:textId="77777777" w:rsidR="00C85F2B" w:rsidRPr="00C86CE0" w:rsidRDefault="00C85F2B">
      <w:pPr>
        <w:tabs>
          <w:tab w:val="left" w:pos="360"/>
          <w:tab w:val="right" w:leader="hyphen" w:pos="9046"/>
        </w:tabs>
        <w:ind w:left="360"/>
        <w:rPr>
          <w:rFonts w:asciiTheme="minorHAnsi" w:hAnsiTheme="minorHAnsi" w:cstheme="minorHAnsi"/>
          <w:sz w:val="22"/>
          <w:szCs w:val="22"/>
          <w:vertAlign w:val="superscript"/>
        </w:rPr>
      </w:pPr>
    </w:p>
    <w:p w14:paraId="14606778" w14:textId="77777777" w:rsidR="00C85F2B" w:rsidRPr="00C86CE0" w:rsidRDefault="00C85F2B">
      <w:pPr>
        <w:tabs>
          <w:tab w:val="left" w:pos="360"/>
          <w:tab w:val="right" w:leader="hyphen" w:pos="9046"/>
        </w:tabs>
        <w:rPr>
          <w:rFonts w:asciiTheme="minorHAnsi" w:hAnsiTheme="minorHAnsi" w:cstheme="minorHAnsi"/>
          <w:sz w:val="22"/>
          <w:szCs w:val="22"/>
          <w:vertAlign w:val="superscript"/>
        </w:rPr>
      </w:pPr>
    </w:p>
    <w:p w14:paraId="516E1845" w14:textId="4E37F9E3" w:rsidR="00C85F2B" w:rsidRPr="00C86CE0" w:rsidRDefault="00C85F2B">
      <w:pPr>
        <w:tabs>
          <w:tab w:val="left" w:pos="360"/>
          <w:tab w:val="right" w:leader="hyphen" w:pos="9046"/>
        </w:tabs>
        <w:ind w:left="360" w:hanging="360"/>
        <w:rPr>
          <w:rFonts w:asciiTheme="minorHAnsi" w:hAnsiTheme="minorHAnsi" w:cstheme="minorHAnsi"/>
          <w:i/>
          <w:iCs/>
          <w:sz w:val="22"/>
          <w:szCs w:val="22"/>
        </w:rPr>
      </w:pPr>
      <w:r w:rsidRPr="00C86CE0">
        <w:rPr>
          <w:rFonts w:asciiTheme="minorHAnsi" w:hAnsiTheme="minorHAnsi" w:cstheme="minorHAnsi"/>
          <w:sz w:val="22"/>
          <w:szCs w:val="22"/>
        </w:rPr>
        <w:t>3) Zhotovitel se zavazuje vady vypočtené v </w:t>
      </w:r>
      <w:r w:rsidR="008B569B">
        <w:rPr>
          <w:rFonts w:asciiTheme="minorHAnsi" w:hAnsiTheme="minorHAnsi" w:cstheme="minorHAnsi"/>
          <w:sz w:val="22"/>
          <w:szCs w:val="22"/>
        </w:rPr>
        <w:t>odst. 2 odstranit nejpozději do</w:t>
      </w:r>
      <w:r w:rsidRPr="00C86CE0">
        <w:rPr>
          <w:rFonts w:asciiTheme="minorHAnsi" w:hAnsiTheme="minorHAnsi" w:cstheme="minorHAnsi"/>
          <w:sz w:val="22"/>
          <w:szCs w:val="22"/>
        </w:rPr>
        <w:t>......................................</w:t>
      </w:r>
    </w:p>
    <w:p w14:paraId="07A5F952" w14:textId="77777777" w:rsidR="00C85F2B" w:rsidRPr="00C86CE0" w:rsidRDefault="00C85F2B">
      <w:pPr>
        <w:tabs>
          <w:tab w:val="left" w:pos="360"/>
          <w:tab w:val="right" w:leader="hyphen" w:pos="9046"/>
        </w:tabs>
        <w:ind w:left="360" w:hanging="360"/>
        <w:rPr>
          <w:rFonts w:asciiTheme="minorHAnsi" w:hAnsiTheme="minorHAnsi" w:cstheme="minorHAnsi"/>
          <w:i/>
          <w:iCs/>
          <w:sz w:val="22"/>
          <w:szCs w:val="22"/>
        </w:rPr>
      </w:pPr>
    </w:p>
    <w:p w14:paraId="055A61A2" w14:textId="77777777" w:rsidR="00C85F2B" w:rsidRPr="00C86CE0" w:rsidRDefault="00C85F2B">
      <w:pPr>
        <w:tabs>
          <w:tab w:val="left" w:pos="360"/>
          <w:tab w:val="right" w:leader="hyphen" w:pos="9046"/>
        </w:tabs>
        <w:ind w:left="360" w:hanging="360"/>
        <w:rPr>
          <w:rFonts w:asciiTheme="minorHAnsi" w:hAnsiTheme="minorHAnsi" w:cstheme="minorHAnsi"/>
          <w:i/>
          <w:iCs/>
          <w:sz w:val="22"/>
          <w:szCs w:val="22"/>
        </w:rPr>
      </w:pPr>
    </w:p>
    <w:p w14:paraId="77604915" w14:textId="77777777" w:rsidR="00C85F2B" w:rsidRPr="00C86CE0" w:rsidRDefault="00C85F2B">
      <w:pPr>
        <w:tabs>
          <w:tab w:val="left" w:pos="360"/>
          <w:tab w:val="right" w:leader="hyphen" w:pos="9046"/>
        </w:tabs>
        <w:rPr>
          <w:rFonts w:asciiTheme="minorHAnsi" w:hAnsiTheme="minorHAnsi" w:cstheme="minorHAnsi"/>
          <w:i/>
          <w:iCs/>
          <w:sz w:val="22"/>
          <w:szCs w:val="22"/>
        </w:rPr>
      </w:pPr>
    </w:p>
    <w:p w14:paraId="43E0A48A" w14:textId="77777777" w:rsidR="00C85F2B" w:rsidRPr="00C86CE0" w:rsidRDefault="00C85F2B">
      <w:pPr>
        <w:tabs>
          <w:tab w:val="left" w:pos="360"/>
          <w:tab w:val="right" w:leader="hyphen" w:pos="9046"/>
        </w:tabs>
        <w:rPr>
          <w:rFonts w:asciiTheme="minorHAnsi" w:hAnsiTheme="minorHAnsi" w:cstheme="minorHAnsi"/>
          <w:i/>
          <w:iCs/>
          <w:sz w:val="22"/>
          <w:szCs w:val="22"/>
          <w:vertAlign w:val="superscript"/>
        </w:rPr>
      </w:pPr>
      <w:r w:rsidRPr="00C86CE0">
        <w:rPr>
          <w:rFonts w:asciiTheme="minorHAnsi" w:hAnsiTheme="minorHAnsi" w:cstheme="minorHAnsi"/>
          <w:sz w:val="22"/>
          <w:szCs w:val="22"/>
          <w:vertAlign w:val="superscript"/>
        </w:rPr>
        <w:t xml:space="preserve">*) </w:t>
      </w:r>
      <w:r w:rsidRPr="00C86CE0">
        <w:rPr>
          <w:rFonts w:asciiTheme="minorHAnsi" w:hAnsiTheme="minorHAnsi" w:cstheme="minorHAnsi"/>
          <w:sz w:val="22"/>
          <w:szCs w:val="22"/>
        </w:rPr>
        <w:t>- nehodící se škrtněte</w:t>
      </w:r>
    </w:p>
    <w:p w14:paraId="1C1509FE" w14:textId="77777777" w:rsidR="00C85F2B" w:rsidRPr="00C86CE0" w:rsidRDefault="00C85F2B">
      <w:pPr>
        <w:tabs>
          <w:tab w:val="left" w:pos="360"/>
          <w:tab w:val="right" w:leader="hyphen" w:pos="9046"/>
        </w:tabs>
        <w:rPr>
          <w:rFonts w:asciiTheme="minorHAnsi" w:hAnsiTheme="minorHAnsi" w:cstheme="minorHAnsi"/>
          <w:i/>
          <w:iCs/>
          <w:sz w:val="22"/>
          <w:szCs w:val="22"/>
          <w:vertAlign w:val="superscript"/>
        </w:rPr>
      </w:pPr>
    </w:p>
    <w:p w14:paraId="6E2D102A" w14:textId="77777777" w:rsidR="00C85F2B" w:rsidRPr="00C86CE0" w:rsidRDefault="00C85F2B">
      <w:pPr>
        <w:tabs>
          <w:tab w:val="left" w:pos="360"/>
          <w:tab w:val="right" w:leader="hyphen" w:pos="9046"/>
        </w:tabs>
        <w:rPr>
          <w:rFonts w:asciiTheme="minorHAnsi" w:hAnsiTheme="minorHAnsi" w:cstheme="minorHAnsi"/>
          <w:i/>
          <w:iCs/>
          <w:sz w:val="22"/>
          <w:szCs w:val="22"/>
          <w:vertAlign w:val="superscript"/>
        </w:rPr>
      </w:pPr>
    </w:p>
    <w:p w14:paraId="1DCFC2A1" w14:textId="466A6F02" w:rsidR="008B569B" w:rsidRPr="008B569B" w:rsidRDefault="008B569B">
      <w:pPr>
        <w:tabs>
          <w:tab w:val="left" w:pos="360"/>
          <w:tab w:val="right" w:leader="hyphen" w:pos="9046"/>
        </w:tabs>
        <w:rPr>
          <w:rFonts w:asciiTheme="minorHAnsi" w:hAnsiTheme="minorHAnsi" w:cstheme="minorHAnsi"/>
          <w:iCs/>
          <w:sz w:val="22"/>
          <w:szCs w:val="22"/>
          <w:vertAlign w:val="superscript"/>
        </w:rPr>
      </w:pPr>
    </w:p>
    <w:p w14:paraId="03211EE1" w14:textId="77777777" w:rsidR="00C85F2B" w:rsidRPr="00C86CE0" w:rsidRDefault="00C85F2B">
      <w:pPr>
        <w:tabs>
          <w:tab w:val="left" w:pos="360"/>
          <w:tab w:val="right" w:leader="hyphen" w:pos="9046"/>
        </w:tabs>
        <w:rPr>
          <w:rFonts w:asciiTheme="minorHAnsi" w:hAnsiTheme="minorHAnsi" w:cstheme="minorHAnsi"/>
          <w:i/>
          <w:iCs/>
          <w:sz w:val="22"/>
          <w:szCs w:val="22"/>
          <w:vertAlign w:val="superscript"/>
        </w:rPr>
      </w:pPr>
    </w:p>
    <w:p w14:paraId="342E81F4" w14:textId="7B7AD499" w:rsidR="00C85F2B" w:rsidRPr="00C86CE0" w:rsidRDefault="00C85F2B">
      <w:pPr>
        <w:rPr>
          <w:rFonts w:asciiTheme="minorHAnsi" w:hAnsiTheme="minorHAnsi" w:cstheme="minorHAnsi"/>
          <w:i/>
          <w:iCs/>
          <w:sz w:val="22"/>
          <w:szCs w:val="22"/>
          <w:vertAlign w:val="superscript"/>
        </w:rPr>
      </w:pPr>
    </w:p>
    <w:p w14:paraId="773C43E1" w14:textId="77777777" w:rsidR="00C85F2B" w:rsidRPr="00C86CE0" w:rsidRDefault="00C85F2B">
      <w:pPr>
        <w:rPr>
          <w:rFonts w:asciiTheme="minorHAnsi" w:hAnsiTheme="minorHAnsi" w:cstheme="minorHAnsi"/>
          <w:sz w:val="22"/>
          <w:szCs w:val="22"/>
        </w:rPr>
      </w:pPr>
      <w:r w:rsidRPr="00C86CE0">
        <w:rPr>
          <w:rFonts w:asciiTheme="minorHAnsi" w:hAnsiTheme="minorHAnsi" w:cstheme="minorHAnsi"/>
          <w:sz w:val="22"/>
          <w:szCs w:val="22"/>
        </w:rPr>
        <w:t>............................................................</w:t>
      </w:r>
    </w:p>
    <w:p w14:paraId="5E051190" w14:textId="77777777" w:rsidR="00C85F2B" w:rsidRPr="00C86CE0" w:rsidRDefault="00C85F2B">
      <w:pPr>
        <w:rPr>
          <w:rFonts w:asciiTheme="minorHAnsi" w:hAnsiTheme="minorHAnsi" w:cstheme="minorHAnsi"/>
          <w:sz w:val="22"/>
          <w:szCs w:val="22"/>
        </w:rPr>
      </w:pPr>
      <w:r w:rsidRPr="00C86CE0">
        <w:rPr>
          <w:rFonts w:asciiTheme="minorHAnsi" w:hAnsiTheme="minorHAnsi" w:cstheme="minorHAnsi"/>
          <w:sz w:val="22"/>
          <w:szCs w:val="22"/>
        </w:rPr>
        <w:t>zodpovědný zástupce Objednatele</w:t>
      </w:r>
    </w:p>
    <w:p w14:paraId="037FA0DA" w14:textId="77777777" w:rsidR="00C85F2B" w:rsidRPr="00C86CE0" w:rsidRDefault="00C85F2B">
      <w:pPr>
        <w:rPr>
          <w:rFonts w:asciiTheme="minorHAnsi" w:hAnsiTheme="minorHAnsi" w:cstheme="minorHAnsi"/>
          <w:sz w:val="22"/>
          <w:szCs w:val="22"/>
        </w:rPr>
      </w:pPr>
    </w:p>
    <w:p w14:paraId="524A6F03" w14:textId="323AE8CB" w:rsidR="00C85F2B" w:rsidRDefault="00C85F2B">
      <w:pPr>
        <w:rPr>
          <w:rFonts w:asciiTheme="minorHAnsi" w:hAnsiTheme="minorHAnsi" w:cstheme="minorHAnsi"/>
          <w:sz w:val="22"/>
          <w:szCs w:val="22"/>
        </w:rPr>
      </w:pPr>
    </w:p>
    <w:p w14:paraId="19018D4A" w14:textId="6B9605AE" w:rsidR="008B569B" w:rsidRDefault="008B569B">
      <w:pPr>
        <w:rPr>
          <w:rFonts w:asciiTheme="minorHAnsi" w:hAnsiTheme="minorHAnsi" w:cstheme="minorHAnsi"/>
          <w:sz w:val="22"/>
          <w:szCs w:val="22"/>
        </w:rPr>
      </w:pPr>
    </w:p>
    <w:p w14:paraId="7564CE15" w14:textId="77777777" w:rsidR="008B569B" w:rsidRPr="00C86CE0" w:rsidRDefault="008B569B">
      <w:pPr>
        <w:rPr>
          <w:rFonts w:asciiTheme="minorHAnsi" w:hAnsiTheme="minorHAnsi" w:cstheme="minorHAnsi"/>
          <w:sz w:val="22"/>
          <w:szCs w:val="22"/>
        </w:rPr>
      </w:pPr>
    </w:p>
    <w:p w14:paraId="0C919930" w14:textId="77777777" w:rsidR="00C85F2B" w:rsidRPr="00C86CE0" w:rsidRDefault="00C85F2B">
      <w:pPr>
        <w:rPr>
          <w:rFonts w:asciiTheme="minorHAnsi" w:hAnsiTheme="minorHAnsi" w:cstheme="minorHAnsi"/>
          <w:sz w:val="22"/>
          <w:szCs w:val="22"/>
        </w:rPr>
      </w:pPr>
    </w:p>
    <w:p w14:paraId="2A4D1900" w14:textId="5650F95A" w:rsidR="00C85F2B" w:rsidRPr="00C86CE0" w:rsidRDefault="00C85F2B">
      <w:pPr>
        <w:rPr>
          <w:rFonts w:asciiTheme="minorHAnsi" w:hAnsiTheme="minorHAnsi" w:cstheme="minorHAnsi"/>
          <w:iCs/>
          <w:sz w:val="22"/>
          <w:szCs w:val="22"/>
        </w:rPr>
      </w:pPr>
      <w:r w:rsidRPr="00C86CE0">
        <w:rPr>
          <w:rFonts w:asciiTheme="minorHAnsi" w:hAnsiTheme="minorHAnsi" w:cstheme="minorHAnsi"/>
          <w:sz w:val="22"/>
          <w:szCs w:val="22"/>
        </w:rPr>
        <w:t>........</w:t>
      </w:r>
      <w:r w:rsidR="00C86CE0" w:rsidRPr="00C86CE0">
        <w:rPr>
          <w:rFonts w:asciiTheme="minorHAnsi" w:hAnsiTheme="minorHAnsi" w:cstheme="minorHAnsi"/>
          <w:sz w:val="22"/>
          <w:szCs w:val="22"/>
        </w:rPr>
        <w:t>.........</w:t>
      </w:r>
      <w:r w:rsidRPr="00C86CE0">
        <w:rPr>
          <w:rFonts w:asciiTheme="minorHAnsi" w:hAnsiTheme="minorHAnsi" w:cstheme="minorHAnsi"/>
          <w:sz w:val="22"/>
          <w:szCs w:val="22"/>
        </w:rPr>
        <w:t>............................................</w:t>
      </w:r>
    </w:p>
    <w:p w14:paraId="7974E1D1" w14:textId="5BEAACB8" w:rsidR="00C85F2B" w:rsidRPr="00E45AA9" w:rsidRDefault="00C85F2B">
      <w:pPr>
        <w:jc w:val="both"/>
        <w:rPr>
          <w:rFonts w:asciiTheme="minorHAnsi" w:hAnsiTheme="minorHAnsi"/>
          <w:sz w:val="22"/>
          <w:szCs w:val="22"/>
        </w:rPr>
      </w:pPr>
      <w:r w:rsidRPr="00C86CE0">
        <w:rPr>
          <w:rFonts w:asciiTheme="minorHAnsi" w:hAnsiTheme="minorHAnsi" w:cstheme="minorHAnsi"/>
          <w:iCs/>
          <w:sz w:val="22"/>
          <w:szCs w:val="22"/>
        </w:rPr>
        <w:t>zodpovědný zástupce Zhotovitele</w:t>
      </w:r>
    </w:p>
    <w:sectPr w:rsidR="00C85F2B" w:rsidRPr="00E45AA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3119" w:right="1983" w:bottom="2710" w:left="1701" w:header="669" w:footer="510" w:gutter="0"/>
      <w:cols w:space="708"/>
      <w:docGrid w:linePitch="360" w:charSpace="2047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BC6BF9" w16cex:dateUtc="2022-09-02T09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016F726" w16cid:durableId="26BC6BF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25D947" w14:textId="77777777" w:rsidR="00CB0A1D" w:rsidRDefault="00CB0A1D">
      <w:pPr>
        <w:spacing w:line="240" w:lineRule="auto"/>
      </w:pPr>
      <w:r>
        <w:separator/>
      </w:r>
    </w:p>
  </w:endnote>
  <w:endnote w:type="continuationSeparator" w:id="0">
    <w:p w14:paraId="49992E0D" w14:textId="77777777" w:rsidR="00CB0A1D" w:rsidRDefault="00CB0A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titledSans-Regular">
    <w:altName w:val="MS Gothic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80">
    <w:charset w:val="80"/>
    <w:family w:val="auto"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charset w:val="01"/>
    <w:family w:val="roman"/>
    <w:pitch w:val="variable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CA9CED" w14:textId="77777777" w:rsidR="000F5E88" w:rsidRDefault="000F5E8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3512783"/>
      <w:docPartObj>
        <w:docPartGallery w:val="Page Numbers (Bottom of Page)"/>
        <w:docPartUnique/>
      </w:docPartObj>
    </w:sdtPr>
    <w:sdtEndPr/>
    <w:sdtContent>
      <w:p w14:paraId="08BA936C" w14:textId="0A26EE6C" w:rsidR="000511A5" w:rsidRDefault="000511A5">
        <w:pPr>
          <w:pStyle w:val="Zpat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cs-CZ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6224492A" wp14:editId="5638965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2" name="Vývojový diagram: alternativní postup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17C812" w14:textId="14161E95" w:rsidR="000511A5" w:rsidRPr="0062444E" w:rsidRDefault="000511A5">
                              <w:pPr>
                                <w:pStyle w:val="Zpat"/>
                                <w:pBdr>
                                  <w:top w:val="single" w:sz="12" w:space="1" w:color="A5A5A5" w:themeColor="accent3"/>
                                  <w:bottom w:val="single" w:sz="48" w:space="1" w:color="A5A5A5" w:themeColor="accent3"/>
                                </w:pBdr>
                                <w:jc w:val="center"/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</w:pPr>
                              <w:r w:rsidRPr="0062444E"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Pr="0062444E"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instrText>PAGE    \* MERGEFORMAT</w:instrText>
                              </w:r>
                              <w:r w:rsidRPr="0062444E"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="00FF5E74">
                                <w:rPr>
                                  <w:rFonts w:asciiTheme="minorHAnsi" w:hAnsiTheme="minorHAnsi" w:cstheme="minorHAnsi"/>
                                  <w:noProof/>
                                  <w:sz w:val="20"/>
                                  <w:szCs w:val="20"/>
                                </w:rPr>
                                <w:t>10</w:t>
                              </w:r>
                              <w:r w:rsidRPr="0062444E"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6224492A"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Vývojový diagram: alternativní postup 2" o:spid="_x0000_s1026" type="#_x0000_t176" style="position:absolute;margin-left:0;margin-top:0;width:40.35pt;height:34.75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" filled="f" fillcolor="#5c83b4" stroked="f" strokecolor="#737373">
                  <v:textbox>
                    <w:txbxContent>
                      <w:p w14:paraId="2517C812" w14:textId="14161E95" w:rsidR="000511A5" w:rsidRPr="0062444E" w:rsidRDefault="000511A5">
                        <w:pPr>
                          <w:pStyle w:val="Zpat"/>
                          <w:pBdr>
                            <w:top w:val="single" w:sz="12" w:space="1" w:color="A5A5A5" w:themeColor="accent3"/>
                            <w:bottom w:val="single" w:sz="48" w:space="1" w:color="A5A5A5" w:themeColor="accent3"/>
                          </w:pBdr>
                          <w:jc w:val="center"/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  <w:r w:rsidRPr="0062444E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fldChar w:fldCharType="begin"/>
                        </w:r>
                        <w:r w:rsidRPr="0062444E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instrText>PAGE    \* MERGEFORMAT</w:instrText>
                        </w:r>
                        <w:r w:rsidRPr="0062444E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fldChar w:fldCharType="separate"/>
                        </w:r>
                        <w:r w:rsidR="00FF5E74">
                          <w:rPr>
                            <w:rFonts w:asciiTheme="minorHAnsi" w:hAnsiTheme="minorHAnsi" w:cstheme="minorHAnsi"/>
                            <w:noProof/>
                            <w:sz w:val="20"/>
                            <w:szCs w:val="20"/>
                          </w:rPr>
                          <w:t>10</w:t>
                        </w:r>
                        <w:r w:rsidRPr="0062444E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D2FCB6" w14:textId="77777777" w:rsidR="000F5E88" w:rsidRDefault="000F5E8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149D40" w14:textId="77777777" w:rsidR="00CB0A1D" w:rsidRDefault="00CB0A1D">
      <w:pPr>
        <w:spacing w:line="240" w:lineRule="auto"/>
      </w:pPr>
      <w:r>
        <w:separator/>
      </w:r>
    </w:p>
  </w:footnote>
  <w:footnote w:type="continuationSeparator" w:id="0">
    <w:p w14:paraId="5E6D02B7" w14:textId="77777777" w:rsidR="00CB0A1D" w:rsidRDefault="00CB0A1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AB5C3" w14:textId="77777777" w:rsidR="000F5E88" w:rsidRDefault="000F5E8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2283AA" w14:textId="77777777" w:rsidR="000F5E88" w:rsidRDefault="000F5E8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6E4D45" w14:textId="77777777" w:rsidR="000F5E88" w:rsidRDefault="000F5E8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upp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1245F1C"/>
    <w:multiLevelType w:val="hybridMultilevel"/>
    <w:tmpl w:val="C3A4F32A"/>
    <w:lvl w:ilvl="0" w:tplc="395E48CA">
      <w:start w:val="1"/>
      <w:numFmt w:val="upp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303028"/>
    <w:multiLevelType w:val="multilevel"/>
    <w:tmpl w:val="2D20821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6659423C"/>
    <w:multiLevelType w:val="multilevel"/>
    <w:tmpl w:val="53F07B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69327CC1"/>
    <w:multiLevelType w:val="hybridMultilevel"/>
    <w:tmpl w:val="DE6EB7C4"/>
    <w:lvl w:ilvl="0" w:tplc="DE6ECE0A">
      <w:start w:val="1"/>
      <w:numFmt w:val="upp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3FB"/>
    <w:rsid w:val="000378E3"/>
    <w:rsid w:val="00045866"/>
    <w:rsid w:val="000511A5"/>
    <w:rsid w:val="00053CB2"/>
    <w:rsid w:val="00087CF5"/>
    <w:rsid w:val="000933CE"/>
    <w:rsid w:val="000A0386"/>
    <w:rsid w:val="000A1097"/>
    <w:rsid w:val="000A5F17"/>
    <w:rsid w:val="000F5399"/>
    <w:rsid w:val="000F5E88"/>
    <w:rsid w:val="0011154E"/>
    <w:rsid w:val="00134203"/>
    <w:rsid w:val="00137990"/>
    <w:rsid w:val="001543FE"/>
    <w:rsid w:val="0015539E"/>
    <w:rsid w:val="00170B59"/>
    <w:rsid w:val="001727F8"/>
    <w:rsid w:val="001A6337"/>
    <w:rsid w:val="001B3257"/>
    <w:rsid w:val="001B53A2"/>
    <w:rsid w:val="001D3376"/>
    <w:rsid w:val="001F16AF"/>
    <w:rsid w:val="001F7EF0"/>
    <w:rsid w:val="00203334"/>
    <w:rsid w:val="00272DE4"/>
    <w:rsid w:val="0031016C"/>
    <w:rsid w:val="00321124"/>
    <w:rsid w:val="00330EDE"/>
    <w:rsid w:val="00357AF3"/>
    <w:rsid w:val="00383F85"/>
    <w:rsid w:val="00395BA1"/>
    <w:rsid w:val="003D01CC"/>
    <w:rsid w:val="003D4880"/>
    <w:rsid w:val="003E5662"/>
    <w:rsid w:val="0043228E"/>
    <w:rsid w:val="00432D03"/>
    <w:rsid w:val="00480F07"/>
    <w:rsid w:val="004A1196"/>
    <w:rsid w:val="004A2A46"/>
    <w:rsid w:val="004A5359"/>
    <w:rsid w:val="004F1528"/>
    <w:rsid w:val="00502CDC"/>
    <w:rsid w:val="00545DCB"/>
    <w:rsid w:val="00551FE0"/>
    <w:rsid w:val="0055607E"/>
    <w:rsid w:val="005572BA"/>
    <w:rsid w:val="005830E9"/>
    <w:rsid w:val="00584CC0"/>
    <w:rsid w:val="0059320D"/>
    <w:rsid w:val="005B7A55"/>
    <w:rsid w:val="005C05EA"/>
    <w:rsid w:val="005D2A9B"/>
    <w:rsid w:val="0062444E"/>
    <w:rsid w:val="00627233"/>
    <w:rsid w:val="00631A9E"/>
    <w:rsid w:val="00635563"/>
    <w:rsid w:val="0063676A"/>
    <w:rsid w:val="00645189"/>
    <w:rsid w:val="00683F1D"/>
    <w:rsid w:val="006A74FF"/>
    <w:rsid w:val="006B1065"/>
    <w:rsid w:val="006B4E27"/>
    <w:rsid w:val="006E392D"/>
    <w:rsid w:val="00747562"/>
    <w:rsid w:val="00774E7B"/>
    <w:rsid w:val="007755AC"/>
    <w:rsid w:val="007B2494"/>
    <w:rsid w:val="007C493C"/>
    <w:rsid w:val="007D185B"/>
    <w:rsid w:val="00861E52"/>
    <w:rsid w:val="008647FB"/>
    <w:rsid w:val="0088212F"/>
    <w:rsid w:val="008B0CE1"/>
    <w:rsid w:val="008B569B"/>
    <w:rsid w:val="008D377D"/>
    <w:rsid w:val="00917385"/>
    <w:rsid w:val="009369DB"/>
    <w:rsid w:val="009403FB"/>
    <w:rsid w:val="0095066D"/>
    <w:rsid w:val="00984E8A"/>
    <w:rsid w:val="00985003"/>
    <w:rsid w:val="009C02BA"/>
    <w:rsid w:val="009E320E"/>
    <w:rsid w:val="009F6D6C"/>
    <w:rsid w:val="00A01FB3"/>
    <w:rsid w:val="00A20302"/>
    <w:rsid w:val="00A727CF"/>
    <w:rsid w:val="00A82F64"/>
    <w:rsid w:val="00A978F9"/>
    <w:rsid w:val="00AB068E"/>
    <w:rsid w:val="00AD3F7B"/>
    <w:rsid w:val="00B37AA4"/>
    <w:rsid w:val="00B826BA"/>
    <w:rsid w:val="00B908EB"/>
    <w:rsid w:val="00BA5D82"/>
    <w:rsid w:val="00BE2193"/>
    <w:rsid w:val="00BF4723"/>
    <w:rsid w:val="00BF70A9"/>
    <w:rsid w:val="00C218FB"/>
    <w:rsid w:val="00C64F9C"/>
    <w:rsid w:val="00C76ADC"/>
    <w:rsid w:val="00C85F2B"/>
    <w:rsid w:val="00C86CE0"/>
    <w:rsid w:val="00CA460C"/>
    <w:rsid w:val="00CB0A1D"/>
    <w:rsid w:val="00CB1FD0"/>
    <w:rsid w:val="00CB6320"/>
    <w:rsid w:val="00CF5AE5"/>
    <w:rsid w:val="00CF60BC"/>
    <w:rsid w:val="00D23CF4"/>
    <w:rsid w:val="00D47390"/>
    <w:rsid w:val="00D474C8"/>
    <w:rsid w:val="00D516EF"/>
    <w:rsid w:val="00D72C13"/>
    <w:rsid w:val="00D82CA5"/>
    <w:rsid w:val="00D83B71"/>
    <w:rsid w:val="00DB074E"/>
    <w:rsid w:val="00DD5219"/>
    <w:rsid w:val="00DE187C"/>
    <w:rsid w:val="00E22F1A"/>
    <w:rsid w:val="00E45AA9"/>
    <w:rsid w:val="00E61186"/>
    <w:rsid w:val="00E67C92"/>
    <w:rsid w:val="00E70562"/>
    <w:rsid w:val="00E749F3"/>
    <w:rsid w:val="00E8364E"/>
    <w:rsid w:val="00E86E48"/>
    <w:rsid w:val="00EB169D"/>
    <w:rsid w:val="00EB35E6"/>
    <w:rsid w:val="00EB3965"/>
    <w:rsid w:val="00EB78B1"/>
    <w:rsid w:val="00EE170C"/>
    <w:rsid w:val="00EE3420"/>
    <w:rsid w:val="00F12478"/>
    <w:rsid w:val="00F24331"/>
    <w:rsid w:val="00F80CA4"/>
    <w:rsid w:val="00F873CE"/>
    <w:rsid w:val="00F952E3"/>
    <w:rsid w:val="00FA5790"/>
    <w:rsid w:val="00FB19CF"/>
    <w:rsid w:val="00FC3269"/>
    <w:rsid w:val="00FE7B47"/>
    <w:rsid w:val="00FF5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0CC74E3"/>
  <w15:chartTrackingRefBased/>
  <w15:docId w15:val="{E2A87216-AD8D-4615-BF74-B4B3D5A87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spacing w:line="100" w:lineRule="atLeast"/>
    </w:pPr>
    <w:rPr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customStyle="1" w:styleId="HeaderChar">
    <w:name w:val="Header Char"/>
    <w:basedOn w:val="Standardnpsmoodstavce1"/>
  </w:style>
  <w:style w:type="character" w:customStyle="1" w:styleId="FooterChar">
    <w:name w:val="Footer Char"/>
    <w:rPr>
      <w:rFonts w:ascii="UntitledSans-Regular" w:hAnsi="UntitledSans-Regular" w:cs="UntitledSans-Regular"/>
      <w:sz w:val="16"/>
      <w:szCs w:val="16"/>
    </w:rPr>
  </w:style>
  <w:style w:type="character" w:customStyle="1" w:styleId="BalloonTextChar">
    <w:name w:val="Balloon Text Char"/>
    <w:rPr>
      <w:rFonts w:ascii="Segoe UI" w:eastAsia="Times New Roman" w:hAnsi="Segoe UI" w:cs="Segoe UI"/>
      <w:sz w:val="18"/>
      <w:szCs w:val="18"/>
    </w:rPr>
  </w:style>
  <w:style w:type="character" w:customStyle="1" w:styleId="apple-converted-space">
    <w:name w:val="apple-converted-space"/>
    <w:basedOn w:val="Standardnpsmoodstavce1"/>
  </w:style>
  <w:style w:type="character" w:styleId="Hypertextovodkaz">
    <w:name w:val="Hyperlink"/>
    <w:rPr>
      <w:color w:val="0000FF"/>
      <w:u w:val="single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rPr>
      <w:rFonts w:ascii="Franklin Gothic Book" w:eastAsia="Times New Roman" w:hAnsi="Franklin Gothic Book" w:cs="Times New Roman"/>
      <w:sz w:val="20"/>
      <w:szCs w:val="20"/>
      <w:lang w:val="en-US"/>
    </w:rPr>
  </w:style>
  <w:style w:type="character" w:customStyle="1" w:styleId="BodyTextIndentChar">
    <w:name w:val="Body Text Indent Char"/>
    <w:rPr>
      <w:rFonts w:ascii="Franklin Gothic Book" w:eastAsia="Times New Roman" w:hAnsi="Franklin Gothic Book" w:cs="Franklin Gothic Book"/>
      <w:szCs w:val="20"/>
    </w:rPr>
  </w:style>
  <w:style w:type="character" w:customStyle="1" w:styleId="CommentSubjectChar">
    <w:name w:val="Comment Subject Char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ListLabel1">
    <w:name w:val="ListLabel 1"/>
    <w:rPr>
      <w:rFonts w:eastAsia="Times New Roman" w:cs="Arial"/>
    </w:rPr>
  </w:style>
  <w:style w:type="character" w:customStyle="1" w:styleId="ListLabel2">
    <w:name w:val="ListLabel 2"/>
    <w:rPr>
      <w:rFonts w:cs="Courier New"/>
    </w:rPr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ascii="font280" w:hAnsi="font280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ascii="font280" w:hAnsi="font280"/>
      <w:i/>
      <w:iCs/>
      <w:sz w:val="24"/>
      <w:szCs w:val="24"/>
    </w:rPr>
  </w:style>
  <w:style w:type="paragraph" w:customStyle="1" w:styleId="Index">
    <w:name w:val="Index"/>
    <w:basedOn w:val="Normln"/>
    <w:pPr>
      <w:suppressLineNumbers/>
    </w:pPr>
    <w:rPr>
      <w:rFonts w:ascii="font280" w:hAnsi="font280"/>
    </w:rPr>
  </w:style>
  <w:style w:type="paragraph" w:styleId="Zhlav">
    <w:name w:val="header"/>
    <w:basedOn w:val="Normln"/>
    <w:pPr>
      <w:suppressLineNumbers/>
      <w:tabs>
        <w:tab w:val="center" w:pos="4536"/>
        <w:tab w:val="right" w:pos="9072"/>
      </w:tabs>
      <w:ind w:right="2410"/>
    </w:pPr>
    <w:rPr>
      <w:rFonts w:ascii="Georgia" w:hAnsi="Georgia" w:cs="Calibri"/>
      <w:sz w:val="18"/>
      <w:szCs w:val="22"/>
    </w:rPr>
  </w:style>
  <w:style w:type="paragraph" w:styleId="Zpat">
    <w:name w:val="footer"/>
    <w:basedOn w:val="Normln"/>
    <w:link w:val="ZpatChar"/>
    <w:uiPriority w:val="99"/>
    <w:pPr>
      <w:suppressLineNumbers/>
      <w:tabs>
        <w:tab w:val="left" w:pos="2646"/>
        <w:tab w:val="left" w:pos="5306"/>
      </w:tabs>
      <w:spacing w:line="180" w:lineRule="exact"/>
      <w:ind w:right="2410"/>
    </w:pPr>
    <w:rPr>
      <w:rFonts w:ascii="UntitledSans-Regular" w:hAnsi="UntitledSans-Regular" w:cs="UntitledSans-Regular"/>
      <w:sz w:val="16"/>
      <w:szCs w:val="16"/>
    </w:rPr>
  </w:style>
  <w:style w:type="paragraph" w:customStyle="1" w:styleId="Textbubliny1">
    <w:name w:val="Text bubliny1"/>
    <w:basedOn w:val="Normln"/>
    <w:rPr>
      <w:rFonts w:ascii="Segoe UI" w:hAnsi="Segoe UI" w:cs="Segoe UI"/>
      <w:sz w:val="18"/>
      <w:szCs w:val="18"/>
    </w:rPr>
  </w:style>
  <w:style w:type="paragraph" w:customStyle="1" w:styleId="Bezmezer1">
    <w:name w:val="Bez mezer1"/>
    <w:pPr>
      <w:suppressAutoHyphens/>
      <w:spacing w:line="100" w:lineRule="atLeast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Textkomente1">
    <w:name w:val="Text komentáře1"/>
    <w:basedOn w:val="Normln"/>
    <w:pPr>
      <w:jc w:val="both"/>
    </w:pPr>
    <w:rPr>
      <w:rFonts w:ascii="Franklin Gothic Book" w:hAnsi="Franklin Gothic Book"/>
      <w:lang w:val="en-US"/>
    </w:rPr>
  </w:style>
  <w:style w:type="paragraph" w:styleId="Zkladntextodsazen">
    <w:name w:val="Body Text Indent"/>
    <w:basedOn w:val="Normln"/>
    <w:pPr>
      <w:spacing w:after="120"/>
      <w:ind w:left="283"/>
      <w:jc w:val="both"/>
    </w:pPr>
    <w:rPr>
      <w:rFonts w:ascii="Franklin Gothic Book" w:hAnsi="Franklin Gothic Book" w:cs="Franklin Gothic Book"/>
      <w:sz w:val="22"/>
    </w:rPr>
  </w:style>
  <w:style w:type="paragraph" w:customStyle="1" w:styleId="Odstavecseseznamem1">
    <w:name w:val="Odstavec se seznamem1"/>
    <w:basedOn w:val="Normln"/>
    <w:pPr>
      <w:ind w:left="720"/>
    </w:pPr>
  </w:style>
  <w:style w:type="paragraph" w:customStyle="1" w:styleId="Pedmtkomente1">
    <w:name w:val="Předmět komentáře1"/>
    <w:basedOn w:val="Textkomente1"/>
    <w:pPr>
      <w:suppressAutoHyphens w:val="0"/>
      <w:jc w:val="left"/>
    </w:pPr>
    <w:rPr>
      <w:rFonts w:ascii="Times New Roman" w:hAnsi="Times New Roman"/>
      <w:b/>
      <w:bCs/>
      <w:lang w:val="cs-CZ"/>
    </w:rPr>
  </w:style>
  <w:style w:type="paragraph" w:customStyle="1" w:styleId="Revize1">
    <w:name w:val="Revize1"/>
    <w:pPr>
      <w:suppressAutoHyphens/>
      <w:spacing w:line="100" w:lineRule="atLeast"/>
    </w:pPr>
    <w:rPr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056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E70562"/>
    <w:rPr>
      <w:rFonts w:ascii="Segoe UI" w:hAnsi="Segoe UI" w:cs="Segoe UI"/>
      <w:sz w:val="18"/>
      <w:szCs w:val="18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045866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unhideWhenUsed/>
    <w:rsid w:val="00045866"/>
    <w:pPr>
      <w:spacing w:line="240" w:lineRule="auto"/>
    </w:pPr>
  </w:style>
  <w:style w:type="character" w:customStyle="1" w:styleId="TextkomenteChar1">
    <w:name w:val="Text komentáře Char1"/>
    <w:basedOn w:val="Standardnpsmoodstavce"/>
    <w:link w:val="Textkomente"/>
    <w:uiPriority w:val="99"/>
    <w:rsid w:val="00045866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5866"/>
    <w:rPr>
      <w:b/>
      <w:bCs/>
    </w:rPr>
  </w:style>
  <w:style w:type="character" w:customStyle="1" w:styleId="PedmtkomenteChar">
    <w:name w:val="Předmět komentáře Char"/>
    <w:basedOn w:val="TextkomenteChar1"/>
    <w:link w:val="Pedmtkomente"/>
    <w:uiPriority w:val="99"/>
    <w:semiHidden/>
    <w:rsid w:val="00045866"/>
    <w:rPr>
      <w:b/>
      <w:bCs/>
      <w:lang w:eastAsia="ar-SA"/>
    </w:rPr>
  </w:style>
  <w:style w:type="paragraph" w:styleId="Odstavecseseznamem">
    <w:name w:val="List Paragraph"/>
    <w:basedOn w:val="Normln"/>
    <w:uiPriority w:val="34"/>
    <w:qFormat/>
    <w:rsid w:val="00045866"/>
    <w:pPr>
      <w:ind w:left="720"/>
      <w:contextualSpacing/>
    </w:pPr>
  </w:style>
  <w:style w:type="paragraph" w:styleId="Revize">
    <w:name w:val="Revision"/>
    <w:hidden/>
    <w:uiPriority w:val="99"/>
    <w:semiHidden/>
    <w:rsid w:val="00CF5AE5"/>
    <w:rPr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0511A5"/>
    <w:rPr>
      <w:rFonts w:ascii="UntitledSans-Regular" w:hAnsi="UntitledSans-Regular" w:cs="UntitledSans-Regular"/>
      <w:sz w:val="16"/>
      <w:szCs w:val="16"/>
      <w:lang w:eastAsia="ar-SA"/>
    </w:rPr>
  </w:style>
  <w:style w:type="paragraph" w:customStyle="1" w:styleId="Bezmezer2">
    <w:name w:val="Bez mezer2"/>
    <w:rsid w:val="00861E52"/>
    <w:pPr>
      <w:suppressAutoHyphens/>
      <w:spacing w:line="100" w:lineRule="atLeast"/>
    </w:pPr>
    <w:rPr>
      <w:rFonts w:ascii="Calibri" w:hAnsi="Calibri"/>
      <w:color w:val="00000A"/>
      <w:sz w:val="22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0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ngprague.cz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janek@artycok.tv" TargetMode="Externa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hyperlink" Target="mailto:pavlina.malaskova@ngprague.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40D9D5-4E19-451C-A9B4-4EF065108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10</Pages>
  <Words>2733</Words>
  <Characters>16125</Characters>
  <Application>Microsoft Office Word</Application>
  <DocSecurity>0</DocSecurity>
  <Lines>134</Lines>
  <Paragraphs>37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Národní galerie v Praze</Company>
  <LinksUpToDate>false</LinksUpToDate>
  <CharactersWithSpaces>18821</CharactersWithSpaces>
  <SharedDoc>false</SharedDoc>
  <HLinks>
    <vt:vector size="6" baseType="variant">
      <vt:variant>
        <vt:i4>3997721</vt:i4>
      </vt:variant>
      <vt:variant>
        <vt:i4>0</vt:i4>
      </vt:variant>
      <vt:variant>
        <vt:i4>0</vt:i4>
      </vt:variant>
      <vt:variant>
        <vt:i4>5</vt:i4>
      </vt:variant>
      <vt:variant>
        <vt:lpwstr>mailto:faktury@ngprague.cz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Kapletová</dc:creator>
  <cp:keywords/>
  <cp:lastModifiedBy>Zdenka Šímová</cp:lastModifiedBy>
  <cp:revision>11</cp:revision>
  <cp:lastPrinted>2022-09-13T12:52:00Z</cp:lastPrinted>
  <dcterms:created xsi:type="dcterms:W3CDTF">2022-09-05T14:09:00Z</dcterms:created>
  <dcterms:modified xsi:type="dcterms:W3CDTF">2022-09-16T12:26:00Z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