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4C2C5B2A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r w:rsidR="00FC51C0" w:rsidRPr="00FC51C0">
        <w:rPr>
          <w:rFonts w:cs="Arial"/>
          <w:b/>
        </w:rPr>
        <w:t>D/2308/2022/KH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47669EB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  <w:r w:rsidR="00A6325F">
              <w:t xml:space="preserve">, </w:t>
            </w:r>
            <w:r w:rsidR="00A6325F" w:rsidRPr="00A6325F">
              <w:t>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3146CFDE" w:rsidR="008E6883" w:rsidRPr="007B0FF9" w:rsidRDefault="00FC51C0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color w:val="5B9BD5" w:themeColor="accent1"/>
                <w:szCs w:val="20"/>
              </w:rPr>
            </w:pPr>
            <w:r>
              <w:rPr>
                <w:rFonts w:cs="Arial"/>
                <w:szCs w:val="20"/>
              </w:rPr>
              <w:t>Římskokatolická farnost Lukov</w:t>
            </w:r>
          </w:p>
          <w:p w14:paraId="61ADD5CF" w14:textId="3F3BC413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sídlo: </w:t>
            </w:r>
            <w:r w:rsidR="00FC51C0">
              <w:rPr>
                <w:rFonts w:cs="Arial"/>
                <w:szCs w:val="20"/>
              </w:rPr>
              <w:t>Pod Kaštany 79, 763 17 Lukov</w:t>
            </w:r>
            <w:r w:rsidRPr="007B0FF9">
              <w:rPr>
                <w:rFonts w:cs="Arial"/>
                <w:szCs w:val="20"/>
              </w:rPr>
              <w:t xml:space="preserve"> </w:t>
            </w:r>
            <w:r w:rsidR="00FC51C0">
              <w:rPr>
                <w:rFonts w:cs="Arial"/>
                <w:szCs w:val="20"/>
              </w:rPr>
              <w:t>u Zlína</w:t>
            </w:r>
          </w:p>
          <w:p w14:paraId="74E5F6FA" w14:textId="0EB93AE6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 w:rsidRPr="007B0FF9">
              <w:rPr>
                <w:rFonts w:cs="Arial"/>
                <w:szCs w:val="20"/>
              </w:rPr>
              <w:t>IČO: </w:t>
            </w:r>
            <w:r w:rsidR="00FC51C0">
              <w:rPr>
                <w:rFonts w:cs="Arial"/>
                <w:szCs w:val="20"/>
              </w:rPr>
              <w:t>48471691</w:t>
            </w:r>
            <w:r w:rsidRPr="0073088C">
              <w:rPr>
                <w:rStyle w:val="Kvbruaodstrann"/>
                <w:szCs w:val="20"/>
              </w:rPr>
              <w:t xml:space="preserve"> </w:t>
            </w:r>
          </w:p>
          <w:p w14:paraId="3540C36A" w14:textId="7E62433A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FC51C0">
              <w:rPr>
                <w:rFonts w:cs="Arial"/>
                <w:szCs w:val="20"/>
              </w:rPr>
              <w:t>ČSOB a.s., 111530485/0300</w:t>
            </w:r>
          </w:p>
          <w:p w14:paraId="55D80847" w14:textId="3A4D0EA1" w:rsidR="008E6883" w:rsidRPr="0073088C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7B0FF9">
              <w:rPr>
                <w:rFonts w:cs="Arial"/>
                <w:szCs w:val="20"/>
              </w:rPr>
              <w:t>zastoupen: </w:t>
            </w:r>
            <w:r w:rsidR="00FC51C0">
              <w:rPr>
                <w:rFonts w:cs="Arial"/>
                <w:szCs w:val="20"/>
              </w:rPr>
              <w:t>Mgr. Jan Mach, farář</w:t>
            </w:r>
          </w:p>
          <w:p w14:paraId="2BD9DE58" w14:textId="2E43E24E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7FE31D05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7BA921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427D99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2148335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521287">
        <w:rPr>
          <w:rFonts w:cs="Arial"/>
        </w:rPr>
        <w:t xml:space="preserve">dnem </w:t>
      </w:r>
      <w:r w:rsidR="00270D07">
        <w:rPr>
          <w:rFonts w:cs="Arial"/>
        </w:rPr>
        <w:t>účinnosti smlouvy.</w:t>
      </w:r>
    </w:p>
    <w:p w14:paraId="5746F2D8" w14:textId="6582C098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FC51C0">
        <w:rPr>
          <w:rFonts w:cs="Arial"/>
        </w:rPr>
        <w:t>31. 12. 2022</w:t>
      </w:r>
    </w:p>
    <w:p w14:paraId="7DDE4A44" w14:textId="1E018EC9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FC51C0">
        <w:rPr>
          <w:rFonts w:cs="Arial"/>
        </w:rPr>
        <w:t xml:space="preserve">13 </w:t>
      </w:r>
      <w:r w:rsidRPr="00B8459E">
        <w:rPr>
          <w:rFonts w:cs="Arial"/>
        </w:rPr>
        <w:t>uprchlíků.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215CAD7B" w14:textId="75B2166B" w:rsidR="00EF656D" w:rsidRPr="00B8459E" w:rsidRDefault="00FC51C0" w:rsidP="000A5B16">
      <w:pPr>
        <w:pStyle w:val="3rove-trval"/>
        <w:rPr>
          <w:rStyle w:val="Kvbruaodstrann"/>
          <w:rFonts w:cs="Arial"/>
        </w:rPr>
      </w:pPr>
      <w:r>
        <w:rPr>
          <w:rStyle w:val="Kvbruaodstrann"/>
          <w:rFonts w:cs="Arial"/>
          <w:color w:val="auto"/>
          <w:sz w:val="20"/>
          <w:szCs w:val="20"/>
        </w:rPr>
        <w:t>Pastorační centrum, Pod Kaštany 79, Lukov 763 17</w:t>
      </w:r>
    </w:p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41D37620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C81CF2">
        <w:t xml:space="preserve">250 </w:t>
      </w:r>
      <w:r w:rsidR="000971F1" w:rsidRPr="00B8459E">
        <w:t>Kč</w:t>
      </w:r>
      <w:r w:rsidR="008E71F4">
        <w:rPr>
          <w:rFonts w:cs="Arial"/>
        </w:rPr>
        <w:t xml:space="preserve"> (včetně DPH)</w:t>
      </w:r>
      <w:r w:rsidR="000971F1" w:rsidRPr="00B8459E">
        <w:t xml:space="preserve"> pro 1 uprchlíka na 1 noc</w:t>
      </w:r>
      <w:r w:rsidR="00521E0E">
        <w:t>.</w:t>
      </w:r>
    </w:p>
    <w:p w14:paraId="0B12AAA1" w14:textId="5165076F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0D835E5D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6F4A22E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</w:t>
      </w:r>
      <w:r w:rsidR="006A363E">
        <w:rPr>
          <w:rFonts w:cs="Arial"/>
        </w:rPr>
        <w:t xml:space="preserve"> </w:t>
      </w:r>
      <w:r w:rsidR="00270D07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09C1DABC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7B26E6FB" w14:textId="4D88D630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r w:rsidR="00AD2EE9">
        <w:t>XXXX</w:t>
      </w:r>
      <w:r w:rsidR="00FC51C0">
        <w:t xml:space="preserve">, e-mail: </w:t>
      </w:r>
      <w:r w:rsidR="00AD2EE9">
        <w:t>XXXX</w:t>
      </w:r>
      <w:r w:rsidR="00FC51C0">
        <w:t xml:space="preserve"> tel. </w:t>
      </w:r>
      <w:r w:rsidR="00AD2EE9">
        <w:t>XXXX</w:t>
      </w:r>
      <w:r w:rsidR="00FC51C0">
        <w:t xml:space="preserve"> 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306DE5F9" w14:textId="77777777" w:rsidR="00A6325F" w:rsidRPr="00A6325F" w:rsidRDefault="00A6325F" w:rsidP="00A6325F">
      <w:pPr>
        <w:pStyle w:val="2rove"/>
        <w:rPr>
          <w:rFonts w:cs="Arial"/>
        </w:rPr>
      </w:pPr>
      <w:r w:rsidRPr="00A6325F">
        <w:rPr>
          <w:rFonts w:cs="Arial"/>
        </w:rPr>
        <w:t xml:space="preserve">Smlouva je vyhotovena ve třech stejnopisech, z nichž každý má platnost originálu. Dvě vyhotovení obdrží kraj a jedno vyhotovení obdrží provozovatel ubytovacího zařízení. </w:t>
      </w:r>
    </w:p>
    <w:p w14:paraId="4D853812" w14:textId="16F5DFDE" w:rsidR="00270D07" w:rsidRPr="00B8459E" w:rsidRDefault="00270D07" w:rsidP="00270D07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1E39A66F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7C26D1C8" w:rsidR="00524C15" w:rsidRPr="003D640A" w:rsidRDefault="00524C1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90D2545" w:rsidR="006A4FA0" w:rsidRPr="00B8459E" w:rsidRDefault="006A4FA0" w:rsidP="00AD2EE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AD2EE9">
              <w:rPr>
                <w:rFonts w:cs="Arial"/>
              </w:rPr>
              <w:t>15.9.2022</w:t>
            </w:r>
          </w:p>
        </w:tc>
        <w:tc>
          <w:tcPr>
            <w:tcW w:w="4531" w:type="dxa"/>
            <w:vAlign w:val="center"/>
          </w:tcPr>
          <w:p w14:paraId="6BD02E02" w14:textId="36859F5B" w:rsidR="006A4FA0" w:rsidRPr="00B8459E" w:rsidRDefault="006A4FA0" w:rsidP="00AD2EE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AD2EE9">
              <w:rPr>
                <w:rFonts w:cs="Arial"/>
              </w:rPr>
              <w:t>Lukově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AD2EE9">
              <w:rPr>
                <w:rFonts w:cs="Arial"/>
              </w:rPr>
              <w:t>1.9.2022</w:t>
            </w:r>
            <w:bookmarkStart w:id="0" w:name="_GoBack"/>
            <w:bookmarkEnd w:id="0"/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2EDC7A34" w14:textId="6EE40ADC" w:rsidR="006A4FA0" w:rsidRPr="00B8459E" w:rsidRDefault="00FC51C0" w:rsidP="000A5B1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</w:p>
          <w:p w14:paraId="198191DC" w14:textId="28298454" w:rsidR="006A4FA0" w:rsidRPr="00FC51C0" w:rsidRDefault="00FC51C0" w:rsidP="000A5B16">
            <w:pPr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Mgr. Jan Mach, farář</w:t>
            </w:r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402D9" w14:textId="77777777" w:rsidR="0000551A" w:rsidRDefault="0000551A" w:rsidP="00324D78">
      <w:pPr>
        <w:spacing w:after="0" w:line="240" w:lineRule="auto"/>
      </w:pPr>
      <w:r>
        <w:separator/>
      </w:r>
    </w:p>
  </w:endnote>
  <w:endnote w:type="continuationSeparator" w:id="0">
    <w:p w14:paraId="1A5BC231" w14:textId="77777777" w:rsidR="0000551A" w:rsidRDefault="0000551A" w:rsidP="00324D78">
      <w:pPr>
        <w:spacing w:after="0" w:line="240" w:lineRule="auto"/>
      </w:pPr>
      <w:r>
        <w:continuationSeparator/>
      </w:r>
    </w:p>
  </w:endnote>
  <w:endnote w:type="continuationNotice" w:id="1">
    <w:p w14:paraId="1B7FECDC" w14:textId="77777777" w:rsidR="0000551A" w:rsidRDefault="00005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A761B5E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E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E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01AB" w14:textId="77777777" w:rsidR="0000551A" w:rsidRDefault="0000551A" w:rsidP="00324D78">
      <w:pPr>
        <w:spacing w:after="0" w:line="240" w:lineRule="auto"/>
      </w:pPr>
      <w:r>
        <w:separator/>
      </w:r>
    </w:p>
  </w:footnote>
  <w:footnote w:type="continuationSeparator" w:id="0">
    <w:p w14:paraId="6397E73C" w14:textId="77777777" w:rsidR="0000551A" w:rsidRDefault="0000551A" w:rsidP="00324D78">
      <w:pPr>
        <w:spacing w:after="0" w:line="240" w:lineRule="auto"/>
      </w:pPr>
      <w:r>
        <w:continuationSeparator/>
      </w:r>
    </w:p>
  </w:footnote>
  <w:footnote w:type="continuationNotice" w:id="1">
    <w:p w14:paraId="62B0A328" w14:textId="77777777" w:rsidR="0000551A" w:rsidRDefault="000055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551A"/>
    <w:rsid w:val="00011258"/>
    <w:rsid w:val="000132A3"/>
    <w:rsid w:val="00013EEE"/>
    <w:rsid w:val="000228C3"/>
    <w:rsid w:val="000310B6"/>
    <w:rsid w:val="0003487A"/>
    <w:rsid w:val="000417D8"/>
    <w:rsid w:val="0005319A"/>
    <w:rsid w:val="0005501A"/>
    <w:rsid w:val="0007165F"/>
    <w:rsid w:val="00077168"/>
    <w:rsid w:val="00090713"/>
    <w:rsid w:val="0009175A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95BB0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E3F54"/>
    <w:rsid w:val="003F1035"/>
    <w:rsid w:val="00412219"/>
    <w:rsid w:val="00427D9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287"/>
    <w:rsid w:val="00521E0E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3C73"/>
    <w:rsid w:val="00696657"/>
    <w:rsid w:val="006A19A6"/>
    <w:rsid w:val="006A2C40"/>
    <w:rsid w:val="006A363E"/>
    <w:rsid w:val="006A4FA0"/>
    <w:rsid w:val="006B0125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254A"/>
    <w:rsid w:val="007344A1"/>
    <w:rsid w:val="00740741"/>
    <w:rsid w:val="00744C38"/>
    <w:rsid w:val="00747C54"/>
    <w:rsid w:val="00750C48"/>
    <w:rsid w:val="0075269F"/>
    <w:rsid w:val="00760945"/>
    <w:rsid w:val="00761200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37E9"/>
    <w:rsid w:val="008209B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90D91"/>
    <w:rsid w:val="0099201B"/>
    <w:rsid w:val="009954FF"/>
    <w:rsid w:val="009A1660"/>
    <w:rsid w:val="009A2E5A"/>
    <w:rsid w:val="009A7B68"/>
    <w:rsid w:val="009B704A"/>
    <w:rsid w:val="009C5298"/>
    <w:rsid w:val="009C62B9"/>
    <w:rsid w:val="009D6548"/>
    <w:rsid w:val="009E1DBD"/>
    <w:rsid w:val="009F2280"/>
    <w:rsid w:val="00A038BD"/>
    <w:rsid w:val="00A04196"/>
    <w:rsid w:val="00A04D7A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0B81"/>
    <w:rsid w:val="00A6325F"/>
    <w:rsid w:val="00A64E56"/>
    <w:rsid w:val="00A66CDB"/>
    <w:rsid w:val="00A75A68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2EE9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C51C0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C5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27F8-00D2-4D51-9FB7-ED6567DCC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a757582-7f21-4c92-9bfd-5570672dcb0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E3325-A940-4565-A71B-96E7560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3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cp:lastPrinted>2022-03-31T11:43:00Z</cp:lastPrinted>
  <dcterms:created xsi:type="dcterms:W3CDTF">2022-09-16T09:30:00Z</dcterms:created>
  <dcterms:modified xsi:type="dcterms:W3CDTF">2022-09-16T09:30:00Z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