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D720C" w:rsidRPr="00F77214" w:rsidRDefault="00A10A5D" w:rsidP="00DC32AC">
      <w:pPr>
        <w:pStyle w:val="Bezmezer"/>
        <w:rPr>
          <w:b/>
          <w:sz w:val="24"/>
          <w:szCs w:val="24"/>
        </w:rPr>
      </w:pPr>
      <w:bookmarkStart w:id="0" w:name="_GoBack"/>
      <w:bookmarkEnd w:id="0"/>
      <w:r w:rsidRPr="00F77214">
        <w:rPr>
          <w:b/>
          <w:sz w:val="24"/>
          <w:szCs w:val="24"/>
        </w:rPr>
        <w:t>Moravská zemská knihovna v Brně</w:t>
      </w:r>
    </w:p>
    <w:p w14:paraId="00000002" w14:textId="77777777" w:rsidR="001D720C" w:rsidRDefault="00A10A5D">
      <w:pPr>
        <w:pBdr>
          <w:top w:val="nil"/>
          <w:left w:val="nil"/>
          <w:bottom w:val="nil"/>
          <w:right w:val="nil"/>
          <w:between w:val="nil"/>
        </w:pBdr>
        <w:rPr>
          <w:color w:val="000000"/>
          <w:sz w:val="24"/>
          <w:szCs w:val="24"/>
        </w:rPr>
      </w:pPr>
      <w:r>
        <w:rPr>
          <w:color w:val="000000"/>
          <w:sz w:val="24"/>
          <w:szCs w:val="24"/>
        </w:rPr>
        <w:t>státní příspěvková organizace zřízená Ministerstvem kultury České republiky</w:t>
      </w:r>
    </w:p>
    <w:p w14:paraId="00000003" w14:textId="77777777" w:rsidR="001D720C" w:rsidRDefault="00A10A5D">
      <w:pPr>
        <w:pBdr>
          <w:top w:val="nil"/>
          <w:left w:val="nil"/>
          <w:bottom w:val="nil"/>
          <w:right w:val="nil"/>
          <w:between w:val="nil"/>
        </w:pBdr>
        <w:rPr>
          <w:color w:val="000000"/>
          <w:sz w:val="24"/>
          <w:szCs w:val="24"/>
        </w:rPr>
      </w:pPr>
      <w:r>
        <w:rPr>
          <w:color w:val="000000"/>
          <w:sz w:val="24"/>
          <w:szCs w:val="24"/>
        </w:rPr>
        <w:t>sídlo: Kounicova 65a, 601 87 Brno</w:t>
      </w:r>
    </w:p>
    <w:p w14:paraId="00000004" w14:textId="77777777" w:rsidR="001D720C" w:rsidRDefault="00A10A5D">
      <w:pPr>
        <w:pBdr>
          <w:top w:val="nil"/>
          <w:left w:val="nil"/>
          <w:bottom w:val="nil"/>
          <w:right w:val="nil"/>
          <w:between w:val="nil"/>
        </w:pBdr>
        <w:rPr>
          <w:color w:val="000000"/>
          <w:sz w:val="24"/>
          <w:szCs w:val="24"/>
        </w:rPr>
      </w:pPr>
      <w:r>
        <w:rPr>
          <w:color w:val="000000"/>
          <w:sz w:val="24"/>
          <w:szCs w:val="24"/>
        </w:rPr>
        <w:t>IČ: 00094943</w:t>
      </w:r>
    </w:p>
    <w:p w14:paraId="00000005" w14:textId="77777777" w:rsidR="001D720C" w:rsidRDefault="00A10A5D">
      <w:pPr>
        <w:pBdr>
          <w:top w:val="nil"/>
          <w:left w:val="nil"/>
          <w:bottom w:val="nil"/>
          <w:right w:val="nil"/>
          <w:between w:val="nil"/>
        </w:pBdr>
        <w:rPr>
          <w:color w:val="000000"/>
          <w:sz w:val="24"/>
          <w:szCs w:val="24"/>
        </w:rPr>
      </w:pPr>
      <w:r>
        <w:rPr>
          <w:color w:val="000000"/>
          <w:sz w:val="24"/>
          <w:szCs w:val="24"/>
        </w:rPr>
        <w:t>DIČ: CZ00094943</w:t>
      </w:r>
    </w:p>
    <w:p w14:paraId="00000006" w14:textId="77777777" w:rsidR="001D720C" w:rsidRDefault="00A10A5D">
      <w:pPr>
        <w:pBdr>
          <w:top w:val="nil"/>
          <w:left w:val="nil"/>
          <w:bottom w:val="nil"/>
          <w:right w:val="nil"/>
          <w:between w:val="nil"/>
        </w:pBdr>
        <w:rPr>
          <w:color w:val="000000"/>
          <w:sz w:val="24"/>
          <w:szCs w:val="24"/>
        </w:rPr>
      </w:pPr>
      <w:r>
        <w:rPr>
          <w:color w:val="000000"/>
          <w:sz w:val="24"/>
          <w:szCs w:val="24"/>
        </w:rPr>
        <w:t>bankovní spojení: Česká národní banka, číslo účtu: 197638621/0710</w:t>
      </w:r>
    </w:p>
    <w:p w14:paraId="00000007" w14:textId="77777777" w:rsidR="001D720C" w:rsidRDefault="00A10A5D">
      <w:pPr>
        <w:pBdr>
          <w:top w:val="nil"/>
          <w:left w:val="nil"/>
          <w:bottom w:val="nil"/>
          <w:right w:val="nil"/>
          <w:between w:val="nil"/>
        </w:pBdr>
        <w:rPr>
          <w:color w:val="000000"/>
          <w:sz w:val="24"/>
          <w:szCs w:val="24"/>
        </w:rPr>
      </w:pPr>
      <w:r>
        <w:rPr>
          <w:color w:val="000000"/>
          <w:sz w:val="24"/>
          <w:szCs w:val="24"/>
        </w:rPr>
        <w:t>zastoupená:</w:t>
      </w:r>
      <w:r>
        <w:rPr>
          <w:color w:val="000000"/>
          <w:sz w:val="24"/>
          <w:szCs w:val="24"/>
        </w:rPr>
        <w:tab/>
        <w:t>ve věcech smluvních:</w:t>
      </w:r>
      <w:r>
        <w:rPr>
          <w:color w:val="000000"/>
          <w:sz w:val="24"/>
          <w:szCs w:val="24"/>
        </w:rPr>
        <w:tab/>
        <w:t xml:space="preserve"> prof. PhDr. Tomášem Kubíčkem, Ph.D., ředitelem</w:t>
      </w:r>
    </w:p>
    <w:p w14:paraId="00000008" w14:textId="0D449EA3" w:rsidR="001D720C" w:rsidRDefault="00A10A5D">
      <w:pPr>
        <w:pBdr>
          <w:top w:val="nil"/>
          <w:left w:val="nil"/>
          <w:bottom w:val="nil"/>
          <w:right w:val="nil"/>
          <w:between w:val="nil"/>
        </w:pBdr>
        <w:spacing w:after="120"/>
        <w:ind w:left="708" w:firstLine="426"/>
        <w:rPr>
          <w:color w:val="000000"/>
          <w:sz w:val="24"/>
          <w:szCs w:val="24"/>
        </w:rPr>
      </w:pPr>
      <w:r>
        <w:rPr>
          <w:color w:val="000000"/>
          <w:sz w:val="24"/>
          <w:szCs w:val="24"/>
        </w:rPr>
        <w:tab/>
        <w:t xml:space="preserve">ve věcech technických: </w:t>
      </w:r>
      <w:r w:rsidR="00CF46DC">
        <w:rPr>
          <w:color w:val="000000"/>
          <w:sz w:val="24"/>
          <w:szCs w:val="24"/>
        </w:rPr>
        <w:t>Mgr. Michalem Škope</w:t>
      </w:r>
      <w:r w:rsidR="002B627C">
        <w:rPr>
          <w:color w:val="000000"/>
          <w:sz w:val="24"/>
          <w:szCs w:val="24"/>
        </w:rPr>
        <w:t>m</w:t>
      </w:r>
      <w:r w:rsidR="00CF46DC">
        <w:rPr>
          <w:color w:val="000000"/>
          <w:sz w:val="24"/>
          <w:szCs w:val="24"/>
        </w:rPr>
        <w:t>, vedoucím Odboru informačních služeb</w:t>
      </w:r>
    </w:p>
    <w:p w14:paraId="3C09AE66" w14:textId="77777777" w:rsidR="002B627C" w:rsidRDefault="00A10A5D">
      <w:pPr>
        <w:pBdr>
          <w:top w:val="nil"/>
          <w:left w:val="nil"/>
          <w:bottom w:val="nil"/>
          <w:right w:val="nil"/>
          <w:between w:val="nil"/>
        </w:pBdr>
        <w:rPr>
          <w:i/>
          <w:color w:val="000000"/>
          <w:sz w:val="24"/>
          <w:szCs w:val="24"/>
        </w:rPr>
      </w:pPr>
      <w:r>
        <w:rPr>
          <w:i/>
          <w:color w:val="000000"/>
          <w:sz w:val="24"/>
          <w:szCs w:val="24"/>
        </w:rPr>
        <w:t xml:space="preserve">(jako „objednatel“) na straně jedné </w:t>
      </w:r>
    </w:p>
    <w:p w14:paraId="00000009" w14:textId="1C86983A" w:rsidR="001D720C" w:rsidRDefault="001D720C">
      <w:pPr>
        <w:pBdr>
          <w:top w:val="nil"/>
          <w:left w:val="nil"/>
          <w:bottom w:val="nil"/>
          <w:right w:val="nil"/>
          <w:between w:val="nil"/>
        </w:pBdr>
        <w:rPr>
          <w:color w:val="000000"/>
          <w:sz w:val="24"/>
          <w:szCs w:val="24"/>
        </w:rPr>
      </w:pPr>
    </w:p>
    <w:p w14:paraId="0000000A" w14:textId="77777777" w:rsidR="001D720C" w:rsidRDefault="00A10A5D">
      <w:pPr>
        <w:pBdr>
          <w:top w:val="nil"/>
          <w:left w:val="nil"/>
          <w:bottom w:val="nil"/>
          <w:right w:val="nil"/>
          <w:between w:val="nil"/>
        </w:pBdr>
        <w:rPr>
          <w:color w:val="000000"/>
          <w:sz w:val="24"/>
          <w:szCs w:val="24"/>
        </w:rPr>
      </w:pPr>
      <w:r>
        <w:rPr>
          <w:color w:val="000000"/>
          <w:sz w:val="24"/>
          <w:szCs w:val="24"/>
        </w:rPr>
        <w:t>a</w:t>
      </w:r>
    </w:p>
    <w:p w14:paraId="0000000B" w14:textId="77777777" w:rsidR="001D720C" w:rsidRDefault="001D720C">
      <w:pPr>
        <w:pBdr>
          <w:top w:val="nil"/>
          <w:left w:val="nil"/>
          <w:bottom w:val="nil"/>
          <w:right w:val="nil"/>
          <w:between w:val="nil"/>
        </w:pBdr>
        <w:rPr>
          <w:color w:val="000000"/>
          <w:sz w:val="24"/>
          <w:szCs w:val="24"/>
        </w:rPr>
      </w:pPr>
    </w:p>
    <w:p w14:paraId="49E9E398" w14:textId="34EAE917" w:rsidR="003A4197" w:rsidRDefault="003A4197" w:rsidP="003A4197">
      <w:pPr>
        <w:pStyle w:val="Default"/>
        <w:rPr>
          <w:sz w:val="23"/>
          <w:szCs w:val="23"/>
        </w:rPr>
      </w:pPr>
      <w:r>
        <w:rPr>
          <w:b/>
          <w:bCs/>
          <w:sz w:val="23"/>
          <w:szCs w:val="23"/>
        </w:rPr>
        <w:t>SocioFactor s.r.o.</w:t>
      </w:r>
    </w:p>
    <w:p w14:paraId="2CCD18CF" w14:textId="2BB288DD" w:rsidR="003A4197" w:rsidRDefault="003A4197" w:rsidP="003A4197">
      <w:pPr>
        <w:pStyle w:val="Default"/>
        <w:rPr>
          <w:sz w:val="23"/>
          <w:szCs w:val="23"/>
        </w:rPr>
      </w:pPr>
      <w:r>
        <w:rPr>
          <w:sz w:val="23"/>
          <w:szCs w:val="23"/>
        </w:rPr>
        <w:t>sídlo: Daliborova 631/22, Ostrava – Mariánské Hory, 709 00</w:t>
      </w:r>
    </w:p>
    <w:p w14:paraId="533D87D4" w14:textId="6309DEB8" w:rsidR="003A4197" w:rsidRDefault="003A4197" w:rsidP="003A4197">
      <w:pPr>
        <w:pStyle w:val="Default"/>
        <w:rPr>
          <w:sz w:val="23"/>
          <w:szCs w:val="23"/>
        </w:rPr>
      </w:pPr>
      <w:r>
        <w:rPr>
          <w:sz w:val="23"/>
          <w:szCs w:val="23"/>
        </w:rPr>
        <w:t>IČ: 28586336</w:t>
      </w:r>
    </w:p>
    <w:p w14:paraId="7A90A68E" w14:textId="278089DE" w:rsidR="003A4197" w:rsidRDefault="003A4197" w:rsidP="003A4197">
      <w:pPr>
        <w:pStyle w:val="Default"/>
        <w:rPr>
          <w:sz w:val="23"/>
          <w:szCs w:val="23"/>
        </w:rPr>
      </w:pPr>
      <w:r>
        <w:rPr>
          <w:sz w:val="23"/>
          <w:szCs w:val="23"/>
        </w:rPr>
        <w:t>DIČ: CZ28586336</w:t>
      </w:r>
    </w:p>
    <w:p w14:paraId="1A528DEC" w14:textId="70B8E2DC" w:rsidR="003A4197" w:rsidRDefault="003A4197" w:rsidP="003A4197">
      <w:pPr>
        <w:pStyle w:val="Default"/>
        <w:rPr>
          <w:sz w:val="23"/>
          <w:szCs w:val="23"/>
        </w:rPr>
      </w:pPr>
      <w:r>
        <w:rPr>
          <w:sz w:val="23"/>
          <w:szCs w:val="23"/>
        </w:rPr>
        <w:t>bankovní spojení: Komerční banka, a.s., pobočka Ostrava, č. účtu: 43-4656150237/0100</w:t>
      </w:r>
    </w:p>
    <w:p w14:paraId="6C1B65C8" w14:textId="1074F8E0" w:rsidR="003A4197" w:rsidRDefault="003A4197" w:rsidP="003A4197">
      <w:pPr>
        <w:pStyle w:val="Default"/>
        <w:rPr>
          <w:sz w:val="23"/>
          <w:szCs w:val="23"/>
        </w:rPr>
      </w:pPr>
      <w:r>
        <w:rPr>
          <w:sz w:val="23"/>
          <w:szCs w:val="23"/>
        </w:rPr>
        <w:t xml:space="preserve">zastoupená: </w:t>
      </w:r>
      <w:r>
        <w:rPr>
          <w:sz w:val="23"/>
          <w:szCs w:val="23"/>
        </w:rPr>
        <w:tab/>
        <w:t>ve věcech smluvních: doc. PhDr. Danielem Topinkou, Ph.D., jednatelem</w:t>
      </w:r>
    </w:p>
    <w:p w14:paraId="00000012" w14:textId="721C9BB2" w:rsidR="001D720C" w:rsidRDefault="003A4197" w:rsidP="003A4197">
      <w:pPr>
        <w:pBdr>
          <w:top w:val="nil"/>
          <w:left w:val="nil"/>
          <w:bottom w:val="nil"/>
          <w:right w:val="nil"/>
          <w:between w:val="nil"/>
        </w:pBdr>
        <w:ind w:left="720" w:firstLine="720"/>
        <w:rPr>
          <w:color w:val="000000"/>
          <w:sz w:val="24"/>
          <w:szCs w:val="24"/>
        </w:rPr>
      </w:pPr>
      <w:r>
        <w:rPr>
          <w:sz w:val="23"/>
          <w:szCs w:val="23"/>
        </w:rPr>
        <w:t>ve věcech technických: doc. PhDr. Danielem Topinkou, Ph.D., jednatelem</w:t>
      </w:r>
    </w:p>
    <w:p w14:paraId="00000013" w14:textId="77777777" w:rsidR="001D720C" w:rsidRDefault="00A10A5D">
      <w:pPr>
        <w:pBdr>
          <w:top w:val="nil"/>
          <w:left w:val="nil"/>
          <w:bottom w:val="nil"/>
          <w:right w:val="nil"/>
          <w:between w:val="nil"/>
        </w:pBdr>
        <w:rPr>
          <w:color w:val="000000"/>
          <w:sz w:val="24"/>
          <w:szCs w:val="24"/>
        </w:rPr>
      </w:pPr>
      <w:r>
        <w:rPr>
          <w:i/>
          <w:color w:val="000000"/>
          <w:sz w:val="24"/>
          <w:szCs w:val="24"/>
        </w:rPr>
        <w:t>(jako „zhotovitel“) na straně druhé</w:t>
      </w:r>
    </w:p>
    <w:p w14:paraId="00000014" w14:textId="77777777" w:rsidR="001D720C" w:rsidRDefault="001D720C">
      <w:pPr>
        <w:pBdr>
          <w:top w:val="nil"/>
          <w:left w:val="nil"/>
          <w:bottom w:val="nil"/>
          <w:right w:val="nil"/>
          <w:between w:val="nil"/>
        </w:pBdr>
        <w:rPr>
          <w:color w:val="000000"/>
          <w:sz w:val="24"/>
          <w:szCs w:val="24"/>
        </w:rPr>
      </w:pPr>
    </w:p>
    <w:p w14:paraId="00000015" w14:textId="77777777" w:rsidR="001D720C" w:rsidRDefault="001D720C">
      <w:pPr>
        <w:pBdr>
          <w:top w:val="nil"/>
          <w:left w:val="nil"/>
          <w:bottom w:val="nil"/>
          <w:right w:val="nil"/>
          <w:between w:val="nil"/>
        </w:pBdr>
        <w:rPr>
          <w:color w:val="000000"/>
          <w:sz w:val="24"/>
          <w:szCs w:val="24"/>
        </w:rPr>
      </w:pPr>
    </w:p>
    <w:p w14:paraId="00000016" w14:textId="77777777" w:rsidR="001D720C" w:rsidRDefault="001D720C">
      <w:pPr>
        <w:pBdr>
          <w:top w:val="nil"/>
          <w:left w:val="nil"/>
          <w:bottom w:val="nil"/>
          <w:right w:val="nil"/>
          <w:between w:val="nil"/>
        </w:pBdr>
        <w:rPr>
          <w:color w:val="000000"/>
          <w:sz w:val="24"/>
          <w:szCs w:val="24"/>
        </w:rPr>
      </w:pPr>
    </w:p>
    <w:p w14:paraId="00000017" w14:textId="77777777" w:rsidR="001D720C" w:rsidRDefault="00A10A5D">
      <w:pPr>
        <w:pBdr>
          <w:top w:val="nil"/>
          <w:left w:val="nil"/>
          <w:bottom w:val="nil"/>
          <w:right w:val="nil"/>
          <w:between w:val="nil"/>
        </w:pBdr>
        <w:jc w:val="center"/>
        <w:rPr>
          <w:color w:val="000000"/>
          <w:sz w:val="24"/>
          <w:szCs w:val="24"/>
        </w:rPr>
      </w:pPr>
      <w:r>
        <w:rPr>
          <w:color w:val="000000"/>
          <w:sz w:val="24"/>
          <w:szCs w:val="24"/>
        </w:rPr>
        <w:t>uzavírají v souladu s § 2586 a násl. zákona č. 89/2012 Sb. občanského zákoníku</w:t>
      </w:r>
    </w:p>
    <w:p w14:paraId="00000018" w14:textId="77777777" w:rsidR="001D720C" w:rsidRDefault="00A10A5D">
      <w:pPr>
        <w:pBdr>
          <w:top w:val="nil"/>
          <w:left w:val="nil"/>
          <w:bottom w:val="nil"/>
          <w:right w:val="nil"/>
          <w:between w:val="nil"/>
        </w:pBdr>
        <w:jc w:val="center"/>
        <w:rPr>
          <w:color w:val="000000"/>
          <w:sz w:val="24"/>
          <w:szCs w:val="24"/>
        </w:rPr>
      </w:pPr>
      <w:r>
        <w:rPr>
          <w:color w:val="000000"/>
          <w:sz w:val="24"/>
          <w:szCs w:val="24"/>
        </w:rPr>
        <w:t xml:space="preserve"> tuto </w:t>
      </w:r>
    </w:p>
    <w:p w14:paraId="00000019" w14:textId="77777777" w:rsidR="001D720C" w:rsidRDefault="001D720C">
      <w:pPr>
        <w:pBdr>
          <w:top w:val="nil"/>
          <w:left w:val="nil"/>
          <w:bottom w:val="nil"/>
          <w:right w:val="nil"/>
          <w:between w:val="nil"/>
        </w:pBdr>
        <w:jc w:val="center"/>
        <w:rPr>
          <w:color w:val="000000"/>
          <w:sz w:val="24"/>
          <w:szCs w:val="24"/>
        </w:rPr>
      </w:pPr>
    </w:p>
    <w:p w14:paraId="0000001A" w14:textId="77777777" w:rsidR="001D720C" w:rsidRDefault="001D720C">
      <w:pPr>
        <w:pBdr>
          <w:top w:val="nil"/>
          <w:left w:val="nil"/>
          <w:bottom w:val="nil"/>
          <w:right w:val="nil"/>
          <w:between w:val="nil"/>
        </w:pBdr>
        <w:jc w:val="center"/>
        <w:rPr>
          <w:color w:val="000000"/>
          <w:sz w:val="24"/>
          <w:szCs w:val="24"/>
        </w:rPr>
      </w:pPr>
    </w:p>
    <w:p w14:paraId="0000001B" w14:textId="77777777" w:rsidR="001D720C" w:rsidRDefault="00A10A5D">
      <w:pPr>
        <w:pBdr>
          <w:top w:val="nil"/>
          <w:left w:val="nil"/>
          <w:bottom w:val="nil"/>
          <w:right w:val="nil"/>
          <w:between w:val="nil"/>
        </w:pBdr>
        <w:jc w:val="center"/>
        <w:rPr>
          <w:color w:val="000000"/>
          <w:sz w:val="40"/>
          <w:szCs w:val="40"/>
        </w:rPr>
      </w:pPr>
      <w:r>
        <w:rPr>
          <w:b/>
          <w:smallCaps/>
          <w:color w:val="000000"/>
          <w:sz w:val="40"/>
          <w:szCs w:val="40"/>
        </w:rPr>
        <w:t>smlouvu o dílo</w:t>
      </w:r>
    </w:p>
    <w:p w14:paraId="0000001C" w14:textId="77777777" w:rsidR="001D720C" w:rsidRDefault="001D720C">
      <w:pPr>
        <w:pBdr>
          <w:top w:val="nil"/>
          <w:left w:val="nil"/>
          <w:bottom w:val="nil"/>
          <w:right w:val="nil"/>
          <w:between w:val="nil"/>
        </w:pBdr>
        <w:rPr>
          <w:color w:val="000000"/>
          <w:sz w:val="24"/>
          <w:szCs w:val="24"/>
        </w:rPr>
      </w:pPr>
    </w:p>
    <w:p w14:paraId="0000001D" w14:textId="77777777" w:rsidR="001D720C" w:rsidRDefault="001D720C">
      <w:pPr>
        <w:pBdr>
          <w:top w:val="nil"/>
          <w:left w:val="nil"/>
          <w:bottom w:val="nil"/>
          <w:right w:val="nil"/>
          <w:between w:val="nil"/>
        </w:pBdr>
        <w:rPr>
          <w:color w:val="000000"/>
          <w:sz w:val="24"/>
          <w:szCs w:val="24"/>
        </w:rPr>
      </w:pPr>
    </w:p>
    <w:p w14:paraId="0000001E" w14:textId="77777777" w:rsidR="001D720C" w:rsidRDefault="001D720C">
      <w:pPr>
        <w:pBdr>
          <w:top w:val="nil"/>
          <w:left w:val="nil"/>
          <w:bottom w:val="nil"/>
          <w:right w:val="nil"/>
          <w:between w:val="nil"/>
        </w:pBdr>
        <w:rPr>
          <w:color w:val="000000"/>
          <w:sz w:val="24"/>
          <w:szCs w:val="24"/>
        </w:rPr>
      </w:pPr>
    </w:p>
    <w:p w14:paraId="0000001F"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I.</w:t>
      </w:r>
    </w:p>
    <w:p w14:paraId="00000020"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Předmět smlouvy</w:t>
      </w:r>
    </w:p>
    <w:p w14:paraId="00000021" w14:textId="77777777" w:rsidR="001D720C" w:rsidRDefault="001D720C">
      <w:pPr>
        <w:pBdr>
          <w:top w:val="nil"/>
          <w:left w:val="nil"/>
          <w:bottom w:val="nil"/>
          <w:right w:val="nil"/>
          <w:between w:val="nil"/>
        </w:pBdr>
        <w:jc w:val="center"/>
        <w:rPr>
          <w:color w:val="000000"/>
          <w:sz w:val="24"/>
          <w:szCs w:val="24"/>
        </w:rPr>
      </w:pPr>
    </w:p>
    <w:p w14:paraId="1A44F792" w14:textId="70B18EFF" w:rsidR="000B1A80" w:rsidRDefault="00A10A5D" w:rsidP="000B1A80">
      <w:pPr>
        <w:pStyle w:val="Odstavecseseznamem"/>
        <w:numPr>
          <w:ilvl w:val="0"/>
          <w:numId w:val="18"/>
        </w:numPr>
        <w:shd w:val="clear" w:color="auto" w:fill="FFFFFF"/>
        <w:ind w:left="284" w:hanging="284"/>
        <w:jc w:val="both"/>
        <w:rPr>
          <w:sz w:val="24"/>
          <w:szCs w:val="24"/>
        </w:rPr>
      </w:pPr>
      <w:r w:rsidRPr="00F77214">
        <w:rPr>
          <w:color w:val="000000"/>
          <w:sz w:val="24"/>
          <w:szCs w:val="24"/>
        </w:rPr>
        <w:t xml:space="preserve">Předmětem smlouvy je </w:t>
      </w:r>
      <w:r w:rsidR="00F77214" w:rsidRPr="00F77214">
        <w:rPr>
          <w:sz w:val="24"/>
          <w:szCs w:val="24"/>
        </w:rPr>
        <w:t xml:space="preserve">provedení a vyhodnocení uživatelského </w:t>
      </w:r>
      <w:r w:rsidR="00521970">
        <w:rPr>
          <w:sz w:val="24"/>
          <w:szCs w:val="24"/>
        </w:rPr>
        <w:t xml:space="preserve">výzkumu </w:t>
      </w:r>
      <w:r w:rsidR="00F77214" w:rsidRPr="00F77214">
        <w:rPr>
          <w:sz w:val="24"/>
          <w:szCs w:val="24"/>
        </w:rPr>
        <w:t>a interní</w:t>
      </w:r>
      <w:r w:rsidR="00521970">
        <w:rPr>
          <w:sz w:val="24"/>
          <w:szCs w:val="24"/>
        </w:rPr>
        <w:t>ho</w:t>
      </w:r>
      <w:r w:rsidR="00F77214" w:rsidRPr="00F77214">
        <w:rPr>
          <w:sz w:val="24"/>
          <w:szCs w:val="24"/>
        </w:rPr>
        <w:t xml:space="preserve"> výzkumu pro potřeby </w:t>
      </w:r>
      <w:r w:rsidR="00521970">
        <w:rPr>
          <w:sz w:val="24"/>
          <w:szCs w:val="24"/>
        </w:rPr>
        <w:t xml:space="preserve">vytvoření podkladů pro provedení </w:t>
      </w:r>
      <w:r w:rsidR="00F77214" w:rsidRPr="00F77214">
        <w:rPr>
          <w:sz w:val="24"/>
          <w:szCs w:val="24"/>
        </w:rPr>
        <w:t xml:space="preserve">nového webu </w:t>
      </w:r>
      <w:hyperlink r:id="rId7" w:history="1">
        <w:r w:rsidR="00F77214" w:rsidRPr="00F77214">
          <w:rPr>
            <w:rStyle w:val="Hypertextovodkaz"/>
            <w:sz w:val="24"/>
            <w:szCs w:val="24"/>
          </w:rPr>
          <w:t>www.mzk.cz</w:t>
        </w:r>
      </w:hyperlink>
      <w:r w:rsidR="00F77214" w:rsidRPr="00F77214">
        <w:rPr>
          <w:sz w:val="24"/>
          <w:szCs w:val="24"/>
        </w:rPr>
        <w:t xml:space="preserve"> </w:t>
      </w:r>
      <w:r w:rsidR="00521970">
        <w:rPr>
          <w:sz w:val="24"/>
          <w:szCs w:val="24"/>
        </w:rPr>
        <w:t xml:space="preserve">splňujícího, </w:t>
      </w:r>
      <w:r w:rsidR="000B1A80">
        <w:rPr>
          <w:sz w:val="24"/>
          <w:szCs w:val="24"/>
        </w:rPr>
        <w:t>a to v souladu s těmito dokumenty:</w:t>
      </w:r>
    </w:p>
    <w:p w14:paraId="2C674B10" w14:textId="77777777" w:rsidR="000B1A80" w:rsidRPr="000B1A80" w:rsidRDefault="000B1A80" w:rsidP="000B1A80">
      <w:pPr>
        <w:pStyle w:val="Odstavecseseznamem"/>
        <w:numPr>
          <w:ilvl w:val="0"/>
          <w:numId w:val="23"/>
        </w:numPr>
        <w:shd w:val="clear" w:color="auto" w:fill="FFFFFF"/>
        <w:jc w:val="both"/>
        <w:rPr>
          <w:sz w:val="24"/>
          <w:szCs w:val="24"/>
        </w:rPr>
      </w:pPr>
      <w:r w:rsidRPr="000B1A80">
        <w:rPr>
          <w:color w:val="000000"/>
          <w:sz w:val="24"/>
          <w:szCs w:val="24"/>
        </w:rPr>
        <w:t>výzva k podání nabídek</w:t>
      </w:r>
    </w:p>
    <w:p w14:paraId="4C3F5FE4" w14:textId="77777777" w:rsidR="000B1A80" w:rsidRPr="000B1A80" w:rsidRDefault="000B1A80" w:rsidP="000B1A80">
      <w:pPr>
        <w:pStyle w:val="Odstavecseseznamem"/>
        <w:numPr>
          <w:ilvl w:val="0"/>
          <w:numId w:val="23"/>
        </w:numPr>
        <w:shd w:val="clear" w:color="auto" w:fill="FFFFFF"/>
        <w:jc w:val="both"/>
        <w:rPr>
          <w:sz w:val="24"/>
          <w:szCs w:val="24"/>
        </w:rPr>
      </w:pPr>
      <w:r w:rsidRPr="000B1A80">
        <w:rPr>
          <w:color w:val="000000"/>
          <w:sz w:val="24"/>
          <w:szCs w:val="24"/>
        </w:rPr>
        <w:t>nabídka zhotovitel</w:t>
      </w:r>
      <w:r>
        <w:rPr>
          <w:color w:val="000000"/>
          <w:sz w:val="24"/>
          <w:szCs w:val="24"/>
        </w:rPr>
        <w:t>e</w:t>
      </w:r>
    </w:p>
    <w:p w14:paraId="1F47BB2D" w14:textId="77777777" w:rsidR="000B1A80" w:rsidRPr="000B1A80" w:rsidRDefault="000B1A80" w:rsidP="000B1A80">
      <w:pPr>
        <w:pStyle w:val="Odstavecseseznamem"/>
        <w:numPr>
          <w:ilvl w:val="0"/>
          <w:numId w:val="23"/>
        </w:numPr>
        <w:shd w:val="clear" w:color="auto" w:fill="FFFFFF"/>
        <w:jc w:val="both"/>
        <w:rPr>
          <w:sz w:val="24"/>
          <w:szCs w:val="24"/>
        </w:rPr>
      </w:pPr>
      <w:r w:rsidRPr="000B1A80">
        <w:rPr>
          <w:color w:val="000000"/>
          <w:sz w:val="24"/>
          <w:szCs w:val="24"/>
        </w:rPr>
        <w:t>informace o objednatel</w:t>
      </w:r>
      <w:r>
        <w:rPr>
          <w:color w:val="000000"/>
          <w:sz w:val="24"/>
          <w:szCs w:val="24"/>
        </w:rPr>
        <w:t>i</w:t>
      </w:r>
    </w:p>
    <w:p w14:paraId="45B00239" w14:textId="77777777" w:rsidR="000B1A80" w:rsidRPr="000B1A80" w:rsidRDefault="000B1A80" w:rsidP="000B1A80">
      <w:pPr>
        <w:pStyle w:val="Odstavecseseznamem"/>
        <w:numPr>
          <w:ilvl w:val="0"/>
          <w:numId w:val="23"/>
        </w:numPr>
        <w:shd w:val="clear" w:color="auto" w:fill="FFFFFF"/>
        <w:jc w:val="both"/>
        <w:rPr>
          <w:sz w:val="24"/>
          <w:szCs w:val="24"/>
        </w:rPr>
      </w:pPr>
      <w:r w:rsidRPr="000B1A80">
        <w:rPr>
          <w:color w:val="000000"/>
          <w:sz w:val="24"/>
          <w:szCs w:val="24"/>
        </w:rPr>
        <w:t>dokument s cíli projektu, klíčovými stakeholdery, chováním zákazníků,</w:t>
      </w:r>
    </w:p>
    <w:p w14:paraId="02CCED44" w14:textId="43204CEA" w:rsidR="000B1A80" w:rsidRPr="000B1A80" w:rsidRDefault="000B1A80" w:rsidP="000B1A80">
      <w:pPr>
        <w:pStyle w:val="Odstavecseseznamem"/>
        <w:numPr>
          <w:ilvl w:val="0"/>
          <w:numId w:val="23"/>
        </w:numPr>
        <w:shd w:val="clear" w:color="auto" w:fill="FFFFFF"/>
        <w:jc w:val="both"/>
        <w:rPr>
          <w:sz w:val="24"/>
          <w:szCs w:val="24"/>
        </w:rPr>
      </w:pPr>
      <w:r w:rsidRPr="000B1A80">
        <w:rPr>
          <w:color w:val="000000"/>
          <w:sz w:val="24"/>
          <w:szCs w:val="24"/>
        </w:rPr>
        <w:t>dokument očekávané dopady webu</w:t>
      </w:r>
    </w:p>
    <w:p w14:paraId="150508CA" w14:textId="59D8E712" w:rsidR="00521970" w:rsidRPr="00521970" w:rsidRDefault="00521970" w:rsidP="00521970">
      <w:pPr>
        <w:pStyle w:val="Odstavecseseznamem"/>
        <w:shd w:val="clear" w:color="auto" w:fill="FFFFFF"/>
        <w:ind w:left="284"/>
        <w:jc w:val="both"/>
        <w:rPr>
          <w:sz w:val="24"/>
          <w:szCs w:val="24"/>
        </w:rPr>
      </w:pPr>
      <w:r>
        <w:rPr>
          <w:sz w:val="24"/>
          <w:szCs w:val="24"/>
        </w:rPr>
        <w:t>Podklady pro provedení nového webu budou objednatelem použity jako součást zadávacích podmínek v</w:t>
      </w:r>
      <w:r w:rsidRPr="00F77214">
        <w:rPr>
          <w:sz w:val="24"/>
          <w:szCs w:val="24"/>
        </w:rPr>
        <w:t xml:space="preserve"> zadávací</w:t>
      </w:r>
      <w:r>
        <w:rPr>
          <w:sz w:val="24"/>
          <w:szCs w:val="24"/>
        </w:rPr>
        <w:t>m</w:t>
      </w:r>
      <w:r w:rsidRPr="00F77214">
        <w:rPr>
          <w:sz w:val="24"/>
          <w:szCs w:val="24"/>
        </w:rPr>
        <w:t xml:space="preserve"> řízení </w:t>
      </w:r>
      <w:r>
        <w:rPr>
          <w:sz w:val="24"/>
          <w:szCs w:val="24"/>
        </w:rPr>
        <w:t>na</w:t>
      </w:r>
      <w:r w:rsidRPr="00F77214">
        <w:rPr>
          <w:sz w:val="24"/>
          <w:szCs w:val="24"/>
        </w:rPr>
        <w:t xml:space="preserve"> </w:t>
      </w:r>
      <w:r>
        <w:rPr>
          <w:sz w:val="24"/>
          <w:szCs w:val="24"/>
        </w:rPr>
        <w:t xml:space="preserve">vytvoření podkladů pro </w:t>
      </w:r>
      <w:r w:rsidRPr="00F77214">
        <w:rPr>
          <w:sz w:val="24"/>
          <w:szCs w:val="24"/>
        </w:rPr>
        <w:t>provedení tohoto</w:t>
      </w:r>
      <w:r>
        <w:rPr>
          <w:sz w:val="24"/>
          <w:szCs w:val="24"/>
        </w:rPr>
        <w:t xml:space="preserve"> nového webu (dle těchto podkladů bude web proveden).</w:t>
      </w:r>
    </w:p>
    <w:p w14:paraId="734A013F" w14:textId="4492691F" w:rsidR="00521970" w:rsidRDefault="00F77214" w:rsidP="0012720A">
      <w:pPr>
        <w:pStyle w:val="Odstavecseseznamem"/>
        <w:numPr>
          <w:ilvl w:val="0"/>
          <w:numId w:val="18"/>
        </w:numPr>
        <w:shd w:val="clear" w:color="auto" w:fill="FFFFFF"/>
        <w:ind w:left="284" w:hanging="284"/>
        <w:jc w:val="both"/>
        <w:rPr>
          <w:sz w:val="24"/>
          <w:szCs w:val="24"/>
        </w:rPr>
      </w:pPr>
      <w:r w:rsidRPr="0012720A">
        <w:rPr>
          <w:sz w:val="24"/>
          <w:szCs w:val="24"/>
        </w:rPr>
        <w:t>Cíle</w:t>
      </w:r>
      <w:r w:rsidR="0012720A" w:rsidRPr="0012720A">
        <w:rPr>
          <w:sz w:val="24"/>
          <w:szCs w:val="24"/>
        </w:rPr>
        <w:t>m</w:t>
      </w:r>
      <w:r w:rsidRPr="0012720A">
        <w:rPr>
          <w:sz w:val="24"/>
          <w:szCs w:val="24"/>
        </w:rPr>
        <w:t xml:space="preserve"> předmětu smlouvy</w:t>
      </w:r>
      <w:r w:rsidR="00521970">
        <w:rPr>
          <w:sz w:val="24"/>
          <w:szCs w:val="24"/>
        </w:rPr>
        <w:t>:</w:t>
      </w:r>
    </w:p>
    <w:p w14:paraId="55A8B669" w14:textId="728AA7B5" w:rsidR="00F77214" w:rsidRPr="0012720A" w:rsidRDefault="00F77214" w:rsidP="00521970">
      <w:pPr>
        <w:pStyle w:val="Odstavecseseznamem"/>
        <w:numPr>
          <w:ilvl w:val="0"/>
          <w:numId w:val="23"/>
        </w:numPr>
        <w:shd w:val="clear" w:color="auto" w:fill="FFFFFF"/>
        <w:jc w:val="both"/>
        <w:rPr>
          <w:sz w:val="24"/>
          <w:szCs w:val="24"/>
        </w:rPr>
      </w:pPr>
      <w:r w:rsidRPr="0012720A">
        <w:rPr>
          <w:sz w:val="24"/>
          <w:szCs w:val="24"/>
        </w:rPr>
        <w:t>zmapování skutečných potřeb uživatelů</w:t>
      </w:r>
      <w:r w:rsidR="0012720A" w:rsidRPr="0012720A">
        <w:rPr>
          <w:sz w:val="24"/>
          <w:szCs w:val="24"/>
        </w:rPr>
        <w:t xml:space="preserve"> knihovny provozované objednatelem</w:t>
      </w:r>
      <w:r w:rsidRPr="0012720A">
        <w:rPr>
          <w:sz w:val="24"/>
          <w:szCs w:val="24"/>
        </w:rPr>
        <w:t xml:space="preserve">. </w:t>
      </w:r>
      <w:r w:rsidR="0012720A" w:rsidRPr="0012720A">
        <w:rPr>
          <w:sz w:val="24"/>
          <w:szCs w:val="24"/>
        </w:rPr>
        <w:t>Cí</w:t>
      </w:r>
      <w:r w:rsidRPr="0012720A">
        <w:rPr>
          <w:sz w:val="24"/>
          <w:szCs w:val="24"/>
        </w:rPr>
        <w:t xml:space="preserve">lovou skupinou jsou uživatelé služeb knihovny, potenciální uživatelé, knihovníci </w:t>
      </w:r>
      <w:r w:rsidRPr="0012720A">
        <w:rPr>
          <w:sz w:val="24"/>
          <w:szCs w:val="24"/>
        </w:rPr>
        <w:lastRenderedPageBreak/>
        <w:t xml:space="preserve">z Jihomoravského kraje, ale také klíčoví zaměstnanci </w:t>
      </w:r>
      <w:r w:rsidR="0012720A" w:rsidRPr="0012720A">
        <w:rPr>
          <w:sz w:val="24"/>
          <w:szCs w:val="24"/>
        </w:rPr>
        <w:t xml:space="preserve">objednatele, </w:t>
      </w:r>
      <w:r w:rsidRPr="0012720A">
        <w:rPr>
          <w:sz w:val="24"/>
          <w:szCs w:val="24"/>
        </w:rPr>
        <w:t>včetně těch, kteří jsou v přímém kontaktu s uživateli.</w:t>
      </w:r>
    </w:p>
    <w:p w14:paraId="27D0AA06" w14:textId="4C5AE327" w:rsidR="00F77214" w:rsidRPr="00F77214" w:rsidRDefault="00F77214" w:rsidP="00F77214">
      <w:pPr>
        <w:pStyle w:val="Odstavecseseznamem"/>
        <w:numPr>
          <w:ilvl w:val="0"/>
          <w:numId w:val="18"/>
        </w:numPr>
        <w:shd w:val="clear" w:color="auto" w:fill="FFFFFF"/>
        <w:ind w:left="284" w:hanging="284"/>
        <w:jc w:val="both"/>
        <w:rPr>
          <w:sz w:val="24"/>
          <w:szCs w:val="24"/>
        </w:rPr>
      </w:pPr>
      <w:r w:rsidRPr="00521970">
        <w:rPr>
          <w:color w:val="162131"/>
          <w:sz w:val="24"/>
          <w:szCs w:val="24"/>
        </w:rPr>
        <w:t>Cíle nového webu</w:t>
      </w:r>
      <w:r w:rsidRPr="00F77214">
        <w:rPr>
          <w:i/>
          <w:color w:val="162131"/>
          <w:sz w:val="24"/>
          <w:szCs w:val="24"/>
        </w:rPr>
        <w:t>:</w:t>
      </w:r>
    </w:p>
    <w:p w14:paraId="0B177A4E" w14:textId="77777777" w:rsidR="00F77214" w:rsidRDefault="00F77214" w:rsidP="00F77214">
      <w:pPr>
        <w:widowControl w:val="0"/>
        <w:numPr>
          <w:ilvl w:val="0"/>
          <w:numId w:val="20"/>
        </w:numPr>
        <w:pBdr>
          <w:top w:val="nil"/>
          <w:left w:val="nil"/>
          <w:bottom w:val="nil"/>
          <w:right w:val="nil"/>
          <w:between w:val="nil"/>
        </w:pBdr>
        <w:spacing w:line="335" w:lineRule="auto"/>
        <w:jc w:val="both"/>
        <w:rPr>
          <w:color w:val="000000"/>
          <w:sz w:val="24"/>
          <w:szCs w:val="24"/>
        </w:rPr>
      </w:pPr>
      <w:r>
        <w:rPr>
          <w:color w:val="000000"/>
          <w:sz w:val="24"/>
          <w:szCs w:val="24"/>
        </w:rPr>
        <w:t>zvýšený počet registrovaných čtenářů, vyšší využívání digitálních služeb knihovny a vyšší účast lidí v kulturně-vzdělávacím programu objednatele</w:t>
      </w:r>
    </w:p>
    <w:p w14:paraId="4C943CF0" w14:textId="4C50C543" w:rsidR="00F77214" w:rsidRDefault="00F77214" w:rsidP="00F77214">
      <w:pPr>
        <w:widowControl w:val="0"/>
        <w:numPr>
          <w:ilvl w:val="0"/>
          <w:numId w:val="20"/>
        </w:numPr>
        <w:pBdr>
          <w:top w:val="nil"/>
          <w:left w:val="nil"/>
          <w:bottom w:val="nil"/>
          <w:right w:val="nil"/>
          <w:between w:val="nil"/>
        </w:pBdr>
        <w:spacing w:line="335" w:lineRule="auto"/>
        <w:jc w:val="both"/>
        <w:rPr>
          <w:color w:val="000000"/>
          <w:sz w:val="24"/>
          <w:szCs w:val="24"/>
        </w:rPr>
      </w:pPr>
      <w:bookmarkStart w:id="1" w:name="_30j0zll" w:colFirst="0" w:colLast="0"/>
      <w:bookmarkEnd w:id="1"/>
      <w:r>
        <w:rPr>
          <w:color w:val="000000"/>
          <w:sz w:val="24"/>
          <w:szCs w:val="24"/>
        </w:rPr>
        <w:t>posílení značky objednatele v rámci ČR u laické i odborné veřejnosti skrze lepší komunikaci značky, lepší dohledatelnost ve vyhledávačích a srozumitelnější komunikaci služeb</w:t>
      </w:r>
    </w:p>
    <w:p w14:paraId="19697948" w14:textId="51AC7494" w:rsidR="00F77214" w:rsidRPr="00F77214" w:rsidRDefault="00F77214" w:rsidP="00F77214">
      <w:pPr>
        <w:widowControl w:val="0"/>
        <w:numPr>
          <w:ilvl w:val="0"/>
          <w:numId w:val="20"/>
        </w:numPr>
        <w:pBdr>
          <w:top w:val="nil"/>
          <w:left w:val="nil"/>
          <w:bottom w:val="nil"/>
          <w:right w:val="nil"/>
          <w:between w:val="nil"/>
        </w:pBdr>
        <w:spacing w:line="335" w:lineRule="auto"/>
        <w:jc w:val="both"/>
        <w:rPr>
          <w:color w:val="000000"/>
          <w:sz w:val="24"/>
          <w:szCs w:val="24"/>
        </w:rPr>
      </w:pPr>
      <w:r w:rsidRPr="00F77214">
        <w:rPr>
          <w:sz w:val="24"/>
          <w:szCs w:val="24"/>
        </w:rPr>
        <w:t>vytvořit moderní web, který bude uživatelsky přívětivý a přehledný. Stávající web je totiž velmi rozsáhlý a v důsledku toho je v něm velmi těžké se zorientovat. Pro nový web tedy bude nutné obsah redukovat na nezbytné minimum.</w:t>
      </w:r>
    </w:p>
    <w:p w14:paraId="19AE6A5B" w14:textId="3FD7A334" w:rsidR="00521970" w:rsidRPr="00521970" w:rsidRDefault="00521970" w:rsidP="00521970">
      <w:pPr>
        <w:pStyle w:val="Odstavecseseznamem"/>
        <w:numPr>
          <w:ilvl w:val="0"/>
          <w:numId w:val="18"/>
        </w:numPr>
        <w:shd w:val="clear" w:color="auto" w:fill="FFFFFF"/>
        <w:ind w:left="284" w:hanging="284"/>
        <w:jc w:val="both"/>
        <w:rPr>
          <w:sz w:val="24"/>
          <w:szCs w:val="24"/>
        </w:rPr>
      </w:pPr>
      <w:r w:rsidRPr="00521970">
        <w:rPr>
          <w:color w:val="162131"/>
          <w:sz w:val="24"/>
          <w:szCs w:val="24"/>
        </w:rPr>
        <w:t>Cíle výzkumu</w:t>
      </w:r>
      <w:r>
        <w:rPr>
          <w:color w:val="162131"/>
          <w:sz w:val="24"/>
          <w:szCs w:val="24"/>
        </w:rPr>
        <w:t>:</w:t>
      </w:r>
    </w:p>
    <w:p w14:paraId="62E151EE" w14:textId="341EBE3F" w:rsidR="00521970" w:rsidRDefault="00521970" w:rsidP="00521970">
      <w:pPr>
        <w:pStyle w:val="Odstavecseseznamem"/>
        <w:widowControl w:val="0"/>
        <w:numPr>
          <w:ilvl w:val="0"/>
          <w:numId w:val="20"/>
        </w:numPr>
        <w:shd w:val="clear" w:color="auto" w:fill="FFFFFF"/>
        <w:spacing w:before="240" w:line="335" w:lineRule="auto"/>
        <w:jc w:val="both"/>
        <w:rPr>
          <w:sz w:val="24"/>
          <w:szCs w:val="24"/>
        </w:rPr>
      </w:pPr>
      <w:r w:rsidRPr="00521970">
        <w:rPr>
          <w:sz w:val="24"/>
          <w:szCs w:val="24"/>
        </w:rPr>
        <w:t>zmapování chování uživatelů a potenciálních uživatelů služeb knihovny a na základě toho identifikování jejich základních potřeb směrem k</w:t>
      </w:r>
      <w:r>
        <w:rPr>
          <w:sz w:val="24"/>
          <w:szCs w:val="24"/>
        </w:rPr>
        <w:t> </w:t>
      </w:r>
      <w:r w:rsidRPr="00521970">
        <w:rPr>
          <w:sz w:val="24"/>
          <w:szCs w:val="24"/>
        </w:rPr>
        <w:t>webu</w:t>
      </w:r>
    </w:p>
    <w:p w14:paraId="0E7B2FB1" w14:textId="6001386A" w:rsidR="00521970" w:rsidRDefault="00521970" w:rsidP="00521970">
      <w:pPr>
        <w:pStyle w:val="Odstavecseseznamem"/>
        <w:widowControl w:val="0"/>
        <w:numPr>
          <w:ilvl w:val="0"/>
          <w:numId w:val="20"/>
        </w:numPr>
        <w:shd w:val="clear" w:color="auto" w:fill="FFFFFF"/>
        <w:spacing w:before="240" w:line="335" w:lineRule="auto"/>
        <w:jc w:val="both"/>
        <w:rPr>
          <w:sz w:val="24"/>
          <w:szCs w:val="24"/>
        </w:rPr>
      </w:pPr>
      <w:r w:rsidRPr="00521970">
        <w:rPr>
          <w:sz w:val="24"/>
          <w:szCs w:val="24"/>
        </w:rPr>
        <w:t>zmapování představ zaměstnanců o funkcích webu</w:t>
      </w:r>
    </w:p>
    <w:p w14:paraId="7797E80E" w14:textId="5C43094D" w:rsidR="00521970" w:rsidRPr="00521970" w:rsidRDefault="00521970" w:rsidP="00521970">
      <w:pPr>
        <w:pStyle w:val="Odstavecseseznamem"/>
        <w:widowControl w:val="0"/>
        <w:numPr>
          <w:ilvl w:val="0"/>
          <w:numId w:val="20"/>
        </w:numPr>
        <w:shd w:val="clear" w:color="auto" w:fill="FFFFFF"/>
        <w:spacing w:before="240" w:line="335" w:lineRule="auto"/>
        <w:jc w:val="both"/>
        <w:rPr>
          <w:sz w:val="24"/>
          <w:szCs w:val="24"/>
        </w:rPr>
      </w:pPr>
      <w:r w:rsidRPr="00521970">
        <w:rPr>
          <w:sz w:val="24"/>
          <w:szCs w:val="24"/>
        </w:rPr>
        <w:t>vytvoření podkladů, jenž bude možné využít k definování obsahu a struktury budoucího webu</w:t>
      </w:r>
    </w:p>
    <w:p w14:paraId="6110D71C" w14:textId="29DE34DE" w:rsidR="00F77214" w:rsidRPr="0012720A" w:rsidRDefault="00F77214" w:rsidP="0012720A">
      <w:pPr>
        <w:pStyle w:val="Odstavecseseznamem"/>
        <w:numPr>
          <w:ilvl w:val="0"/>
          <w:numId w:val="18"/>
        </w:numPr>
        <w:shd w:val="clear" w:color="auto" w:fill="FFFFFF"/>
        <w:ind w:left="284" w:hanging="284"/>
        <w:rPr>
          <w:sz w:val="24"/>
          <w:szCs w:val="24"/>
        </w:rPr>
      </w:pPr>
      <w:r w:rsidRPr="0012720A">
        <w:rPr>
          <w:sz w:val="24"/>
          <w:szCs w:val="24"/>
        </w:rPr>
        <w:t>Součástí předmětu smlouvy jsou:</w:t>
      </w:r>
    </w:p>
    <w:p w14:paraId="5E193505" w14:textId="2654E0CC" w:rsidR="00F77214" w:rsidRPr="00F77214" w:rsidRDefault="0012720A" w:rsidP="00F77214">
      <w:pPr>
        <w:widowControl w:val="0"/>
        <w:numPr>
          <w:ilvl w:val="0"/>
          <w:numId w:val="17"/>
        </w:numPr>
        <w:shd w:val="clear" w:color="auto" w:fill="FFFFFF"/>
        <w:spacing w:before="240" w:line="335" w:lineRule="auto"/>
        <w:jc w:val="both"/>
        <w:rPr>
          <w:sz w:val="24"/>
          <w:szCs w:val="24"/>
        </w:rPr>
      </w:pPr>
      <w:r>
        <w:rPr>
          <w:sz w:val="24"/>
          <w:szCs w:val="24"/>
        </w:rPr>
        <w:t>h</w:t>
      </w:r>
      <w:r w:rsidR="00F77214" w:rsidRPr="00F77214">
        <w:rPr>
          <w:sz w:val="24"/>
          <w:szCs w:val="24"/>
        </w:rPr>
        <w:t>loubkové rozhovory s klíčovými zaměstnanci MZK dle dohody se zadavatelem</w:t>
      </w:r>
    </w:p>
    <w:p w14:paraId="0813F795" w14:textId="4CF1458E" w:rsidR="00F77214" w:rsidRPr="00F77214" w:rsidRDefault="0012720A" w:rsidP="00F77214">
      <w:pPr>
        <w:widowControl w:val="0"/>
        <w:numPr>
          <w:ilvl w:val="0"/>
          <w:numId w:val="17"/>
        </w:numPr>
        <w:shd w:val="clear" w:color="auto" w:fill="FFFFFF"/>
        <w:spacing w:before="240" w:line="335" w:lineRule="auto"/>
        <w:jc w:val="both"/>
        <w:rPr>
          <w:sz w:val="24"/>
          <w:szCs w:val="24"/>
        </w:rPr>
      </w:pPr>
      <w:r>
        <w:rPr>
          <w:sz w:val="24"/>
          <w:szCs w:val="24"/>
        </w:rPr>
        <w:t>h</w:t>
      </w:r>
      <w:r w:rsidR="00F77214" w:rsidRPr="00F77214">
        <w:rPr>
          <w:sz w:val="24"/>
          <w:szCs w:val="24"/>
        </w:rPr>
        <w:t>loubkové rozhovory se současnými a potenciálními uživateli knihovny</w:t>
      </w:r>
    </w:p>
    <w:p w14:paraId="010DBECA" w14:textId="4C9EF3E0" w:rsidR="00F77214" w:rsidRPr="00F77214" w:rsidRDefault="0012720A" w:rsidP="00F77214">
      <w:pPr>
        <w:widowControl w:val="0"/>
        <w:numPr>
          <w:ilvl w:val="0"/>
          <w:numId w:val="17"/>
        </w:numPr>
        <w:shd w:val="clear" w:color="auto" w:fill="FFFFFF"/>
        <w:spacing w:before="240" w:line="335" w:lineRule="auto"/>
        <w:jc w:val="both"/>
        <w:rPr>
          <w:sz w:val="24"/>
          <w:szCs w:val="24"/>
        </w:rPr>
      </w:pPr>
      <w:r>
        <w:rPr>
          <w:sz w:val="24"/>
          <w:szCs w:val="24"/>
        </w:rPr>
        <w:t>w</w:t>
      </w:r>
      <w:r w:rsidR="00F77214" w:rsidRPr="00F77214">
        <w:rPr>
          <w:sz w:val="24"/>
          <w:szCs w:val="24"/>
        </w:rPr>
        <w:t>orkshopy k společnému vyhodnocení dat z výzkumu</w:t>
      </w:r>
    </w:p>
    <w:p w14:paraId="075CEC94" w14:textId="08FEC04E" w:rsidR="00F77214" w:rsidRPr="00F77214" w:rsidRDefault="0012720A" w:rsidP="00F77214">
      <w:pPr>
        <w:widowControl w:val="0"/>
        <w:numPr>
          <w:ilvl w:val="0"/>
          <w:numId w:val="17"/>
        </w:numPr>
        <w:shd w:val="clear" w:color="auto" w:fill="FFFFFF"/>
        <w:spacing w:before="240" w:line="335" w:lineRule="auto"/>
        <w:jc w:val="both"/>
        <w:rPr>
          <w:sz w:val="24"/>
          <w:szCs w:val="24"/>
        </w:rPr>
      </w:pPr>
      <w:r>
        <w:rPr>
          <w:sz w:val="24"/>
          <w:szCs w:val="24"/>
        </w:rPr>
        <w:t>z</w:t>
      </w:r>
      <w:r w:rsidR="00F77214" w:rsidRPr="00F77214">
        <w:rPr>
          <w:sz w:val="24"/>
          <w:szCs w:val="24"/>
        </w:rPr>
        <w:t>ávěrečná zpráva z výzkumu shrnující závěry z workshopů</w:t>
      </w:r>
    </w:p>
    <w:p w14:paraId="2368A3CF" w14:textId="30242157" w:rsidR="0012720A" w:rsidRDefault="0012720A" w:rsidP="0012720A">
      <w:pPr>
        <w:pStyle w:val="Odstavecseseznamem"/>
        <w:numPr>
          <w:ilvl w:val="0"/>
          <w:numId w:val="18"/>
        </w:numPr>
        <w:shd w:val="clear" w:color="auto" w:fill="FFFFFF"/>
        <w:ind w:left="284" w:hanging="284"/>
        <w:jc w:val="both"/>
        <w:rPr>
          <w:sz w:val="24"/>
          <w:szCs w:val="24"/>
        </w:rPr>
      </w:pPr>
      <w:r>
        <w:rPr>
          <w:sz w:val="24"/>
          <w:szCs w:val="24"/>
        </w:rPr>
        <w:t>Zhotovitel je povinen provést část díla v podobě rozhovorů</w:t>
      </w:r>
      <w:r w:rsidRPr="0012720A">
        <w:rPr>
          <w:sz w:val="24"/>
          <w:szCs w:val="24"/>
        </w:rPr>
        <w:t xml:space="preserve"> formou individuální</w:t>
      </w:r>
      <w:r>
        <w:rPr>
          <w:sz w:val="24"/>
          <w:szCs w:val="24"/>
        </w:rPr>
        <w:t>ch</w:t>
      </w:r>
      <w:r w:rsidRPr="0012720A">
        <w:rPr>
          <w:sz w:val="24"/>
          <w:szCs w:val="24"/>
        </w:rPr>
        <w:t xml:space="preserve"> hloubkov</w:t>
      </w:r>
      <w:r>
        <w:rPr>
          <w:sz w:val="24"/>
          <w:szCs w:val="24"/>
        </w:rPr>
        <w:t>ých</w:t>
      </w:r>
      <w:r w:rsidRPr="0012720A">
        <w:rPr>
          <w:sz w:val="24"/>
          <w:szCs w:val="24"/>
        </w:rPr>
        <w:t xml:space="preserve"> rozhovor</w:t>
      </w:r>
      <w:r>
        <w:rPr>
          <w:sz w:val="24"/>
          <w:szCs w:val="24"/>
        </w:rPr>
        <w:t>ů</w:t>
      </w:r>
      <w:r w:rsidRPr="0012720A">
        <w:rPr>
          <w:sz w:val="24"/>
          <w:szCs w:val="24"/>
        </w:rPr>
        <w:t xml:space="preserve">, v případě interních rozhovorů </w:t>
      </w:r>
      <w:r>
        <w:rPr>
          <w:sz w:val="24"/>
          <w:szCs w:val="24"/>
        </w:rPr>
        <w:t>si musí zhotovitel zajistit i</w:t>
      </w:r>
      <w:r w:rsidRPr="0012720A">
        <w:rPr>
          <w:sz w:val="24"/>
          <w:szCs w:val="24"/>
        </w:rPr>
        <w:t xml:space="preserve"> aktivní </w:t>
      </w:r>
      <w:r>
        <w:rPr>
          <w:sz w:val="24"/>
          <w:szCs w:val="24"/>
        </w:rPr>
        <w:t>součinnost</w:t>
      </w:r>
      <w:r w:rsidRPr="0012720A">
        <w:rPr>
          <w:sz w:val="24"/>
          <w:szCs w:val="24"/>
        </w:rPr>
        <w:t xml:space="preserve"> pracovníků </w:t>
      </w:r>
      <w:r>
        <w:rPr>
          <w:sz w:val="24"/>
          <w:szCs w:val="24"/>
        </w:rPr>
        <w:t xml:space="preserve">objednatele </w:t>
      </w:r>
      <w:r w:rsidRPr="0012720A">
        <w:rPr>
          <w:sz w:val="24"/>
          <w:szCs w:val="24"/>
        </w:rPr>
        <w:t xml:space="preserve">zodpovědných za přípravu nového webu a </w:t>
      </w:r>
      <w:r>
        <w:rPr>
          <w:sz w:val="24"/>
          <w:szCs w:val="24"/>
        </w:rPr>
        <w:t xml:space="preserve">musí provést </w:t>
      </w:r>
      <w:r w:rsidRPr="0012720A">
        <w:rPr>
          <w:sz w:val="24"/>
          <w:szCs w:val="24"/>
        </w:rPr>
        <w:t>jejich proškolení a metodick</w:t>
      </w:r>
      <w:r>
        <w:rPr>
          <w:sz w:val="24"/>
          <w:szCs w:val="24"/>
        </w:rPr>
        <w:t>ou</w:t>
      </w:r>
      <w:r w:rsidRPr="0012720A">
        <w:rPr>
          <w:sz w:val="24"/>
          <w:szCs w:val="24"/>
        </w:rPr>
        <w:t xml:space="preserve"> podpor</w:t>
      </w:r>
      <w:r>
        <w:rPr>
          <w:sz w:val="24"/>
          <w:szCs w:val="24"/>
        </w:rPr>
        <w:t>u</w:t>
      </w:r>
      <w:r w:rsidRPr="0012720A">
        <w:rPr>
          <w:sz w:val="24"/>
          <w:szCs w:val="24"/>
        </w:rPr>
        <w:t xml:space="preserve"> tak, aby mohli posléze v interních rozhovorech pokračovat vlastními silami.</w:t>
      </w:r>
    </w:p>
    <w:p w14:paraId="4C93E805" w14:textId="4C69718C" w:rsidR="0012720A" w:rsidRPr="0012720A" w:rsidRDefault="0012720A" w:rsidP="0012720A">
      <w:pPr>
        <w:pStyle w:val="Nadpis3"/>
        <w:numPr>
          <w:ilvl w:val="0"/>
          <w:numId w:val="18"/>
        </w:numPr>
        <w:shd w:val="clear" w:color="auto" w:fill="FFFFFF"/>
        <w:ind w:left="284" w:hanging="284"/>
        <w:jc w:val="both"/>
        <w:rPr>
          <w:b w:val="0"/>
          <w:i/>
          <w:sz w:val="24"/>
          <w:szCs w:val="24"/>
        </w:rPr>
      </w:pPr>
      <w:bookmarkStart w:id="2" w:name="_a45ss473bsjr" w:colFirst="0" w:colLast="0"/>
      <w:bookmarkEnd w:id="2"/>
      <w:r>
        <w:rPr>
          <w:b w:val="0"/>
          <w:sz w:val="24"/>
          <w:szCs w:val="24"/>
        </w:rPr>
        <w:t>Zhotovitel</w:t>
      </w:r>
      <w:r w:rsidRPr="0012720A">
        <w:rPr>
          <w:b w:val="0"/>
          <w:color w:val="162131"/>
          <w:sz w:val="24"/>
          <w:szCs w:val="24"/>
        </w:rPr>
        <w:t xml:space="preserve"> je povinen při realizaci výzkumu pro řádné splnění předmětu </w:t>
      </w:r>
      <w:r>
        <w:rPr>
          <w:b w:val="0"/>
          <w:color w:val="162131"/>
          <w:sz w:val="24"/>
          <w:szCs w:val="24"/>
        </w:rPr>
        <w:t>smlouvy</w:t>
      </w:r>
      <w:r w:rsidRPr="0012720A">
        <w:rPr>
          <w:b w:val="0"/>
          <w:color w:val="162131"/>
          <w:sz w:val="24"/>
          <w:szCs w:val="24"/>
        </w:rPr>
        <w:t xml:space="preserve"> provést </w:t>
      </w:r>
      <w:r>
        <w:rPr>
          <w:b w:val="0"/>
          <w:color w:val="162131"/>
          <w:sz w:val="24"/>
          <w:szCs w:val="24"/>
        </w:rPr>
        <w:t xml:space="preserve">veškeré potřebné a vhodné činnosti pro splnění předmětu smlouvy vč. jeho kvality definované </w:t>
      </w:r>
      <w:r w:rsidR="00521970">
        <w:rPr>
          <w:b w:val="0"/>
          <w:color w:val="162131"/>
          <w:sz w:val="24"/>
          <w:szCs w:val="24"/>
        </w:rPr>
        <w:t>v této smlouvě</w:t>
      </w:r>
      <w:r>
        <w:rPr>
          <w:b w:val="0"/>
          <w:color w:val="162131"/>
          <w:sz w:val="24"/>
          <w:szCs w:val="24"/>
        </w:rPr>
        <w:t>, m</w:t>
      </w:r>
      <w:r w:rsidRPr="0012720A">
        <w:rPr>
          <w:b w:val="0"/>
          <w:color w:val="162131"/>
          <w:sz w:val="24"/>
          <w:szCs w:val="24"/>
        </w:rPr>
        <w:t xml:space="preserve">inimálně </w:t>
      </w:r>
      <w:r>
        <w:rPr>
          <w:b w:val="0"/>
          <w:color w:val="162131"/>
          <w:sz w:val="24"/>
          <w:szCs w:val="24"/>
        </w:rPr>
        <w:t xml:space="preserve">však </w:t>
      </w:r>
      <w:r w:rsidRPr="0012720A">
        <w:rPr>
          <w:b w:val="0"/>
          <w:color w:val="162131"/>
          <w:sz w:val="24"/>
          <w:szCs w:val="24"/>
        </w:rPr>
        <w:t xml:space="preserve">v rozsahu </w:t>
      </w:r>
      <w:r w:rsidRPr="0012720A">
        <w:rPr>
          <w:b w:val="0"/>
          <w:sz w:val="24"/>
          <w:szCs w:val="24"/>
        </w:rPr>
        <w:t>160</w:t>
      </w:r>
      <w:r w:rsidRPr="0012720A">
        <w:rPr>
          <w:b w:val="0"/>
          <w:color w:val="162131"/>
          <w:sz w:val="24"/>
          <w:szCs w:val="24"/>
        </w:rPr>
        <w:t xml:space="preserve"> h:</w:t>
      </w:r>
    </w:p>
    <w:p w14:paraId="33D9F126" w14:textId="77777777" w:rsidR="00521970" w:rsidRDefault="00521970" w:rsidP="00521970">
      <w:pPr>
        <w:pStyle w:val="Odstavecseseznamem"/>
        <w:widowControl w:val="0"/>
        <w:numPr>
          <w:ilvl w:val="0"/>
          <w:numId w:val="17"/>
        </w:numPr>
        <w:shd w:val="clear" w:color="auto" w:fill="FFFFFF"/>
        <w:spacing w:line="335" w:lineRule="auto"/>
        <w:jc w:val="both"/>
        <w:rPr>
          <w:sz w:val="24"/>
          <w:szCs w:val="24"/>
        </w:rPr>
      </w:pPr>
      <w:r>
        <w:rPr>
          <w:sz w:val="24"/>
          <w:szCs w:val="24"/>
        </w:rPr>
        <w:t>p</w:t>
      </w:r>
      <w:r w:rsidR="0012720A" w:rsidRPr="00521970">
        <w:rPr>
          <w:sz w:val="24"/>
          <w:szCs w:val="24"/>
        </w:rPr>
        <w:t>rovedení alespoň 5 interních rozhovorů dle pokynů MZK za účelem zjištění potřeb čtenářů a potřeb objednatele. Metodická podpora produktového manažera objednatele pro provedení dalších interních rozhovorů (minimální rozsah 24 hodin práce).</w:t>
      </w:r>
    </w:p>
    <w:p w14:paraId="5072A3CC" w14:textId="61C194CB" w:rsidR="00521970" w:rsidRDefault="00521970" w:rsidP="00521970">
      <w:pPr>
        <w:pStyle w:val="Odstavecseseznamem"/>
        <w:widowControl w:val="0"/>
        <w:numPr>
          <w:ilvl w:val="0"/>
          <w:numId w:val="17"/>
        </w:numPr>
        <w:shd w:val="clear" w:color="auto" w:fill="FFFFFF"/>
        <w:spacing w:line="335" w:lineRule="auto"/>
        <w:jc w:val="both"/>
        <w:rPr>
          <w:sz w:val="24"/>
          <w:szCs w:val="24"/>
        </w:rPr>
      </w:pPr>
      <w:r>
        <w:rPr>
          <w:sz w:val="24"/>
          <w:szCs w:val="24"/>
        </w:rPr>
        <w:t>f</w:t>
      </w:r>
      <w:r w:rsidR="0012720A" w:rsidRPr="00521970">
        <w:rPr>
          <w:sz w:val="24"/>
          <w:szCs w:val="24"/>
        </w:rPr>
        <w:t>acilitace sense-makingu kvalitativních dat, v rámci kterého zhotovitel a zástupci objed</w:t>
      </w:r>
      <w:r w:rsidR="002B627C">
        <w:rPr>
          <w:sz w:val="24"/>
          <w:szCs w:val="24"/>
        </w:rPr>
        <w:t>na</w:t>
      </w:r>
      <w:r w:rsidR="0012720A" w:rsidRPr="00521970">
        <w:rPr>
          <w:sz w:val="24"/>
          <w:szCs w:val="24"/>
        </w:rPr>
        <w:t xml:space="preserve">tele společně najdou vzorce v datech z interních rozhovorů (minimální </w:t>
      </w:r>
      <w:r w:rsidR="0012720A" w:rsidRPr="00521970">
        <w:rPr>
          <w:sz w:val="24"/>
          <w:szCs w:val="24"/>
        </w:rPr>
        <w:lastRenderedPageBreak/>
        <w:t>rozsah 20 hodin práce)</w:t>
      </w:r>
    </w:p>
    <w:p w14:paraId="3546011A" w14:textId="77777777" w:rsidR="00521970" w:rsidRDefault="00521970" w:rsidP="00521970">
      <w:pPr>
        <w:pStyle w:val="Odstavecseseznamem"/>
        <w:widowControl w:val="0"/>
        <w:numPr>
          <w:ilvl w:val="0"/>
          <w:numId w:val="17"/>
        </w:numPr>
        <w:shd w:val="clear" w:color="auto" w:fill="FFFFFF"/>
        <w:spacing w:line="335" w:lineRule="auto"/>
        <w:jc w:val="both"/>
        <w:rPr>
          <w:sz w:val="24"/>
          <w:szCs w:val="24"/>
        </w:rPr>
      </w:pPr>
      <w:r>
        <w:rPr>
          <w:sz w:val="24"/>
          <w:szCs w:val="24"/>
        </w:rPr>
        <w:t>a</w:t>
      </w:r>
      <w:r w:rsidR="0012720A" w:rsidRPr="00521970">
        <w:rPr>
          <w:sz w:val="24"/>
          <w:szCs w:val="24"/>
        </w:rPr>
        <w:t>lespoň 12 hloubkových rozhovorů ve třech klíčových cílových skupinách – potenciální čtenáři, registrovaní čtenáři a knihovníci v malých obcích v Jihomoravském kraji. Rekrutaci respondentů zajistí objednatel na základě domluvy se zhotovitelem (minimální rozsah 76 hodin práce).</w:t>
      </w:r>
    </w:p>
    <w:p w14:paraId="7393F28C" w14:textId="2C82EE12" w:rsidR="0012720A" w:rsidRPr="00521970" w:rsidRDefault="00521970" w:rsidP="00521970">
      <w:pPr>
        <w:pStyle w:val="Odstavecseseznamem"/>
        <w:widowControl w:val="0"/>
        <w:numPr>
          <w:ilvl w:val="0"/>
          <w:numId w:val="17"/>
        </w:numPr>
        <w:shd w:val="clear" w:color="auto" w:fill="FFFFFF"/>
        <w:spacing w:line="335" w:lineRule="auto"/>
        <w:jc w:val="both"/>
        <w:rPr>
          <w:sz w:val="24"/>
          <w:szCs w:val="24"/>
        </w:rPr>
      </w:pPr>
      <w:r>
        <w:rPr>
          <w:sz w:val="24"/>
          <w:szCs w:val="24"/>
        </w:rPr>
        <w:t>f</w:t>
      </w:r>
      <w:r w:rsidR="0012720A" w:rsidRPr="00521970">
        <w:rPr>
          <w:sz w:val="24"/>
          <w:szCs w:val="24"/>
        </w:rPr>
        <w:t>acilitace sense-makingu kvalitativních dat, v rámci kterého zhotovitel a zástupci objednatele společně najdou vzorce v datech z externích rozhovorů (minimální rozsah 20 hodin práce).</w:t>
      </w:r>
    </w:p>
    <w:p w14:paraId="69D06CBF" w14:textId="2B6C80BF" w:rsidR="00521970" w:rsidRDefault="00521970" w:rsidP="00521970">
      <w:pPr>
        <w:pStyle w:val="Odstavecseseznamem"/>
        <w:numPr>
          <w:ilvl w:val="0"/>
          <w:numId w:val="18"/>
        </w:numPr>
        <w:shd w:val="clear" w:color="auto" w:fill="FFFFFF"/>
        <w:ind w:left="284" w:hanging="284"/>
        <w:jc w:val="both"/>
        <w:rPr>
          <w:sz w:val="24"/>
          <w:szCs w:val="24"/>
        </w:rPr>
      </w:pPr>
      <w:r>
        <w:rPr>
          <w:sz w:val="24"/>
          <w:szCs w:val="24"/>
        </w:rPr>
        <w:t>Předmět tohoto díla musí splňovat kvalitu vyplývající z této smlouvy, mj. z:</w:t>
      </w:r>
    </w:p>
    <w:p w14:paraId="7BE8BFA3" w14:textId="1B60D2AC" w:rsidR="00521970" w:rsidRDefault="00521970" w:rsidP="00521970">
      <w:pPr>
        <w:pStyle w:val="Odstavecseseznamem"/>
        <w:numPr>
          <w:ilvl w:val="0"/>
          <w:numId w:val="23"/>
        </w:numPr>
        <w:shd w:val="clear" w:color="auto" w:fill="FFFFFF"/>
        <w:jc w:val="both"/>
        <w:rPr>
          <w:sz w:val="24"/>
          <w:szCs w:val="24"/>
        </w:rPr>
      </w:pPr>
      <w:r>
        <w:rPr>
          <w:sz w:val="24"/>
          <w:szCs w:val="24"/>
        </w:rPr>
        <w:t>dokumentů uvedených v čl. I. této smlouvy a</w:t>
      </w:r>
    </w:p>
    <w:p w14:paraId="2B0CD1C4" w14:textId="40AA212E" w:rsidR="00521970" w:rsidRDefault="00521970" w:rsidP="00521970">
      <w:pPr>
        <w:pStyle w:val="Odstavecseseznamem"/>
        <w:numPr>
          <w:ilvl w:val="0"/>
          <w:numId w:val="23"/>
        </w:numPr>
        <w:shd w:val="clear" w:color="auto" w:fill="FFFFFF"/>
        <w:jc w:val="both"/>
        <w:rPr>
          <w:sz w:val="24"/>
          <w:szCs w:val="24"/>
        </w:rPr>
      </w:pPr>
      <w:r>
        <w:rPr>
          <w:sz w:val="24"/>
          <w:szCs w:val="24"/>
        </w:rPr>
        <w:t>cílů předmětu smlouvy uvedených v čl. I. této smlouvy a</w:t>
      </w:r>
    </w:p>
    <w:p w14:paraId="6843D27C" w14:textId="322F1204" w:rsidR="00521970" w:rsidRDefault="00521970" w:rsidP="00521970">
      <w:pPr>
        <w:pStyle w:val="Odstavecseseznamem"/>
        <w:numPr>
          <w:ilvl w:val="0"/>
          <w:numId w:val="23"/>
        </w:numPr>
        <w:shd w:val="clear" w:color="auto" w:fill="FFFFFF"/>
        <w:jc w:val="both"/>
        <w:rPr>
          <w:sz w:val="24"/>
          <w:szCs w:val="24"/>
        </w:rPr>
      </w:pPr>
      <w:r>
        <w:rPr>
          <w:sz w:val="24"/>
          <w:szCs w:val="24"/>
        </w:rPr>
        <w:t>cílů nového webu uvedených v čl. I. této smlouvy a</w:t>
      </w:r>
    </w:p>
    <w:p w14:paraId="1D87478B" w14:textId="5A7617F8" w:rsidR="00521970" w:rsidRPr="00521970" w:rsidRDefault="00521970" w:rsidP="00521970">
      <w:pPr>
        <w:pStyle w:val="Odstavecseseznamem"/>
        <w:numPr>
          <w:ilvl w:val="0"/>
          <w:numId w:val="23"/>
        </w:numPr>
        <w:shd w:val="clear" w:color="auto" w:fill="FFFFFF"/>
        <w:jc w:val="both"/>
        <w:rPr>
          <w:sz w:val="24"/>
          <w:szCs w:val="24"/>
        </w:rPr>
      </w:pPr>
      <w:r>
        <w:rPr>
          <w:sz w:val="24"/>
          <w:szCs w:val="24"/>
        </w:rPr>
        <w:t>cílů výzkumu uvedených v čl. I. této smlouvy</w:t>
      </w:r>
      <w:r w:rsidR="002B627C">
        <w:rPr>
          <w:sz w:val="24"/>
          <w:szCs w:val="24"/>
        </w:rPr>
        <w:t>.</w:t>
      </w:r>
    </w:p>
    <w:p w14:paraId="0000003D" w14:textId="7E5E89C2" w:rsidR="001D720C" w:rsidRPr="0012720A" w:rsidRDefault="00A10A5D" w:rsidP="0012720A">
      <w:pPr>
        <w:pStyle w:val="Odstavecseseznamem"/>
        <w:numPr>
          <w:ilvl w:val="0"/>
          <w:numId w:val="18"/>
        </w:numPr>
        <w:shd w:val="clear" w:color="auto" w:fill="FFFFFF"/>
        <w:ind w:left="284" w:hanging="284"/>
        <w:jc w:val="both"/>
        <w:rPr>
          <w:sz w:val="24"/>
          <w:szCs w:val="24"/>
        </w:rPr>
      </w:pPr>
      <w:r w:rsidRPr="0012720A">
        <w:rPr>
          <w:color w:val="000000"/>
          <w:sz w:val="24"/>
          <w:szCs w:val="24"/>
        </w:rPr>
        <w:t>Zhotovitel je povinen se při provádění díla řídit pokyny objednatele, budou-li mu předány.</w:t>
      </w:r>
    </w:p>
    <w:p w14:paraId="2637BFFD" w14:textId="77777777" w:rsidR="0012720A" w:rsidRPr="0012720A" w:rsidRDefault="0012720A" w:rsidP="0012720A">
      <w:pPr>
        <w:pStyle w:val="Odstavecseseznamem"/>
        <w:numPr>
          <w:ilvl w:val="0"/>
          <w:numId w:val="18"/>
        </w:numPr>
        <w:shd w:val="clear" w:color="auto" w:fill="FFFFFF"/>
        <w:ind w:left="284" w:hanging="284"/>
        <w:jc w:val="both"/>
        <w:rPr>
          <w:color w:val="000000"/>
          <w:sz w:val="24"/>
          <w:szCs w:val="24"/>
        </w:rPr>
      </w:pPr>
      <w:r w:rsidRPr="0012720A">
        <w:rPr>
          <w:sz w:val="24"/>
          <w:szCs w:val="24"/>
        </w:rPr>
        <w:t>Zhotovitel</w:t>
      </w:r>
      <w:r w:rsidRPr="0012720A">
        <w:rPr>
          <w:color w:val="162131"/>
          <w:sz w:val="24"/>
          <w:szCs w:val="24"/>
        </w:rPr>
        <w:t xml:space="preserve"> je povinen p</w:t>
      </w:r>
      <w:r>
        <w:rPr>
          <w:color w:val="162131"/>
          <w:sz w:val="24"/>
          <w:szCs w:val="24"/>
        </w:rPr>
        <w:t>ro řádné provedení díla provést veškeré vhodné činnosti, i když nejsou ve smlouvě výslovně uvedeny.</w:t>
      </w:r>
    </w:p>
    <w:p w14:paraId="7B9C7B59" w14:textId="77777777" w:rsidR="0012720A" w:rsidRDefault="0012720A" w:rsidP="0012720A">
      <w:pPr>
        <w:shd w:val="clear" w:color="auto" w:fill="FFFFFF"/>
        <w:jc w:val="both"/>
        <w:rPr>
          <w:b/>
          <w:color w:val="000000"/>
          <w:sz w:val="24"/>
          <w:szCs w:val="24"/>
        </w:rPr>
      </w:pPr>
    </w:p>
    <w:p w14:paraId="3D34F221" w14:textId="77777777" w:rsidR="0012720A" w:rsidRDefault="0012720A" w:rsidP="0012720A">
      <w:pPr>
        <w:shd w:val="clear" w:color="auto" w:fill="FFFFFF"/>
        <w:jc w:val="both"/>
        <w:rPr>
          <w:b/>
          <w:color w:val="000000"/>
          <w:sz w:val="24"/>
          <w:szCs w:val="24"/>
        </w:rPr>
      </w:pPr>
    </w:p>
    <w:p w14:paraId="0000003F" w14:textId="3339ABF0" w:rsidR="001D720C" w:rsidRPr="0012720A" w:rsidRDefault="00A10A5D" w:rsidP="0012720A">
      <w:pPr>
        <w:shd w:val="clear" w:color="auto" w:fill="FFFFFF"/>
        <w:jc w:val="center"/>
        <w:rPr>
          <w:color w:val="000000"/>
          <w:sz w:val="24"/>
          <w:szCs w:val="24"/>
        </w:rPr>
      </w:pPr>
      <w:r w:rsidRPr="0012720A">
        <w:rPr>
          <w:b/>
          <w:color w:val="000000"/>
          <w:sz w:val="24"/>
          <w:szCs w:val="24"/>
        </w:rPr>
        <w:t>II.</w:t>
      </w:r>
    </w:p>
    <w:p w14:paraId="00000040"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Místo a doba plnění</w:t>
      </w:r>
    </w:p>
    <w:p w14:paraId="00000041" w14:textId="77777777" w:rsidR="001D720C" w:rsidRDefault="001D720C">
      <w:pPr>
        <w:pBdr>
          <w:top w:val="nil"/>
          <w:left w:val="nil"/>
          <w:bottom w:val="nil"/>
          <w:right w:val="nil"/>
          <w:between w:val="nil"/>
        </w:pBdr>
        <w:jc w:val="center"/>
        <w:rPr>
          <w:color w:val="000000"/>
          <w:sz w:val="24"/>
          <w:szCs w:val="24"/>
        </w:rPr>
      </w:pPr>
    </w:p>
    <w:p w14:paraId="69EF97D2" w14:textId="1EDA7667" w:rsidR="0012720A" w:rsidRPr="0012720A" w:rsidRDefault="00A10A5D" w:rsidP="0012720A">
      <w:pPr>
        <w:numPr>
          <w:ilvl w:val="0"/>
          <w:numId w:val="15"/>
        </w:numPr>
        <w:pBdr>
          <w:top w:val="nil"/>
          <w:left w:val="nil"/>
          <w:bottom w:val="nil"/>
          <w:right w:val="nil"/>
          <w:between w:val="nil"/>
        </w:pBdr>
        <w:ind w:left="284" w:hanging="284"/>
        <w:jc w:val="both"/>
        <w:rPr>
          <w:sz w:val="24"/>
          <w:szCs w:val="24"/>
        </w:rPr>
      </w:pPr>
      <w:r>
        <w:rPr>
          <w:color w:val="000000"/>
          <w:sz w:val="24"/>
          <w:szCs w:val="24"/>
        </w:rPr>
        <w:t>Místem plnění je sídlo zhotovitele</w:t>
      </w:r>
      <w:r w:rsidR="00027C51">
        <w:rPr>
          <w:color w:val="000000"/>
          <w:sz w:val="24"/>
          <w:szCs w:val="24"/>
        </w:rPr>
        <w:t xml:space="preserve"> a sídlo objednatele (dle vhodnosti)</w:t>
      </w:r>
      <w:r>
        <w:rPr>
          <w:color w:val="000000"/>
          <w:sz w:val="24"/>
          <w:szCs w:val="24"/>
        </w:rPr>
        <w:t>, místo předání dokončeného předmětu smlouvy je sídlo objednatele.</w:t>
      </w:r>
    </w:p>
    <w:p w14:paraId="00000043" w14:textId="5B78BD76" w:rsidR="001D720C" w:rsidRDefault="00A10A5D">
      <w:pPr>
        <w:numPr>
          <w:ilvl w:val="0"/>
          <w:numId w:val="15"/>
        </w:numPr>
        <w:pBdr>
          <w:top w:val="nil"/>
          <w:left w:val="nil"/>
          <w:bottom w:val="nil"/>
          <w:right w:val="nil"/>
          <w:between w:val="nil"/>
        </w:pBdr>
        <w:ind w:left="284" w:hanging="284"/>
        <w:jc w:val="both"/>
        <w:rPr>
          <w:sz w:val="24"/>
          <w:szCs w:val="24"/>
        </w:rPr>
      </w:pPr>
      <w:r>
        <w:rPr>
          <w:color w:val="000000"/>
          <w:sz w:val="24"/>
          <w:szCs w:val="24"/>
        </w:rPr>
        <w:t xml:space="preserve">Zhotovitel se zavazuje předmět smlouvy dokončit bez vad do </w:t>
      </w:r>
      <w:r w:rsidR="004201FF">
        <w:rPr>
          <w:color w:val="000000"/>
          <w:sz w:val="24"/>
          <w:szCs w:val="24"/>
        </w:rPr>
        <w:t>31</w:t>
      </w:r>
      <w:r w:rsidR="0012720A">
        <w:rPr>
          <w:color w:val="000000"/>
          <w:sz w:val="24"/>
          <w:szCs w:val="24"/>
        </w:rPr>
        <w:t>.</w:t>
      </w:r>
      <w:r w:rsidR="002B627C">
        <w:rPr>
          <w:color w:val="000000"/>
          <w:sz w:val="24"/>
          <w:szCs w:val="24"/>
        </w:rPr>
        <w:t xml:space="preserve"> </w:t>
      </w:r>
      <w:r w:rsidR="0012720A">
        <w:rPr>
          <w:color w:val="000000"/>
          <w:sz w:val="24"/>
          <w:szCs w:val="24"/>
        </w:rPr>
        <w:t>1.</w:t>
      </w:r>
      <w:r w:rsidR="002B627C">
        <w:rPr>
          <w:color w:val="000000"/>
          <w:sz w:val="24"/>
          <w:szCs w:val="24"/>
        </w:rPr>
        <w:t xml:space="preserve"> </w:t>
      </w:r>
      <w:r w:rsidR="0012720A">
        <w:rPr>
          <w:color w:val="000000"/>
          <w:sz w:val="24"/>
          <w:szCs w:val="24"/>
        </w:rPr>
        <w:t>202</w:t>
      </w:r>
      <w:r w:rsidR="00CE1AF5">
        <w:rPr>
          <w:color w:val="000000"/>
          <w:sz w:val="24"/>
          <w:szCs w:val="24"/>
        </w:rPr>
        <w:t>3</w:t>
      </w:r>
      <w:r w:rsidR="0012720A">
        <w:rPr>
          <w:color w:val="000000"/>
          <w:sz w:val="24"/>
          <w:szCs w:val="24"/>
        </w:rPr>
        <w:t>.</w:t>
      </w:r>
    </w:p>
    <w:p w14:paraId="00000044" w14:textId="77777777" w:rsidR="001D720C" w:rsidRDefault="00A10A5D">
      <w:pPr>
        <w:pBdr>
          <w:top w:val="nil"/>
          <w:left w:val="nil"/>
          <w:bottom w:val="nil"/>
          <w:right w:val="nil"/>
          <w:between w:val="nil"/>
        </w:pBdr>
        <w:ind w:left="284"/>
        <w:jc w:val="center"/>
        <w:rPr>
          <w:color w:val="000000"/>
          <w:sz w:val="24"/>
          <w:szCs w:val="24"/>
        </w:rPr>
      </w:pPr>
      <w:r>
        <w:rPr>
          <w:b/>
          <w:sz w:val="24"/>
          <w:szCs w:val="24"/>
        </w:rPr>
        <w:br/>
      </w:r>
      <w:r>
        <w:rPr>
          <w:b/>
          <w:sz w:val="24"/>
          <w:szCs w:val="24"/>
        </w:rPr>
        <w:br/>
      </w:r>
      <w:r>
        <w:rPr>
          <w:b/>
          <w:color w:val="000000"/>
          <w:sz w:val="24"/>
          <w:szCs w:val="24"/>
        </w:rPr>
        <w:t>III.</w:t>
      </w:r>
    </w:p>
    <w:p w14:paraId="00000045"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Cena</w:t>
      </w:r>
    </w:p>
    <w:p w14:paraId="00000046" w14:textId="77777777" w:rsidR="001D720C" w:rsidRDefault="001D720C">
      <w:pPr>
        <w:pBdr>
          <w:top w:val="nil"/>
          <w:left w:val="nil"/>
          <w:bottom w:val="nil"/>
          <w:right w:val="nil"/>
          <w:between w:val="nil"/>
        </w:pBdr>
        <w:jc w:val="center"/>
        <w:rPr>
          <w:color w:val="000000"/>
          <w:sz w:val="24"/>
          <w:szCs w:val="24"/>
        </w:rPr>
      </w:pPr>
    </w:p>
    <w:p w14:paraId="00000047" w14:textId="237CA5CA" w:rsidR="001D720C" w:rsidRDefault="00A10A5D">
      <w:pPr>
        <w:numPr>
          <w:ilvl w:val="0"/>
          <w:numId w:val="5"/>
        </w:numPr>
        <w:pBdr>
          <w:top w:val="nil"/>
          <w:left w:val="nil"/>
          <w:bottom w:val="nil"/>
          <w:right w:val="nil"/>
          <w:between w:val="nil"/>
        </w:pBdr>
        <w:jc w:val="both"/>
        <w:rPr>
          <w:color w:val="000000"/>
          <w:sz w:val="24"/>
          <w:szCs w:val="24"/>
        </w:rPr>
      </w:pPr>
      <w:r>
        <w:rPr>
          <w:color w:val="000000"/>
          <w:sz w:val="24"/>
          <w:szCs w:val="24"/>
        </w:rPr>
        <w:t xml:space="preserve">Objednatel se zavazuje zaplatit zhotoviteli cenu dle čl. I. této </w:t>
      </w:r>
      <w:r w:rsidR="003A4197">
        <w:rPr>
          <w:color w:val="000000"/>
          <w:sz w:val="24"/>
          <w:szCs w:val="24"/>
        </w:rPr>
        <w:t>smlouvy ve výši 148 200,-</w:t>
      </w:r>
      <w:r>
        <w:rPr>
          <w:color w:val="000000"/>
          <w:sz w:val="24"/>
          <w:szCs w:val="24"/>
        </w:rPr>
        <w:t xml:space="preserve"> Kč bez DPH, k této ceně bude připočteno DPH dle platných právních předpisů.</w:t>
      </w:r>
    </w:p>
    <w:p w14:paraId="00000048" w14:textId="7F827854" w:rsidR="001D720C" w:rsidRDefault="00A10A5D">
      <w:pPr>
        <w:numPr>
          <w:ilvl w:val="0"/>
          <w:numId w:val="5"/>
        </w:numPr>
        <w:pBdr>
          <w:top w:val="nil"/>
          <w:left w:val="nil"/>
          <w:bottom w:val="nil"/>
          <w:right w:val="nil"/>
          <w:between w:val="nil"/>
        </w:pBdr>
        <w:jc w:val="both"/>
        <w:rPr>
          <w:color w:val="000000"/>
          <w:sz w:val="24"/>
          <w:szCs w:val="24"/>
        </w:rPr>
      </w:pPr>
      <w:r>
        <w:rPr>
          <w:color w:val="000000"/>
          <w:sz w:val="24"/>
          <w:szCs w:val="24"/>
        </w:rPr>
        <w:t>Rozpis ceny je uveden v příloze této smlouvy</w:t>
      </w:r>
      <w:r w:rsidR="0012720A">
        <w:rPr>
          <w:color w:val="000000"/>
          <w:sz w:val="24"/>
          <w:szCs w:val="24"/>
        </w:rPr>
        <w:t xml:space="preserve"> (nabídce zhotovitele)</w:t>
      </w:r>
      <w:r>
        <w:rPr>
          <w:color w:val="000000"/>
          <w:sz w:val="24"/>
          <w:szCs w:val="24"/>
        </w:rPr>
        <w:t>.</w:t>
      </w:r>
    </w:p>
    <w:p w14:paraId="00000049" w14:textId="5C2FA5B7" w:rsidR="001D720C" w:rsidRDefault="00A10A5D">
      <w:pPr>
        <w:numPr>
          <w:ilvl w:val="0"/>
          <w:numId w:val="5"/>
        </w:numPr>
        <w:pBdr>
          <w:top w:val="nil"/>
          <w:left w:val="nil"/>
          <w:bottom w:val="nil"/>
          <w:right w:val="nil"/>
          <w:between w:val="nil"/>
        </w:pBdr>
        <w:jc w:val="both"/>
        <w:rPr>
          <w:color w:val="000000"/>
          <w:sz w:val="24"/>
          <w:szCs w:val="24"/>
        </w:rPr>
      </w:pPr>
      <w:r>
        <w:rPr>
          <w:color w:val="000000"/>
          <w:sz w:val="24"/>
          <w:szCs w:val="24"/>
        </w:rPr>
        <w:t>Cena uvedená v bodu 1 tohoto článku je nejvýše přípustnou cenou a zahrnuje v sobě veškeré náklady</w:t>
      </w:r>
      <w:r w:rsidR="00027C51">
        <w:rPr>
          <w:color w:val="000000"/>
          <w:sz w:val="24"/>
          <w:szCs w:val="24"/>
        </w:rPr>
        <w:t xml:space="preserve"> a veškeré činnosti uvedené v této smlouvě vč. činností uvedených v čl. I. odst. 10 této smlouvy</w:t>
      </w:r>
      <w:r>
        <w:rPr>
          <w:color w:val="000000"/>
          <w:sz w:val="24"/>
          <w:szCs w:val="24"/>
        </w:rPr>
        <w:t>.</w:t>
      </w:r>
    </w:p>
    <w:p w14:paraId="0000004A" w14:textId="707B5546" w:rsidR="001D720C" w:rsidRDefault="00A10A5D">
      <w:pPr>
        <w:numPr>
          <w:ilvl w:val="0"/>
          <w:numId w:val="5"/>
        </w:numPr>
        <w:pBdr>
          <w:top w:val="nil"/>
          <w:left w:val="nil"/>
          <w:bottom w:val="nil"/>
          <w:right w:val="nil"/>
          <w:between w:val="nil"/>
        </w:pBdr>
        <w:jc w:val="both"/>
        <w:rPr>
          <w:color w:val="000000"/>
          <w:sz w:val="24"/>
          <w:szCs w:val="24"/>
        </w:rPr>
      </w:pPr>
      <w:r>
        <w:rPr>
          <w:color w:val="000000"/>
          <w:sz w:val="24"/>
          <w:szCs w:val="24"/>
        </w:rPr>
        <w:t xml:space="preserve">Objednatel je povinen uhradit pouze skutečně provedené části předmětu smlouvy. V případě, že některé </w:t>
      </w:r>
      <w:r w:rsidR="00027C51">
        <w:rPr>
          <w:color w:val="000000"/>
          <w:sz w:val="24"/>
          <w:szCs w:val="24"/>
        </w:rPr>
        <w:t>činnosti</w:t>
      </w:r>
      <w:r>
        <w:rPr>
          <w:color w:val="000000"/>
          <w:sz w:val="24"/>
          <w:szCs w:val="24"/>
        </w:rPr>
        <w:t xml:space="preserve"> na předmětu smlouvy nebudou z jakéhokoliv důvodu zhotovitelem provedeny, má objednatel právo cenu přiměřeně snížit.</w:t>
      </w:r>
    </w:p>
    <w:p w14:paraId="0000004B" w14:textId="77777777" w:rsidR="001D720C" w:rsidRDefault="00A10A5D">
      <w:pPr>
        <w:numPr>
          <w:ilvl w:val="0"/>
          <w:numId w:val="5"/>
        </w:numPr>
        <w:pBdr>
          <w:top w:val="nil"/>
          <w:left w:val="nil"/>
          <w:bottom w:val="nil"/>
          <w:right w:val="nil"/>
          <w:between w:val="nil"/>
        </w:pBdr>
        <w:jc w:val="both"/>
        <w:rPr>
          <w:color w:val="000000"/>
          <w:sz w:val="24"/>
          <w:szCs w:val="24"/>
        </w:rPr>
      </w:pPr>
      <w:r>
        <w:rPr>
          <w:color w:val="000000"/>
          <w:sz w:val="24"/>
          <w:szCs w:val="24"/>
        </w:rPr>
        <w:t>Smluvní strany se dohodly, že obě strany převzaly nebezpečí změny okolností dle § 2620 z.č. 89/2012 Sb., cena tak nemůžeme být měněna rozhodnutím soudu.</w:t>
      </w:r>
    </w:p>
    <w:p w14:paraId="0000004C" w14:textId="77777777" w:rsidR="001D720C" w:rsidRDefault="001D720C">
      <w:pPr>
        <w:pBdr>
          <w:top w:val="nil"/>
          <w:left w:val="nil"/>
          <w:bottom w:val="nil"/>
          <w:right w:val="nil"/>
          <w:between w:val="nil"/>
        </w:pBdr>
        <w:ind w:left="360"/>
        <w:jc w:val="both"/>
        <w:rPr>
          <w:color w:val="000000"/>
          <w:sz w:val="24"/>
          <w:szCs w:val="24"/>
        </w:rPr>
      </w:pPr>
    </w:p>
    <w:p w14:paraId="0000004E" w14:textId="77777777" w:rsidR="001D720C" w:rsidRDefault="001D720C" w:rsidP="00027C51">
      <w:pPr>
        <w:pBdr>
          <w:top w:val="nil"/>
          <w:left w:val="nil"/>
          <w:bottom w:val="nil"/>
          <w:right w:val="nil"/>
          <w:between w:val="nil"/>
        </w:pBdr>
        <w:rPr>
          <w:color w:val="000000"/>
          <w:sz w:val="24"/>
          <w:szCs w:val="24"/>
        </w:rPr>
      </w:pPr>
    </w:p>
    <w:p w14:paraId="0000004F"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IV.</w:t>
      </w:r>
    </w:p>
    <w:p w14:paraId="00000050"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Platební podmínky</w:t>
      </w:r>
    </w:p>
    <w:p w14:paraId="00000051" w14:textId="77777777" w:rsidR="001D720C" w:rsidRDefault="001D720C">
      <w:pPr>
        <w:pBdr>
          <w:top w:val="nil"/>
          <w:left w:val="nil"/>
          <w:bottom w:val="nil"/>
          <w:right w:val="nil"/>
          <w:between w:val="nil"/>
        </w:pBdr>
        <w:jc w:val="center"/>
        <w:rPr>
          <w:color w:val="000000"/>
          <w:sz w:val="24"/>
          <w:szCs w:val="24"/>
        </w:rPr>
      </w:pPr>
    </w:p>
    <w:p w14:paraId="00000052" w14:textId="36B6D06A" w:rsidR="001D720C" w:rsidRDefault="00A10A5D">
      <w:pPr>
        <w:numPr>
          <w:ilvl w:val="0"/>
          <w:numId w:val="8"/>
        </w:numPr>
        <w:pBdr>
          <w:top w:val="nil"/>
          <w:left w:val="nil"/>
          <w:bottom w:val="nil"/>
          <w:right w:val="nil"/>
          <w:between w:val="nil"/>
        </w:pBdr>
        <w:jc w:val="both"/>
        <w:rPr>
          <w:color w:val="000000"/>
          <w:sz w:val="24"/>
          <w:szCs w:val="24"/>
        </w:rPr>
      </w:pPr>
      <w:r>
        <w:rPr>
          <w:color w:val="000000"/>
          <w:sz w:val="24"/>
          <w:szCs w:val="24"/>
        </w:rPr>
        <w:t xml:space="preserve">Cena za dílo bude uhrazena na základě faktury vystavené zhotovitelem po provedení předmětu smlouvy. Přílohou faktury bude soupis provedených </w:t>
      </w:r>
      <w:r w:rsidR="00027C51">
        <w:rPr>
          <w:color w:val="000000"/>
          <w:sz w:val="24"/>
          <w:szCs w:val="24"/>
        </w:rPr>
        <w:t xml:space="preserve">činností odsouhlasený písemně </w:t>
      </w:r>
      <w:r>
        <w:rPr>
          <w:color w:val="000000"/>
          <w:sz w:val="24"/>
          <w:szCs w:val="24"/>
        </w:rPr>
        <w:t>objednatelem a kopie protokolu o předání předmětu smlouvy bez vad.</w:t>
      </w:r>
    </w:p>
    <w:p w14:paraId="00000053" w14:textId="13AE9F5A" w:rsidR="001D720C" w:rsidRDefault="00A10A5D">
      <w:pPr>
        <w:numPr>
          <w:ilvl w:val="0"/>
          <w:numId w:val="8"/>
        </w:numPr>
        <w:pBdr>
          <w:top w:val="nil"/>
          <w:left w:val="nil"/>
          <w:bottom w:val="nil"/>
          <w:right w:val="nil"/>
          <w:between w:val="nil"/>
        </w:pBdr>
        <w:jc w:val="both"/>
        <w:rPr>
          <w:color w:val="000000"/>
          <w:sz w:val="24"/>
          <w:szCs w:val="24"/>
        </w:rPr>
      </w:pPr>
      <w:r>
        <w:rPr>
          <w:color w:val="000000"/>
          <w:sz w:val="24"/>
          <w:szCs w:val="24"/>
        </w:rPr>
        <w:t>Faktura bude obsahovat náležitosti stanovené v zákoně č. 235/2004 Sb. o dani z přidané hodnoty, v platném znění</w:t>
      </w:r>
      <w:r w:rsidR="002B627C">
        <w:rPr>
          <w:color w:val="000000"/>
          <w:sz w:val="24"/>
          <w:szCs w:val="24"/>
        </w:rPr>
        <w:t>.</w:t>
      </w:r>
    </w:p>
    <w:p w14:paraId="00000054" w14:textId="77777777" w:rsidR="001D720C" w:rsidRDefault="00A10A5D">
      <w:pPr>
        <w:numPr>
          <w:ilvl w:val="0"/>
          <w:numId w:val="8"/>
        </w:numPr>
        <w:pBdr>
          <w:top w:val="nil"/>
          <w:left w:val="nil"/>
          <w:bottom w:val="nil"/>
          <w:right w:val="nil"/>
          <w:between w:val="nil"/>
        </w:pBdr>
        <w:jc w:val="both"/>
        <w:rPr>
          <w:color w:val="000000"/>
          <w:sz w:val="24"/>
          <w:szCs w:val="24"/>
        </w:rPr>
      </w:pPr>
      <w:r>
        <w:rPr>
          <w:color w:val="000000"/>
          <w:sz w:val="24"/>
          <w:szCs w:val="24"/>
        </w:rPr>
        <w:t>V případě, že faktura nebude obsahovat veškeré náležitosti dle čl. IV. odst. 1 a 2 této smlouvy, má objednatel právo vrátit ji zhotoviteli k doplnění či opravě.</w:t>
      </w:r>
    </w:p>
    <w:p w14:paraId="00000055" w14:textId="77777777" w:rsidR="001D720C" w:rsidRDefault="00A10A5D">
      <w:pPr>
        <w:numPr>
          <w:ilvl w:val="0"/>
          <w:numId w:val="8"/>
        </w:numPr>
        <w:pBdr>
          <w:top w:val="nil"/>
          <w:left w:val="nil"/>
          <w:bottom w:val="nil"/>
          <w:right w:val="nil"/>
          <w:between w:val="nil"/>
        </w:pBdr>
        <w:jc w:val="both"/>
        <w:rPr>
          <w:color w:val="000000"/>
          <w:sz w:val="24"/>
          <w:szCs w:val="24"/>
        </w:rPr>
      </w:pPr>
      <w:r>
        <w:rPr>
          <w:color w:val="000000"/>
          <w:sz w:val="24"/>
          <w:szCs w:val="24"/>
        </w:rPr>
        <w:t>Lhůta splatnosti faktury činí 30 dnů ode dne jejího doručení objednateli.</w:t>
      </w:r>
    </w:p>
    <w:p w14:paraId="00000056" w14:textId="77777777" w:rsidR="001D720C" w:rsidRDefault="001D720C">
      <w:pPr>
        <w:pBdr>
          <w:top w:val="nil"/>
          <w:left w:val="nil"/>
          <w:bottom w:val="nil"/>
          <w:right w:val="nil"/>
          <w:between w:val="nil"/>
        </w:pBdr>
        <w:jc w:val="both"/>
        <w:rPr>
          <w:color w:val="000000"/>
          <w:sz w:val="24"/>
          <w:szCs w:val="24"/>
        </w:rPr>
      </w:pPr>
    </w:p>
    <w:p w14:paraId="00000057" w14:textId="77777777" w:rsidR="001D720C" w:rsidRDefault="001D720C">
      <w:pPr>
        <w:pBdr>
          <w:top w:val="nil"/>
          <w:left w:val="nil"/>
          <w:bottom w:val="nil"/>
          <w:right w:val="nil"/>
          <w:between w:val="nil"/>
        </w:pBdr>
        <w:jc w:val="both"/>
        <w:rPr>
          <w:color w:val="000000"/>
          <w:sz w:val="24"/>
          <w:szCs w:val="24"/>
        </w:rPr>
      </w:pPr>
    </w:p>
    <w:p w14:paraId="00000058"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V.</w:t>
      </w:r>
    </w:p>
    <w:p w14:paraId="00000059"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Předání a převzetí</w:t>
      </w:r>
    </w:p>
    <w:p w14:paraId="0000005A" w14:textId="77777777" w:rsidR="001D720C" w:rsidRDefault="001D720C">
      <w:pPr>
        <w:pBdr>
          <w:top w:val="nil"/>
          <w:left w:val="nil"/>
          <w:bottom w:val="nil"/>
          <w:right w:val="nil"/>
          <w:between w:val="nil"/>
        </w:pBdr>
        <w:jc w:val="center"/>
        <w:rPr>
          <w:color w:val="000000"/>
          <w:sz w:val="24"/>
          <w:szCs w:val="24"/>
        </w:rPr>
      </w:pPr>
    </w:p>
    <w:p w14:paraId="0000005B" w14:textId="77777777" w:rsidR="001D720C" w:rsidRDefault="00A10A5D">
      <w:pPr>
        <w:numPr>
          <w:ilvl w:val="0"/>
          <w:numId w:val="13"/>
        </w:numPr>
        <w:pBdr>
          <w:top w:val="nil"/>
          <w:left w:val="nil"/>
          <w:bottom w:val="nil"/>
          <w:right w:val="nil"/>
          <w:between w:val="nil"/>
        </w:pBdr>
        <w:spacing w:after="120"/>
        <w:jc w:val="both"/>
        <w:rPr>
          <w:color w:val="000000"/>
          <w:sz w:val="24"/>
          <w:szCs w:val="24"/>
        </w:rPr>
      </w:pPr>
      <w:r>
        <w:rPr>
          <w:color w:val="000000"/>
          <w:sz w:val="24"/>
          <w:szCs w:val="24"/>
        </w:rPr>
        <w:t>Předmět smlouvy či jeho část je proveden, je-li dokončen a předán bez jakýchkoliv vad a je objednateli předvedena jeho způsobilost sloužit k účelu vyplývajícímu z této smlouvy.</w:t>
      </w:r>
    </w:p>
    <w:p w14:paraId="0000005C" w14:textId="58DF6578" w:rsidR="001D720C" w:rsidRDefault="00A10A5D">
      <w:pPr>
        <w:numPr>
          <w:ilvl w:val="0"/>
          <w:numId w:val="13"/>
        </w:numPr>
        <w:pBdr>
          <w:top w:val="nil"/>
          <w:left w:val="nil"/>
          <w:bottom w:val="nil"/>
          <w:right w:val="nil"/>
          <w:between w:val="nil"/>
        </w:pBdr>
        <w:spacing w:after="120"/>
        <w:jc w:val="both"/>
        <w:rPr>
          <w:color w:val="000000"/>
          <w:sz w:val="24"/>
          <w:szCs w:val="24"/>
        </w:rPr>
      </w:pPr>
      <w:r>
        <w:rPr>
          <w:color w:val="000000"/>
          <w:sz w:val="24"/>
          <w:szCs w:val="24"/>
        </w:rPr>
        <w:t>O předání a převzetí předmětu smlouvy a jeho částí musí být stranami sepsán písemný protokol a musí být podepsán oběma stranami</w:t>
      </w:r>
      <w:r w:rsidR="001E2F50">
        <w:rPr>
          <w:color w:val="000000"/>
          <w:sz w:val="24"/>
          <w:szCs w:val="24"/>
        </w:rPr>
        <w:t>.</w:t>
      </w:r>
    </w:p>
    <w:p w14:paraId="0000005D" w14:textId="4B4F3CA7" w:rsidR="001D720C" w:rsidRDefault="00A10A5D">
      <w:pPr>
        <w:numPr>
          <w:ilvl w:val="0"/>
          <w:numId w:val="13"/>
        </w:numPr>
        <w:pBdr>
          <w:top w:val="nil"/>
          <w:left w:val="nil"/>
          <w:bottom w:val="nil"/>
          <w:right w:val="nil"/>
          <w:between w:val="nil"/>
        </w:pBdr>
        <w:spacing w:after="120"/>
        <w:jc w:val="both"/>
        <w:rPr>
          <w:color w:val="000000"/>
          <w:sz w:val="24"/>
          <w:szCs w:val="24"/>
        </w:rPr>
      </w:pPr>
      <w:r>
        <w:rPr>
          <w:color w:val="000000"/>
          <w:sz w:val="24"/>
          <w:szCs w:val="24"/>
        </w:rPr>
        <w:t>Jakýkoliv úkon objednatele, kterým přebírá předmět smlouvy nebo jeho část se považuje za převzetí s výhradami, i když v něm nebudou výhrady uvedeny.</w:t>
      </w:r>
    </w:p>
    <w:p w14:paraId="0000005E" w14:textId="77777777" w:rsidR="001D720C" w:rsidRDefault="00A10A5D">
      <w:pPr>
        <w:numPr>
          <w:ilvl w:val="0"/>
          <w:numId w:val="13"/>
        </w:numPr>
        <w:pBdr>
          <w:top w:val="nil"/>
          <w:left w:val="nil"/>
          <w:bottom w:val="nil"/>
          <w:right w:val="nil"/>
          <w:between w:val="nil"/>
        </w:pBdr>
        <w:spacing w:after="120"/>
        <w:jc w:val="both"/>
        <w:rPr>
          <w:color w:val="000000"/>
          <w:sz w:val="24"/>
          <w:szCs w:val="24"/>
        </w:rPr>
      </w:pPr>
      <w:r>
        <w:rPr>
          <w:color w:val="000000"/>
          <w:sz w:val="24"/>
          <w:szCs w:val="24"/>
        </w:rPr>
        <w:t>Objednatel je oprávněn odmítnout převzetí předmětu smlouvy či jeho části v případě, že dílo či jeho část má jakékoliv vady, a to i ojedinělé, drobné, nebránící užívání.</w:t>
      </w:r>
    </w:p>
    <w:p w14:paraId="0000005F" w14:textId="77777777" w:rsidR="001D720C" w:rsidRDefault="00A10A5D">
      <w:pPr>
        <w:numPr>
          <w:ilvl w:val="0"/>
          <w:numId w:val="13"/>
        </w:numPr>
        <w:pBdr>
          <w:top w:val="nil"/>
          <w:left w:val="nil"/>
          <w:bottom w:val="nil"/>
          <w:right w:val="nil"/>
          <w:between w:val="nil"/>
        </w:pBdr>
        <w:jc w:val="both"/>
        <w:rPr>
          <w:color w:val="000000"/>
          <w:sz w:val="24"/>
          <w:szCs w:val="24"/>
        </w:rPr>
      </w:pPr>
      <w:r>
        <w:rPr>
          <w:color w:val="000000"/>
          <w:sz w:val="24"/>
          <w:szCs w:val="24"/>
        </w:rPr>
        <w:t>Objednatel je oprávněn převzít předmět smlouvy či jeho část s vadami, avšak takovéto převzetí není provedením předmětu smlouvy.</w:t>
      </w:r>
    </w:p>
    <w:p w14:paraId="00000060" w14:textId="77777777" w:rsidR="001D720C" w:rsidRDefault="001D720C">
      <w:pPr>
        <w:pBdr>
          <w:top w:val="nil"/>
          <w:left w:val="nil"/>
          <w:bottom w:val="nil"/>
          <w:right w:val="nil"/>
          <w:between w:val="nil"/>
        </w:pBdr>
        <w:spacing w:after="120"/>
        <w:ind w:left="360"/>
        <w:jc w:val="both"/>
        <w:rPr>
          <w:color w:val="000000"/>
          <w:sz w:val="24"/>
          <w:szCs w:val="24"/>
        </w:rPr>
      </w:pPr>
    </w:p>
    <w:p w14:paraId="1E663413" w14:textId="77777777" w:rsidR="00027C51" w:rsidRDefault="00027C51">
      <w:pPr>
        <w:pBdr>
          <w:top w:val="nil"/>
          <w:left w:val="nil"/>
          <w:bottom w:val="nil"/>
          <w:right w:val="nil"/>
          <w:between w:val="nil"/>
        </w:pBdr>
        <w:spacing w:after="120"/>
        <w:ind w:left="360"/>
        <w:jc w:val="both"/>
        <w:rPr>
          <w:color w:val="000000"/>
          <w:sz w:val="24"/>
          <w:szCs w:val="24"/>
        </w:rPr>
      </w:pPr>
    </w:p>
    <w:p w14:paraId="00000064"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VI.</w:t>
      </w:r>
    </w:p>
    <w:p w14:paraId="00000065"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Vlastnické právo a nebezpečí škody</w:t>
      </w:r>
    </w:p>
    <w:p w14:paraId="00000066" w14:textId="39D6C289" w:rsidR="001D720C" w:rsidRDefault="00A10A5D">
      <w:pPr>
        <w:numPr>
          <w:ilvl w:val="0"/>
          <w:numId w:val="16"/>
        </w:numPr>
        <w:pBdr>
          <w:top w:val="nil"/>
          <w:left w:val="nil"/>
          <w:bottom w:val="nil"/>
          <w:right w:val="nil"/>
          <w:between w:val="nil"/>
        </w:pBdr>
        <w:ind w:left="284" w:hanging="284"/>
        <w:jc w:val="both"/>
        <w:rPr>
          <w:color w:val="000000"/>
          <w:sz w:val="24"/>
          <w:szCs w:val="24"/>
        </w:rPr>
      </w:pPr>
      <w:r>
        <w:rPr>
          <w:color w:val="000000"/>
          <w:sz w:val="24"/>
          <w:szCs w:val="24"/>
        </w:rPr>
        <w:t>Vlastníkem předmětu smlouvy (jeho části) je objednatel od okamžiku jeho předání zhotovitelem.</w:t>
      </w:r>
    </w:p>
    <w:p w14:paraId="00000067" w14:textId="77777777" w:rsidR="001D720C" w:rsidRDefault="00A10A5D">
      <w:pPr>
        <w:numPr>
          <w:ilvl w:val="0"/>
          <w:numId w:val="16"/>
        </w:numPr>
        <w:pBdr>
          <w:top w:val="nil"/>
          <w:left w:val="nil"/>
          <w:bottom w:val="nil"/>
          <w:right w:val="nil"/>
          <w:between w:val="nil"/>
        </w:pBdr>
        <w:ind w:left="284" w:hanging="284"/>
        <w:jc w:val="both"/>
        <w:rPr>
          <w:color w:val="000000"/>
          <w:sz w:val="24"/>
          <w:szCs w:val="24"/>
        </w:rPr>
      </w:pPr>
      <w:r>
        <w:rPr>
          <w:color w:val="000000"/>
          <w:sz w:val="24"/>
          <w:szCs w:val="24"/>
        </w:rPr>
        <w:t>Nebezpečí škody na díle nese zhotovitel až do předání a převzetí celého předmětu smlouvy bez jakýchkoliv vad objednatelem.</w:t>
      </w:r>
    </w:p>
    <w:p w14:paraId="00000069" w14:textId="77777777" w:rsidR="001D720C" w:rsidRDefault="001D720C">
      <w:pPr>
        <w:pBdr>
          <w:top w:val="nil"/>
          <w:left w:val="nil"/>
          <w:bottom w:val="nil"/>
          <w:right w:val="nil"/>
          <w:between w:val="nil"/>
        </w:pBdr>
        <w:spacing w:after="120"/>
        <w:jc w:val="center"/>
        <w:rPr>
          <w:color w:val="000000"/>
          <w:sz w:val="24"/>
          <w:szCs w:val="24"/>
        </w:rPr>
      </w:pPr>
    </w:p>
    <w:p w14:paraId="0000006A" w14:textId="77777777" w:rsidR="001D720C" w:rsidRDefault="00A10A5D">
      <w:pPr>
        <w:pBdr>
          <w:top w:val="nil"/>
          <w:left w:val="nil"/>
          <w:bottom w:val="nil"/>
          <w:right w:val="nil"/>
          <w:between w:val="nil"/>
        </w:pBdr>
        <w:spacing w:after="120"/>
        <w:jc w:val="center"/>
        <w:rPr>
          <w:color w:val="000000"/>
          <w:sz w:val="24"/>
          <w:szCs w:val="24"/>
        </w:rPr>
      </w:pPr>
      <w:r>
        <w:rPr>
          <w:b/>
          <w:color w:val="000000"/>
          <w:sz w:val="24"/>
          <w:szCs w:val="24"/>
        </w:rPr>
        <w:t>VII.</w:t>
      </w:r>
    </w:p>
    <w:p w14:paraId="0000006B" w14:textId="77777777" w:rsidR="001D720C" w:rsidRDefault="00A10A5D">
      <w:pPr>
        <w:pBdr>
          <w:top w:val="nil"/>
          <w:left w:val="nil"/>
          <w:bottom w:val="nil"/>
          <w:right w:val="nil"/>
          <w:between w:val="nil"/>
        </w:pBdr>
        <w:spacing w:after="120"/>
        <w:jc w:val="center"/>
        <w:rPr>
          <w:color w:val="000000"/>
          <w:sz w:val="24"/>
          <w:szCs w:val="24"/>
        </w:rPr>
      </w:pPr>
      <w:r>
        <w:rPr>
          <w:b/>
          <w:color w:val="000000"/>
          <w:sz w:val="24"/>
          <w:szCs w:val="24"/>
        </w:rPr>
        <w:t>Odpovědnost za vady</w:t>
      </w:r>
    </w:p>
    <w:p w14:paraId="0000006C" w14:textId="77777777" w:rsidR="001D720C" w:rsidRDefault="00A10A5D">
      <w:pPr>
        <w:numPr>
          <w:ilvl w:val="0"/>
          <w:numId w:val="14"/>
        </w:numPr>
        <w:pBdr>
          <w:top w:val="nil"/>
          <w:left w:val="nil"/>
          <w:bottom w:val="nil"/>
          <w:right w:val="nil"/>
          <w:between w:val="nil"/>
        </w:pBdr>
        <w:jc w:val="both"/>
        <w:rPr>
          <w:sz w:val="24"/>
          <w:szCs w:val="24"/>
        </w:rPr>
      </w:pPr>
      <w:r>
        <w:rPr>
          <w:color w:val="000000"/>
          <w:sz w:val="24"/>
          <w:szCs w:val="24"/>
        </w:rPr>
        <w:t>Objednatel má právo reklamovat i vady, které mohl zjistit při předání předmětu smlouvy, nebo jeho části.</w:t>
      </w:r>
    </w:p>
    <w:p w14:paraId="0000006D" w14:textId="3653EB5F" w:rsidR="001D720C" w:rsidRDefault="00A10A5D">
      <w:pPr>
        <w:numPr>
          <w:ilvl w:val="0"/>
          <w:numId w:val="14"/>
        </w:numPr>
        <w:pBdr>
          <w:top w:val="nil"/>
          <w:left w:val="nil"/>
          <w:bottom w:val="nil"/>
          <w:right w:val="nil"/>
          <w:between w:val="nil"/>
        </w:pBdr>
        <w:jc w:val="both"/>
        <w:rPr>
          <w:sz w:val="24"/>
          <w:szCs w:val="24"/>
        </w:rPr>
      </w:pPr>
      <w:r>
        <w:rPr>
          <w:color w:val="000000"/>
          <w:sz w:val="24"/>
          <w:szCs w:val="24"/>
        </w:rPr>
        <w:t xml:space="preserve">Smluvní strany se dohodly, že objednatel je oprávněn reklamovat i vady zjevné, které zjistí až při vytváření </w:t>
      </w:r>
      <w:r w:rsidR="00027C51">
        <w:rPr>
          <w:color w:val="000000"/>
          <w:sz w:val="24"/>
          <w:szCs w:val="24"/>
        </w:rPr>
        <w:t xml:space="preserve">nového webu </w:t>
      </w:r>
      <w:hyperlink r:id="rId8" w:history="1">
        <w:r w:rsidR="00027C51" w:rsidRPr="00F77214">
          <w:rPr>
            <w:rStyle w:val="Hypertextovodkaz"/>
            <w:sz w:val="24"/>
            <w:szCs w:val="24"/>
          </w:rPr>
          <w:t>www.mzk.cz</w:t>
        </w:r>
      </w:hyperlink>
      <w:r>
        <w:rPr>
          <w:color w:val="000000"/>
          <w:sz w:val="24"/>
          <w:szCs w:val="24"/>
        </w:rPr>
        <w:t>.</w:t>
      </w:r>
    </w:p>
    <w:p w14:paraId="0000006E" w14:textId="5C2799E7" w:rsidR="001D720C" w:rsidRDefault="00A10A5D">
      <w:pPr>
        <w:numPr>
          <w:ilvl w:val="0"/>
          <w:numId w:val="14"/>
        </w:numPr>
        <w:pBdr>
          <w:top w:val="nil"/>
          <w:left w:val="nil"/>
          <w:bottom w:val="nil"/>
          <w:right w:val="nil"/>
          <w:between w:val="nil"/>
        </w:pBdr>
        <w:jc w:val="both"/>
        <w:rPr>
          <w:sz w:val="24"/>
          <w:szCs w:val="24"/>
        </w:rPr>
      </w:pPr>
      <w:r>
        <w:rPr>
          <w:color w:val="000000"/>
          <w:sz w:val="24"/>
          <w:szCs w:val="24"/>
        </w:rPr>
        <w:t>Zhotovitel se zavazuje a odpovídá za to, že dílo bude mít vlastnosti obvyklé, jakož i vlastn</w:t>
      </w:r>
      <w:r w:rsidR="00027C51">
        <w:rPr>
          <w:color w:val="000000"/>
          <w:sz w:val="24"/>
          <w:szCs w:val="24"/>
        </w:rPr>
        <w:t>osti vyplývající z této smlouvy a kvality popsané v této smlouvě</w:t>
      </w:r>
      <w:r>
        <w:rPr>
          <w:color w:val="000000"/>
          <w:sz w:val="24"/>
          <w:szCs w:val="24"/>
        </w:rPr>
        <w:t>.</w:t>
      </w:r>
    </w:p>
    <w:p w14:paraId="0000006F" w14:textId="7EF1E2E0" w:rsidR="001D720C" w:rsidRDefault="00A10A5D">
      <w:pPr>
        <w:numPr>
          <w:ilvl w:val="0"/>
          <w:numId w:val="14"/>
        </w:numPr>
        <w:pBdr>
          <w:top w:val="nil"/>
          <w:left w:val="nil"/>
          <w:bottom w:val="nil"/>
          <w:right w:val="nil"/>
          <w:between w:val="nil"/>
        </w:pBdr>
        <w:jc w:val="both"/>
        <w:rPr>
          <w:sz w:val="24"/>
          <w:szCs w:val="24"/>
        </w:rPr>
      </w:pPr>
      <w:r>
        <w:rPr>
          <w:color w:val="000000"/>
          <w:sz w:val="24"/>
          <w:szCs w:val="24"/>
        </w:rPr>
        <w:t xml:space="preserve">Zhotovitel poskytuje objednateli záruku za jakost díla v délce 2 let ode dne dokončení </w:t>
      </w:r>
      <w:r w:rsidR="00027C51">
        <w:rPr>
          <w:color w:val="000000"/>
          <w:sz w:val="24"/>
          <w:szCs w:val="24"/>
        </w:rPr>
        <w:t xml:space="preserve">nového </w:t>
      </w:r>
      <w:r>
        <w:rPr>
          <w:color w:val="000000"/>
          <w:sz w:val="24"/>
          <w:szCs w:val="24"/>
        </w:rPr>
        <w:t>web</w:t>
      </w:r>
      <w:r w:rsidR="00027C51">
        <w:rPr>
          <w:color w:val="000000"/>
          <w:sz w:val="24"/>
          <w:szCs w:val="24"/>
        </w:rPr>
        <w:t>u</w:t>
      </w:r>
      <w:r w:rsidR="00027C51" w:rsidRPr="00027C51">
        <w:rPr>
          <w:sz w:val="24"/>
          <w:szCs w:val="24"/>
        </w:rPr>
        <w:t xml:space="preserve"> </w:t>
      </w:r>
      <w:r w:rsidR="00027C51" w:rsidRPr="00F77214">
        <w:rPr>
          <w:sz w:val="24"/>
          <w:szCs w:val="24"/>
        </w:rPr>
        <w:t xml:space="preserve">nového </w:t>
      </w:r>
      <w:hyperlink r:id="rId9" w:history="1">
        <w:r w:rsidR="00027C51" w:rsidRPr="00F77214">
          <w:rPr>
            <w:rStyle w:val="Hypertextovodkaz"/>
            <w:sz w:val="24"/>
            <w:szCs w:val="24"/>
          </w:rPr>
          <w:t>www.mzk.cz</w:t>
        </w:r>
      </w:hyperlink>
      <w:r w:rsidR="00027C51">
        <w:rPr>
          <w:color w:val="000000"/>
          <w:sz w:val="24"/>
          <w:szCs w:val="24"/>
        </w:rPr>
        <w:t xml:space="preserve"> a</w:t>
      </w:r>
      <w:r>
        <w:rPr>
          <w:color w:val="000000"/>
          <w:sz w:val="24"/>
          <w:szCs w:val="24"/>
        </w:rPr>
        <w:t xml:space="preserve"> začne běžet </w:t>
      </w:r>
      <w:r w:rsidR="0012720A">
        <w:rPr>
          <w:color w:val="000000"/>
          <w:sz w:val="24"/>
          <w:szCs w:val="24"/>
        </w:rPr>
        <w:t>ode dne předání díla</w:t>
      </w:r>
      <w:r>
        <w:rPr>
          <w:color w:val="000000"/>
          <w:sz w:val="24"/>
          <w:szCs w:val="24"/>
        </w:rPr>
        <w:t>.</w:t>
      </w:r>
    </w:p>
    <w:p w14:paraId="00000070" w14:textId="77777777" w:rsidR="001D720C" w:rsidRDefault="00A10A5D">
      <w:pPr>
        <w:numPr>
          <w:ilvl w:val="0"/>
          <w:numId w:val="14"/>
        </w:numPr>
        <w:pBdr>
          <w:top w:val="nil"/>
          <w:left w:val="nil"/>
          <w:bottom w:val="nil"/>
          <w:right w:val="nil"/>
          <w:between w:val="nil"/>
        </w:pBdr>
        <w:jc w:val="both"/>
        <w:rPr>
          <w:sz w:val="24"/>
          <w:szCs w:val="24"/>
        </w:rPr>
      </w:pPr>
      <w:r>
        <w:rPr>
          <w:color w:val="000000"/>
          <w:sz w:val="24"/>
          <w:szCs w:val="24"/>
        </w:rPr>
        <w:t>Do záruční doby se nezapočítává doba ode dne reklamace do dne odstranění vady.</w:t>
      </w:r>
    </w:p>
    <w:p w14:paraId="00000071" w14:textId="77777777" w:rsidR="001D720C" w:rsidRDefault="00A10A5D">
      <w:pPr>
        <w:numPr>
          <w:ilvl w:val="0"/>
          <w:numId w:val="14"/>
        </w:numPr>
        <w:pBdr>
          <w:top w:val="nil"/>
          <w:left w:val="nil"/>
          <w:bottom w:val="nil"/>
          <w:right w:val="nil"/>
          <w:between w:val="nil"/>
        </w:pBdr>
        <w:jc w:val="both"/>
        <w:rPr>
          <w:sz w:val="24"/>
          <w:szCs w:val="24"/>
        </w:rPr>
      </w:pPr>
      <w:r>
        <w:rPr>
          <w:color w:val="000000"/>
          <w:sz w:val="24"/>
          <w:szCs w:val="24"/>
        </w:rPr>
        <w:t>Objednatel je oprávněn oznámit případné vady i mailem.</w:t>
      </w:r>
    </w:p>
    <w:p w14:paraId="00000072" w14:textId="3EEE45D4" w:rsidR="001D720C" w:rsidRDefault="00A10A5D">
      <w:pPr>
        <w:numPr>
          <w:ilvl w:val="0"/>
          <w:numId w:val="14"/>
        </w:numPr>
        <w:pBdr>
          <w:top w:val="nil"/>
          <w:left w:val="nil"/>
          <w:bottom w:val="nil"/>
          <w:right w:val="nil"/>
          <w:between w:val="nil"/>
        </w:pBdr>
        <w:jc w:val="both"/>
        <w:rPr>
          <w:sz w:val="24"/>
          <w:szCs w:val="24"/>
        </w:rPr>
      </w:pPr>
      <w:r>
        <w:rPr>
          <w:color w:val="000000"/>
          <w:sz w:val="24"/>
          <w:szCs w:val="24"/>
        </w:rPr>
        <w:t>Zhotovitel je povinen odstranit vady díla do 14 dnů ode dne reklamace, pokud objednatel nestanoví dobu delší.</w:t>
      </w:r>
    </w:p>
    <w:p w14:paraId="00000073" w14:textId="77777777" w:rsidR="001D720C" w:rsidRDefault="00A10A5D">
      <w:pPr>
        <w:numPr>
          <w:ilvl w:val="0"/>
          <w:numId w:val="14"/>
        </w:numPr>
        <w:pBdr>
          <w:top w:val="nil"/>
          <w:left w:val="nil"/>
          <w:bottom w:val="nil"/>
          <w:right w:val="nil"/>
          <w:between w:val="nil"/>
        </w:pBdr>
        <w:jc w:val="both"/>
        <w:rPr>
          <w:sz w:val="24"/>
          <w:szCs w:val="24"/>
        </w:rPr>
      </w:pPr>
      <w:r>
        <w:rPr>
          <w:color w:val="000000"/>
          <w:sz w:val="24"/>
          <w:szCs w:val="24"/>
        </w:rP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osobě.</w:t>
      </w:r>
    </w:p>
    <w:p w14:paraId="00000074" w14:textId="77777777" w:rsidR="001D720C" w:rsidRDefault="00A10A5D">
      <w:pPr>
        <w:numPr>
          <w:ilvl w:val="0"/>
          <w:numId w:val="14"/>
        </w:numPr>
        <w:pBdr>
          <w:top w:val="nil"/>
          <w:left w:val="nil"/>
          <w:bottom w:val="nil"/>
          <w:right w:val="nil"/>
          <w:between w:val="nil"/>
        </w:pBdr>
        <w:jc w:val="both"/>
        <w:rPr>
          <w:sz w:val="24"/>
          <w:szCs w:val="24"/>
        </w:rPr>
      </w:pPr>
      <w:r>
        <w:rPr>
          <w:color w:val="000000"/>
          <w:sz w:val="24"/>
          <w:szCs w:val="24"/>
        </w:rPr>
        <w:t>Smluvní strany se dohodly, že ustanovení čl. VII. o odpovědnosti za vady se použijí i v případě vytknutí nedostatků plnění díla objednatelem v průběhu provádění díla.</w:t>
      </w:r>
    </w:p>
    <w:p w14:paraId="00000075" w14:textId="77777777" w:rsidR="001D720C" w:rsidRDefault="00A10A5D">
      <w:pPr>
        <w:numPr>
          <w:ilvl w:val="0"/>
          <w:numId w:val="14"/>
        </w:numPr>
        <w:pBdr>
          <w:top w:val="nil"/>
          <w:left w:val="nil"/>
          <w:bottom w:val="nil"/>
          <w:right w:val="nil"/>
          <w:between w:val="nil"/>
        </w:pBdr>
        <w:jc w:val="both"/>
        <w:rPr>
          <w:sz w:val="24"/>
          <w:szCs w:val="24"/>
        </w:rPr>
      </w:pPr>
      <w:r>
        <w:rPr>
          <w:color w:val="000000"/>
          <w:sz w:val="24"/>
          <w:szCs w:val="24"/>
        </w:rPr>
        <w:t>Zhotovitel se podpisem této smlouvy vzdává svého práva uplatnit námitku dle § 2618 z.č. 89/2012 Sb., pokud je vada důsledkem skutečnosti, o které zhotovitel v době předání díla věděl, nebo musel vědět.</w:t>
      </w:r>
    </w:p>
    <w:p w14:paraId="00000076" w14:textId="55F9A92F" w:rsidR="001D720C" w:rsidRDefault="00A10A5D">
      <w:pPr>
        <w:numPr>
          <w:ilvl w:val="0"/>
          <w:numId w:val="14"/>
        </w:numPr>
        <w:pBdr>
          <w:top w:val="nil"/>
          <w:left w:val="nil"/>
          <w:bottom w:val="nil"/>
          <w:right w:val="nil"/>
          <w:between w:val="nil"/>
        </w:pBdr>
        <w:spacing w:after="200" w:line="276" w:lineRule="auto"/>
        <w:jc w:val="both"/>
        <w:rPr>
          <w:sz w:val="24"/>
          <w:szCs w:val="24"/>
        </w:rPr>
      </w:pPr>
      <w:r>
        <w:rPr>
          <w:color w:val="000000"/>
          <w:sz w:val="24"/>
          <w:szCs w:val="24"/>
        </w:rPr>
        <w:t>Smluvní strany se dohodly, že odpovědnost zhotovitel</w:t>
      </w:r>
      <w:r w:rsidR="00CE5420">
        <w:rPr>
          <w:color w:val="000000"/>
          <w:sz w:val="24"/>
          <w:szCs w:val="24"/>
        </w:rPr>
        <w:t>e</w:t>
      </w:r>
      <w:r>
        <w:rPr>
          <w:color w:val="000000"/>
          <w:sz w:val="24"/>
          <w:szCs w:val="24"/>
        </w:rPr>
        <w:t xml:space="preserve"> z vadného plnění dle § 2630 z.č. 89/2012 Sb. se vztahuje i na škody, které vzniknou v důsledku tohoto vadného plnění.</w:t>
      </w:r>
    </w:p>
    <w:p w14:paraId="00000077" w14:textId="77777777" w:rsidR="001D720C" w:rsidRDefault="001D720C">
      <w:pPr>
        <w:pBdr>
          <w:top w:val="nil"/>
          <w:left w:val="nil"/>
          <w:bottom w:val="nil"/>
          <w:right w:val="nil"/>
          <w:between w:val="nil"/>
        </w:pBdr>
        <w:jc w:val="center"/>
        <w:rPr>
          <w:color w:val="000000"/>
          <w:sz w:val="24"/>
          <w:szCs w:val="24"/>
        </w:rPr>
      </w:pPr>
    </w:p>
    <w:p w14:paraId="30701284" w14:textId="77777777" w:rsidR="00027C51" w:rsidRDefault="00027C51">
      <w:pPr>
        <w:pBdr>
          <w:top w:val="nil"/>
          <w:left w:val="nil"/>
          <w:bottom w:val="nil"/>
          <w:right w:val="nil"/>
          <w:between w:val="nil"/>
        </w:pBdr>
        <w:jc w:val="center"/>
        <w:rPr>
          <w:color w:val="000000"/>
          <w:sz w:val="24"/>
          <w:szCs w:val="24"/>
        </w:rPr>
      </w:pPr>
    </w:p>
    <w:p w14:paraId="00000078"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VIII.</w:t>
      </w:r>
    </w:p>
    <w:p w14:paraId="00000079"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Sankce</w:t>
      </w:r>
    </w:p>
    <w:p w14:paraId="0000007A" w14:textId="77777777" w:rsidR="001D720C" w:rsidRDefault="001D720C">
      <w:pPr>
        <w:pBdr>
          <w:top w:val="nil"/>
          <w:left w:val="nil"/>
          <w:bottom w:val="nil"/>
          <w:right w:val="nil"/>
          <w:between w:val="nil"/>
        </w:pBdr>
        <w:jc w:val="center"/>
        <w:rPr>
          <w:color w:val="000000"/>
          <w:sz w:val="24"/>
          <w:szCs w:val="24"/>
        </w:rPr>
      </w:pPr>
    </w:p>
    <w:p w14:paraId="0000007B" w14:textId="65DC61BD" w:rsidR="001D720C" w:rsidRDefault="00A10A5D">
      <w:pPr>
        <w:numPr>
          <w:ilvl w:val="0"/>
          <w:numId w:val="10"/>
        </w:numPr>
        <w:pBdr>
          <w:top w:val="nil"/>
          <w:left w:val="nil"/>
          <w:bottom w:val="nil"/>
          <w:right w:val="nil"/>
          <w:between w:val="nil"/>
        </w:pBdr>
        <w:jc w:val="both"/>
        <w:rPr>
          <w:color w:val="000000"/>
          <w:sz w:val="24"/>
          <w:szCs w:val="24"/>
        </w:rPr>
      </w:pPr>
      <w:r>
        <w:rPr>
          <w:color w:val="000000"/>
          <w:sz w:val="24"/>
          <w:szCs w:val="24"/>
        </w:rPr>
        <w:t>V případě porušení závazku zhotovitele dokončit předmět smlouvy řádně a včas je objednatel oprávněn účtovat zhotoviteli smluvní pokutu ve výši 0,5% z celkové ceny předmětu smlouvy vč. DPH za každý den prodlení.</w:t>
      </w:r>
    </w:p>
    <w:p w14:paraId="0000007C" w14:textId="77777777" w:rsidR="001D720C" w:rsidRDefault="00A10A5D">
      <w:pPr>
        <w:numPr>
          <w:ilvl w:val="0"/>
          <w:numId w:val="10"/>
        </w:numPr>
        <w:pBdr>
          <w:top w:val="nil"/>
          <w:left w:val="nil"/>
          <w:bottom w:val="nil"/>
          <w:right w:val="nil"/>
          <w:between w:val="nil"/>
        </w:pBdr>
        <w:jc w:val="both"/>
        <w:rPr>
          <w:color w:val="000000"/>
          <w:sz w:val="24"/>
          <w:szCs w:val="24"/>
        </w:rPr>
      </w:pPr>
      <w:r>
        <w:rPr>
          <w:color w:val="000000"/>
          <w:sz w:val="24"/>
          <w:szCs w:val="24"/>
        </w:rPr>
        <w:t>V případě prodlení objednatele s úhradou ceny je zhotovitel oprávněn si účtovat úroky z prodlení ve výši 0,1% z dlužné částky za každý den prodlení.</w:t>
      </w:r>
    </w:p>
    <w:p w14:paraId="0000007D" w14:textId="77777777" w:rsidR="001D720C" w:rsidRDefault="00A10A5D">
      <w:pPr>
        <w:numPr>
          <w:ilvl w:val="0"/>
          <w:numId w:val="10"/>
        </w:numPr>
        <w:pBdr>
          <w:top w:val="nil"/>
          <w:left w:val="nil"/>
          <w:bottom w:val="nil"/>
          <w:right w:val="nil"/>
          <w:between w:val="nil"/>
        </w:pBdr>
        <w:jc w:val="both"/>
        <w:rPr>
          <w:color w:val="000000"/>
          <w:sz w:val="24"/>
          <w:szCs w:val="24"/>
        </w:rPr>
      </w:pPr>
      <w:r>
        <w:rPr>
          <w:color w:val="000000"/>
          <w:sz w:val="24"/>
          <w:szCs w:val="24"/>
        </w:rPr>
        <w:t>V případě, že zhotovitel neodstraní vadu ve lhůtě dle této smlouvy, je objednatel oprávněn účtovat zhotoviteli smluvní pokutu ve výši 1.000,- Kč za každý den prodlení a každou vadu.</w:t>
      </w:r>
    </w:p>
    <w:p w14:paraId="0000007E" w14:textId="77777777" w:rsidR="001D720C" w:rsidRDefault="00A10A5D">
      <w:pPr>
        <w:numPr>
          <w:ilvl w:val="0"/>
          <w:numId w:val="10"/>
        </w:numPr>
        <w:pBdr>
          <w:top w:val="nil"/>
          <w:left w:val="nil"/>
          <w:bottom w:val="nil"/>
          <w:right w:val="nil"/>
          <w:between w:val="nil"/>
        </w:pBdr>
        <w:jc w:val="both"/>
        <w:rPr>
          <w:color w:val="000000"/>
          <w:sz w:val="24"/>
          <w:szCs w:val="24"/>
        </w:rPr>
      </w:pPr>
      <w:r>
        <w:rPr>
          <w:color w:val="000000"/>
          <w:sz w:val="24"/>
          <w:szCs w:val="24"/>
        </w:rPr>
        <w:t>Smluvní strany se dohodly, že vedle smluvních pokut uvedených v tomto článku, je každá strana povinna uhradit druhé straně škodu, která jí v souvislosti s porušením povinnosti zajištěné smluvní pokutou vznikne.</w:t>
      </w:r>
    </w:p>
    <w:p w14:paraId="0000007F" w14:textId="77777777" w:rsidR="001D720C" w:rsidRDefault="00A10A5D">
      <w:pPr>
        <w:numPr>
          <w:ilvl w:val="0"/>
          <w:numId w:val="10"/>
        </w:numPr>
        <w:pBdr>
          <w:top w:val="nil"/>
          <w:left w:val="nil"/>
          <w:bottom w:val="nil"/>
          <w:right w:val="nil"/>
          <w:between w:val="nil"/>
        </w:pBdr>
        <w:tabs>
          <w:tab w:val="center" w:pos="4536"/>
          <w:tab w:val="right" w:pos="9072"/>
        </w:tabs>
        <w:jc w:val="both"/>
        <w:rPr>
          <w:color w:val="000000"/>
          <w:sz w:val="24"/>
          <w:szCs w:val="24"/>
        </w:rPr>
      </w:pPr>
      <w:r>
        <w:rPr>
          <w:color w:val="000000"/>
          <w:sz w:val="24"/>
          <w:szCs w:val="24"/>
        </w:rPr>
        <w:t>Smluvní strany podpisem smlouvy potvrzují, že ke dni podpisu smlouvy nebylo mezi nimi sjednáno ústně žádné utvrzení dluhu. Toto utvrzení dluhu je možné sjednat pouze písemně.</w:t>
      </w:r>
    </w:p>
    <w:p w14:paraId="00000080" w14:textId="77777777" w:rsidR="001D720C" w:rsidRDefault="00A10A5D">
      <w:pPr>
        <w:numPr>
          <w:ilvl w:val="0"/>
          <w:numId w:val="10"/>
        </w:numPr>
        <w:pBdr>
          <w:top w:val="nil"/>
          <w:left w:val="nil"/>
          <w:bottom w:val="nil"/>
          <w:right w:val="nil"/>
          <w:between w:val="nil"/>
        </w:pBdr>
        <w:tabs>
          <w:tab w:val="center" w:pos="4536"/>
          <w:tab w:val="right" w:pos="9072"/>
        </w:tabs>
        <w:jc w:val="both"/>
        <w:rPr>
          <w:color w:val="000000"/>
          <w:sz w:val="24"/>
          <w:szCs w:val="24"/>
        </w:rPr>
      </w:pPr>
      <w:r>
        <w:rPr>
          <w:color w:val="000000"/>
          <w:sz w:val="24"/>
          <w:szCs w:val="24"/>
        </w:rPr>
        <w:t>Smluvní strany podpisem této smlouvy potvrzují, že výše uvedené smluvní pokuty nejsou nepřiměřeně vysoké</w:t>
      </w:r>
    </w:p>
    <w:p w14:paraId="00000081" w14:textId="77777777" w:rsidR="001D720C" w:rsidRDefault="001D720C">
      <w:pPr>
        <w:pBdr>
          <w:top w:val="nil"/>
          <w:left w:val="nil"/>
          <w:bottom w:val="nil"/>
          <w:right w:val="nil"/>
          <w:between w:val="nil"/>
        </w:pBdr>
        <w:rPr>
          <w:color w:val="000000"/>
          <w:sz w:val="24"/>
          <w:szCs w:val="24"/>
        </w:rPr>
      </w:pPr>
    </w:p>
    <w:p w14:paraId="56832ABE" w14:textId="77777777" w:rsidR="00027C51" w:rsidRDefault="00027C51">
      <w:pPr>
        <w:pBdr>
          <w:top w:val="nil"/>
          <w:left w:val="nil"/>
          <w:bottom w:val="nil"/>
          <w:right w:val="nil"/>
          <w:between w:val="nil"/>
        </w:pBdr>
        <w:rPr>
          <w:color w:val="000000"/>
          <w:sz w:val="24"/>
          <w:szCs w:val="24"/>
        </w:rPr>
      </w:pPr>
    </w:p>
    <w:p w14:paraId="00000082"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IX.</w:t>
      </w:r>
    </w:p>
    <w:p w14:paraId="00000083"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Ostatní ujednání</w:t>
      </w:r>
    </w:p>
    <w:p w14:paraId="00000084" w14:textId="77777777" w:rsidR="001D720C" w:rsidRDefault="001D720C">
      <w:pPr>
        <w:pBdr>
          <w:top w:val="nil"/>
          <w:left w:val="nil"/>
          <w:bottom w:val="nil"/>
          <w:right w:val="nil"/>
          <w:between w:val="nil"/>
        </w:pBdr>
        <w:jc w:val="center"/>
        <w:rPr>
          <w:color w:val="000000"/>
          <w:sz w:val="24"/>
          <w:szCs w:val="24"/>
        </w:rPr>
      </w:pPr>
    </w:p>
    <w:p w14:paraId="00000085" w14:textId="77777777" w:rsidR="001D720C" w:rsidRDefault="00A10A5D">
      <w:pPr>
        <w:numPr>
          <w:ilvl w:val="0"/>
          <w:numId w:val="3"/>
        </w:numPr>
        <w:pBdr>
          <w:top w:val="nil"/>
          <w:left w:val="nil"/>
          <w:bottom w:val="nil"/>
          <w:right w:val="nil"/>
          <w:between w:val="nil"/>
        </w:pBdr>
        <w:ind w:left="284" w:hanging="284"/>
        <w:jc w:val="both"/>
        <w:rPr>
          <w:color w:val="000000"/>
          <w:sz w:val="24"/>
          <w:szCs w:val="24"/>
        </w:rPr>
      </w:pPr>
      <w:r>
        <w:rPr>
          <w:color w:val="000000"/>
          <w:sz w:val="24"/>
          <w:szCs w:val="24"/>
        </w:rPr>
        <w:t>Změny smlouvy mohou být prováděny pouze písemnou formou dohodou stran, jestliže tato změna nebude provedena písemně, považuje se tato změna za neexistující. Neplatnosti nedodržení této písemnosti se může kterákoliv strana domáhat i poté, co bylo z této smlouvy již plněno, v tomto případě v rozsahu, v jakém nebylo sjednáno písemně, se jedná o neplatné plnění.</w:t>
      </w:r>
    </w:p>
    <w:p w14:paraId="00000086" w14:textId="77777777" w:rsidR="001D720C" w:rsidRDefault="00A10A5D">
      <w:pPr>
        <w:numPr>
          <w:ilvl w:val="0"/>
          <w:numId w:val="3"/>
        </w:numPr>
        <w:pBdr>
          <w:top w:val="nil"/>
          <w:left w:val="nil"/>
          <w:bottom w:val="nil"/>
          <w:right w:val="nil"/>
          <w:between w:val="nil"/>
        </w:pBdr>
        <w:spacing w:after="120"/>
        <w:ind w:left="284" w:hanging="295"/>
        <w:jc w:val="both"/>
        <w:rPr>
          <w:color w:val="000000"/>
          <w:sz w:val="24"/>
          <w:szCs w:val="24"/>
        </w:rPr>
      </w:pPr>
      <w:r>
        <w:rPr>
          <w:color w:val="000000"/>
          <w:sz w:val="24"/>
          <w:szCs w:val="24"/>
        </w:rPr>
        <w:t>Při výkladu ujednání smlouvy a smluvního vztahu dle této smlouvy se nepřihlíží k obecným obchodním zvyklostem oboru zhotovitele a k obecným obchodním zvyklostem, pokud s nimi zhotovitel objednatele písemně neseznámil nejpozději v okamžik potvrzení přijetí této objednávky.</w:t>
      </w:r>
    </w:p>
    <w:p w14:paraId="00000087" w14:textId="77777777" w:rsidR="001D720C" w:rsidRDefault="00A10A5D">
      <w:pPr>
        <w:numPr>
          <w:ilvl w:val="0"/>
          <w:numId w:val="3"/>
        </w:numPr>
        <w:pBdr>
          <w:top w:val="nil"/>
          <w:left w:val="nil"/>
          <w:bottom w:val="nil"/>
          <w:right w:val="nil"/>
          <w:between w:val="nil"/>
        </w:pBdr>
        <w:spacing w:after="120"/>
        <w:ind w:left="284" w:hanging="295"/>
        <w:jc w:val="both"/>
        <w:rPr>
          <w:color w:val="000000"/>
          <w:sz w:val="24"/>
          <w:szCs w:val="24"/>
        </w:rPr>
      </w:pPr>
      <w:r>
        <w:rPr>
          <w:color w:val="000000"/>
          <w:sz w:val="24"/>
          <w:szCs w:val="24"/>
        </w:rPr>
        <w:t>Okamžikem podpisu této smlouvy zanikají jakékoliv úkony objednatele a zhotovitele, které se od této smlouvy odlišují a které by zakládaly kterékoliv straně nárok na náhradu škody, podpisem této smlouvy se tyto úkony ruší bez nároku na náhradu škody v souvislosti s tímto zrušením bez ohledu na to, zda o této škodě poškozený v okamžiku podpisu smlouvy věděl či nikoli.</w:t>
      </w:r>
    </w:p>
    <w:p w14:paraId="00000088" w14:textId="77777777" w:rsidR="001D720C" w:rsidRDefault="00A10A5D">
      <w:pPr>
        <w:numPr>
          <w:ilvl w:val="0"/>
          <w:numId w:val="3"/>
        </w:numPr>
        <w:pBdr>
          <w:top w:val="nil"/>
          <w:left w:val="nil"/>
          <w:bottom w:val="nil"/>
          <w:right w:val="nil"/>
          <w:between w:val="nil"/>
        </w:pBdr>
        <w:spacing w:after="120"/>
        <w:ind w:left="284" w:hanging="295"/>
        <w:jc w:val="both"/>
        <w:rPr>
          <w:color w:val="000000"/>
          <w:sz w:val="24"/>
          <w:szCs w:val="24"/>
        </w:rPr>
      </w:pPr>
      <w:r>
        <w:rPr>
          <w:color w:val="000000"/>
          <w:sz w:val="24"/>
          <w:szCs w:val="24"/>
        </w:rPr>
        <w:t>Postoupení této smlouvy je vyloučeno.</w:t>
      </w:r>
    </w:p>
    <w:p w14:paraId="00000089" w14:textId="0B4209BC" w:rsidR="001D720C" w:rsidRDefault="00A10A5D">
      <w:pPr>
        <w:numPr>
          <w:ilvl w:val="0"/>
          <w:numId w:val="3"/>
        </w:numPr>
        <w:pBdr>
          <w:top w:val="nil"/>
          <w:left w:val="nil"/>
          <w:bottom w:val="nil"/>
          <w:right w:val="nil"/>
          <w:between w:val="nil"/>
        </w:pBdr>
        <w:spacing w:after="120"/>
        <w:ind w:left="284" w:hanging="295"/>
        <w:jc w:val="both"/>
        <w:rPr>
          <w:color w:val="000000"/>
          <w:sz w:val="24"/>
          <w:szCs w:val="24"/>
        </w:rPr>
      </w:pPr>
      <w:r>
        <w:rPr>
          <w:color w:val="000000"/>
          <w:sz w:val="24"/>
          <w:szCs w:val="24"/>
        </w:rPr>
        <w:t>Objednatel a zhotovitel okamžikem podpisu smlouvy na sebe převzaly dle § 1765 Sb. z.č. 89/2012 Sb. nebezpečí změny okolností. Obě strany zvážily plně hospodářskou, ekonomickou i faktickou situaci a jsou si plně vědomy okolností učinění objednávky a jejího přijetí. Smlouvu tedy nelze měnit rozhodnutím soudu.</w:t>
      </w:r>
    </w:p>
    <w:p w14:paraId="0000008A" w14:textId="1D864FAA" w:rsidR="001D720C" w:rsidRDefault="00A10A5D">
      <w:pPr>
        <w:numPr>
          <w:ilvl w:val="0"/>
          <w:numId w:val="3"/>
        </w:numPr>
        <w:pBdr>
          <w:top w:val="nil"/>
          <w:left w:val="nil"/>
          <w:bottom w:val="nil"/>
          <w:right w:val="nil"/>
          <w:between w:val="nil"/>
        </w:pBdr>
        <w:spacing w:after="120"/>
        <w:ind w:left="284" w:hanging="295"/>
        <w:jc w:val="both"/>
        <w:rPr>
          <w:color w:val="000000"/>
          <w:sz w:val="24"/>
          <w:szCs w:val="24"/>
        </w:rPr>
      </w:pPr>
      <w:r>
        <w:rPr>
          <w:color w:val="000000"/>
          <w:sz w:val="24"/>
          <w:szCs w:val="24"/>
        </w:rPr>
        <w:t>Zhotovitel tímto uděluje objednateli licenci dle z.č. 121/2000 Sb. autorského zákona, k užití kterékoliv předmětu smlouvy nebo jeho části</w:t>
      </w:r>
      <w:r w:rsidR="00027C51">
        <w:rPr>
          <w:color w:val="000000"/>
          <w:sz w:val="24"/>
          <w:szCs w:val="24"/>
        </w:rPr>
        <w:t>, jsou-li autorských dílem,</w:t>
      </w:r>
      <w:r>
        <w:rPr>
          <w:color w:val="000000"/>
          <w:sz w:val="24"/>
          <w:szCs w:val="24"/>
        </w:rPr>
        <w:t xml:space="preserve"> k jakékoliv činnosti objednatele dle knihovního zákona a jeho zřizovací listiny, úpravám kterékoliv části předmětu smlouvy dle potřeb objednatele</w:t>
      </w:r>
      <w:r w:rsidR="00027C51">
        <w:rPr>
          <w:color w:val="000000"/>
          <w:sz w:val="24"/>
          <w:szCs w:val="24"/>
        </w:rPr>
        <w:t xml:space="preserve"> a k užití k účelu předmětu smlouvy uvedeného v této smlouvě</w:t>
      </w:r>
      <w:r>
        <w:rPr>
          <w:color w:val="000000"/>
          <w:sz w:val="24"/>
          <w:szCs w:val="24"/>
        </w:rPr>
        <w:t xml:space="preserve">. Tuto licenci </w:t>
      </w:r>
      <w:r w:rsidR="00EB0D93">
        <w:rPr>
          <w:color w:val="000000"/>
          <w:sz w:val="24"/>
          <w:szCs w:val="24"/>
        </w:rPr>
        <w:t xml:space="preserve">zhotovitel </w:t>
      </w:r>
      <w:r>
        <w:rPr>
          <w:color w:val="000000"/>
          <w:sz w:val="24"/>
          <w:szCs w:val="24"/>
        </w:rPr>
        <w:t>poskytuje bezplatně a na dobu neurčitou. Zhotovitel souhlasí s tím, aby si objednatel provedl v případě potřeby úpravy předmětu smlouvy či jeho části. Zhotovitel je objednateli povinen vydat veškeré věci (hmotné i nehmotné), které objednatel k využití této licence potřebuje. Pokud zhotovitel poruší tuto svou povinnost, je objedna</w:t>
      </w:r>
      <w:r w:rsidR="00CE5420">
        <w:rPr>
          <w:color w:val="000000"/>
          <w:sz w:val="24"/>
          <w:szCs w:val="24"/>
        </w:rPr>
        <w:t>tel</w:t>
      </w:r>
      <w:r>
        <w:rPr>
          <w:color w:val="000000"/>
          <w:sz w:val="24"/>
          <w:szCs w:val="24"/>
        </w:rPr>
        <w:t xml:space="preserve"> oprávněn si tyto věci zajistit na své náklady od třetí osoby.</w:t>
      </w:r>
    </w:p>
    <w:p w14:paraId="0000008C" w14:textId="77777777" w:rsidR="001D720C" w:rsidRDefault="001D720C">
      <w:pPr>
        <w:pBdr>
          <w:top w:val="nil"/>
          <w:left w:val="nil"/>
          <w:bottom w:val="nil"/>
          <w:right w:val="nil"/>
          <w:between w:val="nil"/>
        </w:pBdr>
        <w:rPr>
          <w:color w:val="000000"/>
          <w:sz w:val="24"/>
          <w:szCs w:val="24"/>
        </w:rPr>
      </w:pPr>
    </w:p>
    <w:p w14:paraId="44AAFDE8" w14:textId="77777777" w:rsidR="00027C51" w:rsidRDefault="00027C51">
      <w:pPr>
        <w:pBdr>
          <w:top w:val="nil"/>
          <w:left w:val="nil"/>
          <w:bottom w:val="nil"/>
          <w:right w:val="nil"/>
          <w:between w:val="nil"/>
        </w:pBdr>
        <w:rPr>
          <w:color w:val="000000"/>
          <w:sz w:val="24"/>
          <w:szCs w:val="24"/>
        </w:rPr>
      </w:pPr>
    </w:p>
    <w:p w14:paraId="0000008D"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X.</w:t>
      </w:r>
    </w:p>
    <w:p w14:paraId="0000008E"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Zveřejnění smlouvy v Registru smluv</w:t>
      </w:r>
    </w:p>
    <w:p w14:paraId="0000008F" w14:textId="77777777" w:rsidR="001D720C" w:rsidRDefault="001D720C">
      <w:pPr>
        <w:pBdr>
          <w:top w:val="nil"/>
          <w:left w:val="nil"/>
          <w:bottom w:val="nil"/>
          <w:right w:val="nil"/>
          <w:between w:val="nil"/>
        </w:pBdr>
        <w:jc w:val="center"/>
        <w:rPr>
          <w:color w:val="000000"/>
          <w:sz w:val="24"/>
          <w:szCs w:val="24"/>
        </w:rPr>
      </w:pPr>
    </w:p>
    <w:p w14:paraId="00000090" w14:textId="77777777" w:rsidR="001D720C" w:rsidRDefault="00A10A5D">
      <w:pPr>
        <w:numPr>
          <w:ilvl w:val="0"/>
          <w:numId w:val="2"/>
        </w:numPr>
        <w:pBdr>
          <w:top w:val="nil"/>
          <w:left w:val="nil"/>
          <w:bottom w:val="nil"/>
          <w:right w:val="nil"/>
          <w:between w:val="nil"/>
        </w:pBdr>
        <w:ind w:left="284" w:hanging="284"/>
        <w:jc w:val="both"/>
        <w:rPr>
          <w:color w:val="000000"/>
          <w:sz w:val="24"/>
          <w:szCs w:val="24"/>
        </w:rPr>
      </w:pPr>
      <w:r>
        <w:rPr>
          <w:color w:val="000000"/>
          <w:sz w:val="24"/>
          <w:szCs w:val="24"/>
        </w:rPr>
        <w:t>Smluvní strany potvrzují, že tato smlouva se řídí z.č. 340/2015 Sb. o registru smluv a podléhá zveřejnění v registru smluv.</w:t>
      </w:r>
    </w:p>
    <w:p w14:paraId="00000091" w14:textId="77777777" w:rsidR="001D720C" w:rsidRDefault="00A10A5D">
      <w:pPr>
        <w:numPr>
          <w:ilvl w:val="0"/>
          <w:numId w:val="2"/>
        </w:numPr>
        <w:pBdr>
          <w:top w:val="nil"/>
          <w:left w:val="nil"/>
          <w:bottom w:val="nil"/>
          <w:right w:val="nil"/>
          <w:between w:val="nil"/>
        </w:pBdr>
        <w:ind w:left="284" w:hanging="284"/>
        <w:jc w:val="both"/>
        <w:rPr>
          <w:color w:val="000000"/>
          <w:sz w:val="24"/>
          <w:szCs w:val="24"/>
        </w:rPr>
      </w:pPr>
      <w:r>
        <w:rPr>
          <w:color w:val="000000"/>
          <w:sz w:val="24"/>
          <w:szCs w:val="24"/>
        </w:rPr>
        <w:t>Smluvní strany souhlasí se zveřejněním celé této smlouvy v registru smluv včetně všech údajů v nich uvedených (např. telefonů, mailů, čísla účtu).</w:t>
      </w:r>
    </w:p>
    <w:p w14:paraId="00000092" w14:textId="77777777" w:rsidR="001D720C" w:rsidRDefault="00A10A5D">
      <w:pPr>
        <w:numPr>
          <w:ilvl w:val="0"/>
          <w:numId w:val="2"/>
        </w:numPr>
        <w:pBdr>
          <w:top w:val="nil"/>
          <w:left w:val="nil"/>
          <w:bottom w:val="nil"/>
          <w:right w:val="nil"/>
          <w:between w:val="nil"/>
        </w:pBdr>
        <w:ind w:left="284" w:hanging="284"/>
        <w:jc w:val="both"/>
        <w:rPr>
          <w:color w:val="000000"/>
          <w:sz w:val="24"/>
          <w:szCs w:val="24"/>
        </w:rPr>
      </w:pPr>
      <w:r>
        <w:rPr>
          <w:color w:val="000000"/>
          <w:sz w:val="24"/>
          <w:szCs w:val="24"/>
        </w:rPr>
        <w:t>Smluvní strany prohlašují, že</w:t>
      </w:r>
    </w:p>
    <w:p w14:paraId="00000093" w14:textId="77777777" w:rsidR="001D720C" w:rsidRDefault="00A10A5D">
      <w:pPr>
        <w:numPr>
          <w:ilvl w:val="1"/>
          <w:numId w:val="6"/>
        </w:numPr>
        <w:pBdr>
          <w:top w:val="nil"/>
          <w:left w:val="nil"/>
          <w:bottom w:val="nil"/>
          <w:right w:val="nil"/>
          <w:between w:val="nil"/>
        </w:pBdr>
        <w:ind w:left="567" w:hanging="283"/>
        <w:jc w:val="both"/>
        <w:rPr>
          <w:color w:val="000000"/>
        </w:rPr>
      </w:pPr>
      <w:r>
        <w:rPr>
          <w:color w:val="000000"/>
          <w:sz w:val="24"/>
          <w:szCs w:val="24"/>
        </w:rPr>
        <w:t>smlouva neobsahuje žádné obchodní tajemství, ani jiné údaje, které by nebylo možné zveřejnit</w:t>
      </w:r>
    </w:p>
    <w:p w14:paraId="00000094" w14:textId="57AF340A" w:rsidR="001D720C" w:rsidRDefault="00A10A5D">
      <w:pPr>
        <w:numPr>
          <w:ilvl w:val="1"/>
          <w:numId w:val="6"/>
        </w:numPr>
        <w:pBdr>
          <w:top w:val="nil"/>
          <w:left w:val="nil"/>
          <w:bottom w:val="nil"/>
          <w:right w:val="nil"/>
          <w:between w:val="nil"/>
        </w:pBdr>
        <w:ind w:left="567" w:hanging="283"/>
        <w:jc w:val="both"/>
        <w:rPr>
          <w:color w:val="000000"/>
        </w:rPr>
      </w:pPr>
      <w:r>
        <w:rPr>
          <w:color w:val="000000"/>
          <w:sz w:val="24"/>
          <w:szCs w:val="24"/>
        </w:rPr>
        <w:t>telefony a maily ve smlouvě uvedené</w:t>
      </w:r>
      <w:r w:rsidR="00CE5420">
        <w:rPr>
          <w:color w:val="000000"/>
          <w:sz w:val="24"/>
          <w:szCs w:val="24"/>
        </w:rPr>
        <w:t xml:space="preserve"> jsou</w:t>
      </w:r>
      <w:r>
        <w:rPr>
          <w:color w:val="000000"/>
          <w:sz w:val="24"/>
          <w:szCs w:val="24"/>
        </w:rPr>
        <w:t xml:space="preserve"> jen uvedením kontaktu na příslušnou stranu a nejsou osobním údajem, ale</w:t>
      </w:r>
    </w:p>
    <w:p w14:paraId="00000095" w14:textId="77777777" w:rsidR="001D720C" w:rsidRDefault="00A10A5D">
      <w:pPr>
        <w:numPr>
          <w:ilvl w:val="1"/>
          <w:numId w:val="6"/>
        </w:numPr>
        <w:pBdr>
          <w:top w:val="nil"/>
          <w:left w:val="nil"/>
          <w:bottom w:val="nil"/>
          <w:right w:val="nil"/>
          <w:between w:val="nil"/>
        </w:pBdr>
        <w:ind w:left="567" w:hanging="283"/>
        <w:jc w:val="both"/>
        <w:rPr>
          <w:color w:val="000000"/>
        </w:rPr>
      </w:pPr>
      <w:r>
        <w:rPr>
          <w:color w:val="000000"/>
          <w:sz w:val="24"/>
          <w:szCs w:val="24"/>
        </w:rPr>
        <w:t>všechny osoby uvedené ve smlouvě daly souhlas se zveřejněním svého jména, telefonu a mailu v registru smluv v souvislosti s touto smlouvou</w:t>
      </w:r>
    </w:p>
    <w:p w14:paraId="00000096" w14:textId="77777777" w:rsidR="001D720C" w:rsidRDefault="00A10A5D">
      <w:pPr>
        <w:numPr>
          <w:ilvl w:val="1"/>
          <w:numId w:val="6"/>
        </w:numPr>
        <w:pBdr>
          <w:top w:val="nil"/>
          <w:left w:val="nil"/>
          <w:bottom w:val="nil"/>
          <w:right w:val="nil"/>
          <w:between w:val="nil"/>
        </w:pBdr>
        <w:ind w:left="567" w:hanging="283"/>
        <w:jc w:val="both"/>
        <w:rPr>
          <w:color w:val="000000"/>
        </w:rPr>
      </w:pPr>
      <w:r>
        <w:rPr>
          <w:color w:val="000000"/>
          <w:sz w:val="24"/>
          <w:szCs w:val="24"/>
        </w:rPr>
        <w:t>souhlasí se zveřejněním svých podpisů na této smlouvě v registru smluv na dobu neurčitou</w:t>
      </w:r>
    </w:p>
    <w:p w14:paraId="00000097" w14:textId="77777777" w:rsidR="001D720C" w:rsidRDefault="00A10A5D">
      <w:pPr>
        <w:numPr>
          <w:ilvl w:val="1"/>
          <w:numId w:val="6"/>
        </w:numPr>
        <w:pBdr>
          <w:top w:val="nil"/>
          <w:left w:val="nil"/>
          <w:bottom w:val="nil"/>
          <w:right w:val="nil"/>
          <w:between w:val="nil"/>
        </w:pBdr>
        <w:ind w:left="567" w:hanging="283"/>
        <w:jc w:val="both"/>
        <w:rPr>
          <w:color w:val="000000"/>
        </w:rPr>
      </w:pPr>
      <w:r>
        <w:rPr>
          <w:color w:val="000000"/>
          <w:sz w:val="24"/>
          <w:szCs w:val="24"/>
        </w:rPr>
        <w:t>souhlasí se zpracováním osobních údajů uvedených ve smlouvě dle z.č. 101/2000 Sb. v souvislosti se zveřejněním této smlouvy v registru smluv</w:t>
      </w:r>
    </w:p>
    <w:p w14:paraId="00000098" w14:textId="77777777" w:rsidR="001D720C" w:rsidRDefault="00A10A5D">
      <w:pPr>
        <w:numPr>
          <w:ilvl w:val="0"/>
          <w:numId w:val="2"/>
        </w:numPr>
        <w:pBdr>
          <w:top w:val="nil"/>
          <w:left w:val="nil"/>
          <w:bottom w:val="nil"/>
          <w:right w:val="nil"/>
          <w:between w:val="nil"/>
        </w:pBdr>
        <w:ind w:left="284" w:hanging="284"/>
        <w:jc w:val="both"/>
        <w:rPr>
          <w:color w:val="000000"/>
          <w:sz w:val="24"/>
          <w:szCs w:val="24"/>
        </w:rPr>
      </w:pPr>
      <w:r>
        <w:rPr>
          <w:color w:val="000000"/>
          <w:sz w:val="24"/>
          <w:szCs w:val="24"/>
        </w:rPr>
        <w:t>Smluvní strany se dohodly, že smlouvu ke zveřejnění zašle do registru smluv objednatel, avšak ke zveřejnění této smlouvy je oprávněna kterákoliv ze stran, proto pokud nedojde ke zveřejnění této smlouvy do tří měsíců ode dne jejího podpisu, a smlouva tak pozbude účinnosti, nemají vůči sobě strany nárok na náhradu škody.</w:t>
      </w:r>
    </w:p>
    <w:p w14:paraId="00000099" w14:textId="77777777" w:rsidR="001D720C" w:rsidRDefault="00A10A5D">
      <w:pPr>
        <w:numPr>
          <w:ilvl w:val="0"/>
          <w:numId w:val="2"/>
        </w:numPr>
        <w:pBdr>
          <w:top w:val="nil"/>
          <w:left w:val="nil"/>
          <w:bottom w:val="nil"/>
          <w:right w:val="nil"/>
          <w:between w:val="nil"/>
        </w:pBdr>
        <w:ind w:left="284" w:hanging="284"/>
        <w:jc w:val="both"/>
        <w:rPr>
          <w:color w:val="000000"/>
          <w:sz w:val="24"/>
          <w:szCs w:val="24"/>
        </w:rPr>
      </w:pPr>
      <w:r>
        <w:rPr>
          <w:color w:val="000000"/>
          <w:sz w:val="24"/>
          <w:szCs w:val="24"/>
        </w:rPr>
        <w:t>Smluvní strany se dohodly na těchto následcích spojených s povinností zveřejnit smlouvu v registru smluv a zrušením smlouvy dle § 7 z.č. 340/2015 Sb., v případě její neregistrace do tří měsíců ode dne jejího uzavření:</w:t>
      </w:r>
    </w:p>
    <w:p w14:paraId="0000009A" w14:textId="77777777" w:rsidR="001D720C" w:rsidRDefault="00A10A5D">
      <w:pPr>
        <w:numPr>
          <w:ilvl w:val="1"/>
          <w:numId w:val="6"/>
        </w:numPr>
        <w:pBdr>
          <w:top w:val="nil"/>
          <w:left w:val="nil"/>
          <w:bottom w:val="nil"/>
          <w:right w:val="nil"/>
          <w:between w:val="nil"/>
        </w:pBdr>
        <w:ind w:left="580"/>
        <w:jc w:val="both"/>
        <w:rPr>
          <w:color w:val="000000"/>
        </w:rPr>
      </w:pPr>
      <w:r>
        <w:rPr>
          <w:color w:val="000000"/>
          <w:sz w:val="24"/>
          <w:szCs w:val="24"/>
        </w:rPr>
        <w:t>smlouva se pro účely ustanovení § 7 z.č. 340/2015 Sb. považuje za uzavřenou dnem jejího odeslání objednatelem do registru smluv,</w:t>
      </w:r>
    </w:p>
    <w:p w14:paraId="0000009B" w14:textId="77777777" w:rsidR="001D720C" w:rsidRDefault="00A10A5D">
      <w:pPr>
        <w:numPr>
          <w:ilvl w:val="1"/>
          <w:numId w:val="6"/>
        </w:numPr>
        <w:pBdr>
          <w:top w:val="nil"/>
          <w:left w:val="nil"/>
          <w:bottom w:val="nil"/>
          <w:right w:val="nil"/>
          <w:between w:val="nil"/>
        </w:pBdr>
        <w:ind w:left="580"/>
        <w:jc w:val="both"/>
        <w:rPr>
          <w:color w:val="000000"/>
        </w:rPr>
      </w:pPr>
      <w:r>
        <w:rPr>
          <w:color w:val="000000"/>
          <w:sz w:val="24"/>
          <w:szCs w:val="24"/>
        </w:rPr>
        <w:t>strany jsou vázány svými projevy vůle uvedenými v této smlouvě ode dne nabytí účinnosti smlouvy,</w:t>
      </w:r>
    </w:p>
    <w:p w14:paraId="0000009C" w14:textId="77777777" w:rsidR="001D720C" w:rsidRDefault="00A10A5D">
      <w:pPr>
        <w:numPr>
          <w:ilvl w:val="1"/>
          <w:numId w:val="6"/>
        </w:numPr>
        <w:pBdr>
          <w:top w:val="nil"/>
          <w:left w:val="nil"/>
          <w:bottom w:val="nil"/>
          <w:right w:val="nil"/>
          <w:between w:val="nil"/>
        </w:pBdr>
        <w:ind w:left="580"/>
        <w:jc w:val="both"/>
        <w:rPr>
          <w:color w:val="000000"/>
        </w:rPr>
      </w:pPr>
      <w:r>
        <w:rPr>
          <w:color w:val="000000"/>
          <w:sz w:val="24"/>
          <w:szCs w:val="24"/>
        </w:rPr>
        <w:t>ujednání týkající se předmětu smlouvy, doby plnění, ceny, platebních podmínek, záruk, odpovědnosti za vady, smluvních pokut, jsou pro strany závazné a strany se zavazují se jimi řídit i v případě zrušení smlouvy dle § 7 odst. 1 z.č. 340/2015 Sb.,</w:t>
      </w:r>
    </w:p>
    <w:p w14:paraId="0000009D" w14:textId="77777777" w:rsidR="001D720C" w:rsidRDefault="00A10A5D">
      <w:pPr>
        <w:numPr>
          <w:ilvl w:val="1"/>
          <w:numId w:val="6"/>
        </w:numPr>
        <w:pBdr>
          <w:top w:val="nil"/>
          <w:left w:val="nil"/>
          <w:bottom w:val="nil"/>
          <w:right w:val="nil"/>
          <w:between w:val="nil"/>
        </w:pBdr>
        <w:ind w:left="580"/>
        <w:jc w:val="both"/>
        <w:rPr>
          <w:color w:val="000000"/>
        </w:rPr>
      </w:pPr>
      <w:r>
        <w:rPr>
          <w:color w:val="000000"/>
          <w:sz w:val="24"/>
          <w:szCs w:val="24"/>
        </w:rPr>
        <w:t>strany se dohodly, že práva a povinnosti z této smlouvy a v souvislosti s ní jsou vymahatelné i v případě, že tato bude zrušena dle § 7 odst. 1 z.č. 340/2015 Sb. a těchto se lze domáhat i soudní cestou,</w:t>
      </w:r>
    </w:p>
    <w:p w14:paraId="0000009E" w14:textId="77777777" w:rsidR="001D720C" w:rsidRDefault="00A10A5D">
      <w:pPr>
        <w:numPr>
          <w:ilvl w:val="1"/>
          <w:numId w:val="6"/>
        </w:numPr>
        <w:pBdr>
          <w:top w:val="nil"/>
          <w:left w:val="nil"/>
          <w:bottom w:val="nil"/>
          <w:right w:val="nil"/>
          <w:between w:val="nil"/>
        </w:pBdr>
        <w:ind w:left="580"/>
        <w:jc w:val="both"/>
        <w:rPr>
          <w:color w:val="000000"/>
        </w:rPr>
      </w:pPr>
      <w:r>
        <w:rPr>
          <w:color w:val="000000"/>
          <w:sz w:val="24"/>
          <w:szCs w:val="24"/>
        </w:rPr>
        <w:t>výše bezdůvodného obohacení, které některé ze stran může vzniknout v důsledku zrušení smlouvy dle § 7 odst. 1 z.č. 340/2015 Sb., je dohodnuto ve výši, jaká odpovídá příslušné hodnotě uvedené v této smlouvě.</w:t>
      </w:r>
    </w:p>
    <w:p w14:paraId="0000009F" w14:textId="77777777" w:rsidR="001D720C" w:rsidRDefault="001D720C">
      <w:pPr>
        <w:pBdr>
          <w:top w:val="nil"/>
          <w:left w:val="nil"/>
          <w:bottom w:val="nil"/>
          <w:right w:val="nil"/>
          <w:between w:val="nil"/>
        </w:pBdr>
        <w:rPr>
          <w:color w:val="000000"/>
          <w:sz w:val="24"/>
          <w:szCs w:val="24"/>
        </w:rPr>
      </w:pPr>
    </w:p>
    <w:p w14:paraId="000000A0" w14:textId="77777777" w:rsidR="001D720C" w:rsidRDefault="001D720C">
      <w:pPr>
        <w:pBdr>
          <w:top w:val="nil"/>
          <w:left w:val="nil"/>
          <w:bottom w:val="nil"/>
          <w:right w:val="nil"/>
          <w:between w:val="nil"/>
        </w:pBdr>
        <w:jc w:val="center"/>
        <w:rPr>
          <w:color w:val="000000"/>
          <w:sz w:val="24"/>
          <w:szCs w:val="24"/>
        </w:rPr>
      </w:pPr>
    </w:p>
    <w:p w14:paraId="000000A1"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XI.</w:t>
      </w:r>
    </w:p>
    <w:p w14:paraId="000000A2" w14:textId="77777777" w:rsidR="001D720C" w:rsidRDefault="00A10A5D">
      <w:pPr>
        <w:pBdr>
          <w:top w:val="nil"/>
          <w:left w:val="nil"/>
          <w:bottom w:val="nil"/>
          <w:right w:val="nil"/>
          <w:between w:val="nil"/>
        </w:pBdr>
        <w:jc w:val="center"/>
        <w:rPr>
          <w:color w:val="000000"/>
          <w:sz w:val="24"/>
          <w:szCs w:val="24"/>
        </w:rPr>
      </w:pPr>
      <w:r>
        <w:rPr>
          <w:b/>
          <w:color w:val="000000"/>
          <w:sz w:val="24"/>
          <w:szCs w:val="24"/>
        </w:rPr>
        <w:t>Závěrečná ustanovení</w:t>
      </w:r>
    </w:p>
    <w:p w14:paraId="000000A3" w14:textId="77777777" w:rsidR="001D720C" w:rsidRDefault="001D720C">
      <w:pPr>
        <w:pBdr>
          <w:top w:val="nil"/>
          <w:left w:val="nil"/>
          <w:bottom w:val="nil"/>
          <w:right w:val="nil"/>
          <w:between w:val="nil"/>
        </w:pBdr>
        <w:jc w:val="center"/>
        <w:rPr>
          <w:color w:val="000000"/>
          <w:sz w:val="24"/>
          <w:szCs w:val="24"/>
        </w:rPr>
      </w:pPr>
    </w:p>
    <w:p w14:paraId="000000A4" w14:textId="5AADDBC4" w:rsidR="001D720C" w:rsidRDefault="000B1A80">
      <w:pPr>
        <w:widowControl w:val="0"/>
        <w:numPr>
          <w:ilvl w:val="0"/>
          <w:numId w:val="12"/>
        </w:numPr>
        <w:pBdr>
          <w:top w:val="nil"/>
          <w:left w:val="nil"/>
          <w:bottom w:val="nil"/>
          <w:right w:val="nil"/>
          <w:between w:val="nil"/>
        </w:pBdr>
        <w:spacing w:before="240" w:line="335" w:lineRule="auto"/>
        <w:ind w:left="284" w:hanging="284"/>
        <w:jc w:val="both"/>
        <w:rPr>
          <w:color w:val="000000"/>
          <w:sz w:val="24"/>
          <w:szCs w:val="24"/>
        </w:rPr>
      </w:pPr>
      <w:r>
        <w:rPr>
          <w:color w:val="000000"/>
          <w:sz w:val="24"/>
          <w:szCs w:val="24"/>
        </w:rPr>
        <w:t>Zhotovitel potvrzuje svým podpisem této smlouvy, že má k dispozici dokumenty:</w:t>
      </w:r>
      <w:r w:rsidR="00A10A5D">
        <w:rPr>
          <w:color w:val="000000"/>
          <w:sz w:val="24"/>
          <w:szCs w:val="24"/>
        </w:rPr>
        <w:t xml:space="preserve"> výzva k podání nabídek a nabídka zhotovitele, informace o objednateli</w:t>
      </w:r>
      <w:r>
        <w:rPr>
          <w:color w:val="000000"/>
          <w:sz w:val="24"/>
          <w:szCs w:val="24"/>
        </w:rPr>
        <w:t>, dokument s cíli projektu, klíčovými stakeholdery, chováním zákazníků, dokument očekávané dopady webu.</w:t>
      </w:r>
    </w:p>
    <w:p w14:paraId="000000A9" w14:textId="77777777" w:rsidR="001D720C" w:rsidRDefault="00A10A5D">
      <w:pPr>
        <w:numPr>
          <w:ilvl w:val="0"/>
          <w:numId w:val="12"/>
        </w:numPr>
        <w:pBdr>
          <w:top w:val="nil"/>
          <w:left w:val="nil"/>
          <w:bottom w:val="nil"/>
          <w:right w:val="nil"/>
          <w:between w:val="nil"/>
        </w:pBdr>
        <w:ind w:left="284" w:hanging="284"/>
        <w:jc w:val="both"/>
        <w:rPr>
          <w:color w:val="000000"/>
          <w:sz w:val="24"/>
          <w:szCs w:val="24"/>
        </w:rPr>
      </w:pPr>
      <w:r>
        <w:rPr>
          <w:color w:val="000000"/>
          <w:sz w:val="24"/>
          <w:szCs w:val="24"/>
        </w:rPr>
        <w:t>Tato smlouva je vyhotovena ve dvou stejnopisech, z nichž po jednom obdrží každá smluvní strana.</w:t>
      </w:r>
    </w:p>
    <w:p w14:paraId="4123B188" w14:textId="25D684E2" w:rsidR="00A10A5D" w:rsidRDefault="00A10A5D">
      <w:pPr>
        <w:numPr>
          <w:ilvl w:val="0"/>
          <w:numId w:val="12"/>
        </w:numPr>
        <w:pBdr>
          <w:top w:val="nil"/>
          <w:left w:val="nil"/>
          <w:bottom w:val="nil"/>
          <w:right w:val="nil"/>
          <w:between w:val="nil"/>
        </w:pBdr>
        <w:ind w:left="357" w:hanging="357"/>
        <w:jc w:val="both"/>
        <w:rPr>
          <w:color w:val="000000"/>
          <w:sz w:val="24"/>
          <w:szCs w:val="24"/>
        </w:rPr>
      </w:pPr>
      <w:r>
        <w:rPr>
          <w:color w:val="000000"/>
          <w:sz w:val="24"/>
          <w:szCs w:val="24"/>
        </w:rPr>
        <w:t>Tato smlouva nabývá platnosti a účinnosti dnem jejího podpisu oprávněnými zástupci obou smluvních stran.</w:t>
      </w:r>
    </w:p>
    <w:p w14:paraId="5DFB42A3" w14:textId="31B4868D" w:rsidR="00A10A5D" w:rsidRPr="00A10A5D" w:rsidRDefault="00A10A5D" w:rsidP="00DC7876">
      <w:pPr>
        <w:numPr>
          <w:ilvl w:val="0"/>
          <w:numId w:val="12"/>
        </w:numPr>
        <w:pBdr>
          <w:top w:val="nil"/>
          <w:left w:val="nil"/>
          <w:bottom w:val="nil"/>
          <w:right w:val="nil"/>
          <w:between w:val="nil"/>
        </w:pBdr>
        <w:ind w:left="357" w:hanging="357"/>
        <w:jc w:val="both"/>
        <w:rPr>
          <w:color w:val="000000"/>
          <w:sz w:val="24"/>
          <w:szCs w:val="24"/>
        </w:rPr>
      </w:pPr>
      <w:r w:rsidRPr="00A10A5D">
        <w:rPr>
          <w:color w:val="000000"/>
          <w:sz w:val="24"/>
          <w:szCs w:val="24"/>
        </w:rPr>
        <w:t>Smluvní strany svými podpisy stvrzují, že posoudily obsah této objednávky, neshledaly ji rozporným a toto potvrzuje v souladu s § 4 z.č. 89/2012 Sb. a že s celým obsahem smlouvy souhlasí.</w:t>
      </w:r>
    </w:p>
    <w:p w14:paraId="000000AC" w14:textId="77777777" w:rsidR="001D720C" w:rsidRPr="00A10A5D" w:rsidRDefault="00A10A5D" w:rsidP="00DC7876">
      <w:pPr>
        <w:numPr>
          <w:ilvl w:val="0"/>
          <w:numId w:val="12"/>
        </w:numPr>
        <w:pBdr>
          <w:top w:val="nil"/>
          <w:left w:val="nil"/>
          <w:bottom w:val="nil"/>
          <w:right w:val="nil"/>
          <w:between w:val="nil"/>
        </w:pBdr>
        <w:ind w:left="357" w:hanging="357"/>
        <w:jc w:val="both"/>
        <w:rPr>
          <w:color w:val="000000"/>
          <w:sz w:val="24"/>
          <w:szCs w:val="24"/>
        </w:rPr>
      </w:pPr>
      <w:r w:rsidRPr="00A10A5D">
        <w:rPr>
          <w:color w:val="000000"/>
          <w:sz w:val="24"/>
          <w:szCs w:val="24"/>
        </w:rPr>
        <w:t>Tato smlouva byla uzavřena dle svobodné a vážné vůle stran, prosté omylu, nikoli v tísni a za nápadně nevýhodných podmínek, což obě stvrzují svými podpisy.</w:t>
      </w:r>
    </w:p>
    <w:p w14:paraId="000000AD" w14:textId="77777777" w:rsidR="001D720C" w:rsidRDefault="001D720C">
      <w:pPr>
        <w:pBdr>
          <w:top w:val="nil"/>
          <w:left w:val="nil"/>
          <w:bottom w:val="nil"/>
          <w:right w:val="nil"/>
          <w:between w:val="nil"/>
        </w:pBdr>
        <w:rPr>
          <w:color w:val="000000"/>
          <w:sz w:val="24"/>
          <w:szCs w:val="24"/>
        </w:rPr>
      </w:pPr>
    </w:p>
    <w:p w14:paraId="000000AE" w14:textId="77777777" w:rsidR="001D720C" w:rsidRDefault="001D720C">
      <w:pPr>
        <w:pBdr>
          <w:top w:val="nil"/>
          <w:left w:val="nil"/>
          <w:bottom w:val="nil"/>
          <w:right w:val="nil"/>
          <w:between w:val="nil"/>
        </w:pBdr>
        <w:rPr>
          <w:color w:val="000000"/>
          <w:sz w:val="24"/>
          <w:szCs w:val="24"/>
        </w:rPr>
      </w:pPr>
    </w:p>
    <w:p w14:paraId="000000AF" w14:textId="77777777" w:rsidR="001D720C" w:rsidRDefault="00A10A5D">
      <w:pPr>
        <w:pBdr>
          <w:top w:val="nil"/>
          <w:left w:val="nil"/>
          <w:bottom w:val="nil"/>
          <w:right w:val="nil"/>
          <w:between w:val="nil"/>
        </w:pBdr>
        <w:rPr>
          <w:color w:val="000000"/>
          <w:sz w:val="24"/>
          <w:szCs w:val="24"/>
        </w:rPr>
      </w:pPr>
      <w:r>
        <w:rPr>
          <w:color w:val="000000"/>
          <w:sz w:val="24"/>
          <w:szCs w:val="24"/>
        </w:rPr>
        <w:t xml:space="preserve">V Brně dne: </w:t>
      </w:r>
      <w:r>
        <w:rPr>
          <w:color w:val="000000"/>
          <w:sz w:val="24"/>
          <w:szCs w:val="24"/>
        </w:rPr>
        <w:tab/>
        <w:t>............................</w:t>
      </w:r>
      <w:r>
        <w:rPr>
          <w:color w:val="000000"/>
          <w:sz w:val="24"/>
          <w:szCs w:val="24"/>
        </w:rPr>
        <w:tab/>
      </w:r>
      <w:r>
        <w:rPr>
          <w:color w:val="000000"/>
          <w:sz w:val="24"/>
          <w:szCs w:val="24"/>
        </w:rPr>
        <w:tab/>
      </w:r>
      <w:r>
        <w:rPr>
          <w:color w:val="000000"/>
          <w:sz w:val="24"/>
          <w:szCs w:val="24"/>
        </w:rPr>
        <w:tab/>
      </w:r>
      <w:r>
        <w:rPr>
          <w:color w:val="000000"/>
          <w:sz w:val="24"/>
          <w:szCs w:val="24"/>
        </w:rPr>
        <w:tab/>
        <w:t>V ......................  dne:...............</w:t>
      </w:r>
    </w:p>
    <w:p w14:paraId="000000B0" w14:textId="77777777" w:rsidR="001D720C" w:rsidRDefault="001D720C">
      <w:pPr>
        <w:pBdr>
          <w:top w:val="nil"/>
          <w:left w:val="nil"/>
          <w:bottom w:val="nil"/>
          <w:right w:val="nil"/>
          <w:between w:val="nil"/>
        </w:pBdr>
        <w:rPr>
          <w:color w:val="000000"/>
          <w:sz w:val="24"/>
          <w:szCs w:val="24"/>
        </w:rPr>
      </w:pPr>
    </w:p>
    <w:p w14:paraId="000000B1" w14:textId="77777777" w:rsidR="001D720C" w:rsidRDefault="001D720C">
      <w:pPr>
        <w:pBdr>
          <w:top w:val="nil"/>
          <w:left w:val="nil"/>
          <w:bottom w:val="nil"/>
          <w:right w:val="nil"/>
          <w:between w:val="nil"/>
        </w:pBdr>
        <w:rPr>
          <w:color w:val="000000"/>
          <w:sz w:val="24"/>
          <w:szCs w:val="24"/>
        </w:rPr>
      </w:pPr>
    </w:p>
    <w:p w14:paraId="000000B2" w14:textId="77777777" w:rsidR="001D720C" w:rsidRDefault="001D720C">
      <w:pPr>
        <w:pBdr>
          <w:top w:val="nil"/>
          <w:left w:val="nil"/>
          <w:bottom w:val="nil"/>
          <w:right w:val="nil"/>
          <w:between w:val="nil"/>
        </w:pBdr>
        <w:rPr>
          <w:color w:val="000000"/>
          <w:sz w:val="24"/>
          <w:szCs w:val="24"/>
        </w:rPr>
      </w:pPr>
    </w:p>
    <w:p w14:paraId="000000B3" w14:textId="77777777" w:rsidR="001D720C" w:rsidRDefault="001D720C">
      <w:pPr>
        <w:pBdr>
          <w:top w:val="nil"/>
          <w:left w:val="nil"/>
          <w:bottom w:val="nil"/>
          <w:right w:val="nil"/>
          <w:between w:val="nil"/>
        </w:pBdr>
        <w:rPr>
          <w:color w:val="000000"/>
          <w:sz w:val="24"/>
          <w:szCs w:val="24"/>
        </w:rPr>
      </w:pPr>
    </w:p>
    <w:p w14:paraId="000000B4" w14:textId="77777777" w:rsidR="001D720C" w:rsidRDefault="001D720C">
      <w:pPr>
        <w:pBdr>
          <w:top w:val="nil"/>
          <w:left w:val="nil"/>
          <w:bottom w:val="nil"/>
          <w:right w:val="nil"/>
          <w:between w:val="nil"/>
        </w:pBdr>
        <w:rPr>
          <w:color w:val="000000"/>
          <w:sz w:val="24"/>
          <w:szCs w:val="24"/>
        </w:rPr>
      </w:pPr>
    </w:p>
    <w:p w14:paraId="000000B5" w14:textId="77777777" w:rsidR="001D720C" w:rsidRDefault="00A10A5D">
      <w:pPr>
        <w:pBdr>
          <w:top w:val="nil"/>
          <w:left w:val="nil"/>
          <w:bottom w:val="nil"/>
          <w:right w:val="nil"/>
          <w:between w:val="nil"/>
        </w:pBdr>
        <w:rPr>
          <w:color w:val="000000"/>
          <w:sz w:val="24"/>
          <w:szCs w:val="24"/>
        </w:rPr>
      </w:pPr>
      <w:bookmarkStart w:id="3" w:name="_3znysh7" w:colFirst="0" w:colLast="0"/>
      <w:bookmarkEnd w:id="3"/>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t>.................................................</w:t>
      </w:r>
    </w:p>
    <w:p w14:paraId="000000B6" w14:textId="77777777" w:rsidR="001D720C" w:rsidRDefault="00A10A5D">
      <w:pPr>
        <w:pBdr>
          <w:top w:val="nil"/>
          <w:left w:val="nil"/>
          <w:bottom w:val="nil"/>
          <w:right w:val="nil"/>
          <w:between w:val="nil"/>
        </w:pBdr>
        <w:rPr>
          <w:color w:val="000000"/>
          <w:sz w:val="24"/>
          <w:szCs w:val="24"/>
        </w:rPr>
      </w:pPr>
      <w:bookmarkStart w:id="4" w:name="_2et92p0" w:colFirst="0" w:colLast="0"/>
      <w:bookmarkEnd w:id="4"/>
      <w:r>
        <w:rPr>
          <w:color w:val="000000"/>
          <w:sz w:val="24"/>
          <w:szCs w:val="24"/>
        </w:rPr>
        <w:t xml:space="preserve">             za objednatele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za zhotovitele</w:t>
      </w:r>
    </w:p>
    <w:sectPr w:rsidR="001D720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6EE"/>
    <w:multiLevelType w:val="multilevel"/>
    <w:tmpl w:val="CFFECA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ECB3A7D"/>
    <w:multiLevelType w:val="hybridMultilevel"/>
    <w:tmpl w:val="53D8EFB2"/>
    <w:lvl w:ilvl="0" w:tplc="DAEC31C8">
      <w:start w:val="5"/>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FAD1C0F"/>
    <w:multiLevelType w:val="hybridMultilevel"/>
    <w:tmpl w:val="69B83974"/>
    <w:lvl w:ilvl="0" w:tplc="F89C3C52">
      <w:start w:val="1"/>
      <w:numFmt w:val="decimal"/>
      <w:lvlText w:val="%1."/>
      <w:lvlJc w:val="left"/>
      <w:pPr>
        <w:ind w:left="720" w:hanging="360"/>
      </w:pPr>
      <w:rPr>
        <w:rFonts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DF46E3"/>
    <w:multiLevelType w:val="multilevel"/>
    <w:tmpl w:val="76FAE1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A7F1325"/>
    <w:multiLevelType w:val="multilevel"/>
    <w:tmpl w:val="58BA3EB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2BAD5105"/>
    <w:multiLevelType w:val="multilevel"/>
    <w:tmpl w:val="E5E41980"/>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2DB70CCA"/>
    <w:multiLevelType w:val="multilevel"/>
    <w:tmpl w:val="9B3CD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1940848"/>
    <w:multiLevelType w:val="multilevel"/>
    <w:tmpl w:val="D5DE2DB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nsid w:val="436F3F5E"/>
    <w:multiLevelType w:val="multilevel"/>
    <w:tmpl w:val="8536E9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79F5BA3"/>
    <w:multiLevelType w:val="multilevel"/>
    <w:tmpl w:val="AB0EAB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4C483C10"/>
    <w:multiLevelType w:val="multilevel"/>
    <w:tmpl w:val="BF62A45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4C9822EF"/>
    <w:multiLevelType w:val="multilevel"/>
    <w:tmpl w:val="B33200F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55D92049"/>
    <w:multiLevelType w:val="hybridMultilevel"/>
    <w:tmpl w:val="3B1AB5C4"/>
    <w:lvl w:ilvl="0" w:tplc="73667D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80B5B68"/>
    <w:multiLevelType w:val="hybridMultilevel"/>
    <w:tmpl w:val="86F29A2E"/>
    <w:lvl w:ilvl="0" w:tplc="A0043AF8">
      <w:start w:val="7"/>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nsid w:val="5D7470C9"/>
    <w:multiLevelType w:val="multilevel"/>
    <w:tmpl w:val="3AA40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F591638"/>
    <w:multiLevelType w:val="multilevel"/>
    <w:tmpl w:val="185E510A"/>
    <w:lvl w:ilvl="0">
      <w:start w:val="14"/>
      <w:numFmt w:val="bullet"/>
      <w:lvlText w:val="-"/>
      <w:lvlJc w:val="left"/>
      <w:pPr>
        <w:ind w:left="720" w:hanging="360"/>
      </w:pPr>
      <w:rPr>
        <w:rFonts w:ascii="Times New Roman" w:eastAsia="Times New Roman" w:hAnsi="Times New Roman" w:cs="Times New Roman" w:hint="default"/>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6">
    <w:nsid w:val="63645248"/>
    <w:multiLevelType w:val="multilevel"/>
    <w:tmpl w:val="C61C9D82"/>
    <w:lvl w:ilvl="0">
      <w:start w:val="1"/>
      <w:numFmt w:val="decimal"/>
      <w:lvlText w:val="%1."/>
      <w:lvlJc w:val="left"/>
      <w:pPr>
        <w:ind w:left="28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672B3414"/>
    <w:multiLevelType w:val="multilevel"/>
    <w:tmpl w:val="49A21BF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8">
    <w:nsid w:val="68F84659"/>
    <w:multiLevelType w:val="multilevel"/>
    <w:tmpl w:val="FC34E3B4"/>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6E603833"/>
    <w:multiLevelType w:val="multilevel"/>
    <w:tmpl w:val="75BADFDE"/>
    <w:lvl w:ilvl="0">
      <w:start w:val="1"/>
      <w:numFmt w:val="lowerLetter"/>
      <w:lvlText w:val="%1)"/>
      <w:lvlJc w:val="left"/>
      <w:pPr>
        <w:ind w:left="396" w:hanging="396"/>
      </w:pPr>
      <w:rPr>
        <w:sz w:val="24"/>
        <w:szCs w:val="24"/>
        <w:vertAlign w:val="baseline"/>
      </w:rPr>
    </w:lvl>
    <w:lvl w:ilvl="1">
      <w:start w:val="1"/>
      <w:numFmt w:val="bullet"/>
      <w:lvlText w:val="-"/>
      <w:lvlJc w:val="left"/>
      <w:pPr>
        <w:ind w:left="1073" w:hanging="296"/>
      </w:pPr>
      <w:rPr>
        <w:rFonts w:ascii="Times New Roman" w:eastAsia="Times New Roman" w:hAnsi="Times New Roman" w:cs="Times New Roman"/>
        <w:sz w:val="24"/>
        <w:szCs w:val="24"/>
        <w:vertAlign w:val="baseline"/>
      </w:rPr>
    </w:lvl>
    <w:lvl w:ilvl="2">
      <w:start w:val="1"/>
      <w:numFmt w:val="lowerRoman"/>
      <w:lvlText w:val="%3."/>
      <w:lvlJc w:val="right"/>
      <w:pPr>
        <w:ind w:left="1857" w:hanging="18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20">
    <w:nsid w:val="751E4C3B"/>
    <w:multiLevelType w:val="multilevel"/>
    <w:tmpl w:val="70C47A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771C3A32"/>
    <w:multiLevelType w:val="multilevel"/>
    <w:tmpl w:val="A3486EF8"/>
    <w:lvl w:ilvl="0">
      <w:start w:val="5"/>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nsid w:val="7D1E4080"/>
    <w:multiLevelType w:val="multilevel"/>
    <w:tmpl w:val="6C56B3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6"/>
  </w:num>
  <w:num w:numId="2">
    <w:abstractNumId w:val="20"/>
  </w:num>
  <w:num w:numId="3">
    <w:abstractNumId w:val="18"/>
  </w:num>
  <w:num w:numId="4">
    <w:abstractNumId w:val="21"/>
  </w:num>
  <w:num w:numId="5">
    <w:abstractNumId w:val="9"/>
  </w:num>
  <w:num w:numId="6">
    <w:abstractNumId w:val="19"/>
  </w:num>
  <w:num w:numId="7">
    <w:abstractNumId w:val="17"/>
  </w:num>
  <w:num w:numId="8">
    <w:abstractNumId w:val="4"/>
  </w:num>
  <w:num w:numId="9">
    <w:abstractNumId w:val="7"/>
  </w:num>
  <w:num w:numId="10">
    <w:abstractNumId w:val="22"/>
  </w:num>
  <w:num w:numId="11">
    <w:abstractNumId w:val="3"/>
  </w:num>
  <w:num w:numId="12">
    <w:abstractNumId w:val="8"/>
  </w:num>
  <w:num w:numId="13">
    <w:abstractNumId w:val="10"/>
  </w:num>
  <w:num w:numId="14">
    <w:abstractNumId w:val="5"/>
  </w:num>
  <w:num w:numId="15">
    <w:abstractNumId w:val="11"/>
  </w:num>
  <w:num w:numId="16">
    <w:abstractNumId w:val="0"/>
  </w:num>
  <w:num w:numId="17">
    <w:abstractNumId w:val="1"/>
  </w:num>
  <w:num w:numId="18">
    <w:abstractNumId w:val="2"/>
  </w:num>
  <w:num w:numId="19">
    <w:abstractNumId w:val="12"/>
  </w:num>
  <w:num w:numId="20">
    <w:abstractNumId w:val="15"/>
  </w:num>
  <w:num w:numId="21">
    <w:abstractNumId w:val="14"/>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0C"/>
    <w:rsid w:val="00027C51"/>
    <w:rsid w:val="000A195F"/>
    <w:rsid w:val="000B1A80"/>
    <w:rsid w:val="00123F21"/>
    <w:rsid w:val="0012720A"/>
    <w:rsid w:val="001465D6"/>
    <w:rsid w:val="001D720C"/>
    <w:rsid w:val="001E2F50"/>
    <w:rsid w:val="00215864"/>
    <w:rsid w:val="002B627C"/>
    <w:rsid w:val="00346FC4"/>
    <w:rsid w:val="0036053F"/>
    <w:rsid w:val="003A4197"/>
    <w:rsid w:val="004201FF"/>
    <w:rsid w:val="00521970"/>
    <w:rsid w:val="006B5C48"/>
    <w:rsid w:val="00810F72"/>
    <w:rsid w:val="00875434"/>
    <w:rsid w:val="008D6B06"/>
    <w:rsid w:val="00901F54"/>
    <w:rsid w:val="00A10A5D"/>
    <w:rsid w:val="00B17C22"/>
    <w:rsid w:val="00CE1AF5"/>
    <w:rsid w:val="00CE5420"/>
    <w:rsid w:val="00CF46DC"/>
    <w:rsid w:val="00D54F2C"/>
    <w:rsid w:val="00D63146"/>
    <w:rsid w:val="00DC32AC"/>
    <w:rsid w:val="00DC7876"/>
    <w:rsid w:val="00E208F2"/>
    <w:rsid w:val="00EB0D93"/>
    <w:rsid w:val="00F77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17C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C22"/>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E5420"/>
    <w:rPr>
      <w:b/>
      <w:bCs/>
    </w:rPr>
  </w:style>
  <w:style w:type="character" w:customStyle="1" w:styleId="PedmtkomenteChar">
    <w:name w:val="Předmět komentáře Char"/>
    <w:basedOn w:val="TextkomenteChar"/>
    <w:link w:val="Pedmtkomente"/>
    <w:uiPriority w:val="99"/>
    <w:semiHidden/>
    <w:rsid w:val="00CE5420"/>
    <w:rPr>
      <w:b/>
      <w:bCs/>
    </w:rPr>
  </w:style>
  <w:style w:type="paragraph" w:styleId="Odstavecseseznamem">
    <w:name w:val="List Paragraph"/>
    <w:basedOn w:val="Normln"/>
    <w:uiPriority w:val="34"/>
    <w:qFormat/>
    <w:rsid w:val="0036053F"/>
    <w:pPr>
      <w:ind w:left="720"/>
      <w:contextualSpacing/>
    </w:pPr>
  </w:style>
  <w:style w:type="paragraph" w:styleId="Bezmezer">
    <w:name w:val="No Spacing"/>
    <w:uiPriority w:val="1"/>
    <w:qFormat/>
    <w:rsid w:val="00215864"/>
  </w:style>
  <w:style w:type="character" w:styleId="Hypertextovodkaz">
    <w:name w:val="Hyperlink"/>
    <w:rsid w:val="00F77214"/>
    <w:rPr>
      <w:color w:val="0000FF"/>
      <w:u w:val="single"/>
    </w:rPr>
  </w:style>
  <w:style w:type="paragraph" w:customStyle="1" w:styleId="Default">
    <w:name w:val="Default"/>
    <w:rsid w:val="003A41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17C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C22"/>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E5420"/>
    <w:rPr>
      <w:b/>
      <w:bCs/>
    </w:rPr>
  </w:style>
  <w:style w:type="character" w:customStyle="1" w:styleId="PedmtkomenteChar">
    <w:name w:val="Předmět komentáře Char"/>
    <w:basedOn w:val="TextkomenteChar"/>
    <w:link w:val="Pedmtkomente"/>
    <w:uiPriority w:val="99"/>
    <w:semiHidden/>
    <w:rsid w:val="00CE5420"/>
    <w:rPr>
      <w:b/>
      <w:bCs/>
    </w:rPr>
  </w:style>
  <w:style w:type="paragraph" w:styleId="Odstavecseseznamem">
    <w:name w:val="List Paragraph"/>
    <w:basedOn w:val="Normln"/>
    <w:uiPriority w:val="34"/>
    <w:qFormat/>
    <w:rsid w:val="0036053F"/>
    <w:pPr>
      <w:ind w:left="720"/>
      <w:contextualSpacing/>
    </w:pPr>
  </w:style>
  <w:style w:type="paragraph" w:styleId="Bezmezer">
    <w:name w:val="No Spacing"/>
    <w:uiPriority w:val="1"/>
    <w:qFormat/>
    <w:rsid w:val="00215864"/>
  </w:style>
  <w:style w:type="character" w:styleId="Hypertextovodkaz">
    <w:name w:val="Hyperlink"/>
    <w:rsid w:val="00F77214"/>
    <w:rPr>
      <w:color w:val="0000FF"/>
      <w:u w:val="single"/>
    </w:rPr>
  </w:style>
  <w:style w:type="paragraph" w:customStyle="1" w:styleId="Default">
    <w:name w:val="Default"/>
    <w:rsid w:val="003A41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zk.cz" TargetMode="External"/><Relationship Id="rId3" Type="http://schemas.openxmlformats.org/officeDocument/2006/relationships/styles" Target="styles.xml"/><Relationship Id="rId7" Type="http://schemas.openxmlformats.org/officeDocument/2006/relationships/hyperlink" Target="http://www.mz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z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2B6E-3039-47FF-B83E-3FBBF297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2323</Words>
  <Characters>13706</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Soňa Dresslerová</cp:lastModifiedBy>
  <cp:revision>2</cp:revision>
  <cp:lastPrinted>2022-08-08T11:23:00Z</cp:lastPrinted>
  <dcterms:created xsi:type="dcterms:W3CDTF">2022-09-16T08:33:00Z</dcterms:created>
  <dcterms:modified xsi:type="dcterms:W3CDTF">2022-09-16T08:33:00Z</dcterms:modified>
</cp:coreProperties>
</file>