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902B" w14:textId="77777777" w:rsidR="00CE3323" w:rsidRPr="006F5BA6" w:rsidRDefault="00CE3323">
      <w:pPr>
        <w:pStyle w:val="Zhlav"/>
        <w:tabs>
          <w:tab w:val="clear" w:pos="4153"/>
          <w:tab w:val="clear" w:pos="8306"/>
        </w:tabs>
        <w:rPr>
          <w:lang w:val="cs-CZ"/>
        </w:rPr>
      </w:pPr>
    </w:p>
    <w:p w14:paraId="244AA713" w14:textId="77777777" w:rsidR="00CE3323" w:rsidRPr="006F5BA6" w:rsidRDefault="00CE3323">
      <w:pPr>
        <w:pStyle w:val="Zhlav"/>
        <w:tabs>
          <w:tab w:val="clear" w:pos="4153"/>
          <w:tab w:val="clear" w:pos="8306"/>
        </w:tabs>
        <w:rPr>
          <w:lang w:val="cs-CZ"/>
        </w:rPr>
      </w:pPr>
    </w:p>
    <w:p w14:paraId="5EF85B7E" w14:textId="77777777" w:rsidR="00CE3323" w:rsidRPr="006F5BA6" w:rsidRDefault="00CE3323">
      <w:pPr>
        <w:pStyle w:val="Zhlav"/>
        <w:tabs>
          <w:tab w:val="clear" w:pos="4153"/>
          <w:tab w:val="clear" w:pos="8306"/>
        </w:tabs>
        <w:rPr>
          <w:lang w:val="cs-CZ"/>
        </w:rPr>
      </w:pPr>
    </w:p>
    <w:p w14:paraId="78DAD792" w14:textId="77777777" w:rsidR="00835978" w:rsidRPr="006F5BA6" w:rsidRDefault="00835978">
      <w:pPr>
        <w:pStyle w:val="Zhlav"/>
        <w:tabs>
          <w:tab w:val="clear" w:pos="4153"/>
          <w:tab w:val="clear" w:pos="8306"/>
        </w:tabs>
        <w:rPr>
          <w:lang w:val="cs-CZ"/>
        </w:rPr>
      </w:pPr>
    </w:p>
    <w:p w14:paraId="7E8D0455" w14:textId="77777777" w:rsidR="00CE3323" w:rsidRPr="006F5BA6" w:rsidRDefault="00CE3323">
      <w:pPr>
        <w:rPr>
          <w:lang w:val="cs-CZ"/>
        </w:rPr>
      </w:pPr>
    </w:p>
    <w:p w14:paraId="02EC1A4F" w14:textId="77777777" w:rsidR="00CE3323" w:rsidRPr="006F5BA6" w:rsidRDefault="00CE3323" w:rsidP="001C36A1">
      <w:pPr>
        <w:ind w:firstLine="708"/>
        <w:jc w:val="center"/>
        <w:rPr>
          <w:rFonts w:ascii="Tahoma" w:hAnsi="Tahoma" w:cs="Tahoma"/>
          <w:b/>
          <w:sz w:val="44"/>
          <w:szCs w:val="44"/>
          <w:lang w:val="cs-CZ"/>
        </w:rPr>
      </w:pPr>
      <w:r w:rsidRPr="006F5BA6">
        <w:rPr>
          <w:rFonts w:ascii="Tahoma" w:hAnsi="Tahoma" w:cs="Tahoma"/>
          <w:b/>
          <w:sz w:val="44"/>
          <w:szCs w:val="44"/>
          <w:lang w:val="cs-CZ"/>
        </w:rPr>
        <w:t>SMLOUVA O NÁJMU MOVITÉ VĚCI</w:t>
      </w:r>
    </w:p>
    <w:p w14:paraId="36B9EBB1" w14:textId="77777777" w:rsidR="00CE3323" w:rsidRPr="006F5BA6" w:rsidRDefault="001C36A1" w:rsidP="001C36A1">
      <w:pPr>
        <w:ind w:left="709"/>
        <w:jc w:val="center"/>
        <w:rPr>
          <w:rFonts w:ascii="Tahoma" w:hAnsi="Tahoma" w:cs="Tahoma"/>
          <w:bCs/>
          <w:color w:val="000000"/>
          <w:sz w:val="22"/>
          <w:szCs w:val="22"/>
          <w:lang w:val="cs-CZ"/>
        </w:rPr>
      </w:pPr>
      <w:r>
        <w:rPr>
          <w:rFonts w:ascii="Tahoma" w:hAnsi="Tahoma" w:cs="Tahoma"/>
          <w:bCs/>
          <w:color w:val="000000"/>
          <w:sz w:val="22"/>
          <w:szCs w:val="22"/>
          <w:lang w:val="cs-CZ"/>
        </w:rPr>
        <w:t>(dále jen „Smlouva“), uzavřená mezi smluvními stranami:</w:t>
      </w:r>
    </w:p>
    <w:p w14:paraId="1593B87A" w14:textId="77777777" w:rsidR="00CE3323" w:rsidRPr="006F5BA6" w:rsidRDefault="00CE3323">
      <w:pPr>
        <w:ind w:left="709"/>
        <w:rPr>
          <w:rFonts w:ascii="Tahoma" w:hAnsi="Tahoma" w:cs="Tahoma"/>
          <w:bCs/>
          <w:color w:val="000000"/>
          <w:sz w:val="22"/>
          <w:szCs w:val="22"/>
          <w:lang w:val="cs-CZ"/>
        </w:rPr>
      </w:pPr>
    </w:p>
    <w:p w14:paraId="5F18DC43" w14:textId="77777777" w:rsidR="00277E3F" w:rsidRDefault="00277E3F" w:rsidP="000D3238">
      <w:pPr>
        <w:ind w:left="284"/>
        <w:rPr>
          <w:rFonts w:ascii="Tahoma" w:hAnsi="Tahoma" w:cs="Tahoma"/>
          <w:sz w:val="24"/>
          <w:szCs w:val="24"/>
          <w:lang w:val="cs-CZ"/>
        </w:rPr>
      </w:pPr>
    </w:p>
    <w:p w14:paraId="57C6DC2B" w14:textId="77777777" w:rsidR="00B75F74" w:rsidRDefault="00B75F74" w:rsidP="000D3238">
      <w:pPr>
        <w:ind w:left="284"/>
        <w:rPr>
          <w:rFonts w:ascii="Tahoma" w:hAnsi="Tahoma" w:cs="Tahoma"/>
          <w:sz w:val="24"/>
          <w:szCs w:val="24"/>
          <w:lang w:val="cs-CZ"/>
        </w:rPr>
      </w:pPr>
    </w:p>
    <w:p w14:paraId="02F931B2" w14:textId="77777777" w:rsidR="00277E3F" w:rsidRDefault="00277E3F" w:rsidP="0028025B">
      <w:pPr>
        <w:ind w:left="284"/>
        <w:jc w:val="left"/>
        <w:rPr>
          <w:rFonts w:ascii="Tahoma" w:hAnsi="Tahoma" w:cs="Tahoma"/>
          <w:sz w:val="24"/>
          <w:szCs w:val="24"/>
          <w:lang w:val="cs-CZ"/>
        </w:rPr>
      </w:pPr>
    </w:p>
    <w:p w14:paraId="2CF42580" w14:textId="34A5D26C" w:rsidR="00CB7F48" w:rsidRPr="00727B69" w:rsidRDefault="00CE3323" w:rsidP="0028025B">
      <w:pPr>
        <w:ind w:left="284"/>
        <w:jc w:val="left"/>
        <w:rPr>
          <w:rFonts w:ascii="Tahoma" w:hAnsi="Tahoma" w:cs="Tahoma"/>
          <w:sz w:val="22"/>
          <w:szCs w:val="22"/>
          <w:lang w:val="cs-CZ"/>
        </w:rPr>
      </w:pPr>
      <w:r w:rsidRPr="00727B69">
        <w:rPr>
          <w:rFonts w:ascii="Tahoma" w:hAnsi="Tahoma" w:cs="Tahoma"/>
          <w:sz w:val="22"/>
          <w:szCs w:val="22"/>
          <w:lang w:val="cs-CZ"/>
        </w:rPr>
        <w:t>Číslo smlouvy:</w:t>
      </w:r>
      <w:r w:rsidR="00A533AB" w:rsidRPr="00727B69">
        <w:rPr>
          <w:rFonts w:ascii="Tahoma" w:hAnsi="Tahoma" w:cs="Tahoma"/>
          <w:sz w:val="22"/>
          <w:szCs w:val="22"/>
          <w:lang w:val="cs-CZ"/>
        </w:rPr>
        <w:t xml:space="preserve"> </w:t>
      </w:r>
      <w:r w:rsidR="002608BB" w:rsidRPr="00727B69">
        <w:rPr>
          <w:rFonts w:ascii="Tahoma" w:hAnsi="Tahoma" w:cs="Tahoma"/>
          <w:sz w:val="22"/>
          <w:szCs w:val="22"/>
          <w:lang w:val="cs-CZ"/>
        </w:rPr>
        <w:t xml:space="preserve">   </w:t>
      </w:r>
      <w:r w:rsidR="00022BA5" w:rsidRPr="00022BA5">
        <w:rPr>
          <w:rFonts w:ascii="Tahoma" w:hAnsi="Tahoma" w:cs="Tahoma"/>
          <w:sz w:val="22"/>
          <w:szCs w:val="22"/>
          <w:lang w:val="cs-CZ"/>
        </w:rPr>
        <w:t>SML</w:t>
      </w:r>
      <w:r w:rsidR="00E5542A">
        <w:rPr>
          <w:rFonts w:ascii="Tahoma" w:hAnsi="Tahoma" w:cs="Tahoma"/>
          <w:sz w:val="22"/>
          <w:szCs w:val="22"/>
          <w:lang w:val="cs-CZ"/>
        </w:rPr>
        <w:t>1</w:t>
      </w:r>
      <w:r w:rsidR="00F464CC">
        <w:rPr>
          <w:rFonts w:ascii="Tahoma" w:hAnsi="Tahoma" w:cs="Tahoma"/>
          <w:sz w:val="22"/>
          <w:szCs w:val="22"/>
          <w:lang w:val="cs-CZ"/>
        </w:rPr>
        <w:t>89</w:t>
      </w:r>
      <w:r w:rsidR="00022BA5" w:rsidRPr="00022BA5">
        <w:rPr>
          <w:rFonts w:ascii="Tahoma" w:hAnsi="Tahoma" w:cs="Tahoma"/>
          <w:sz w:val="22"/>
          <w:szCs w:val="22"/>
          <w:lang w:val="cs-CZ"/>
        </w:rPr>
        <w:t>/2022PHA</w:t>
      </w:r>
    </w:p>
    <w:p w14:paraId="2D4F5CF2" w14:textId="5152F723" w:rsidR="00CE3323" w:rsidRPr="000F6955" w:rsidRDefault="00CB7F48" w:rsidP="0028025B">
      <w:pPr>
        <w:ind w:left="284"/>
        <w:jc w:val="left"/>
        <w:rPr>
          <w:rFonts w:ascii="Tahoma" w:hAnsi="Tahoma" w:cs="Tahoma"/>
          <w:sz w:val="22"/>
          <w:szCs w:val="22"/>
          <w:lang w:val="cs-CZ"/>
        </w:rPr>
      </w:pPr>
      <w:r w:rsidRPr="00727B69">
        <w:rPr>
          <w:rFonts w:ascii="Tahoma" w:hAnsi="Tahoma" w:cs="Tahoma"/>
          <w:sz w:val="22"/>
          <w:szCs w:val="22"/>
          <w:lang w:val="cs-CZ"/>
        </w:rPr>
        <w:t xml:space="preserve">Předmět nájmu: </w:t>
      </w:r>
      <w:r w:rsidR="00D651C8" w:rsidRPr="00727B69">
        <w:rPr>
          <w:rFonts w:ascii="Tahoma" w:hAnsi="Tahoma" w:cs="Tahoma"/>
          <w:sz w:val="22"/>
          <w:szCs w:val="22"/>
          <w:lang w:val="cs-CZ"/>
        </w:rPr>
        <w:t xml:space="preserve"> </w:t>
      </w:r>
      <w:r w:rsidRPr="00727B69">
        <w:rPr>
          <w:rFonts w:ascii="Tahoma" w:hAnsi="Tahoma" w:cs="Tahoma"/>
          <w:sz w:val="22"/>
          <w:szCs w:val="22"/>
          <w:lang w:val="cs-CZ"/>
        </w:rPr>
        <w:t>Canon</w:t>
      </w:r>
      <w:r w:rsidR="002608BB" w:rsidRPr="00727B69">
        <w:rPr>
          <w:rFonts w:ascii="Tahoma" w:hAnsi="Tahoma" w:cs="Tahoma"/>
          <w:sz w:val="22"/>
          <w:szCs w:val="22"/>
          <w:lang w:val="cs-CZ"/>
        </w:rPr>
        <w:t xml:space="preserve"> </w:t>
      </w:r>
      <w:r w:rsidR="00397A26" w:rsidRPr="00727B69">
        <w:rPr>
          <w:rFonts w:ascii="Tahoma" w:hAnsi="Tahoma" w:cs="Tahoma"/>
          <w:sz w:val="22"/>
          <w:szCs w:val="22"/>
          <w:lang w:val="cs-CZ"/>
        </w:rPr>
        <w:t>iR</w:t>
      </w:r>
      <w:r w:rsidR="00991B37">
        <w:rPr>
          <w:rFonts w:ascii="Tahoma" w:hAnsi="Tahoma" w:cs="Tahoma"/>
          <w:sz w:val="22"/>
          <w:szCs w:val="22"/>
          <w:lang w:val="cs-CZ"/>
        </w:rPr>
        <w:t>1643</w:t>
      </w:r>
      <w:r w:rsidR="00E54FEE">
        <w:rPr>
          <w:rFonts w:ascii="Tahoma" w:hAnsi="Tahoma" w:cs="Tahoma"/>
          <w:sz w:val="22"/>
          <w:szCs w:val="22"/>
          <w:lang w:val="cs-CZ"/>
        </w:rPr>
        <w:t>i</w:t>
      </w:r>
      <w:r w:rsidR="0083721E">
        <w:rPr>
          <w:rFonts w:ascii="Tahoma" w:hAnsi="Tahoma" w:cs="Tahoma"/>
          <w:sz w:val="22"/>
          <w:szCs w:val="22"/>
          <w:lang w:val="cs-CZ"/>
        </w:rPr>
        <w:t xml:space="preserve"> II,</w:t>
      </w:r>
      <w:r w:rsidR="00B75F74" w:rsidRPr="00727B69">
        <w:rPr>
          <w:rFonts w:ascii="Tahoma" w:hAnsi="Tahoma" w:cs="Tahoma"/>
          <w:sz w:val="22"/>
          <w:szCs w:val="22"/>
          <w:lang w:val="cs-CZ"/>
        </w:rPr>
        <w:t xml:space="preserve"> v. č.</w:t>
      </w:r>
      <w:r w:rsidR="00E5542A">
        <w:rPr>
          <w:lang w:val="cs-CZ"/>
        </w:rPr>
        <w:t xml:space="preserve">: </w:t>
      </w:r>
      <w:r w:rsidR="00E62BFD" w:rsidRPr="00E62BFD">
        <w:rPr>
          <w:rFonts w:ascii="Tahoma" w:hAnsi="Tahoma" w:cs="Tahoma"/>
          <w:sz w:val="22"/>
          <w:szCs w:val="22"/>
          <w:lang w:val="cs-CZ"/>
        </w:rPr>
        <w:t>34X033</w:t>
      </w:r>
      <w:r w:rsidR="00015ECC">
        <w:rPr>
          <w:rFonts w:ascii="Tahoma" w:hAnsi="Tahoma" w:cs="Tahoma"/>
          <w:sz w:val="22"/>
          <w:szCs w:val="22"/>
          <w:lang w:val="cs-CZ"/>
        </w:rPr>
        <w:t>74</w:t>
      </w:r>
    </w:p>
    <w:p w14:paraId="58AD784B" w14:textId="6072A894" w:rsidR="00CE3323" w:rsidRPr="00727B69" w:rsidRDefault="0007085F" w:rsidP="0028025B">
      <w:pPr>
        <w:ind w:left="284"/>
        <w:jc w:val="left"/>
        <w:rPr>
          <w:rFonts w:ascii="Tahoma" w:hAnsi="Tahoma" w:cs="Tahoma"/>
          <w:sz w:val="22"/>
          <w:szCs w:val="22"/>
          <w:lang w:val="cs-CZ"/>
        </w:rPr>
      </w:pPr>
      <w:r w:rsidRPr="00727B69">
        <w:rPr>
          <w:rFonts w:ascii="Tahoma" w:hAnsi="Tahoma" w:cs="Tahoma"/>
          <w:sz w:val="22"/>
          <w:szCs w:val="22"/>
          <w:lang w:val="cs-CZ"/>
        </w:rPr>
        <w:t>Zpracoval</w:t>
      </w:r>
      <w:r w:rsidR="00CE3323" w:rsidRPr="00727B69">
        <w:rPr>
          <w:rFonts w:ascii="Tahoma" w:hAnsi="Tahoma" w:cs="Tahoma"/>
          <w:sz w:val="22"/>
          <w:szCs w:val="22"/>
          <w:lang w:val="cs-CZ"/>
        </w:rPr>
        <w:t xml:space="preserve">: </w:t>
      </w:r>
      <w:r w:rsidR="002608BB" w:rsidRPr="00727B69">
        <w:rPr>
          <w:rFonts w:ascii="Tahoma" w:hAnsi="Tahoma" w:cs="Tahoma"/>
          <w:sz w:val="22"/>
          <w:szCs w:val="22"/>
          <w:lang w:val="cs-CZ"/>
        </w:rPr>
        <w:t xml:space="preserve">        </w:t>
      </w:r>
      <w:r w:rsidR="0028025B" w:rsidRPr="00727B69">
        <w:rPr>
          <w:rFonts w:ascii="Tahoma" w:hAnsi="Tahoma" w:cs="Tahoma"/>
          <w:sz w:val="22"/>
          <w:szCs w:val="22"/>
          <w:lang w:val="cs-CZ"/>
        </w:rPr>
        <w:t xml:space="preserve"> </w:t>
      </w:r>
      <w:r w:rsidR="00B81974" w:rsidRPr="00727B69">
        <w:rPr>
          <w:rFonts w:ascii="Tahoma" w:hAnsi="Tahoma" w:cs="Tahoma"/>
          <w:sz w:val="22"/>
          <w:szCs w:val="22"/>
          <w:lang w:val="cs-CZ"/>
        </w:rPr>
        <w:t xml:space="preserve">  </w:t>
      </w:r>
    </w:p>
    <w:p w14:paraId="11ECC0EC" w14:textId="77777777" w:rsidR="00CE3323" w:rsidRPr="00727B69" w:rsidRDefault="00CE3323" w:rsidP="0028025B">
      <w:pPr>
        <w:ind w:left="284"/>
        <w:jc w:val="left"/>
        <w:rPr>
          <w:rFonts w:ascii="Tahoma" w:hAnsi="Tahoma" w:cs="Tahoma"/>
          <w:b/>
          <w:sz w:val="22"/>
          <w:szCs w:val="22"/>
          <w:lang w:val="cs-CZ"/>
        </w:rPr>
      </w:pPr>
    </w:p>
    <w:p w14:paraId="3ACDB520" w14:textId="77777777" w:rsidR="00277E3F" w:rsidRDefault="00277E3F" w:rsidP="00254C7F">
      <w:pPr>
        <w:ind w:left="284"/>
        <w:rPr>
          <w:rFonts w:ascii="Tahoma" w:hAnsi="Tahoma" w:cs="Tahoma"/>
          <w:b/>
          <w:sz w:val="28"/>
          <w:szCs w:val="28"/>
          <w:lang w:val="cs-CZ"/>
        </w:rPr>
      </w:pPr>
    </w:p>
    <w:p w14:paraId="00AA674B" w14:textId="77777777" w:rsidR="00277E3F" w:rsidRDefault="00277E3F" w:rsidP="00254C7F">
      <w:pPr>
        <w:ind w:left="284"/>
        <w:rPr>
          <w:rFonts w:ascii="Tahoma" w:hAnsi="Tahoma" w:cs="Tahoma"/>
          <w:b/>
          <w:sz w:val="28"/>
          <w:szCs w:val="28"/>
          <w:lang w:val="cs-CZ"/>
        </w:rPr>
      </w:pPr>
    </w:p>
    <w:p w14:paraId="2449537B" w14:textId="77777777" w:rsidR="00A533AB" w:rsidRPr="00727B69" w:rsidRDefault="00254C7F" w:rsidP="0028025B">
      <w:pPr>
        <w:ind w:left="284"/>
        <w:jc w:val="left"/>
        <w:rPr>
          <w:rFonts w:ascii="Tahoma" w:hAnsi="Tahoma" w:cs="Tahoma"/>
          <w:b/>
          <w:sz w:val="24"/>
          <w:szCs w:val="24"/>
          <w:lang w:val="cs-CZ"/>
        </w:rPr>
      </w:pPr>
      <w:r w:rsidRPr="00727B69">
        <w:rPr>
          <w:rFonts w:ascii="Tahoma" w:hAnsi="Tahoma" w:cs="Tahoma"/>
          <w:b/>
          <w:sz w:val="24"/>
          <w:szCs w:val="24"/>
          <w:lang w:val="cs-CZ"/>
        </w:rPr>
        <w:t>Nájemce:</w:t>
      </w:r>
    </w:p>
    <w:p w14:paraId="2C14681C" w14:textId="77777777" w:rsidR="00835978" w:rsidRDefault="00835978" w:rsidP="0028025B">
      <w:pPr>
        <w:tabs>
          <w:tab w:val="left" w:pos="851"/>
        </w:tabs>
        <w:jc w:val="left"/>
        <w:rPr>
          <w:rFonts w:ascii="Tahoma" w:hAnsi="Tahoma" w:cs="Tahoma"/>
          <w:b/>
          <w:sz w:val="28"/>
          <w:szCs w:val="28"/>
          <w:lang w:val="cs-CZ"/>
        </w:rPr>
      </w:pPr>
    </w:p>
    <w:p w14:paraId="25EAB1A8" w14:textId="77777777" w:rsidR="00727B69" w:rsidRPr="00931931" w:rsidRDefault="00727B69" w:rsidP="0028025B">
      <w:pPr>
        <w:tabs>
          <w:tab w:val="left" w:pos="851"/>
        </w:tabs>
        <w:jc w:val="left"/>
        <w:rPr>
          <w:rFonts w:ascii="Tahoma" w:hAnsi="Tahoma" w:cs="Tahoma"/>
          <w:sz w:val="24"/>
          <w:szCs w:val="24"/>
          <w:lang w:val="cs-CZ"/>
        </w:rPr>
        <w:sectPr w:rsidR="00727B69" w:rsidRPr="00931931" w:rsidSect="009479E8">
          <w:headerReference w:type="even" r:id="rId8"/>
          <w:headerReference w:type="default" r:id="rId9"/>
          <w:footerReference w:type="even" r:id="rId10"/>
          <w:footerReference w:type="default" r:id="rId11"/>
          <w:type w:val="continuous"/>
          <w:pgSz w:w="11906" w:h="16838" w:code="9"/>
          <w:pgMar w:top="658" w:right="1440" w:bottom="851" w:left="1440" w:header="709" w:footer="1238" w:gutter="0"/>
          <w:cols w:space="720"/>
        </w:sectPr>
      </w:pPr>
    </w:p>
    <w:p w14:paraId="37AE540F" w14:textId="77777777" w:rsidR="00835978" w:rsidRPr="006F5BA6" w:rsidRDefault="00835978" w:rsidP="0028025B">
      <w:pPr>
        <w:jc w:val="left"/>
        <w:rPr>
          <w:rFonts w:ascii="Tahoma" w:hAnsi="Tahoma" w:cs="Tahoma"/>
          <w:sz w:val="10"/>
          <w:szCs w:val="10"/>
          <w:lang w:val="cs-CZ"/>
        </w:rPr>
        <w:sectPr w:rsidR="00835978" w:rsidRPr="006F5BA6">
          <w:type w:val="continuous"/>
          <w:pgSz w:w="11906" w:h="16838" w:code="9"/>
          <w:pgMar w:top="1685" w:right="1440" w:bottom="851" w:left="1440" w:header="1440" w:footer="1238" w:gutter="0"/>
          <w:cols w:space="720"/>
        </w:sectPr>
      </w:pPr>
    </w:p>
    <w:tbl>
      <w:tblPr>
        <w:tblW w:w="13392" w:type="dxa"/>
        <w:tblInd w:w="828" w:type="dxa"/>
        <w:tblLook w:val="01E0" w:firstRow="1" w:lastRow="1" w:firstColumn="1" w:lastColumn="1" w:noHBand="0" w:noVBand="0"/>
      </w:tblPr>
      <w:tblGrid>
        <w:gridCol w:w="5324"/>
        <w:gridCol w:w="4034"/>
        <w:gridCol w:w="4034"/>
      </w:tblGrid>
      <w:tr w:rsidR="00AD6248" w:rsidRPr="00F464CC" w14:paraId="7B284F65" w14:textId="77777777" w:rsidTr="00AD6248">
        <w:trPr>
          <w:trHeight w:val="80"/>
        </w:trPr>
        <w:tc>
          <w:tcPr>
            <w:tcW w:w="5324" w:type="dxa"/>
          </w:tcPr>
          <w:p w14:paraId="6C171FC6" w14:textId="21CA18B2" w:rsidR="00AD6248" w:rsidRDefault="00E62BFD" w:rsidP="00AD6248">
            <w:pPr>
              <w:jc w:val="left"/>
              <w:rPr>
                <w:rFonts w:ascii="Tahoma" w:hAnsi="Tahoma" w:cs="Tahoma"/>
                <w:b/>
                <w:sz w:val="22"/>
                <w:szCs w:val="22"/>
                <w:lang w:val="cs-CZ"/>
              </w:rPr>
            </w:pPr>
            <w:r w:rsidRPr="00E62BFD">
              <w:rPr>
                <w:rFonts w:ascii="Tahoma" w:hAnsi="Tahoma" w:cs="Tahoma"/>
                <w:b/>
                <w:sz w:val="22"/>
                <w:szCs w:val="22"/>
                <w:lang w:val="cs-CZ"/>
              </w:rPr>
              <w:t>Vyšší odborná škola zdravotnická a St</w:t>
            </w:r>
            <w:r w:rsidRPr="00E62BFD">
              <w:rPr>
                <w:rFonts w:ascii="Tahoma" w:hAnsi="Tahoma" w:cs="Tahoma" w:hint="eastAsia"/>
                <w:b/>
                <w:sz w:val="22"/>
                <w:szCs w:val="22"/>
                <w:lang w:val="cs-CZ"/>
              </w:rPr>
              <w:t>ř</w:t>
            </w:r>
            <w:r w:rsidRPr="00E62BFD">
              <w:rPr>
                <w:rFonts w:ascii="Tahoma" w:hAnsi="Tahoma" w:cs="Tahoma"/>
                <w:b/>
                <w:sz w:val="22"/>
                <w:szCs w:val="22"/>
                <w:lang w:val="cs-CZ"/>
              </w:rPr>
              <w:t>ední zdravotnická škola Praha 1</w:t>
            </w:r>
          </w:p>
          <w:p w14:paraId="35DB935C" w14:textId="3D5EEBB8" w:rsidR="00AD6248" w:rsidRPr="00C0454D" w:rsidRDefault="0083721E" w:rsidP="00AD6248">
            <w:pPr>
              <w:jc w:val="left"/>
              <w:rPr>
                <w:rFonts w:ascii="Tahoma" w:hAnsi="Tahoma" w:cs="Tahoma"/>
                <w:bCs/>
                <w:sz w:val="22"/>
                <w:szCs w:val="22"/>
                <w:lang w:val="cs-CZ"/>
              </w:rPr>
            </w:pPr>
            <w:r w:rsidRPr="0083721E">
              <w:rPr>
                <w:rFonts w:ascii="Tahoma" w:hAnsi="Tahoma" w:cs="Tahoma"/>
                <w:bCs/>
                <w:sz w:val="22"/>
                <w:szCs w:val="22"/>
                <w:lang w:val="cs-CZ"/>
              </w:rPr>
              <w:t>Alšovo náb</w:t>
            </w:r>
            <w:r w:rsidRPr="0083721E">
              <w:rPr>
                <w:rFonts w:ascii="Tahoma" w:hAnsi="Tahoma" w:cs="Tahoma" w:hint="eastAsia"/>
                <w:bCs/>
                <w:sz w:val="22"/>
                <w:szCs w:val="22"/>
                <w:lang w:val="cs-CZ"/>
              </w:rPr>
              <w:t>ř</w:t>
            </w:r>
            <w:r w:rsidRPr="0083721E">
              <w:rPr>
                <w:rFonts w:ascii="Tahoma" w:hAnsi="Tahoma" w:cs="Tahoma"/>
                <w:bCs/>
                <w:sz w:val="22"/>
                <w:szCs w:val="22"/>
                <w:lang w:val="cs-CZ"/>
              </w:rPr>
              <w:t>eží 6</w:t>
            </w:r>
            <w:r>
              <w:rPr>
                <w:rFonts w:ascii="Tahoma" w:hAnsi="Tahoma" w:cs="Tahoma"/>
                <w:bCs/>
                <w:sz w:val="22"/>
                <w:szCs w:val="22"/>
                <w:lang w:val="cs-CZ"/>
              </w:rPr>
              <w:t xml:space="preserve">    </w:t>
            </w:r>
            <w:r w:rsidRPr="0083721E">
              <w:rPr>
                <w:rFonts w:ascii="Tahoma" w:hAnsi="Tahoma" w:cs="Tahoma"/>
                <w:bCs/>
                <w:sz w:val="22"/>
                <w:szCs w:val="22"/>
                <w:lang w:val="cs-CZ"/>
              </w:rPr>
              <w:t>110 00 Praha 1</w:t>
            </w:r>
          </w:p>
        </w:tc>
        <w:tc>
          <w:tcPr>
            <w:tcW w:w="4034" w:type="dxa"/>
            <w:vMerge w:val="restart"/>
          </w:tcPr>
          <w:p w14:paraId="16F08044" w14:textId="78892222" w:rsidR="00AD6248" w:rsidRPr="00727B69" w:rsidRDefault="00AD6248" w:rsidP="00AD6248">
            <w:pPr>
              <w:jc w:val="left"/>
              <w:rPr>
                <w:rFonts w:ascii="Tahoma" w:hAnsi="Tahoma" w:cs="Tahoma"/>
                <w:sz w:val="22"/>
                <w:szCs w:val="22"/>
                <w:lang w:val="cs-CZ"/>
              </w:rPr>
            </w:pPr>
            <w:r w:rsidRPr="00727B69">
              <w:rPr>
                <w:rFonts w:ascii="Tahoma" w:hAnsi="Tahoma" w:cs="Tahoma"/>
                <w:sz w:val="22"/>
                <w:szCs w:val="22"/>
                <w:lang w:val="cs-CZ"/>
              </w:rPr>
              <w:t xml:space="preserve">Číslo účtu: </w:t>
            </w:r>
          </w:p>
          <w:p w14:paraId="23757ACF" w14:textId="407CFF70" w:rsidR="00AD6248" w:rsidRPr="00727B69" w:rsidRDefault="00AD6248" w:rsidP="00AD6248">
            <w:pPr>
              <w:jc w:val="left"/>
              <w:rPr>
                <w:rFonts w:ascii="Tahoma" w:hAnsi="Tahoma" w:cs="Tahoma"/>
                <w:sz w:val="22"/>
                <w:szCs w:val="22"/>
                <w:lang w:val="cs-CZ"/>
              </w:rPr>
            </w:pPr>
            <w:r w:rsidRPr="00727B69">
              <w:rPr>
                <w:rFonts w:ascii="Tahoma" w:hAnsi="Tahoma" w:cs="Tahoma"/>
                <w:sz w:val="22"/>
                <w:szCs w:val="22"/>
                <w:lang w:val="cs-CZ"/>
              </w:rPr>
              <w:t>IČO</w:t>
            </w:r>
            <w:r>
              <w:rPr>
                <w:rFonts w:ascii="Tahoma" w:hAnsi="Tahoma" w:cs="Tahoma"/>
                <w:sz w:val="22"/>
                <w:szCs w:val="22"/>
                <w:lang w:val="cs-CZ"/>
              </w:rPr>
              <w:t>:</w:t>
            </w:r>
            <w:r w:rsidR="000F6955">
              <w:rPr>
                <w:rFonts w:ascii="Tahoma" w:hAnsi="Tahoma" w:cs="Tahoma"/>
                <w:sz w:val="22"/>
                <w:szCs w:val="22"/>
                <w:lang w:val="cs-CZ"/>
              </w:rPr>
              <w:t xml:space="preserve">     </w:t>
            </w:r>
            <w:r w:rsidR="00E62BFD" w:rsidRPr="00E62BFD">
              <w:rPr>
                <w:rFonts w:ascii="Tahoma" w:hAnsi="Tahoma" w:cs="Tahoma"/>
                <w:sz w:val="22"/>
                <w:szCs w:val="22"/>
                <w:lang w:val="cs-CZ"/>
              </w:rPr>
              <w:t>00638749</w:t>
            </w:r>
            <w:r>
              <w:rPr>
                <w:rFonts w:ascii="Tahoma" w:hAnsi="Tahoma" w:cs="Tahoma"/>
                <w:sz w:val="22"/>
                <w:szCs w:val="22"/>
                <w:lang w:val="cs-CZ"/>
              </w:rPr>
              <w:t xml:space="preserve"> </w:t>
            </w:r>
          </w:p>
          <w:p w14:paraId="6CF52353" w14:textId="5B322764" w:rsidR="00AD6248" w:rsidRPr="00727B69" w:rsidRDefault="00AD6248" w:rsidP="00AD6248">
            <w:pPr>
              <w:jc w:val="left"/>
              <w:rPr>
                <w:rFonts w:ascii="Tahoma" w:hAnsi="Tahoma" w:cs="Tahoma"/>
                <w:sz w:val="22"/>
                <w:szCs w:val="22"/>
                <w:lang w:val="cs-CZ"/>
              </w:rPr>
            </w:pPr>
            <w:r>
              <w:rPr>
                <w:rFonts w:ascii="Tahoma" w:hAnsi="Tahoma" w:cs="Tahoma"/>
                <w:sz w:val="22"/>
                <w:szCs w:val="22"/>
                <w:lang w:val="cs-CZ"/>
              </w:rPr>
              <w:t xml:space="preserve">DIČ: </w:t>
            </w:r>
            <w:r w:rsidR="00E62BFD" w:rsidRPr="00E62BFD">
              <w:rPr>
                <w:rFonts w:ascii="Tahoma" w:hAnsi="Tahoma" w:cs="Tahoma"/>
                <w:sz w:val="22"/>
                <w:szCs w:val="22"/>
                <w:lang w:val="cs-CZ"/>
              </w:rPr>
              <w:t>CZ00638749</w:t>
            </w:r>
          </w:p>
          <w:p w14:paraId="7E4C4F0F" w14:textId="1AB5E9C3" w:rsidR="0083721E" w:rsidRDefault="00AD6248" w:rsidP="0083721E">
            <w:pPr>
              <w:jc w:val="left"/>
              <w:rPr>
                <w:rFonts w:ascii="Arial" w:hAnsi="Arial" w:cs="Arial"/>
                <w:lang w:val="cs-CZ" w:eastAsia="cs-CZ"/>
              </w:rPr>
            </w:pPr>
            <w:r w:rsidRPr="00727B69">
              <w:rPr>
                <w:rFonts w:ascii="Tahoma" w:hAnsi="Tahoma" w:cs="Tahoma"/>
                <w:sz w:val="22"/>
                <w:szCs w:val="22"/>
                <w:lang w:val="cs-CZ"/>
              </w:rPr>
              <w:t xml:space="preserve">e-mail: </w:t>
            </w:r>
          </w:p>
          <w:p w14:paraId="686F6F96" w14:textId="6F669BB4" w:rsidR="00AD6248" w:rsidRDefault="00AD6248" w:rsidP="00AD6248">
            <w:pPr>
              <w:jc w:val="left"/>
              <w:rPr>
                <w:rFonts w:ascii="Tahoma" w:hAnsi="Tahoma" w:cs="Tahoma"/>
                <w:sz w:val="22"/>
                <w:szCs w:val="22"/>
                <w:lang w:val="cs-CZ"/>
              </w:rPr>
            </w:pPr>
          </w:p>
          <w:p w14:paraId="0652FE43" w14:textId="2FC9B69D" w:rsidR="00E5542A" w:rsidRPr="00727B69" w:rsidRDefault="00E5542A" w:rsidP="00AD6248">
            <w:pPr>
              <w:jc w:val="left"/>
              <w:rPr>
                <w:rFonts w:ascii="Tahoma" w:hAnsi="Tahoma" w:cs="Tahoma"/>
                <w:sz w:val="22"/>
                <w:szCs w:val="22"/>
                <w:lang w:val="cs-CZ"/>
              </w:rPr>
            </w:pPr>
          </w:p>
        </w:tc>
        <w:tc>
          <w:tcPr>
            <w:tcW w:w="4034" w:type="dxa"/>
          </w:tcPr>
          <w:p w14:paraId="43B112BA" w14:textId="2DDCAFDA" w:rsidR="00AD6248" w:rsidRPr="00727B69" w:rsidRDefault="00AD6248" w:rsidP="00AD6248">
            <w:pPr>
              <w:jc w:val="left"/>
              <w:rPr>
                <w:rFonts w:ascii="Tahoma" w:hAnsi="Tahoma" w:cs="Tahoma"/>
                <w:sz w:val="22"/>
                <w:szCs w:val="22"/>
                <w:lang w:val="cs-CZ"/>
              </w:rPr>
            </w:pPr>
          </w:p>
        </w:tc>
      </w:tr>
      <w:tr w:rsidR="00AD6248" w:rsidRPr="00E54FEE" w14:paraId="6123B587" w14:textId="77777777" w:rsidTr="0057139B">
        <w:trPr>
          <w:trHeight w:val="1027"/>
        </w:trPr>
        <w:tc>
          <w:tcPr>
            <w:tcW w:w="5324" w:type="dxa"/>
          </w:tcPr>
          <w:p w14:paraId="06119967" w14:textId="434A7F75" w:rsidR="00AD6248" w:rsidRDefault="00AD6248" w:rsidP="00AD6248">
            <w:pPr>
              <w:jc w:val="left"/>
              <w:rPr>
                <w:rFonts w:ascii="Tahoma" w:hAnsi="Tahoma" w:cs="Tahoma"/>
                <w:sz w:val="22"/>
                <w:szCs w:val="22"/>
                <w:lang w:val="cs-CZ"/>
              </w:rPr>
            </w:pPr>
            <w:r w:rsidRPr="00727B69">
              <w:rPr>
                <w:rFonts w:ascii="Tahoma" w:hAnsi="Tahoma" w:cs="Tahoma"/>
                <w:sz w:val="22"/>
                <w:szCs w:val="22"/>
                <w:lang w:val="cs-CZ"/>
              </w:rPr>
              <w:t>Zastoupen</w:t>
            </w:r>
            <w:r>
              <w:rPr>
                <w:rFonts w:ascii="Tahoma" w:hAnsi="Tahoma" w:cs="Tahoma"/>
                <w:sz w:val="22"/>
                <w:szCs w:val="22"/>
                <w:lang w:val="cs-CZ"/>
              </w:rPr>
              <w:t>a</w:t>
            </w:r>
            <w:r w:rsidRPr="00727B69">
              <w:rPr>
                <w:rFonts w:ascii="Tahoma" w:hAnsi="Tahoma" w:cs="Tahoma"/>
                <w:sz w:val="22"/>
                <w:szCs w:val="22"/>
                <w:lang w:val="cs-CZ"/>
              </w:rPr>
              <w:t>:</w:t>
            </w:r>
            <w:r w:rsidR="00E5542A">
              <w:rPr>
                <w:rFonts w:ascii="Tahoma" w:hAnsi="Tahoma" w:cs="Tahoma"/>
                <w:sz w:val="22"/>
                <w:szCs w:val="22"/>
                <w:lang w:val="cs-CZ"/>
              </w:rPr>
              <w:t xml:space="preserve"> </w:t>
            </w:r>
          </w:p>
          <w:p w14:paraId="068F2DFA" w14:textId="302D92A3" w:rsidR="00AD6248" w:rsidRPr="00727B69" w:rsidRDefault="00AD6248" w:rsidP="00AD6248">
            <w:pPr>
              <w:jc w:val="left"/>
              <w:rPr>
                <w:rFonts w:ascii="Tahoma" w:hAnsi="Tahoma" w:cs="Tahoma"/>
                <w:sz w:val="22"/>
                <w:szCs w:val="22"/>
                <w:lang w:val="cs-CZ"/>
              </w:rPr>
            </w:pPr>
            <w:r>
              <w:rPr>
                <w:rFonts w:ascii="Tahoma" w:hAnsi="Tahoma" w:cs="Tahoma"/>
                <w:sz w:val="22"/>
                <w:szCs w:val="22"/>
                <w:lang w:val="cs-CZ"/>
              </w:rPr>
              <w:t xml:space="preserve">Funkce: </w:t>
            </w:r>
            <w:r w:rsidR="0083721E" w:rsidRPr="0083721E">
              <w:rPr>
                <w:rFonts w:ascii="Tahoma" w:hAnsi="Tahoma" w:cs="Tahoma" w:hint="eastAsia"/>
                <w:sz w:val="22"/>
                <w:szCs w:val="22"/>
                <w:lang w:val="cs-CZ"/>
              </w:rPr>
              <w:t>ř</w:t>
            </w:r>
            <w:r w:rsidR="0083721E" w:rsidRPr="0083721E">
              <w:rPr>
                <w:rFonts w:ascii="Tahoma" w:hAnsi="Tahoma" w:cs="Tahoma"/>
                <w:sz w:val="22"/>
                <w:szCs w:val="22"/>
                <w:lang w:val="cs-CZ"/>
              </w:rPr>
              <w:t>editelka školy</w:t>
            </w:r>
          </w:p>
          <w:p w14:paraId="707A00E3" w14:textId="3B468C64" w:rsidR="00AD6248" w:rsidRDefault="00AD6248" w:rsidP="00AD6248">
            <w:pPr>
              <w:jc w:val="left"/>
              <w:rPr>
                <w:rFonts w:ascii="Tahoma" w:hAnsi="Tahoma" w:cs="Tahoma"/>
                <w:sz w:val="22"/>
                <w:szCs w:val="22"/>
                <w:lang w:val="cs-CZ"/>
              </w:rPr>
            </w:pPr>
            <w:r w:rsidRPr="00727B69">
              <w:rPr>
                <w:rFonts w:ascii="Tahoma" w:hAnsi="Tahoma" w:cs="Tahoma"/>
                <w:sz w:val="22"/>
                <w:szCs w:val="22"/>
                <w:lang w:val="cs-CZ"/>
              </w:rPr>
              <w:t xml:space="preserve">Tel: </w:t>
            </w:r>
          </w:p>
          <w:p w14:paraId="424D9EB1" w14:textId="70E5722A" w:rsidR="005B7C4B" w:rsidRPr="005B7C4B" w:rsidRDefault="005B7C4B" w:rsidP="005B7C4B">
            <w:pPr>
              <w:jc w:val="left"/>
              <w:rPr>
                <w:rFonts w:ascii="Tahoma" w:hAnsi="Tahoma" w:cs="Tahoma"/>
                <w:sz w:val="22"/>
                <w:szCs w:val="22"/>
                <w:lang w:val="cs-CZ"/>
              </w:rPr>
            </w:pPr>
            <w:r w:rsidRPr="005B7C4B">
              <w:rPr>
                <w:rFonts w:ascii="Tahoma" w:hAnsi="Tahoma" w:cs="Tahoma"/>
                <w:sz w:val="22"/>
                <w:szCs w:val="22"/>
                <w:lang w:val="cs-CZ"/>
              </w:rPr>
              <w:t>Příspěvková organizace nezapsaná v OR,</w:t>
            </w:r>
            <w:r>
              <w:rPr>
                <w:rFonts w:ascii="Tahoma" w:hAnsi="Tahoma" w:cs="Tahoma"/>
                <w:sz w:val="22"/>
                <w:szCs w:val="22"/>
                <w:lang w:val="cs-CZ"/>
              </w:rPr>
              <w:t xml:space="preserve"> </w:t>
            </w:r>
            <w:r w:rsidRPr="005B7C4B">
              <w:rPr>
                <w:rFonts w:ascii="Tahoma" w:hAnsi="Tahoma" w:cs="Tahoma"/>
                <w:sz w:val="22"/>
                <w:szCs w:val="22"/>
                <w:lang w:val="cs-CZ"/>
              </w:rPr>
              <w:t>zřizovatel Hlavní město Praha se sídlem Mariánské nám. 2/2, 110 01 Praha 1, IČ: 00064581</w:t>
            </w:r>
          </w:p>
          <w:p w14:paraId="3DE374D6" w14:textId="23578AF1" w:rsidR="005B7C4B" w:rsidRPr="00727B69" w:rsidRDefault="005B7C4B" w:rsidP="00AD6248">
            <w:pPr>
              <w:jc w:val="left"/>
              <w:rPr>
                <w:rFonts w:ascii="Tahoma" w:hAnsi="Tahoma" w:cs="Tahoma"/>
                <w:sz w:val="22"/>
                <w:szCs w:val="22"/>
                <w:lang w:val="cs-CZ"/>
              </w:rPr>
            </w:pPr>
          </w:p>
        </w:tc>
        <w:tc>
          <w:tcPr>
            <w:tcW w:w="4034" w:type="dxa"/>
            <w:vMerge/>
          </w:tcPr>
          <w:p w14:paraId="12E9C68E" w14:textId="297F6272" w:rsidR="00AD6248" w:rsidRPr="00727B69" w:rsidRDefault="00AD6248" w:rsidP="00AD6248">
            <w:pPr>
              <w:jc w:val="left"/>
              <w:rPr>
                <w:rFonts w:ascii="Tahoma" w:hAnsi="Tahoma" w:cs="Tahoma"/>
                <w:sz w:val="22"/>
                <w:szCs w:val="22"/>
                <w:lang w:val="cs-CZ"/>
              </w:rPr>
            </w:pPr>
          </w:p>
        </w:tc>
        <w:tc>
          <w:tcPr>
            <w:tcW w:w="4034" w:type="dxa"/>
          </w:tcPr>
          <w:p w14:paraId="3403EAA6" w14:textId="38F10F6E" w:rsidR="00AD6248" w:rsidRPr="00727B69" w:rsidRDefault="00AD6248" w:rsidP="00AD6248">
            <w:pPr>
              <w:jc w:val="left"/>
              <w:rPr>
                <w:rFonts w:ascii="Tahoma" w:hAnsi="Tahoma" w:cs="Tahoma"/>
                <w:sz w:val="22"/>
                <w:szCs w:val="22"/>
                <w:lang w:val="cs-CZ"/>
              </w:rPr>
            </w:pPr>
            <w:r w:rsidRPr="00727B69">
              <w:rPr>
                <w:rFonts w:ascii="Tahoma" w:hAnsi="Tahoma" w:cs="Tahoma"/>
                <w:sz w:val="22"/>
                <w:szCs w:val="22"/>
                <w:lang w:val="cs-CZ"/>
              </w:rPr>
              <w:t xml:space="preserve"> </w:t>
            </w:r>
          </w:p>
          <w:p w14:paraId="154DB4F4" w14:textId="7BFD6D65" w:rsidR="00AD6248" w:rsidRPr="00727B69" w:rsidRDefault="00AD6248" w:rsidP="00AD6248">
            <w:pPr>
              <w:jc w:val="left"/>
              <w:rPr>
                <w:rFonts w:ascii="Tahoma" w:hAnsi="Tahoma" w:cs="Tahoma"/>
                <w:sz w:val="22"/>
                <w:szCs w:val="22"/>
                <w:lang w:val="cs-CZ"/>
              </w:rPr>
            </w:pPr>
          </w:p>
        </w:tc>
      </w:tr>
    </w:tbl>
    <w:p w14:paraId="31F7E16C" w14:textId="00A5FF59" w:rsidR="007E3E26" w:rsidRDefault="007E3E26" w:rsidP="00727B69">
      <w:pPr>
        <w:jc w:val="left"/>
        <w:rPr>
          <w:rFonts w:ascii="Tahoma" w:hAnsi="Tahoma" w:cs="Tahoma"/>
          <w:b/>
          <w:sz w:val="28"/>
          <w:szCs w:val="28"/>
          <w:lang w:val="cs-CZ"/>
        </w:rPr>
      </w:pPr>
    </w:p>
    <w:p w14:paraId="0D8FBCDC" w14:textId="77777777" w:rsidR="002667D7" w:rsidRPr="00727B69" w:rsidRDefault="002667D7" w:rsidP="0028025B">
      <w:pPr>
        <w:ind w:left="709"/>
        <w:jc w:val="left"/>
        <w:rPr>
          <w:rFonts w:ascii="Tahoma" w:hAnsi="Tahoma" w:cs="Tahoma"/>
          <w:b/>
          <w:sz w:val="24"/>
          <w:szCs w:val="24"/>
          <w:lang w:val="cs-CZ"/>
        </w:rPr>
      </w:pPr>
      <w:r>
        <w:rPr>
          <w:rFonts w:ascii="Tahoma" w:hAnsi="Tahoma" w:cs="Tahoma"/>
          <w:b/>
          <w:sz w:val="28"/>
          <w:szCs w:val="28"/>
          <w:lang w:val="cs-CZ"/>
        </w:rPr>
        <w:t xml:space="preserve"> </w:t>
      </w:r>
      <w:r w:rsidRPr="00727B69">
        <w:rPr>
          <w:rFonts w:ascii="Tahoma" w:hAnsi="Tahoma" w:cs="Tahoma"/>
          <w:b/>
          <w:sz w:val="24"/>
          <w:szCs w:val="24"/>
          <w:lang w:val="cs-CZ"/>
        </w:rPr>
        <w:t>Pronajímatel:</w:t>
      </w:r>
    </w:p>
    <w:p w14:paraId="5E4D087B" w14:textId="77777777" w:rsidR="00F60A5C" w:rsidRDefault="00F60A5C" w:rsidP="0028025B">
      <w:pPr>
        <w:jc w:val="left"/>
        <w:rPr>
          <w:rFonts w:ascii="Tahoma" w:hAnsi="Tahoma" w:cs="Tahoma"/>
          <w:sz w:val="28"/>
          <w:szCs w:val="28"/>
          <w:lang w:val="cs-CZ"/>
        </w:rPr>
      </w:pPr>
    </w:p>
    <w:tbl>
      <w:tblPr>
        <w:tblW w:w="9569" w:type="dxa"/>
        <w:tblInd w:w="828" w:type="dxa"/>
        <w:tblLook w:val="01E0" w:firstRow="1" w:lastRow="1" w:firstColumn="1" w:lastColumn="1" w:noHBand="0" w:noVBand="0"/>
      </w:tblPr>
      <w:tblGrid>
        <w:gridCol w:w="5376"/>
        <w:gridCol w:w="4193"/>
      </w:tblGrid>
      <w:tr w:rsidR="00254C7F" w:rsidRPr="00727B69" w14:paraId="6FFF2ED2" w14:textId="77777777" w:rsidTr="00727B69">
        <w:trPr>
          <w:trHeight w:val="281"/>
        </w:trPr>
        <w:tc>
          <w:tcPr>
            <w:tcW w:w="5376" w:type="dxa"/>
          </w:tcPr>
          <w:p w14:paraId="4C4B383D" w14:textId="77777777" w:rsidR="00254C7F" w:rsidRPr="00727B69" w:rsidRDefault="001671D0" w:rsidP="0028025B">
            <w:pPr>
              <w:jc w:val="left"/>
              <w:rPr>
                <w:rFonts w:ascii="Tahoma" w:hAnsi="Tahoma" w:cs="Tahoma"/>
                <w:b/>
                <w:sz w:val="22"/>
                <w:szCs w:val="22"/>
                <w:lang w:val="cs-CZ"/>
              </w:rPr>
            </w:pPr>
            <w:r w:rsidRPr="00727B69">
              <w:rPr>
                <w:rFonts w:ascii="Tahoma" w:hAnsi="Tahoma" w:cs="Tahoma"/>
                <w:b/>
                <w:sz w:val="22"/>
                <w:szCs w:val="22"/>
                <w:lang w:val="cs-CZ"/>
              </w:rPr>
              <w:t>VDC Kancelářská technika s.r.o.</w:t>
            </w:r>
          </w:p>
        </w:tc>
        <w:tc>
          <w:tcPr>
            <w:tcW w:w="4193" w:type="dxa"/>
          </w:tcPr>
          <w:p w14:paraId="7CB96907" w14:textId="5EB736F5" w:rsidR="00254C7F" w:rsidRPr="00727B69" w:rsidRDefault="00771F1D" w:rsidP="009F2086">
            <w:pPr>
              <w:jc w:val="left"/>
              <w:rPr>
                <w:rFonts w:ascii="Tahoma" w:hAnsi="Tahoma" w:cs="Tahoma"/>
                <w:sz w:val="22"/>
                <w:szCs w:val="22"/>
                <w:lang w:val="cs-CZ"/>
              </w:rPr>
            </w:pPr>
            <w:r w:rsidRPr="00727B69">
              <w:rPr>
                <w:rFonts w:ascii="Tahoma" w:hAnsi="Tahoma" w:cs="Tahoma"/>
                <w:sz w:val="22"/>
                <w:szCs w:val="22"/>
                <w:lang w:val="cs-CZ"/>
              </w:rPr>
              <w:t xml:space="preserve">Číslo účtu: </w:t>
            </w:r>
          </w:p>
        </w:tc>
      </w:tr>
      <w:tr w:rsidR="00254C7F" w:rsidRPr="00727B69" w14:paraId="46DCA53E" w14:textId="77777777" w:rsidTr="00727B69">
        <w:trPr>
          <w:trHeight w:val="835"/>
        </w:trPr>
        <w:tc>
          <w:tcPr>
            <w:tcW w:w="5376" w:type="dxa"/>
          </w:tcPr>
          <w:p w14:paraId="1B427650" w14:textId="1CC25C4A" w:rsidR="00C0454D" w:rsidRDefault="003303C8" w:rsidP="0028025B">
            <w:pPr>
              <w:jc w:val="left"/>
              <w:rPr>
                <w:rFonts w:ascii="Tahoma" w:hAnsi="Tahoma" w:cs="Tahoma"/>
                <w:sz w:val="22"/>
                <w:szCs w:val="22"/>
                <w:lang w:val="cs-CZ"/>
              </w:rPr>
            </w:pPr>
            <w:r w:rsidRPr="003303C8">
              <w:rPr>
                <w:rFonts w:ascii="Tahoma" w:hAnsi="Tahoma" w:cs="Tahoma"/>
                <w:sz w:val="22"/>
                <w:szCs w:val="22"/>
                <w:lang w:val="cs-CZ"/>
              </w:rPr>
              <w:t>Ústecká 1182/42a, Dolní Chabry, 184 00 Praha</w:t>
            </w:r>
            <w:r>
              <w:rPr>
                <w:rFonts w:ascii="Tahoma" w:hAnsi="Tahoma" w:cs="Tahoma"/>
                <w:sz w:val="22"/>
                <w:szCs w:val="22"/>
                <w:lang w:val="cs-CZ"/>
              </w:rPr>
              <w:t xml:space="preserve"> 8</w:t>
            </w:r>
            <w:r w:rsidRPr="003303C8">
              <w:rPr>
                <w:rFonts w:ascii="Tahoma" w:hAnsi="Tahoma" w:cs="Tahoma"/>
                <w:sz w:val="22"/>
                <w:szCs w:val="22"/>
                <w:lang w:val="cs-CZ"/>
              </w:rPr>
              <w:t xml:space="preserve"> </w:t>
            </w:r>
            <w:r w:rsidR="00254C7F" w:rsidRPr="00727B69">
              <w:rPr>
                <w:rFonts w:ascii="Tahoma" w:hAnsi="Tahoma" w:cs="Tahoma"/>
                <w:sz w:val="22"/>
                <w:szCs w:val="22"/>
                <w:lang w:val="cs-CZ"/>
              </w:rPr>
              <w:t>Zastoupen</w:t>
            </w:r>
            <w:r w:rsidR="001671D0" w:rsidRPr="00727B69">
              <w:rPr>
                <w:rFonts w:ascii="Tahoma" w:hAnsi="Tahoma" w:cs="Tahoma"/>
                <w:sz w:val="22"/>
                <w:szCs w:val="22"/>
                <w:lang w:val="cs-CZ"/>
              </w:rPr>
              <w:t>a</w:t>
            </w:r>
            <w:r w:rsidR="00254C7F" w:rsidRPr="00727B69">
              <w:rPr>
                <w:rFonts w:ascii="Tahoma" w:hAnsi="Tahoma" w:cs="Tahoma"/>
                <w:sz w:val="22"/>
                <w:szCs w:val="22"/>
                <w:lang w:val="cs-CZ"/>
              </w:rPr>
              <w:t xml:space="preserve">: </w:t>
            </w:r>
            <w:r w:rsidR="0057139B">
              <w:rPr>
                <w:rFonts w:ascii="Tahoma" w:hAnsi="Tahoma" w:cs="Tahoma"/>
                <w:sz w:val="22"/>
                <w:szCs w:val="22"/>
                <w:lang w:val="cs-CZ"/>
              </w:rPr>
              <w:t>Vladimírem Budkou</w:t>
            </w:r>
          </w:p>
          <w:p w14:paraId="2BB4231B" w14:textId="1F9B3B66" w:rsidR="00254C7F" w:rsidRPr="00727B69" w:rsidRDefault="0057139B" w:rsidP="0028025B">
            <w:pPr>
              <w:jc w:val="left"/>
              <w:rPr>
                <w:rFonts w:ascii="Tahoma" w:hAnsi="Tahoma" w:cs="Tahoma"/>
                <w:sz w:val="22"/>
                <w:szCs w:val="22"/>
                <w:lang w:val="cs-CZ"/>
              </w:rPr>
            </w:pPr>
            <w:r>
              <w:rPr>
                <w:rFonts w:ascii="Tahoma" w:hAnsi="Tahoma" w:cs="Tahoma"/>
                <w:sz w:val="22"/>
                <w:szCs w:val="22"/>
                <w:lang w:val="cs-CZ"/>
              </w:rPr>
              <w:t>F</w:t>
            </w:r>
            <w:r w:rsidR="009E0CA5">
              <w:rPr>
                <w:rFonts w:ascii="Tahoma" w:hAnsi="Tahoma" w:cs="Tahoma"/>
                <w:sz w:val="22"/>
                <w:szCs w:val="22"/>
                <w:lang w:val="cs-CZ"/>
              </w:rPr>
              <w:t>unkce</w:t>
            </w:r>
            <w:r>
              <w:rPr>
                <w:rFonts w:ascii="Tahoma" w:hAnsi="Tahoma" w:cs="Tahoma"/>
                <w:sz w:val="22"/>
                <w:szCs w:val="22"/>
                <w:lang w:val="cs-CZ"/>
              </w:rPr>
              <w:t>:</w:t>
            </w:r>
            <w:r w:rsidR="00C4684E" w:rsidRPr="00727B69">
              <w:rPr>
                <w:rFonts w:ascii="Tahoma" w:hAnsi="Tahoma" w:cs="Tahoma"/>
                <w:sz w:val="22"/>
                <w:szCs w:val="22"/>
                <w:lang w:val="cs-CZ"/>
              </w:rPr>
              <w:t xml:space="preserve"> </w:t>
            </w:r>
            <w:r w:rsidR="00C0454D">
              <w:rPr>
                <w:rFonts w:ascii="Tahoma" w:hAnsi="Tahoma" w:cs="Tahoma"/>
                <w:sz w:val="22"/>
                <w:szCs w:val="22"/>
                <w:lang w:val="cs-CZ"/>
              </w:rPr>
              <w:t>jednatel společnosti</w:t>
            </w:r>
          </w:p>
          <w:p w14:paraId="38B37D2E" w14:textId="2C74D167" w:rsidR="001970CA" w:rsidRPr="00727B69" w:rsidRDefault="001970CA" w:rsidP="009F2086">
            <w:pPr>
              <w:jc w:val="left"/>
              <w:rPr>
                <w:rFonts w:ascii="Tahoma" w:hAnsi="Tahoma" w:cs="Tahoma"/>
                <w:sz w:val="22"/>
                <w:szCs w:val="22"/>
                <w:lang w:val="cs-CZ"/>
              </w:rPr>
            </w:pPr>
            <w:r w:rsidRPr="00727B69">
              <w:rPr>
                <w:rFonts w:ascii="Tahoma" w:hAnsi="Tahoma" w:cs="Tahoma"/>
                <w:sz w:val="22"/>
                <w:szCs w:val="22"/>
                <w:lang w:val="cs-CZ"/>
              </w:rPr>
              <w:t xml:space="preserve">Tel: </w:t>
            </w:r>
          </w:p>
        </w:tc>
        <w:tc>
          <w:tcPr>
            <w:tcW w:w="4193" w:type="dxa"/>
          </w:tcPr>
          <w:p w14:paraId="58D6144B" w14:textId="01BAAD58" w:rsidR="00254C7F" w:rsidRPr="00727B69" w:rsidRDefault="00254C7F" w:rsidP="00A27577">
            <w:pPr>
              <w:jc w:val="left"/>
              <w:rPr>
                <w:rFonts w:ascii="Tahoma" w:hAnsi="Tahoma" w:cs="Tahoma"/>
                <w:sz w:val="22"/>
                <w:szCs w:val="22"/>
                <w:lang w:val="cs-CZ"/>
              </w:rPr>
            </w:pPr>
            <w:r w:rsidRPr="00727B69">
              <w:rPr>
                <w:rFonts w:ascii="Tahoma" w:hAnsi="Tahoma" w:cs="Tahoma"/>
                <w:sz w:val="22"/>
                <w:szCs w:val="22"/>
                <w:lang w:val="cs-CZ"/>
              </w:rPr>
              <w:t>IČ</w:t>
            </w:r>
            <w:r w:rsidR="00556DE6" w:rsidRPr="00727B69">
              <w:rPr>
                <w:rFonts w:ascii="Tahoma" w:hAnsi="Tahoma" w:cs="Tahoma"/>
                <w:sz w:val="22"/>
                <w:szCs w:val="22"/>
                <w:lang w:val="cs-CZ"/>
              </w:rPr>
              <w:t>O</w:t>
            </w:r>
            <w:r w:rsidR="00A91D6B">
              <w:rPr>
                <w:rFonts w:ascii="Tahoma" w:hAnsi="Tahoma" w:cs="Tahoma"/>
                <w:sz w:val="22"/>
                <w:szCs w:val="22"/>
                <w:lang w:val="cs-CZ"/>
              </w:rPr>
              <w:t xml:space="preserve">:     </w:t>
            </w:r>
            <w:r w:rsidR="00A27577" w:rsidRPr="00A27577">
              <w:rPr>
                <w:rFonts w:ascii="Tahoma" w:hAnsi="Tahoma" w:cs="Tahoma"/>
                <w:sz w:val="22"/>
                <w:szCs w:val="22"/>
                <w:lang w:val="cs-CZ"/>
              </w:rPr>
              <w:t>25607201</w:t>
            </w:r>
          </w:p>
          <w:p w14:paraId="27D55F22" w14:textId="1CB8B571" w:rsidR="00254C7F" w:rsidRPr="00727B69" w:rsidRDefault="00A91D6B" w:rsidP="00A27577">
            <w:pPr>
              <w:jc w:val="left"/>
              <w:rPr>
                <w:rFonts w:ascii="Tahoma" w:hAnsi="Tahoma" w:cs="Tahoma"/>
                <w:sz w:val="22"/>
                <w:szCs w:val="22"/>
                <w:lang w:val="cs-CZ"/>
              </w:rPr>
            </w:pPr>
            <w:r>
              <w:rPr>
                <w:rFonts w:ascii="Tahoma" w:hAnsi="Tahoma" w:cs="Tahoma"/>
                <w:sz w:val="22"/>
                <w:szCs w:val="22"/>
                <w:lang w:val="cs-CZ"/>
              </w:rPr>
              <w:t xml:space="preserve">DIČ: </w:t>
            </w:r>
            <w:r w:rsidR="00254C7F" w:rsidRPr="00727B69">
              <w:rPr>
                <w:rFonts w:ascii="Tahoma" w:hAnsi="Tahoma" w:cs="Tahoma"/>
                <w:sz w:val="22"/>
                <w:szCs w:val="22"/>
                <w:lang w:val="cs-CZ"/>
              </w:rPr>
              <w:t>CZ</w:t>
            </w:r>
            <w:r w:rsidR="00A27577" w:rsidRPr="009303A7">
              <w:rPr>
                <w:rFonts w:ascii="Tahoma" w:hAnsi="Tahoma" w:cs="Tahoma"/>
                <w:sz w:val="22"/>
                <w:szCs w:val="22"/>
                <w:lang w:val="cs-CZ"/>
              </w:rPr>
              <w:t>25607201</w:t>
            </w:r>
          </w:p>
          <w:p w14:paraId="3FAF65AE" w14:textId="54BA343B" w:rsidR="00E5542A" w:rsidRPr="00727B69" w:rsidRDefault="00254C7F" w:rsidP="009F2086">
            <w:pPr>
              <w:jc w:val="left"/>
              <w:rPr>
                <w:rFonts w:ascii="Tahoma" w:hAnsi="Tahoma" w:cs="Tahoma"/>
                <w:sz w:val="22"/>
                <w:szCs w:val="22"/>
                <w:lang w:val="cs-CZ"/>
              </w:rPr>
            </w:pPr>
            <w:r w:rsidRPr="00727B69">
              <w:rPr>
                <w:rFonts w:ascii="Tahoma" w:hAnsi="Tahoma" w:cs="Tahoma"/>
                <w:sz w:val="22"/>
                <w:szCs w:val="22"/>
                <w:lang w:val="cs-CZ"/>
              </w:rPr>
              <w:t xml:space="preserve">e-mail: </w:t>
            </w:r>
          </w:p>
        </w:tc>
      </w:tr>
    </w:tbl>
    <w:p w14:paraId="19BC1DFB" w14:textId="77777777" w:rsidR="00254C7F" w:rsidRPr="00727B69" w:rsidRDefault="00254C7F" w:rsidP="0028025B">
      <w:pPr>
        <w:jc w:val="left"/>
        <w:rPr>
          <w:rFonts w:ascii="Tahoma" w:hAnsi="Tahoma" w:cs="Tahoma"/>
          <w:sz w:val="22"/>
          <w:szCs w:val="22"/>
          <w:lang w:val="cs-CZ"/>
        </w:rPr>
      </w:pPr>
    </w:p>
    <w:p w14:paraId="60D6F395" w14:textId="7FB98EAC" w:rsidR="00931931" w:rsidRPr="00727B69" w:rsidRDefault="009A0269" w:rsidP="0028025B">
      <w:pPr>
        <w:ind w:left="709"/>
        <w:jc w:val="left"/>
        <w:rPr>
          <w:rFonts w:ascii="Tahoma" w:hAnsi="Tahoma" w:cs="Tahoma"/>
          <w:sz w:val="22"/>
          <w:szCs w:val="22"/>
          <w:lang w:val="cs-CZ"/>
        </w:rPr>
      </w:pPr>
      <w:r w:rsidRPr="00727B69">
        <w:rPr>
          <w:rFonts w:ascii="Tahoma" w:hAnsi="Tahoma" w:cs="Tahoma"/>
          <w:sz w:val="22"/>
          <w:szCs w:val="22"/>
          <w:lang w:val="cs-CZ"/>
        </w:rPr>
        <w:t xml:space="preserve">  </w:t>
      </w:r>
      <w:r w:rsidR="00F50322">
        <w:rPr>
          <w:rFonts w:ascii="Tahoma" w:hAnsi="Tahoma" w:cs="Tahoma"/>
          <w:sz w:val="22"/>
          <w:szCs w:val="22"/>
          <w:lang w:val="cs-CZ"/>
        </w:rPr>
        <w:t xml:space="preserve"> </w:t>
      </w:r>
      <w:r w:rsidRPr="00727B69">
        <w:rPr>
          <w:rFonts w:ascii="Tahoma" w:hAnsi="Tahoma" w:cs="Tahoma"/>
          <w:sz w:val="22"/>
          <w:szCs w:val="22"/>
          <w:lang w:val="cs-CZ"/>
        </w:rPr>
        <w:t>Korespondenční adresa:</w:t>
      </w:r>
    </w:p>
    <w:p w14:paraId="314B8D52" w14:textId="0CA358CB" w:rsidR="007E3E26" w:rsidRPr="009303A7" w:rsidRDefault="009A0269" w:rsidP="007E3E26">
      <w:pPr>
        <w:jc w:val="left"/>
        <w:rPr>
          <w:rFonts w:ascii="Tahoma" w:hAnsi="Tahoma" w:cs="Tahoma"/>
          <w:sz w:val="22"/>
          <w:szCs w:val="22"/>
          <w:lang w:val="cs-CZ"/>
        </w:rPr>
      </w:pPr>
      <w:r w:rsidRPr="00727B69">
        <w:rPr>
          <w:rFonts w:ascii="Tahoma" w:hAnsi="Tahoma" w:cs="Tahoma"/>
          <w:sz w:val="22"/>
          <w:szCs w:val="22"/>
          <w:lang w:val="cs-CZ"/>
        </w:rPr>
        <w:t xml:space="preserve">  </w:t>
      </w:r>
      <w:r w:rsidR="009E0CA5">
        <w:rPr>
          <w:rFonts w:ascii="Tahoma" w:hAnsi="Tahoma" w:cs="Tahoma"/>
          <w:sz w:val="22"/>
          <w:szCs w:val="22"/>
          <w:lang w:val="cs-CZ"/>
        </w:rPr>
        <w:t xml:space="preserve">          </w:t>
      </w:r>
      <w:r w:rsidR="00F50322">
        <w:rPr>
          <w:rFonts w:ascii="Tahoma" w:hAnsi="Tahoma" w:cs="Tahoma"/>
          <w:sz w:val="22"/>
          <w:szCs w:val="22"/>
          <w:lang w:val="cs-CZ"/>
        </w:rPr>
        <w:t xml:space="preserve"> </w:t>
      </w:r>
      <w:r w:rsidR="007E3E26" w:rsidRPr="009303A7">
        <w:rPr>
          <w:rFonts w:ascii="Tahoma" w:hAnsi="Tahoma" w:cs="Tahoma"/>
          <w:sz w:val="22"/>
          <w:szCs w:val="22"/>
          <w:lang w:val="cs-CZ"/>
        </w:rPr>
        <w:t>Ústecká 1182/42a, 184 00 Praha 8-Dolní Chabry</w:t>
      </w:r>
    </w:p>
    <w:p w14:paraId="3A7955BC" w14:textId="77777777" w:rsidR="009E0CA5" w:rsidRPr="00727B69" w:rsidRDefault="009E0CA5" w:rsidP="009E0CA5">
      <w:pPr>
        <w:jc w:val="left"/>
        <w:rPr>
          <w:rFonts w:ascii="Tahoma" w:hAnsi="Tahoma" w:cs="Tahoma"/>
          <w:sz w:val="22"/>
          <w:szCs w:val="22"/>
          <w:lang w:val="cs-CZ"/>
        </w:rPr>
      </w:pPr>
    </w:p>
    <w:p w14:paraId="5BDAEA0F" w14:textId="77777777" w:rsidR="009A0269" w:rsidRPr="00727B69" w:rsidRDefault="009A0269" w:rsidP="0028025B">
      <w:pPr>
        <w:ind w:left="709"/>
        <w:jc w:val="left"/>
        <w:rPr>
          <w:rFonts w:ascii="Tahoma" w:hAnsi="Tahoma" w:cs="Tahoma"/>
          <w:sz w:val="22"/>
          <w:szCs w:val="22"/>
          <w:lang w:val="cs-CZ"/>
        </w:rPr>
      </w:pPr>
      <w:r w:rsidRPr="00727B69">
        <w:rPr>
          <w:rFonts w:ascii="Tahoma" w:hAnsi="Tahoma" w:cs="Tahoma"/>
          <w:sz w:val="22"/>
          <w:szCs w:val="22"/>
          <w:lang w:val="cs-CZ"/>
        </w:rPr>
        <w:t xml:space="preserve"> </w:t>
      </w:r>
    </w:p>
    <w:p w14:paraId="78521657" w14:textId="77777777" w:rsidR="00302428" w:rsidRDefault="00931931" w:rsidP="0028025B">
      <w:pPr>
        <w:jc w:val="left"/>
        <w:rPr>
          <w:rFonts w:ascii="Tahoma" w:hAnsi="Tahoma" w:cs="Tahoma"/>
          <w:sz w:val="24"/>
          <w:szCs w:val="24"/>
          <w:lang w:val="cs-CZ"/>
        </w:rPr>
      </w:pPr>
      <w:r w:rsidRPr="00931931">
        <w:rPr>
          <w:rFonts w:ascii="Tahoma" w:hAnsi="Tahoma" w:cs="Tahoma"/>
          <w:sz w:val="24"/>
          <w:szCs w:val="24"/>
          <w:lang w:val="cs-CZ"/>
        </w:rPr>
        <w:t xml:space="preserve">  </w:t>
      </w:r>
    </w:p>
    <w:p w14:paraId="716AE6A9" w14:textId="77777777" w:rsidR="001C36A1" w:rsidRPr="00916C7F" w:rsidRDefault="001C36A1" w:rsidP="001C36A1">
      <w:pPr>
        <w:pStyle w:val="Zkladntext"/>
        <w:rPr>
          <w:rFonts w:ascii="Tahoma" w:hAnsi="Tahoma" w:cs="Tahoma"/>
          <w:sz w:val="18"/>
          <w:szCs w:val="18"/>
          <w:lang w:val="cs-CZ"/>
        </w:rPr>
      </w:pPr>
      <w:r w:rsidRPr="00916C7F">
        <w:rPr>
          <w:rFonts w:ascii="Tahoma" w:hAnsi="Tahoma" w:cs="Tahoma"/>
          <w:sz w:val="18"/>
          <w:szCs w:val="18"/>
          <w:lang w:val="cs-CZ"/>
        </w:rPr>
        <w:t xml:space="preserve">I. </w:t>
      </w:r>
      <w:r w:rsidRPr="00916C7F">
        <w:rPr>
          <w:rFonts w:ascii="Tahoma" w:hAnsi="Tahoma" w:cs="Tahoma"/>
          <w:sz w:val="18"/>
          <w:szCs w:val="18"/>
          <w:u w:val="single"/>
          <w:lang w:val="cs-CZ"/>
        </w:rPr>
        <w:t>Předmět smlouvy</w:t>
      </w:r>
    </w:p>
    <w:p w14:paraId="2D1FE425" w14:textId="77777777" w:rsidR="001C36A1" w:rsidRPr="001C36A1" w:rsidRDefault="001C36A1" w:rsidP="001C36A1">
      <w:pPr>
        <w:pStyle w:val="Zkladntext"/>
        <w:rPr>
          <w:rFonts w:ascii="Tahoma" w:hAnsi="Tahoma" w:cs="Tahoma"/>
          <w:b w:val="0"/>
          <w:sz w:val="20"/>
          <w:lang w:val="cs-CZ"/>
        </w:rPr>
      </w:pPr>
    </w:p>
    <w:p w14:paraId="3B8037EF" w14:textId="77777777" w:rsidR="001C36A1" w:rsidRPr="00EC6A30" w:rsidRDefault="001C36A1" w:rsidP="001C36A1">
      <w:pPr>
        <w:pStyle w:val="Zkladntext"/>
        <w:numPr>
          <w:ilvl w:val="0"/>
          <w:numId w:val="2"/>
        </w:numPr>
        <w:jc w:val="both"/>
        <w:rPr>
          <w:rFonts w:ascii="Tahoma" w:hAnsi="Tahoma" w:cs="Tahoma"/>
          <w:b w:val="0"/>
          <w:noProof/>
          <w:sz w:val="18"/>
          <w:szCs w:val="18"/>
          <w:lang w:val="cs-CZ"/>
        </w:rPr>
      </w:pPr>
      <w:r w:rsidRPr="00EC6A30">
        <w:rPr>
          <w:rFonts w:ascii="Tahoma" w:hAnsi="Tahoma" w:cs="Tahoma"/>
          <w:b w:val="0"/>
          <w:sz w:val="18"/>
          <w:szCs w:val="18"/>
          <w:lang w:val="cs-CZ"/>
        </w:rPr>
        <w:lastRenderedPageBreak/>
        <w:t xml:space="preserve">Předmětem této smlouvy je závazek pronajímatele přenechat nájemci za níže uvedených podmínek předmět nájmu do dočasného užívání a závazek nájemce za </w:t>
      </w:r>
      <w:r w:rsidRPr="00EC6A30">
        <w:rPr>
          <w:rFonts w:ascii="Tahoma" w:hAnsi="Tahoma" w:cs="Tahoma"/>
          <w:b w:val="0"/>
          <w:noProof/>
          <w:sz w:val="18"/>
          <w:szCs w:val="18"/>
          <w:lang w:val="cs-CZ"/>
        </w:rPr>
        <w:t>užívání předmětu nájmu hradit pronajímateli nájemné ve výši, lhůtách a způsobem stanoveným níže.</w:t>
      </w:r>
    </w:p>
    <w:p w14:paraId="40EE9328" w14:textId="77777777" w:rsidR="001C36A1" w:rsidRPr="00EC6A30" w:rsidRDefault="001C36A1" w:rsidP="001C36A1">
      <w:pPr>
        <w:pStyle w:val="Zkladntext"/>
        <w:rPr>
          <w:rFonts w:ascii="Tahoma" w:hAnsi="Tahoma" w:cs="Tahoma"/>
          <w:b w:val="0"/>
          <w:sz w:val="18"/>
          <w:szCs w:val="18"/>
          <w:lang w:val="cs-CZ"/>
        </w:rPr>
      </w:pPr>
    </w:p>
    <w:p w14:paraId="1B903C60" w14:textId="77777777" w:rsidR="001C36A1" w:rsidRPr="00EC6A30" w:rsidRDefault="001C36A1" w:rsidP="001C36A1">
      <w:pPr>
        <w:pStyle w:val="Zkladntext"/>
        <w:numPr>
          <w:ilvl w:val="0"/>
          <w:numId w:val="2"/>
        </w:numPr>
        <w:jc w:val="both"/>
        <w:rPr>
          <w:rFonts w:ascii="Tahoma" w:hAnsi="Tahoma" w:cs="Tahoma"/>
          <w:b w:val="0"/>
          <w:sz w:val="18"/>
          <w:szCs w:val="18"/>
          <w:lang w:val="cs-CZ"/>
        </w:rPr>
      </w:pPr>
      <w:r w:rsidRPr="00EC6A30">
        <w:rPr>
          <w:rFonts w:ascii="Tahoma" w:hAnsi="Tahoma" w:cs="Tahoma"/>
          <w:b w:val="0"/>
          <w:sz w:val="18"/>
          <w:szCs w:val="18"/>
          <w:lang w:val="cs-CZ"/>
        </w:rPr>
        <w:t>Pronajímatel je povinen předat předmět nájmu nájemci a provést jeho instalaci na adrese předání a převzetí předmětu nájmu uvedené v článku II. Smlouvy, a to nejpozději do data předání předmětu nájmu uvedeného v článku II. smlouvy. O předání a převzetí předmětu nájmu bude sepsán předávací protokol, který podepíší obě smluvní strany.</w:t>
      </w:r>
    </w:p>
    <w:p w14:paraId="0768F65C" w14:textId="77777777" w:rsidR="001C36A1" w:rsidRPr="00EC6A30" w:rsidRDefault="001C36A1" w:rsidP="001C36A1">
      <w:pPr>
        <w:pStyle w:val="Zkladntext"/>
        <w:jc w:val="both"/>
        <w:rPr>
          <w:rFonts w:ascii="Tahoma" w:hAnsi="Tahoma" w:cs="Tahoma"/>
          <w:b w:val="0"/>
          <w:sz w:val="18"/>
          <w:szCs w:val="18"/>
          <w:lang w:val="cs-CZ"/>
        </w:rPr>
      </w:pPr>
    </w:p>
    <w:p w14:paraId="60BFE5D6" w14:textId="77777777" w:rsidR="00C2570C" w:rsidRPr="00784518" w:rsidRDefault="001C36A1" w:rsidP="00784518">
      <w:pPr>
        <w:pStyle w:val="Zkladntext"/>
        <w:numPr>
          <w:ilvl w:val="0"/>
          <w:numId w:val="2"/>
        </w:numPr>
        <w:jc w:val="both"/>
        <w:rPr>
          <w:rFonts w:ascii="Tahoma" w:hAnsi="Tahoma" w:cs="Tahoma"/>
          <w:b w:val="0"/>
          <w:sz w:val="18"/>
          <w:szCs w:val="18"/>
          <w:lang w:val="cs-CZ"/>
        </w:rPr>
      </w:pPr>
      <w:r w:rsidRPr="00EC6A30">
        <w:rPr>
          <w:rFonts w:ascii="Tahoma" w:hAnsi="Tahoma" w:cs="Tahoma"/>
          <w:b w:val="0"/>
          <w:sz w:val="18"/>
          <w:szCs w:val="18"/>
          <w:lang w:val="cs-CZ"/>
        </w:rPr>
        <w:t>Předmět nájmu, nájemné, kontaktní údaje smluvních stran, životnost a pokrytí tonerů, případně další specifická ujednání smluvních stran jsou uvedena v článku II. Smlouvy.</w:t>
      </w:r>
    </w:p>
    <w:p w14:paraId="3CE12858" w14:textId="77777777" w:rsidR="00784518" w:rsidRDefault="00784518">
      <w:pPr>
        <w:rPr>
          <w:rFonts w:ascii="Tahoma" w:hAnsi="Tahoma" w:cs="Tahoma"/>
          <w:lang w:val="cs-CZ"/>
        </w:rPr>
      </w:pPr>
    </w:p>
    <w:p w14:paraId="24D59D80" w14:textId="77777777" w:rsidR="00011D61" w:rsidRDefault="00011D61">
      <w:pPr>
        <w:rPr>
          <w:rFonts w:ascii="Tahoma" w:hAnsi="Tahoma" w:cs="Tahoma"/>
          <w:lang w:val="cs-CZ"/>
        </w:rPr>
      </w:pPr>
    </w:p>
    <w:p w14:paraId="3207EFB3" w14:textId="77777777" w:rsidR="001C36A1" w:rsidRPr="00A27577" w:rsidRDefault="001C36A1" w:rsidP="001C36A1">
      <w:pPr>
        <w:pStyle w:val="Zkladntext"/>
        <w:rPr>
          <w:rFonts w:ascii="Tahoma" w:hAnsi="Tahoma" w:cs="Tahoma"/>
          <w:sz w:val="18"/>
          <w:szCs w:val="18"/>
          <w:u w:val="single"/>
          <w:lang w:val="cs-CZ"/>
        </w:rPr>
      </w:pPr>
      <w:r w:rsidRPr="00A27577">
        <w:rPr>
          <w:rFonts w:ascii="Tahoma" w:hAnsi="Tahoma" w:cs="Tahoma"/>
          <w:sz w:val="18"/>
          <w:szCs w:val="18"/>
          <w:lang w:val="cs-CZ"/>
        </w:rPr>
        <w:t xml:space="preserve">II. </w:t>
      </w:r>
      <w:r w:rsidRPr="00A27577">
        <w:rPr>
          <w:rFonts w:ascii="Tahoma" w:hAnsi="Tahoma" w:cs="Tahoma"/>
          <w:sz w:val="18"/>
          <w:szCs w:val="18"/>
          <w:u w:val="single"/>
          <w:lang w:val="cs-CZ"/>
        </w:rPr>
        <w:t>Předmět nájmu, nájemné a další ujednání</w:t>
      </w:r>
    </w:p>
    <w:p w14:paraId="75836257" w14:textId="77777777" w:rsidR="001163EE" w:rsidRPr="00A27577" w:rsidRDefault="001163EE" w:rsidP="001C36A1">
      <w:pPr>
        <w:pStyle w:val="Zkladntext"/>
        <w:rPr>
          <w:rFonts w:ascii="Tahoma" w:hAnsi="Tahoma" w:cs="Tahoma"/>
          <w:sz w:val="20"/>
          <w:lang w:val="cs-CZ"/>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5"/>
        <w:gridCol w:w="1701"/>
        <w:gridCol w:w="1869"/>
        <w:gridCol w:w="115"/>
        <w:gridCol w:w="2858"/>
      </w:tblGrid>
      <w:tr w:rsidR="00CE3323" w:rsidRPr="00F464CC" w14:paraId="33BDDF42" w14:textId="77777777">
        <w:trPr>
          <w:cantSplit/>
          <w:jc w:val="center"/>
        </w:trPr>
        <w:tc>
          <w:tcPr>
            <w:tcW w:w="10198" w:type="dxa"/>
            <w:gridSpan w:val="5"/>
            <w:tcBorders>
              <w:bottom w:val="nil"/>
            </w:tcBorders>
            <w:shd w:val="clear" w:color="auto" w:fill="595959"/>
          </w:tcPr>
          <w:p w14:paraId="4C60AC46" w14:textId="77777777" w:rsidR="00CE3323" w:rsidRPr="00A27577" w:rsidRDefault="00CE3323">
            <w:pPr>
              <w:pStyle w:val="Nadpis5"/>
              <w:pBdr>
                <w:bottom w:val="single" w:sz="4" w:space="1" w:color="auto"/>
              </w:pBdr>
              <w:rPr>
                <w:rFonts w:ascii="Tahoma" w:hAnsi="Tahoma" w:cs="Tahoma"/>
                <w:color w:val="FFFFFF"/>
                <w:sz w:val="18"/>
                <w:szCs w:val="18"/>
                <w:lang w:val="cs-CZ"/>
              </w:rPr>
            </w:pPr>
            <w:r w:rsidRPr="00A27577">
              <w:rPr>
                <w:rFonts w:ascii="Tahoma" w:hAnsi="Tahoma" w:cs="Tahoma"/>
                <w:color w:val="FFFFFF"/>
                <w:sz w:val="18"/>
                <w:szCs w:val="18"/>
                <w:lang w:val="cs-CZ"/>
              </w:rPr>
              <w:t xml:space="preserve">Předmět nájmu (typ stroje/příslušenství) </w:t>
            </w:r>
          </w:p>
        </w:tc>
      </w:tr>
      <w:tr w:rsidR="000D683C" w:rsidRPr="00F464CC" w14:paraId="00568D8F" w14:textId="77777777">
        <w:trPr>
          <w:cantSplit/>
          <w:trHeight w:val="284"/>
          <w:jc w:val="center"/>
        </w:trPr>
        <w:tc>
          <w:tcPr>
            <w:tcW w:w="10198" w:type="dxa"/>
            <w:gridSpan w:val="5"/>
            <w:tcBorders>
              <w:bottom w:val="single" w:sz="4" w:space="0" w:color="auto"/>
            </w:tcBorders>
          </w:tcPr>
          <w:p w14:paraId="162ABB0D" w14:textId="77777777" w:rsidR="000D683C" w:rsidRPr="00A27577" w:rsidRDefault="000D683C" w:rsidP="004D2F59">
            <w:pPr>
              <w:jc w:val="center"/>
              <w:rPr>
                <w:rFonts w:ascii="Tahoma" w:hAnsi="Tahoma" w:cs="Tahoma"/>
                <w:b/>
                <w:bCs/>
                <w:color w:val="0000FF"/>
                <w:sz w:val="18"/>
                <w:szCs w:val="18"/>
                <w:lang w:val="cs-CZ"/>
              </w:rPr>
            </w:pPr>
            <w:r w:rsidRPr="00A27577">
              <w:rPr>
                <w:rFonts w:ascii="Tahoma" w:hAnsi="Tahoma" w:cs="Tahoma"/>
                <w:b/>
                <w:sz w:val="18"/>
                <w:szCs w:val="18"/>
                <w:lang w:val="cs-CZ"/>
              </w:rPr>
              <w:t>Typ zařízení / Příslušenství / Objednací číslo</w:t>
            </w:r>
          </w:p>
        </w:tc>
      </w:tr>
      <w:tr w:rsidR="000D683C" w:rsidRPr="00A27577" w14:paraId="24BD7C6F" w14:textId="77777777">
        <w:trPr>
          <w:cantSplit/>
          <w:trHeight w:val="1134"/>
          <w:jc w:val="center"/>
        </w:trPr>
        <w:tc>
          <w:tcPr>
            <w:tcW w:w="10198" w:type="dxa"/>
            <w:gridSpan w:val="5"/>
          </w:tcPr>
          <w:p w14:paraId="13816465" w14:textId="77777777" w:rsidR="008F2890" w:rsidRPr="00A27577" w:rsidRDefault="008F2890" w:rsidP="008F2890">
            <w:pPr>
              <w:rPr>
                <w:rFonts w:ascii="Tahoma" w:hAnsi="Tahoma" w:cs="Tahoma"/>
                <w:b/>
                <w:bCs/>
                <w:sz w:val="18"/>
                <w:szCs w:val="18"/>
                <w:lang w:val="cs-CZ"/>
              </w:rPr>
            </w:pPr>
          </w:p>
          <w:p w14:paraId="65F52812" w14:textId="6C9FD0B7" w:rsidR="00D1596D" w:rsidRDefault="008F2890" w:rsidP="003E2BA6">
            <w:pPr>
              <w:jc w:val="center"/>
              <w:rPr>
                <w:rFonts w:ascii="Tahoma" w:hAnsi="Tahoma" w:cs="Tahoma"/>
                <w:b/>
                <w:bCs/>
                <w:sz w:val="18"/>
                <w:szCs w:val="18"/>
                <w:lang w:val="en-AU"/>
              </w:rPr>
            </w:pPr>
            <w:r w:rsidRPr="00A27577">
              <w:rPr>
                <w:rFonts w:ascii="Tahoma" w:hAnsi="Tahoma" w:cs="Tahoma"/>
                <w:b/>
                <w:bCs/>
                <w:sz w:val="18"/>
                <w:szCs w:val="18"/>
                <w:lang w:val="en-AU"/>
              </w:rPr>
              <w:t>Canon image</w:t>
            </w:r>
            <w:r w:rsidR="00991B37">
              <w:rPr>
                <w:rFonts w:ascii="Tahoma" w:hAnsi="Tahoma" w:cs="Tahoma"/>
                <w:b/>
                <w:bCs/>
                <w:sz w:val="18"/>
                <w:szCs w:val="18"/>
                <w:lang w:val="en-AU"/>
              </w:rPr>
              <w:t xml:space="preserve"> </w:t>
            </w:r>
            <w:r w:rsidRPr="00A27577">
              <w:rPr>
                <w:rFonts w:ascii="Tahoma" w:hAnsi="Tahoma" w:cs="Tahoma"/>
                <w:b/>
                <w:bCs/>
                <w:sz w:val="18"/>
                <w:szCs w:val="18"/>
                <w:lang w:val="en-AU"/>
              </w:rPr>
              <w:t xml:space="preserve">RUNNER </w:t>
            </w:r>
            <w:r w:rsidR="00991B37">
              <w:rPr>
                <w:rFonts w:ascii="Tahoma" w:hAnsi="Tahoma" w:cs="Tahoma"/>
                <w:b/>
                <w:bCs/>
                <w:sz w:val="18"/>
                <w:szCs w:val="18"/>
                <w:lang w:val="en-AU"/>
              </w:rPr>
              <w:t>1643i</w:t>
            </w:r>
            <w:r w:rsidRPr="00A27577">
              <w:rPr>
                <w:rFonts w:ascii="Tahoma" w:hAnsi="Tahoma" w:cs="Tahoma"/>
                <w:b/>
                <w:bCs/>
                <w:sz w:val="18"/>
                <w:szCs w:val="18"/>
                <w:lang w:val="en-AU"/>
              </w:rPr>
              <w:t xml:space="preserve"> </w:t>
            </w:r>
            <w:r w:rsidR="0057139B">
              <w:rPr>
                <w:rFonts w:ascii="Tahoma" w:hAnsi="Tahoma" w:cs="Tahoma"/>
                <w:b/>
                <w:bCs/>
                <w:sz w:val="18"/>
                <w:szCs w:val="18"/>
                <w:lang w:val="en-AU"/>
              </w:rPr>
              <w:t>II</w:t>
            </w:r>
            <w:r w:rsidRPr="00A27577">
              <w:rPr>
                <w:rFonts w:ascii="Tahoma" w:hAnsi="Tahoma" w:cs="Tahoma"/>
                <w:b/>
                <w:bCs/>
                <w:sz w:val="18"/>
                <w:szCs w:val="18"/>
                <w:lang w:val="en-AU"/>
              </w:rPr>
              <w:t xml:space="preserve">/ </w:t>
            </w:r>
            <w:r w:rsidR="0083721E" w:rsidRPr="0083721E">
              <w:rPr>
                <w:rFonts w:ascii="Tahoma" w:hAnsi="Tahoma" w:cs="Tahoma"/>
                <w:b/>
                <w:bCs/>
                <w:sz w:val="18"/>
                <w:szCs w:val="18"/>
              </w:rPr>
              <w:t>5160C007</w:t>
            </w:r>
          </w:p>
          <w:p w14:paraId="090F1749" w14:textId="77777777" w:rsidR="00011D61" w:rsidRDefault="00011D61" w:rsidP="003E2BA6">
            <w:pPr>
              <w:jc w:val="center"/>
              <w:rPr>
                <w:rFonts w:ascii="Tahoma" w:hAnsi="Tahoma" w:cs="Tahoma"/>
                <w:b/>
                <w:bCs/>
                <w:sz w:val="18"/>
                <w:szCs w:val="18"/>
                <w:lang w:val="en-AU"/>
              </w:rPr>
            </w:pPr>
          </w:p>
          <w:p w14:paraId="22FD01EB" w14:textId="77777777" w:rsidR="00011D61" w:rsidRDefault="00011D61" w:rsidP="003E2BA6">
            <w:pPr>
              <w:jc w:val="center"/>
              <w:rPr>
                <w:rFonts w:ascii="Tahoma" w:hAnsi="Tahoma" w:cs="Tahoma"/>
                <w:b/>
                <w:bCs/>
                <w:sz w:val="18"/>
                <w:szCs w:val="18"/>
                <w:lang w:val="en-AU"/>
              </w:rPr>
            </w:pPr>
          </w:p>
          <w:p w14:paraId="5F3F6943" w14:textId="77777777" w:rsidR="00011D61" w:rsidRDefault="00011D61" w:rsidP="00011D61">
            <w:pPr>
              <w:rPr>
                <w:rFonts w:ascii="Tahoma" w:hAnsi="Tahoma" w:cs="Tahoma"/>
                <w:b/>
                <w:bCs/>
                <w:sz w:val="18"/>
                <w:szCs w:val="18"/>
                <w:lang w:val="en-AU"/>
              </w:rPr>
            </w:pPr>
          </w:p>
          <w:p w14:paraId="1EB627D4" w14:textId="77777777" w:rsidR="00011D61" w:rsidRDefault="00011D61" w:rsidP="00011D61">
            <w:pPr>
              <w:rPr>
                <w:rFonts w:ascii="Tahoma" w:hAnsi="Tahoma" w:cs="Tahoma"/>
                <w:b/>
                <w:bCs/>
                <w:sz w:val="18"/>
                <w:szCs w:val="18"/>
                <w:lang w:val="en-AU"/>
              </w:rPr>
            </w:pPr>
          </w:p>
          <w:p w14:paraId="4D22A67D" w14:textId="77777777" w:rsidR="00011D61" w:rsidRDefault="00011D61" w:rsidP="003E2BA6">
            <w:pPr>
              <w:jc w:val="center"/>
              <w:rPr>
                <w:rFonts w:ascii="Tahoma" w:hAnsi="Tahoma" w:cs="Tahoma"/>
                <w:b/>
                <w:bCs/>
                <w:sz w:val="18"/>
                <w:szCs w:val="18"/>
                <w:lang w:val="en-AU"/>
              </w:rPr>
            </w:pPr>
          </w:p>
          <w:p w14:paraId="4559E546" w14:textId="77777777" w:rsidR="00011D61" w:rsidRPr="00A27577" w:rsidRDefault="00011D61" w:rsidP="003E2BA6">
            <w:pPr>
              <w:jc w:val="center"/>
              <w:rPr>
                <w:rFonts w:ascii="Tahoma" w:hAnsi="Tahoma" w:cs="Tahoma"/>
                <w:b/>
                <w:bCs/>
                <w:sz w:val="18"/>
                <w:szCs w:val="18"/>
                <w:lang w:val="en-AU"/>
              </w:rPr>
            </w:pPr>
          </w:p>
        </w:tc>
      </w:tr>
      <w:tr w:rsidR="00CE3323" w:rsidRPr="00A27577" w14:paraId="11452154" w14:textId="77777777">
        <w:trPr>
          <w:cantSplit/>
          <w:jc w:val="center"/>
        </w:trPr>
        <w:tc>
          <w:tcPr>
            <w:tcW w:w="10198" w:type="dxa"/>
            <w:gridSpan w:val="5"/>
            <w:tcBorders>
              <w:bottom w:val="single" w:sz="4" w:space="0" w:color="auto"/>
            </w:tcBorders>
            <w:shd w:val="clear" w:color="auto" w:fill="595959"/>
          </w:tcPr>
          <w:p w14:paraId="145B652D" w14:textId="77777777" w:rsidR="00CE3323" w:rsidRPr="00A27577" w:rsidRDefault="00CE3323">
            <w:pPr>
              <w:pStyle w:val="Nadpis5"/>
              <w:rPr>
                <w:rFonts w:ascii="Tahoma" w:hAnsi="Tahoma" w:cs="Tahoma"/>
                <w:color w:val="FFFFFF"/>
                <w:sz w:val="18"/>
                <w:szCs w:val="18"/>
                <w:lang w:val="cs-CZ"/>
              </w:rPr>
            </w:pPr>
            <w:r w:rsidRPr="00A27577">
              <w:rPr>
                <w:rFonts w:ascii="Tahoma" w:hAnsi="Tahoma" w:cs="Tahoma"/>
                <w:color w:val="FFFFFF"/>
                <w:sz w:val="18"/>
                <w:szCs w:val="18"/>
                <w:lang w:val="cs-CZ"/>
              </w:rPr>
              <w:t xml:space="preserve">Podmínky nájmu </w:t>
            </w:r>
          </w:p>
        </w:tc>
      </w:tr>
      <w:tr w:rsidR="00EE08FF" w:rsidRPr="00A27577" w14:paraId="1217CE95" w14:textId="77777777" w:rsidTr="00482666">
        <w:trPr>
          <w:cantSplit/>
          <w:trHeight w:val="418"/>
          <w:jc w:val="center"/>
        </w:trPr>
        <w:tc>
          <w:tcPr>
            <w:tcW w:w="3655" w:type="dxa"/>
            <w:tcBorders>
              <w:bottom w:val="single" w:sz="4" w:space="0" w:color="auto"/>
            </w:tcBorders>
          </w:tcPr>
          <w:p w14:paraId="241C4CEA" w14:textId="356D18A3" w:rsidR="00EE08FF" w:rsidRPr="00A27577" w:rsidRDefault="00EE08FF" w:rsidP="00E5542A">
            <w:pPr>
              <w:spacing w:before="80" w:line="276" w:lineRule="auto"/>
              <w:rPr>
                <w:rFonts w:ascii="Tahoma" w:hAnsi="Tahoma" w:cs="Tahoma"/>
                <w:sz w:val="18"/>
                <w:szCs w:val="18"/>
                <w:lang w:val="cs-CZ"/>
              </w:rPr>
            </w:pPr>
            <w:r w:rsidRPr="00A27577">
              <w:rPr>
                <w:rFonts w:ascii="Tahoma" w:hAnsi="Tahoma" w:cs="Tahoma"/>
                <w:sz w:val="18"/>
                <w:szCs w:val="18"/>
                <w:lang w:val="cs-CZ"/>
              </w:rPr>
              <w:t xml:space="preserve">Základní měsíční nájemné (Kč): </w:t>
            </w:r>
            <w:r w:rsidR="0083721E">
              <w:rPr>
                <w:rFonts w:ascii="Tahoma" w:hAnsi="Tahoma" w:cs="Tahoma"/>
                <w:sz w:val="18"/>
                <w:szCs w:val="18"/>
                <w:lang w:val="cs-CZ"/>
              </w:rPr>
              <w:t>250</w:t>
            </w:r>
            <w:r w:rsidR="00A91D6B">
              <w:rPr>
                <w:rFonts w:ascii="Tahoma" w:hAnsi="Tahoma" w:cs="Tahoma"/>
                <w:sz w:val="18"/>
                <w:szCs w:val="18"/>
                <w:lang w:val="cs-CZ"/>
              </w:rPr>
              <w:t>,-Kč</w:t>
            </w:r>
          </w:p>
        </w:tc>
        <w:tc>
          <w:tcPr>
            <w:tcW w:w="3685" w:type="dxa"/>
            <w:gridSpan w:val="3"/>
            <w:tcBorders>
              <w:bottom w:val="single" w:sz="4" w:space="0" w:color="auto"/>
            </w:tcBorders>
          </w:tcPr>
          <w:p w14:paraId="6CBF65BA" w14:textId="4A11A1A3" w:rsidR="00EE08FF" w:rsidRPr="00A27577" w:rsidRDefault="00EE08FF" w:rsidP="005B7C4B">
            <w:pPr>
              <w:spacing w:before="80" w:line="276" w:lineRule="auto"/>
              <w:jc w:val="left"/>
              <w:rPr>
                <w:rFonts w:ascii="Tahoma" w:hAnsi="Tahoma" w:cs="Tahoma"/>
                <w:sz w:val="18"/>
                <w:szCs w:val="18"/>
                <w:lang w:val="cs-CZ"/>
              </w:rPr>
            </w:pPr>
            <w:r w:rsidRPr="00A27577">
              <w:rPr>
                <w:rFonts w:ascii="Tahoma" w:hAnsi="Tahoma" w:cs="Tahoma"/>
                <w:sz w:val="18"/>
                <w:szCs w:val="18"/>
                <w:lang w:val="cs-CZ"/>
              </w:rPr>
              <w:t xml:space="preserve">Měsíční poplatek </w:t>
            </w:r>
            <w:r w:rsidR="009B5426" w:rsidRPr="00A27577">
              <w:rPr>
                <w:rFonts w:ascii="Tahoma" w:hAnsi="Tahoma" w:cs="Tahoma"/>
                <w:sz w:val="18"/>
                <w:szCs w:val="18"/>
                <w:lang w:val="cs-CZ"/>
              </w:rPr>
              <w:t xml:space="preserve">e-Maintenance </w:t>
            </w:r>
            <w:r w:rsidR="005B7C4B">
              <w:rPr>
                <w:rFonts w:ascii="Tahoma" w:hAnsi="Tahoma" w:cs="Tahoma"/>
                <w:sz w:val="18"/>
                <w:szCs w:val="18"/>
                <w:lang w:val="cs-CZ"/>
              </w:rPr>
              <w:t xml:space="preserve">Advanced </w:t>
            </w:r>
            <w:r w:rsidRPr="00A27577">
              <w:rPr>
                <w:rFonts w:ascii="Tahoma" w:hAnsi="Tahoma" w:cs="Tahoma"/>
                <w:sz w:val="18"/>
                <w:szCs w:val="18"/>
                <w:lang w:val="cs-CZ"/>
              </w:rPr>
              <w:t xml:space="preserve">(Kč): </w:t>
            </w:r>
            <w:r w:rsidR="0083721E">
              <w:rPr>
                <w:rFonts w:ascii="Tahoma" w:hAnsi="Tahoma" w:cs="Tahoma"/>
                <w:sz w:val="18"/>
                <w:szCs w:val="18"/>
                <w:lang w:val="cs-CZ"/>
              </w:rPr>
              <w:t>30</w:t>
            </w:r>
            <w:r w:rsidR="00C0454D">
              <w:rPr>
                <w:rFonts w:ascii="Tahoma" w:hAnsi="Tahoma" w:cs="Tahoma"/>
                <w:sz w:val="18"/>
                <w:szCs w:val="18"/>
                <w:lang w:val="cs-CZ"/>
              </w:rPr>
              <w:t>,-</w:t>
            </w:r>
          </w:p>
        </w:tc>
        <w:tc>
          <w:tcPr>
            <w:tcW w:w="2858" w:type="dxa"/>
            <w:tcBorders>
              <w:bottom w:val="single" w:sz="4" w:space="0" w:color="auto"/>
            </w:tcBorders>
          </w:tcPr>
          <w:p w14:paraId="05AE7DAB" w14:textId="77777777" w:rsidR="00EE08FF" w:rsidRPr="00A27577" w:rsidRDefault="00EE08FF" w:rsidP="00482666">
            <w:pPr>
              <w:spacing w:before="80" w:line="276" w:lineRule="auto"/>
              <w:jc w:val="left"/>
              <w:rPr>
                <w:rFonts w:ascii="Tahoma" w:hAnsi="Tahoma" w:cs="Tahoma"/>
                <w:sz w:val="18"/>
                <w:szCs w:val="18"/>
                <w:lang w:val="cs-CZ"/>
              </w:rPr>
            </w:pPr>
            <w:r w:rsidRPr="00A27577">
              <w:rPr>
                <w:rFonts w:ascii="Tahoma" w:hAnsi="Tahoma" w:cs="Tahoma"/>
                <w:sz w:val="18"/>
                <w:szCs w:val="18"/>
                <w:lang w:val="cs-CZ"/>
              </w:rPr>
              <w:t>Instalační poplatek (Kč): 0,-</w:t>
            </w:r>
          </w:p>
        </w:tc>
      </w:tr>
      <w:tr w:rsidR="009903B8" w:rsidRPr="00A27577" w14:paraId="71A1A340" w14:textId="77777777" w:rsidTr="00562867">
        <w:trPr>
          <w:cantSplit/>
          <w:trHeight w:val="418"/>
          <w:jc w:val="center"/>
        </w:trPr>
        <w:tc>
          <w:tcPr>
            <w:tcW w:w="5356" w:type="dxa"/>
            <w:gridSpan w:val="2"/>
            <w:tcBorders>
              <w:bottom w:val="single" w:sz="4" w:space="0" w:color="auto"/>
            </w:tcBorders>
          </w:tcPr>
          <w:p w14:paraId="365CEC37" w14:textId="46AD1761" w:rsidR="009903B8" w:rsidRPr="00A27577" w:rsidRDefault="009903B8" w:rsidP="00D651C8">
            <w:pPr>
              <w:spacing w:before="80" w:line="276" w:lineRule="auto"/>
              <w:jc w:val="left"/>
              <w:rPr>
                <w:rFonts w:ascii="Tahoma" w:hAnsi="Tahoma" w:cs="Tahoma"/>
                <w:sz w:val="18"/>
                <w:szCs w:val="18"/>
                <w:lang w:val="cs-CZ"/>
              </w:rPr>
            </w:pPr>
            <w:r w:rsidRPr="00A27577">
              <w:rPr>
                <w:rFonts w:ascii="Tahoma" w:hAnsi="Tahoma" w:cs="Tahoma"/>
                <w:sz w:val="18"/>
                <w:szCs w:val="18"/>
                <w:lang w:val="cs-CZ"/>
              </w:rPr>
              <w:t>Cena za 1 zhotovenou kopii A4 (Kč):</w:t>
            </w:r>
            <w:r w:rsidRPr="00A27577">
              <w:rPr>
                <w:rFonts w:ascii="Tahoma" w:hAnsi="Tahoma" w:cs="Tahoma"/>
                <w:b/>
                <w:sz w:val="18"/>
                <w:szCs w:val="18"/>
                <w:lang w:val="cs-CZ"/>
              </w:rPr>
              <w:t xml:space="preserve">  </w:t>
            </w:r>
            <w:r w:rsidR="0083721E">
              <w:rPr>
                <w:rFonts w:ascii="Tahoma" w:hAnsi="Tahoma" w:cs="Tahoma"/>
                <w:sz w:val="18"/>
                <w:szCs w:val="18"/>
                <w:lang w:val="cs-CZ"/>
              </w:rPr>
              <w:t>0,20 Kč</w:t>
            </w:r>
            <w:r w:rsidR="00C0454D">
              <w:rPr>
                <w:rFonts w:ascii="Tahoma" w:hAnsi="Tahoma" w:cs="Tahoma"/>
                <w:sz w:val="18"/>
                <w:szCs w:val="18"/>
                <w:lang w:val="cs-CZ"/>
              </w:rPr>
              <w:t xml:space="preserve"> </w:t>
            </w:r>
            <w:r w:rsidRPr="00A27577">
              <w:rPr>
                <w:rFonts w:ascii="Tahoma" w:hAnsi="Tahoma" w:cs="Tahoma"/>
                <w:b/>
                <w:sz w:val="18"/>
                <w:szCs w:val="18"/>
                <w:lang w:val="cs-CZ"/>
              </w:rPr>
              <w:t xml:space="preserve"> </w:t>
            </w:r>
          </w:p>
        </w:tc>
        <w:tc>
          <w:tcPr>
            <w:tcW w:w="4842" w:type="dxa"/>
            <w:gridSpan w:val="3"/>
            <w:tcBorders>
              <w:bottom w:val="single" w:sz="4" w:space="0" w:color="auto"/>
            </w:tcBorders>
          </w:tcPr>
          <w:p w14:paraId="25DEDBC4" w14:textId="77777777" w:rsidR="009903B8" w:rsidRPr="00A27577" w:rsidRDefault="009903B8" w:rsidP="00D651C8">
            <w:pPr>
              <w:spacing w:before="80" w:line="276" w:lineRule="auto"/>
              <w:jc w:val="left"/>
              <w:rPr>
                <w:rFonts w:ascii="Tahoma" w:hAnsi="Tahoma" w:cs="Tahoma"/>
                <w:sz w:val="18"/>
                <w:szCs w:val="18"/>
                <w:lang w:val="cs-CZ"/>
              </w:rPr>
            </w:pPr>
            <w:r w:rsidRPr="00A27577">
              <w:rPr>
                <w:rFonts w:ascii="Tahoma" w:hAnsi="Tahoma" w:cs="Tahoma"/>
                <w:sz w:val="18"/>
                <w:szCs w:val="18"/>
                <w:lang w:val="cs-CZ"/>
              </w:rPr>
              <w:t xml:space="preserve">Zajištění služby e-Maintenance: Ano - Advanced        </w:t>
            </w:r>
          </w:p>
        </w:tc>
      </w:tr>
      <w:tr w:rsidR="0047659D" w:rsidRPr="00A27577" w14:paraId="74B2A444" w14:textId="77777777" w:rsidTr="00EE08FF">
        <w:trPr>
          <w:cantSplit/>
          <w:trHeight w:val="418"/>
          <w:jc w:val="center"/>
        </w:trPr>
        <w:tc>
          <w:tcPr>
            <w:tcW w:w="10198" w:type="dxa"/>
            <w:gridSpan w:val="5"/>
            <w:tcBorders>
              <w:bottom w:val="single" w:sz="4" w:space="0" w:color="auto"/>
            </w:tcBorders>
          </w:tcPr>
          <w:p w14:paraId="6100BF2A" w14:textId="1FF4F280" w:rsidR="0047659D" w:rsidRPr="00A27577" w:rsidRDefault="0047659D" w:rsidP="00482666">
            <w:pPr>
              <w:spacing w:before="80" w:line="276" w:lineRule="auto"/>
              <w:jc w:val="left"/>
              <w:rPr>
                <w:rFonts w:ascii="Tahoma" w:hAnsi="Tahoma" w:cs="Tahoma"/>
                <w:b/>
                <w:sz w:val="18"/>
                <w:szCs w:val="18"/>
                <w:lang w:val="cs-CZ"/>
              </w:rPr>
            </w:pPr>
            <w:r w:rsidRPr="00A27577">
              <w:rPr>
                <w:rFonts w:ascii="Tahoma" w:hAnsi="Tahoma" w:cs="Tahoma"/>
                <w:sz w:val="18"/>
                <w:szCs w:val="18"/>
                <w:lang w:val="cs-CZ"/>
              </w:rPr>
              <w:t xml:space="preserve">Toner </w:t>
            </w:r>
            <w:r w:rsidR="00991B37">
              <w:rPr>
                <w:rFonts w:ascii="Tahoma" w:hAnsi="Tahoma" w:cs="Tahoma"/>
                <w:sz w:val="18"/>
                <w:szCs w:val="18"/>
                <w:lang w:val="cs-CZ"/>
              </w:rPr>
              <w:t>T06</w:t>
            </w:r>
            <w:r w:rsidRPr="00A27577">
              <w:rPr>
                <w:rFonts w:ascii="Tahoma" w:hAnsi="Tahoma" w:cs="Tahoma"/>
                <w:sz w:val="18"/>
                <w:szCs w:val="18"/>
                <w:lang w:val="cs-CZ"/>
              </w:rPr>
              <w:t xml:space="preserve"> – životnost Bk (černý) </w:t>
            </w:r>
            <w:r w:rsidR="00991B37">
              <w:rPr>
                <w:rFonts w:ascii="Tahoma" w:hAnsi="Tahoma" w:cs="Tahoma"/>
                <w:sz w:val="18"/>
                <w:szCs w:val="18"/>
                <w:lang w:val="cs-CZ"/>
              </w:rPr>
              <w:t>20500</w:t>
            </w:r>
            <w:r w:rsidRPr="00A27577">
              <w:rPr>
                <w:rFonts w:ascii="Tahoma" w:hAnsi="Tahoma" w:cs="Tahoma"/>
                <w:sz w:val="18"/>
                <w:szCs w:val="18"/>
                <w:lang w:val="cs-CZ"/>
              </w:rPr>
              <w:t xml:space="preserve"> kopií, životnost při pokrytí 5%                </w:t>
            </w:r>
          </w:p>
        </w:tc>
      </w:tr>
      <w:tr w:rsidR="0047659D" w:rsidRPr="00F464CC" w14:paraId="395F3561" w14:textId="77777777" w:rsidTr="00562867">
        <w:trPr>
          <w:cantSplit/>
          <w:trHeight w:val="583"/>
          <w:jc w:val="center"/>
        </w:trPr>
        <w:tc>
          <w:tcPr>
            <w:tcW w:w="5356" w:type="dxa"/>
            <w:gridSpan w:val="2"/>
            <w:tcBorders>
              <w:bottom w:val="single" w:sz="4" w:space="0" w:color="auto"/>
            </w:tcBorders>
          </w:tcPr>
          <w:p w14:paraId="0454C822" w14:textId="3C14A39A" w:rsidR="0047659D" w:rsidRPr="00A27577" w:rsidRDefault="0047659D" w:rsidP="00C2570C">
            <w:pPr>
              <w:spacing w:before="60" w:line="276" w:lineRule="auto"/>
              <w:rPr>
                <w:rFonts w:ascii="Tahoma" w:hAnsi="Tahoma" w:cs="Tahoma"/>
                <w:sz w:val="18"/>
                <w:szCs w:val="18"/>
                <w:lang w:val="cs-CZ"/>
              </w:rPr>
            </w:pPr>
            <w:r w:rsidRPr="00A27577">
              <w:rPr>
                <w:rFonts w:ascii="Tahoma" w:hAnsi="Tahoma" w:cs="Tahoma"/>
                <w:sz w:val="18"/>
                <w:szCs w:val="18"/>
                <w:lang w:val="cs-CZ"/>
              </w:rPr>
              <w:t xml:space="preserve">Doba trvání smlouvy (počet měsíců): </w:t>
            </w:r>
            <w:r w:rsidR="00F50322">
              <w:rPr>
                <w:rFonts w:ascii="Tahoma" w:hAnsi="Tahoma" w:cs="Tahoma"/>
                <w:sz w:val="18"/>
                <w:szCs w:val="18"/>
                <w:lang w:val="cs-CZ"/>
              </w:rPr>
              <w:t>60</w:t>
            </w:r>
          </w:p>
          <w:p w14:paraId="438E648B" w14:textId="77777777" w:rsidR="0047659D" w:rsidRPr="00A27577" w:rsidRDefault="0047659D" w:rsidP="00C2570C">
            <w:pPr>
              <w:spacing w:before="60" w:line="276" w:lineRule="auto"/>
              <w:rPr>
                <w:rFonts w:ascii="Tahoma" w:hAnsi="Tahoma" w:cs="Tahoma"/>
                <w:sz w:val="18"/>
                <w:szCs w:val="18"/>
                <w:lang w:val="cs-CZ"/>
              </w:rPr>
            </w:pPr>
            <w:r w:rsidRPr="00A27577">
              <w:rPr>
                <w:rFonts w:ascii="Tahoma" w:hAnsi="Tahoma" w:cs="Tahoma"/>
                <w:sz w:val="18"/>
                <w:szCs w:val="18"/>
                <w:lang w:val="cs-CZ"/>
              </w:rPr>
              <w:t xml:space="preserve">Počátek doby trvání smlouvy: </w:t>
            </w:r>
            <w:r w:rsidR="00C2570C" w:rsidRPr="00A27577">
              <w:rPr>
                <w:rFonts w:ascii="Tahoma" w:hAnsi="Tahoma" w:cs="Tahoma"/>
                <w:sz w:val="18"/>
                <w:szCs w:val="18"/>
                <w:lang w:val="cs-CZ"/>
              </w:rPr>
              <w:t>Den instalace</w:t>
            </w:r>
          </w:p>
        </w:tc>
        <w:tc>
          <w:tcPr>
            <w:tcW w:w="4842" w:type="dxa"/>
            <w:gridSpan w:val="3"/>
            <w:tcBorders>
              <w:bottom w:val="single" w:sz="4" w:space="0" w:color="auto"/>
            </w:tcBorders>
          </w:tcPr>
          <w:p w14:paraId="48B3F812" w14:textId="77777777" w:rsidR="0047659D" w:rsidRPr="00A27577" w:rsidRDefault="0047659D" w:rsidP="00C2570C">
            <w:pPr>
              <w:spacing w:before="60" w:line="276" w:lineRule="auto"/>
              <w:jc w:val="left"/>
              <w:rPr>
                <w:rFonts w:ascii="Tahoma" w:hAnsi="Tahoma" w:cs="Tahoma"/>
                <w:sz w:val="18"/>
                <w:szCs w:val="18"/>
                <w:lang w:val="cs-CZ"/>
              </w:rPr>
            </w:pPr>
            <w:r w:rsidRPr="00A27577">
              <w:rPr>
                <w:rFonts w:ascii="Tahoma" w:hAnsi="Tahoma" w:cs="Tahoma"/>
                <w:sz w:val="18"/>
                <w:szCs w:val="18"/>
                <w:lang w:val="cs-CZ"/>
              </w:rPr>
              <w:t>Interval fakturace kopií: měsíčně</w:t>
            </w:r>
          </w:p>
          <w:p w14:paraId="3B40A0A2" w14:textId="77777777" w:rsidR="0047659D" w:rsidRPr="00A27577" w:rsidRDefault="0047659D" w:rsidP="00C2570C">
            <w:pPr>
              <w:spacing w:before="60" w:line="276" w:lineRule="auto"/>
              <w:jc w:val="left"/>
              <w:rPr>
                <w:rFonts w:ascii="Tahoma" w:hAnsi="Tahoma" w:cs="Tahoma"/>
                <w:sz w:val="18"/>
                <w:szCs w:val="18"/>
                <w:lang w:val="cs-CZ"/>
              </w:rPr>
            </w:pPr>
            <w:r w:rsidRPr="00A27577">
              <w:rPr>
                <w:rFonts w:ascii="Tahoma" w:hAnsi="Tahoma" w:cs="Tahoma"/>
                <w:sz w:val="18"/>
                <w:szCs w:val="18"/>
                <w:lang w:val="cs-CZ"/>
              </w:rPr>
              <w:t xml:space="preserve">Lhůta splatnosti faktur: 14 dnů od vystavení  </w:t>
            </w:r>
          </w:p>
        </w:tc>
      </w:tr>
      <w:tr w:rsidR="00562867" w:rsidRPr="00A27577" w14:paraId="0B737871" w14:textId="77777777" w:rsidTr="00B514F9">
        <w:trPr>
          <w:cantSplit/>
          <w:trHeight w:val="583"/>
          <w:jc w:val="center"/>
        </w:trPr>
        <w:tc>
          <w:tcPr>
            <w:tcW w:w="10198" w:type="dxa"/>
            <w:gridSpan w:val="5"/>
            <w:tcBorders>
              <w:bottom w:val="single" w:sz="4" w:space="0" w:color="auto"/>
            </w:tcBorders>
          </w:tcPr>
          <w:p w14:paraId="148F8B81" w14:textId="77777777" w:rsidR="00562867" w:rsidRPr="00A27577" w:rsidRDefault="00562867" w:rsidP="00C2570C">
            <w:pPr>
              <w:spacing w:before="60" w:line="276" w:lineRule="auto"/>
              <w:rPr>
                <w:rFonts w:ascii="Tahoma" w:hAnsi="Tahoma" w:cs="Tahoma"/>
                <w:sz w:val="18"/>
                <w:szCs w:val="18"/>
                <w:lang w:val="cs-CZ"/>
              </w:rPr>
            </w:pPr>
            <w:r w:rsidRPr="00A27577">
              <w:rPr>
                <w:rFonts w:ascii="Tahoma" w:hAnsi="Tahoma" w:cs="Tahoma"/>
                <w:sz w:val="18"/>
                <w:szCs w:val="18"/>
                <w:lang w:val="cs-CZ"/>
              </w:rPr>
              <w:t>Počáteční stav počítadel předmětu nájmu:</w:t>
            </w:r>
          </w:p>
          <w:p w14:paraId="61E78F5B" w14:textId="71922468" w:rsidR="00562867" w:rsidRPr="00A27577" w:rsidRDefault="00562867" w:rsidP="00F50322">
            <w:pPr>
              <w:spacing w:before="60" w:line="276" w:lineRule="auto"/>
              <w:jc w:val="left"/>
              <w:rPr>
                <w:rFonts w:ascii="Tahoma" w:hAnsi="Tahoma" w:cs="Tahoma"/>
                <w:sz w:val="18"/>
                <w:szCs w:val="18"/>
                <w:lang w:val="cs-CZ"/>
              </w:rPr>
            </w:pPr>
            <w:r w:rsidRPr="00A27577">
              <w:rPr>
                <w:rFonts w:ascii="Tahoma" w:hAnsi="Tahoma" w:cs="Tahoma"/>
                <w:sz w:val="18"/>
                <w:szCs w:val="18"/>
                <w:lang w:val="cs-CZ"/>
              </w:rPr>
              <w:t xml:space="preserve">ČB A4:0              BARVA A4: 0           </w:t>
            </w:r>
          </w:p>
        </w:tc>
      </w:tr>
      <w:tr w:rsidR="0047659D" w:rsidRPr="00F464CC" w14:paraId="23095DFF" w14:textId="77777777" w:rsidTr="0047659D">
        <w:trPr>
          <w:cantSplit/>
          <w:trHeight w:val="289"/>
          <w:jc w:val="center"/>
        </w:trPr>
        <w:tc>
          <w:tcPr>
            <w:tcW w:w="10198" w:type="dxa"/>
            <w:gridSpan w:val="5"/>
            <w:tcBorders>
              <w:bottom w:val="single" w:sz="4" w:space="0" w:color="auto"/>
            </w:tcBorders>
          </w:tcPr>
          <w:p w14:paraId="67E04D7B" w14:textId="77777777" w:rsidR="0047659D" w:rsidRPr="00A27577" w:rsidRDefault="0047659D" w:rsidP="00482666">
            <w:pPr>
              <w:spacing w:before="60" w:line="276" w:lineRule="auto"/>
              <w:rPr>
                <w:rFonts w:ascii="Tahoma" w:hAnsi="Tahoma" w:cs="Tahoma"/>
                <w:sz w:val="18"/>
                <w:szCs w:val="18"/>
                <w:lang w:val="cs-CZ"/>
              </w:rPr>
            </w:pPr>
            <w:r w:rsidRPr="00A27577">
              <w:rPr>
                <w:rFonts w:ascii="Tahoma" w:hAnsi="Tahoma" w:cs="Tahoma"/>
                <w:sz w:val="18"/>
                <w:szCs w:val="18"/>
                <w:lang w:val="cs-CZ"/>
              </w:rPr>
              <w:t>Datum předání předmětu nájmu: Do 10 pracovních dnů od podpisu smlouvy.</w:t>
            </w:r>
          </w:p>
        </w:tc>
      </w:tr>
      <w:tr w:rsidR="0047659D" w:rsidRPr="00A27577" w14:paraId="5EF81B89" w14:textId="77777777">
        <w:trPr>
          <w:cantSplit/>
          <w:jc w:val="center"/>
        </w:trPr>
        <w:tc>
          <w:tcPr>
            <w:tcW w:w="10198" w:type="dxa"/>
            <w:gridSpan w:val="5"/>
            <w:tcBorders>
              <w:bottom w:val="nil"/>
            </w:tcBorders>
            <w:shd w:val="clear" w:color="auto" w:fill="595959"/>
          </w:tcPr>
          <w:p w14:paraId="3967D235" w14:textId="77777777" w:rsidR="0047659D" w:rsidRPr="00A27577" w:rsidRDefault="0047659D">
            <w:pPr>
              <w:pStyle w:val="Nadpis5"/>
              <w:rPr>
                <w:rFonts w:ascii="Tahoma" w:hAnsi="Tahoma" w:cs="Tahoma"/>
                <w:color w:val="FFFFFF"/>
                <w:sz w:val="18"/>
                <w:szCs w:val="18"/>
                <w:lang w:val="cs-CZ"/>
              </w:rPr>
            </w:pPr>
            <w:r w:rsidRPr="00A27577">
              <w:rPr>
                <w:rFonts w:ascii="Tahoma" w:hAnsi="Tahoma" w:cs="Tahoma"/>
                <w:color w:val="FFFFFF"/>
                <w:sz w:val="18"/>
                <w:szCs w:val="18"/>
                <w:lang w:val="cs-CZ"/>
              </w:rPr>
              <w:t xml:space="preserve">Servisní dispečink pronajímatele:          </w:t>
            </w:r>
          </w:p>
        </w:tc>
      </w:tr>
      <w:tr w:rsidR="0047659D" w:rsidRPr="00A27577" w14:paraId="27760012" w14:textId="77777777" w:rsidTr="00562867">
        <w:trPr>
          <w:cantSplit/>
          <w:trHeight w:val="526"/>
          <w:jc w:val="center"/>
        </w:trPr>
        <w:tc>
          <w:tcPr>
            <w:tcW w:w="5356" w:type="dxa"/>
            <w:gridSpan w:val="2"/>
            <w:tcBorders>
              <w:bottom w:val="single" w:sz="4" w:space="0" w:color="auto"/>
            </w:tcBorders>
          </w:tcPr>
          <w:p w14:paraId="6F454044" w14:textId="387F1E45" w:rsidR="0047659D" w:rsidRPr="00A27577" w:rsidRDefault="0047659D" w:rsidP="0047659D">
            <w:pPr>
              <w:spacing w:before="40" w:line="276" w:lineRule="auto"/>
              <w:rPr>
                <w:rFonts w:ascii="Tahoma" w:hAnsi="Tahoma" w:cs="Tahoma"/>
                <w:sz w:val="18"/>
                <w:szCs w:val="18"/>
                <w:lang w:val="cs-CZ"/>
              </w:rPr>
            </w:pPr>
            <w:r w:rsidRPr="00A27577">
              <w:rPr>
                <w:rFonts w:ascii="Tahoma" w:hAnsi="Tahoma" w:cs="Tahoma"/>
                <w:sz w:val="18"/>
                <w:szCs w:val="18"/>
                <w:lang w:val="cs-CZ"/>
              </w:rPr>
              <w:t xml:space="preserve">Tel.: </w:t>
            </w:r>
            <w:r w:rsidR="009F2086">
              <w:rPr>
                <w:rFonts w:ascii="Tahoma" w:hAnsi="Tahoma" w:cs="Tahoma"/>
                <w:sz w:val="18"/>
                <w:szCs w:val="18"/>
                <w:lang w:val="cs-CZ"/>
              </w:rPr>
              <w:t xml:space="preserve">             </w:t>
            </w:r>
            <w:r w:rsidRPr="00A27577">
              <w:rPr>
                <w:rFonts w:ascii="Tahoma" w:hAnsi="Tahoma" w:cs="Tahoma"/>
                <w:sz w:val="18"/>
                <w:szCs w:val="18"/>
                <w:lang w:val="cs-CZ"/>
              </w:rPr>
              <w:t xml:space="preserve"> Mobil: </w:t>
            </w:r>
          </w:p>
          <w:p w14:paraId="4EBF6750" w14:textId="3C5760D6" w:rsidR="0047659D" w:rsidRPr="00A27577" w:rsidRDefault="0047659D" w:rsidP="0047659D">
            <w:pPr>
              <w:spacing w:before="40" w:line="276" w:lineRule="auto"/>
              <w:rPr>
                <w:rFonts w:ascii="Tahoma" w:hAnsi="Tahoma" w:cs="Tahoma"/>
                <w:sz w:val="18"/>
                <w:szCs w:val="18"/>
                <w:lang w:val="cs-CZ"/>
              </w:rPr>
            </w:pPr>
            <w:r w:rsidRPr="00A27577">
              <w:rPr>
                <w:rFonts w:ascii="Tahoma" w:hAnsi="Tahoma" w:cs="Tahoma"/>
                <w:sz w:val="18"/>
                <w:szCs w:val="18"/>
                <w:lang w:val="cs-CZ"/>
              </w:rPr>
              <w:t xml:space="preserve">E-mail: </w:t>
            </w:r>
          </w:p>
        </w:tc>
        <w:tc>
          <w:tcPr>
            <w:tcW w:w="4842" w:type="dxa"/>
            <w:gridSpan w:val="3"/>
            <w:tcBorders>
              <w:bottom w:val="single" w:sz="4" w:space="0" w:color="auto"/>
            </w:tcBorders>
          </w:tcPr>
          <w:p w14:paraId="1FEB5696" w14:textId="77777777" w:rsidR="0047659D" w:rsidRPr="00A27577" w:rsidRDefault="0047659D" w:rsidP="0047659D">
            <w:pPr>
              <w:spacing w:before="40" w:line="276" w:lineRule="auto"/>
              <w:rPr>
                <w:rFonts w:ascii="Tahoma" w:hAnsi="Tahoma" w:cs="Tahoma"/>
                <w:color w:val="000000"/>
                <w:sz w:val="18"/>
                <w:szCs w:val="18"/>
                <w:lang w:val="pl-PL"/>
              </w:rPr>
            </w:pPr>
            <w:r w:rsidRPr="00A27577">
              <w:rPr>
                <w:rFonts w:ascii="Tahoma" w:hAnsi="Tahoma" w:cs="Tahoma"/>
                <w:color w:val="000000"/>
                <w:sz w:val="18"/>
                <w:szCs w:val="18"/>
                <w:lang w:val="pl-PL"/>
              </w:rPr>
              <w:t xml:space="preserve">Pracovní doba: </w:t>
            </w:r>
          </w:p>
          <w:p w14:paraId="226568E6" w14:textId="77777777" w:rsidR="0047659D" w:rsidRPr="00A27577" w:rsidRDefault="0047659D" w:rsidP="00237169">
            <w:pPr>
              <w:spacing w:before="40" w:line="276" w:lineRule="auto"/>
              <w:rPr>
                <w:rFonts w:ascii="Tahoma" w:hAnsi="Tahoma" w:cs="Tahoma"/>
                <w:color w:val="000000"/>
                <w:sz w:val="18"/>
                <w:szCs w:val="18"/>
                <w:lang w:val="pl-PL"/>
              </w:rPr>
            </w:pPr>
            <w:r w:rsidRPr="00A27577">
              <w:rPr>
                <w:rFonts w:ascii="Tahoma" w:hAnsi="Tahoma" w:cs="Tahoma"/>
                <w:color w:val="000000"/>
                <w:sz w:val="18"/>
                <w:szCs w:val="18"/>
                <w:lang w:val="pl-PL"/>
              </w:rPr>
              <w:t xml:space="preserve">Po - Pá: </w:t>
            </w:r>
            <w:r w:rsidR="00237169" w:rsidRPr="00A27577">
              <w:rPr>
                <w:rFonts w:ascii="Tahoma" w:hAnsi="Tahoma" w:cs="Tahoma"/>
                <w:color w:val="000000"/>
                <w:sz w:val="18"/>
                <w:szCs w:val="18"/>
                <w:lang w:val="pl-PL"/>
              </w:rPr>
              <w:t>8</w:t>
            </w:r>
            <w:r w:rsidRPr="00A27577">
              <w:rPr>
                <w:rFonts w:ascii="Tahoma" w:hAnsi="Tahoma" w:cs="Tahoma"/>
                <w:color w:val="000000"/>
                <w:sz w:val="18"/>
                <w:szCs w:val="18"/>
                <w:lang w:val="pl-PL"/>
              </w:rPr>
              <w:t>:</w:t>
            </w:r>
            <w:r w:rsidR="00237169" w:rsidRPr="00A27577">
              <w:rPr>
                <w:rFonts w:ascii="Tahoma" w:hAnsi="Tahoma" w:cs="Tahoma"/>
                <w:color w:val="000000"/>
                <w:sz w:val="18"/>
                <w:szCs w:val="18"/>
                <w:lang w:val="pl-PL"/>
              </w:rPr>
              <w:t>00</w:t>
            </w:r>
            <w:r w:rsidRPr="00A27577">
              <w:rPr>
                <w:rFonts w:ascii="Tahoma" w:hAnsi="Tahoma" w:cs="Tahoma"/>
                <w:color w:val="000000"/>
                <w:sz w:val="18"/>
                <w:szCs w:val="18"/>
                <w:lang w:val="pl-PL"/>
              </w:rPr>
              <w:t xml:space="preserve"> - 16:00</w:t>
            </w:r>
          </w:p>
        </w:tc>
      </w:tr>
      <w:tr w:rsidR="0047659D" w:rsidRPr="00A27577" w14:paraId="54B13F21" w14:textId="77777777">
        <w:trPr>
          <w:cantSplit/>
          <w:jc w:val="center"/>
        </w:trPr>
        <w:tc>
          <w:tcPr>
            <w:tcW w:w="10198" w:type="dxa"/>
            <w:gridSpan w:val="5"/>
            <w:tcBorders>
              <w:bottom w:val="nil"/>
            </w:tcBorders>
            <w:shd w:val="clear" w:color="auto" w:fill="595959"/>
          </w:tcPr>
          <w:p w14:paraId="74ED7513" w14:textId="77777777" w:rsidR="0047659D" w:rsidRPr="00A27577" w:rsidRDefault="0047659D">
            <w:pPr>
              <w:pStyle w:val="Nadpis5"/>
              <w:rPr>
                <w:rFonts w:ascii="Tahoma" w:hAnsi="Tahoma" w:cs="Tahoma"/>
                <w:color w:val="FFFFFF"/>
                <w:sz w:val="18"/>
                <w:szCs w:val="18"/>
                <w:lang w:val="cs-CZ"/>
              </w:rPr>
            </w:pPr>
            <w:r w:rsidRPr="00A27577">
              <w:rPr>
                <w:rFonts w:ascii="Tahoma" w:hAnsi="Tahoma" w:cs="Tahoma"/>
                <w:color w:val="FFFFFF"/>
                <w:sz w:val="18"/>
                <w:szCs w:val="18"/>
                <w:lang w:val="cs-CZ"/>
              </w:rPr>
              <w:t>Další specifikace:</w:t>
            </w:r>
          </w:p>
        </w:tc>
      </w:tr>
      <w:tr w:rsidR="0047659D" w:rsidRPr="0057139B" w14:paraId="5F3FB705" w14:textId="77777777" w:rsidTr="00DF2EC3">
        <w:trPr>
          <w:cantSplit/>
          <w:trHeight w:val="303"/>
          <w:jc w:val="center"/>
        </w:trPr>
        <w:tc>
          <w:tcPr>
            <w:tcW w:w="3655" w:type="dxa"/>
            <w:tcBorders>
              <w:bottom w:val="single" w:sz="4" w:space="0" w:color="auto"/>
            </w:tcBorders>
            <w:vAlign w:val="center"/>
          </w:tcPr>
          <w:p w14:paraId="2ECFBE1D" w14:textId="0CF886D1" w:rsidR="0047659D" w:rsidRPr="00A27577" w:rsidRDefault="0047659D" w:rsidP="0047659D">
            <w:pPr>
              <w:spacing w:line="276" w:lineRule="auto"/>
              <w:jc w:val="left"/>
              <w:rPr>
                <w:rFonts w:ascii="Tahoma" w:hAnsi="Tahoma" w:cs="Tahoma"/>
                <w:sz w:val="18"/>
                <w:szCs w:val="18"/>
                <w:lang w:val="cs-CZ"/>
              </w:rPr>
            </w:pPr>
            <w:r w:rsidRPr="00A27577">
              <w:rPr>
                <w:rFonts w:ascii="Tahoma" w:hAnsi="Tahoma" w:cs="Tahoma"/>
                <w:sz w:val="18"/>
                <w:szCs w:val="18"/>
                <w:lang w:val="cs-CZ"/>
              </w:rPr>
              <w:t>Adresa umístění předmětu nájmu:</w:t>
            </w:r>
          </w:p>
        </w:tc>
        <w:tc>
          <w:tcPr>
            <w:tcW w:w="6543" w:type="dxa"/>
            <w:gridSpan w:val="4"/>
            <w:tcBorders>
              <w:bottom w:val="single" w:sz="4" w:space="0" w:color="auto"/>
            </w:tcBorders>
            <w:vAlign w:val="center"/>
          </w:tcPr>
          <w:p w14:paraId="72BD324D" w14:textId="4897D7B5" w:rsidR="0047659D" w:rsidRPr="00E5542A" w:rsidRDefault="0057139B" w:rsidP="00A94935">
            <w:pPr>
              <w:spacing w:line="276" w:lineRule="auto"/>
              <w:jc w:val="left"/>
              <w:rPr>
                <w:rFonts w:ascii="Tahoma" w:hAnsi="Tahoma" w:cs="Tahoma"/>
                <w:color w:val="000000"/>
                <w:sz w:val="18"/>
                <w:szCs w:val="18"/>
                <w:lang w:val="cs-CZ"/>
              </w:rPr>
            </w:pPr>
            <w:r w:rsidRPr="0057139B">
              <w:rPr>
                <w:rFonts w:ascii="Tahoma" w:hAnsi="Tahoma" w:cs="Tahoma"/>
                <w:color w:val="000000"/>
                <w:sz w:val="18"/>
                <w:szCs w:val="18"/>
                <w:lang w:val="cs-CZ"/>
              </w:rPr>
              <w:t>Alšovo náb</w:t>
            </w:r>
            <w:r w:rsidRPr="0057139B">
              <w:rPr>
                <w:rFonts w:ascii="Tahoma" w:hAnsi="Tahoma" w:cs="Tahoma" w:hint="eastAsia"/>
                <w:color w:val="000000"/>
                <w:sz w:val="18"/>
                <w:szCs w:val="18"/>
                <w:lang w:val="cs-CZ"/>
              </w:rPr>
              <w:t>ř</w:t>
            </w:r>
            <w:r w:rsidRPr="0057139B">
              <w:rPr>
                <w:rFonts w:ascii="Tahoma" w:hAnsi="Tahoma" w:cs="Tahoma"/>
                <w:color w:val="000000"/>
                <w:sz w:val="18"/>
                <w:szCs w:val="18"/>
                <w:lang w:val="cs-CZ"/>
              </w:rPr>
              <w:t>eží 6, Praha 1</w:t>
            </w:r>
            <w:r>
              <w:rPr>
                <w:rFonts w:ascii="Tahoma" w:hAnsi="Tahoma" w:cs="Tahoma"/>
                <w:color w:val="000000"/>
                <w:sz w:val="18"/>
                <w:szCs w:val="18"/>
                <w:lang w:val="cs-CZ"/>
              </w:rPr>
              <w:t xml:space="preserve">  </w:t>
            </w:r>
            <w:r w:rsidRPr="0057139B">
              <w:rPr>
                <w:rFonts w:ascii="Tahoma" w:hAnsi="Tahoma" w:cs="Tahoma"/>
                <w:color w:val="000000"/>
                <w:sz w:val="18"/>
                <w:szCs w:val="18"/>
                <w:lang w:val="cs-CZ"/>
              </w:rPr>
              <w:t>Kabinet 305</w:t>
            </w:r>
            <w:r>
              <w:rPr>
                <w:rFonts w:ascii="Tahoma" w:hAnsi="Tahoma" w:cs="Tahoma"/>
                <w:color w:val="000000"/>
                <w:sz w:val="18"/>
                <w:szCs w:val="18"/>
                <w:lang w:val="cs-CZ"/>
              </w:rPr>
              <w:t xml:space="preserve">   </w:t>
            </w:r>
            <w:r w:rsidRPr="0057139B">
              <w:rPr>
                <w:rFonts w:ascii="Tahoma" w:hAnsi="Tahoma" w:cs="Tahoma"/>
                <w:color w:val="000000"/>
                <w:sz w:val="18"/>
                <w:szCs w:val="18"/>
                <w:lang w:val="cs-CZ"/>
              </w:rPr>
              <w:t>zubní technici</w:t>
            </w:r>
          </w:p>
        </w:tc>
      </w:tr>
      <w:tr w:rsidR="007936EF" w:rsidRPr="003C132F" w14:paraId="7FE03A12" w14:textId="77777777" w:rsidTr="0047659D">
        <w:trPr>
          <w:cantSplit/>
          <w:trHeight w:val="226"/>
          <w:jc w:val="center"/>
        </w:trPr>
        <w:tc>
          <w:tcPr>
            <w:tcW w:w="3655" w:type="dxa"/>
            <w:tcBorders>
              <w:bottom w:val="single" w:sz="4" w:space="0" w:color="auto"/>
            </w:tcBorders>
            <w:vAlign w:val="center"/>
          </w:tcPr>
          <w:p w14:paraId="2A5D2F2F" w14:textId="77777777" w:rsidR="007936EF" w:rsidRPr="00A27577" w:rsidRDefault="007936EF" w:rsidP="007936EF">
            <w:pPr>
              <w:spacing w:line="276" w:lineRule="auto"/>
              <w:jc w:val="left"/>
              <w:rPr>
                <w:rFonts w:ascii="Tahoma" w:hAnsi="Tahoma" w:cs="Tahoma"/>
                <w:sz w:val="18"/>
                <w:szCs w:val="18"/>
                <w:lang w:val="cs-CZ"/>
              </w:rPr>
            </w:pPr>
            <w:r w:rsidRPr="00A27577">
              <w:rPr>
                <w:rFonts w:ascii="Tahoma" w:hAnsi="Tahoma" w:cs="Tahoma"/>
                <w:sz w:val="18"/>
                <w:szCs w:val="18"/>
                <w:lang w:val="cs-CZ"/>
              </w:rPr>
              <w:t>Adresa předání a převzetí předmětu nájmu:</w:t>
            </w:r>
          </w:p>
        </w:tc>
        <w:tc>
          <w:tcPr>
            <w:tcW w:w="6543" w:type="dxa"/>
            <w:gridSpan w:val="4"/>
            <w:tcBorders>
              <w:bottom w:val="single" w:sz="4" w:space="0" w:color="auto"/>
            </w:tcBorders>
            <w:vAlign w:val="center"/>
          </w:tcPr>
          <w:p w14:paraId="53E7D4EC" w14:textId="72E41303" w:rsidR="007936EF" w:rsidRPr="00F50322" w:rsidRDefault="0057139B" w:rsidP="007936EF">
            <w:pPr>
              <w:spacing w:line="276" w:lineRule="auto"/>
              <w:jc w:val="left"/>
              <w:rPr>
                <w:rFonts w:ascii="Tahoma" w:hAnsi="Tahoma" w:cs="Tahoma"/>
                <w:color w:val="000000"/>
                <w:sz w:val="18"/>
                <w:szCs w:val="18"/>
                <w:lang w:val="cs-CZ"/>
              </w:rPr>
            </w:pPr>
            <w:r w:rsidRPr="0057139B">
              <w:rPr>
                <w:rFonts w:ascii="Tahoma" w:hAnsi="Tahoma" w:cs="Tahoma"/>
                <w:color w:val="000000"/>
                <w:sz w:val="18"/>
                <w:szCs w:val="18"/>
                <w:lang w:val="cs-CZ"/>
              </w:rPr>
              <w:t>Alšovo náb</w:t>
            </w:r>
            <w:r w:rsidRPr="0057139B">
              <w:rPr>
                <w:rFonts w:ascii="Tahoma" w:hAnsi="Tahoma" w:cs="Tahoma" w:hint="eastAsia"/>
                <w:color w:val="000000"/>
                <w:sz w:val="18"/>
                <w:szCs w:val="18"/>
                <w:lang w:val="cs-CZ"/>
              </w:rPr>
              <w:t>ř</w:t>
            </w:r>
            <w:r w:rsidRPr="0057139B">
              <w:rPr>
                <w:rFonts w:ascii="Tahoma" w:hAnsi="Tahoma" w:cs="Tahoma"/>
                <w:color w:val="000000"/>
                <w:sz w:val="18"/>
                <w:szCs w:val="18"/>
                <w:lang w:val="cs-CZ"/>
              </w:rPr>
              <w:t>eží 6, Praha 1</w:t>
            </w:r>
          </w:p>
        </w:tc>
      </w:tr>
      <w:tr w:rsidR="007936EF" w:rsidRPr="003C132F" w14:paraId="4051B928" w14:textId="77777777" w:rsidTr="0047659D">
        <w:trPr>
          <w:cantSplit/>
          <w:trHeight w:val="226"/>
          <w:jc w:val="center"/>
        </w:trPr>
        <w:tc>
          <w:tcPr>
            <w:tcW w:w="3655" w:type="dxa"/>
            <w:tcBorders>
              <w:bottom w:val="single" w:sz="4" w:space="0" w:color="auto"/>
            </w:tcBorders>
            <w:vAlign w:val="center"/>
          </w:tcPr>
          <w:p w14:paraId="5820CAA9" w14:textId="77777777" w:rsidR="007936EF" w:rsidRPr="00A27577" w:rsidRDefault="007936EF" w:rsidP="007936EF">
            <w:pPr>
              <w:spacing w:line="276" w:lineRule="auto"/>
              <w:jc w:val="left"/>
              <w:rPr>
                <w:rFonts w:ascii="Tahoma" w:hAnsi="Tahoma" w:cs="Tahoma"/>
                <w:sz w:val="18"/>
                <w:szCs w:val="18"/>
                <w:lang w:val="cs-CZ"/>
              </w:rPr>
            </w:pPr>
            <w:r w:rsidRPr="00A27577">
              <w:rPr>
                <w:rFonts w:ascii="Tahoma" w:hAnsi="Tahoma" w:cs="Tahoma"/>
                <w:sz w:val="18"/>
                <w:szCs w:val="18"/>
                <w:lang w:val="cs-CZ"/>
              </w:rPr>
              <w:t>Adresa pro doručování nájemci:</w:t>
            </w:r>
          </w:p>
        </w:tc>
        <w:tc>
          <w:tcPr>
            <w:tcW w:w="6543" w:type="dxa"/>
            <w:gridSpan w:val="4"/>
            <w:tcBorders>
              <w:bottom w:val="single" w:sz="4" w:space="0" w:color="auto"/>
            </w:tcBorders>
            <w:vAlign w:val="center"/>
          </w:tcPr>
          <w:p w14:paraId="7D0B94A0" w14:textId="00EBD5FA" w:rsidR="007936EF" w:rsidRPr="00F50322" w:rsidRDefault="0057139B" w:rsidP="007936EF">
            <w:pPr>
              <w:spacing w:line="276" w:lineRule="auto"/>
              <w:jc w:val="left"/>
              <w:rPr>
                <w:rFonts w:ascii="Tahoma" w:hAnsi="Tahoma" w:cs="Tahoma"/>
                <w:sz w:val="18"/>
                <w:szCs w:val="18"/>
                <w:lang w:val="cs-CZ"/>
              </w:rPr>
            </w:pPr>
            <w:r w:rsidRPr="0057139B">
              <w:rPr>
                <w:rFonts w:ascii="Tahoma" w:hAnsi="Tahoma" w:cs="Tahoma"/>
                <w:sz w:val="18"/>
                <w:szCs w:val="18"/>
                <w:lang w:val="cs-CZ"/>
              </w:rPr>
              <w:t>Alšovo náb</w:t>
            </w:r>
            <w:r w:rsidRPr="0057139B">
              <w:rPr>
                <w:rFonts w:ascii="Tahoma" w:hAnsi="Tahoma" w:cs="Tahoma" w:hint="eastAsia"/>
                <w:sz w:val="18"/>
                <w:szCs w:val="18"/>
                <w:lang w:val="cs-CZ"/>
              </w:rPr>
              <w:t>ř</w:t>
            </w:r>
            <w:r w:rsidRPr="0057139B">
              <w:rPr>
                <w:rFonts w:ascii="Tahoma" w:hAnsi="Tahoma" w:cs="Tahoma"/>
                <w:sz w:val="18"/>
                <w:szCs w:val="18"/>
                <w:lang w:val="cs-CZ"/>
              </w:rPr>
              <w:t>eží 6, Praha 1</w:t>
            </w:r>
          </w:p>
        </w:tc>
      </w:tr>
      <w:tr w:rsidR="007936EF" w:rsidRPr="00AD6248" w14:paraId="2B987EF7" w14:textId="77777777" w:rsidTr="00AD6248">
        <w:trPr>
          <w:cantSplit/>
          <w:trHeight w:val="230"/>
          <w:jc w:val="center"/>
        </w:trPr>
        <w:tc>
          <w:tcPr>
            <w:tcW w:w="3655" w:type="dxa"/>
            <w:tcBorders>
              <w:bottom w:val="single" w:sz="4" w:space="0" w:color="auto"/>
            </w:tcBorders>
            <w:vAlign w:val="center"/>
          </w:tcPr>
          <w:p w14:paraId="1A391743" w14:textId="77D330A0" w:rsidR="007936EF" w:rsidRPr="00A27577" w:rsidRDefault="007936EF" w:rsidP="007936EF">
            <w:pPr>
              <w:spacing w:line="276" w:lineRule="auto"/>
              <w:jc w:val="left"/>
              <w:rPr>
                <w:rFonts w:ascii="Tahoma" w:hAnsi="Tahoma" w:cs="Tahoma"/>
                <w:sz w:val="18"/>
                <w:szCs w:val="18"/>
                <w:lang w:val="cs-CZ"/>
              </w:rPr>
            </w:pPr>
            <w:r w:rsidRPr="00A27577">
              <w:rPr>
                <w:rFonts w:ascii="Tahoma" w:hAnsi="Tahoma" w:cs="Tahoma"/>
                <w:sz w:val="18"/>
                <w:szCs w:val="18"/>
                <w:lang w:val="cs-CZ"/>
              </w:rPr>
              <w:t>Kontaktní osoba zákazníka:</w:t>
            </w:r>
            <w:r w:rsidR="00AD6248">
              <w:rPr>
                <w:rFonts w:ascii="Tahoma" w:hAnsi="Tahoma" w:cs="Tahoma"/>
                <w:sz w:val="18"/>
                <w:szCs w:val="18"/>
                <w:lang w:val="cs-CZ"/>
              </w:rPr>
              <w:t xml:space="preserve"> </w:t>
            </w:r>
          </w:p>
        </w:tc>
        <w:tc>
          <w:tcPr>
            <w:tcW w:w="3570" w:type="dxa"/>
            <w:gridSpan w:val="2"/>
            <w:tcBorders>
              <w:bottom w:val="single" w:sz="4" w:space="0" w:color="auto"/>
            </w:tcBorders>
            <w:vAlign w:val="center"/>
          </w:tcPr>
          <w:p w14:paraId="1B3E361D" w14:textId="6C19D880" w:rsidR="007936EF" w:rsidRPr="00A27577" w:rsidRDefault="007936EF" w:rsidP="007936EF">
            <w:pPr>
              <w:spacing w:line="276" w:lineRule="auto"/>
              <w:jc w:val="left"/>
              <w:rPr>
                <w:rFonts w:ascii="Tahoma" w:hAnsi="Tahoma" w:cs="Tahoma"/>
                <w:sz w:val="18"/>
                <w:szCs w:val="18"/>
                <w:lang w:val="cs-CZ"/>
              </w:rPr>
            </w:pPr>
            <w:r w:rsidRPr="00A27577">
              <w:rPr>
                <w:rFonts w:ascii="Tahoma" w:hAnsi="Tahoma" w:cs="Tahoma"/>
                <w:sz w:val="18"/>
                <w:szCs w:val="18"/>
                <w:lang w:val="cs-CZ"/>
              </w:rPr>
              <w:t xml:space="preserve">Jméno a příjmení: </w:t>
            </w:r>
            <w:r w:rsidR="00E5542A">
              <w:rPr>
                <w:rFonts w:ascii="Tahoma" w:hAnsi="Tahoma" w:cs="Tahoma"/>
                <w:sz w:val="18"/>
                <w:szCs w:val="18"/>
                <w:lang w:val="cs-CZ"/>
              </w:rPr>
              <w:t xml:space="preserve">paní </w:t>
            </w:r>
            <w:r w:rsidR="0057139B" w:rsidRPr="0057139B">
              <w:rPr>
                <w:rFonts w:ascii="Tahoma" w:hAnsi="Tahoma" w:cs="Tahoma"/>
                <w:sz w:val="18"/>
                <w:szCs w:val="18"/>
                <w:lang w:val="cs-CZ"/>
              </w:rPr>
              <w:t>Helena Tichá</w:t>
            </w:r>
          </w:p>
        </w:tc>
        <w:tc>
          <w:tcPr>
            <w:tcW w:w="2973" w:type="dxa"/>
            <w:gridSpan w:val="2"/>
            <w:tcBorders>
              <w:bottom w:val="single" w:sz="4" w:space="0" w:color="auto"/>
            </w:tcBorders>
            <w:vAlign w:val="center"/>
          </w:tcPr>
          <w:p w14:paraId="3CAEC908" w14:textId="0168E4E6" w:rsidR="007936EF" w:rsidRPr="00AD6248" w:rsidRDefault="007936EF" w:rsidP="007936EF">
            <w:pPr>
              <w:spacing w:line="276" w:lineRule="auto"/>
              <w:jc w:val="left"/>
              <w:rPr>
                <w:rFonts w:ascii="Tahoma" w:hAnsi="Tahoma" w:cs="Tahoma"/>
                <w:sz w:val="18"/>
                <w:szCs w:val="18"/>
                <w:lang w:val="cs-CZ"/>
              </w:rPr>
            </w:pPr>
            <w:r w:rsidRPr="00AD6248">
              <w:rPr>
                <w:rFonts w:ascii="Tahoma" w:hAnsi="Tahoma" w:cs="Tahoma"/>
                <w:sz w:val="18"/>
                <w:szCs w:val="18"/>
                <w:lang w:val="cs-CZ"/>
              </w:rPr>
              <w:t xml:space="preserve">Tel: </w:t>
            </w:r>
          </w:p>
          <w:p w14:paraId="18631139" w14:textId="6459D936" w:rsidR="00AD6248" w:rsidRPr="00AD6248" w:rsidRDefault="007936EF" w:rsidP="009F2086">
            <w:pPr>
              <w:spacing w:line="276" w:lineRule="auto"/>
              <w:jc w:val="left"/>
              <w:rPr>
                <w:rFonts w:ascii="Tahoma" w:hAnsi="Tahoma" w:cs="Tahoma"/>
                <w:sz w:val="18"/>
                <w:szCs w:val="18"/>
              </w:rPr>
            </w:pPr>
            <w:r w:rsidRPr="00AD6248">
              <w:rPr>
                <w:rFonts w:ascii="Tahoma" w:hAnsi="Tahoma" w:cs="Tahoma"/>
                <w:sz w:val="18"/>
                <w:szCs w:val="18"/>
                <w:lang w:val="cs-CZ"/>
              </w:rPr>
              <w:t>E-mail:</w:t>
            </w:r>
          </w:p>
        </w:tc>
      </w:tr>
      <w:tr w:rsidR="007936EF" w:rsidRPr="00A27577" w14:paraId="093623CC" w14:textId="77777777" w:rsidTr="00562867">
        <w:trPr>
          <w:cantSplit/>
          <w:trHeight w:val="1733"/>
          <w:jc w:val="center"/>
        </w:trPr>
        <w:tc>
          <w:tcPr>
            <w:tcW w:w="3655" w:type="dxa"/>
            <w:tcBorders>
              <w:bottom w:val="single" w:sz="4" w:space="0" w:color="auto"/>
            </w:tcBorders>
            <w:vAlign w:val="center"/>
          </w:tcPr>
          <w:p w14:paraId="144B999B" w14:textId="58ACF460" w:rsidR="007936EF" w:rsidRPr="00A27577" w:rsidRDefault="007936EF" w:rsidP="007936EF">
            <w:pPr>
              <w:jc w:val="left"/>
              <w:rPr>
                <w:rFonts w:ascii="Tahoma" w:hAnsi="Tahoma" w:cs="Tahoma"/>
                <w:sz w:val="18"/>
                <w:szCs w:val="18"/>
                <w:lang w:val="cs-CZ"/>
              </w:rPr>
            </w:pPr>
            <w:r w:rsidRPr="00A27577">
              <w:rPr>
                <w:rFonts w:ascii="Tahoma" w:hAnsi="Tahoma" w:cs="Tahoma"/>
                <w:sz w:val="18"/>
                <w:szCs w:val="18"/>
                <w:lang w:val="cs-CZ"/>
              </w:rPr>
              <w:t>Zvláštní ujednání:</w:t>
            </w:r>
          </w:p>
        </w:tc>
        <w:tc>
          <w:tcPr>
            <w:tcW w:w="6543" w:type="dxa"/>
            <w:gridSpan w:val="4"/>
            <w:tcBorders>
              <w:bottom w:val="single" w:sz="4" w:space="0" w:color="auto"/>
            </w:tcBorders>
            <w:vAlign w:val="center"/>
          </w:tcPr>
          <w:p w14:paraId="15C3879C" w14:textId="77777777" w:rsidR="007936EF" w:rsidRPr="00A27577" w:rsidRDefault="007936EF" w:rsidP="007936EF">
            <w:pPr>
              <w:jc w:val="left"/>
              <w:rPr>
                <w:rFonts w:ascii="Tahoma" w:hAnsi="Tahoma" w:cs="Tahoma"/>
                <w:sz w:val="18"/>
                <w:szCs w:val="18"/>
                <w:lang w:val="cs-CZ"/>
              </w:rPr>
            </w:pPr>
          </w:p>
        </w:tc>
      </w:tr>
    </w:tbl>
    <w:p w14:paraId="7D07FE74" w14:textId="77777777" w:rsidR="00784518" w:rsidRPr="00A27577" w:rsidRDefault="00784518" w:rsidP="000D3238">
      <w:pPr>
        <w:pStyle w:val="Zkladntext"/>
        <w:rPr>
          <w:rFonts w:ascii="Tahoma" w:hAnsi="Tahoma" w:cs="Tahoma"/>
          <w:sz w:val="19"/>
          <w:szCs w:val="19"/>
          <w:lang w:val="cs-CZ"/>
        </w:rPr>
      </w:pPr>
    </w:p>
    <w:p w14:paraId="36B9B4EF" w14:textId="4BEA1BDA" w:rsidR="009F2086" w:rsidRDefault="009F2086">
      <w:pPr>
        <w:jc w:val="left"/>
        <w:rPr>
          <w:rFonts w:ascii="Tahoma" w:hAnsi="Tahoma" w:cs="Tahoma"/>
          <w:b/>
          <w:sz w:val="19"/>
          <w:szCs w:val="19"/>
          <w:lang w:val="cs-CZ"/>
        </w:rPr>
      </w:pPr>
      <w:r>
        <w:rPr>
          <w:rFonts w:ascii="Tahoma" w:hAnsi="Tahoma" w:cs="Tahoma"/>
          <w:sz w:val="19"/>
          <w:szCs w:val="19"/>
          <w:lang w:val="cs-CZ"/>
        </w:rPr>
        <w:br w:type="page"/>
      </w:r>
    </w:p>
    <w:p w14:paraId="6F3B5023" w14:textId="77777777" w:rsidR="00784518" w:rsidRDefault="00784518" w:rsidP="000D3238">
      <w:pPr>
        <w:pStyle w:val="Zkladntext"/>
        <w:rPr>
          <w:rFonts w:ascii="Tahoma" w:hAnsi="Tahoma" w:cs="Tahoma"/>
          <w:sz w:val="19"/>
          <w:szCs w:val="19"/>
          <w:lang w:val="cs-CZ"/>
        </w:rPr>
      </w:pPr>
    </w:p>
    <w:p w14:paraId="6C355146" w14:textId="77777777" w:rsidR="000D3238" w:rsidRPr="00A27577" w:rsidRDefault="000D3238" w:rsidP="000D3238">
      <w:pPr>
        <w:pStyle w:val="Zkladntext"/>
        <w:rPr>
          <w:rFonts w:ascii="Tahoma" w:hAnsi="Tahoma" w:cs="Tahoma"/>
          <w:sz w:val="18"/>
          <w:szCs w:val="18"/>
          <w:lang w:val="cs-CZ"/>
        </w:rPr>
      </w:pPr>
      <w:r w:rsidRPr="00A27577">
        <w:rPr>
          <w:rFonts w:ascii="Tahoma" w:hAnsi="Tahoma" w:cs="Tahoma"/>
          <w:sz w:val="18"/>
          <w:szCs w:val="18"/>
          <w:lang w:val="cs-CZ"/>
        </w:rPr>
        <w:t xml:space="preserve">III. </w:t>
      </w:r>
      <w:r w:rsidRPr="00A27577">
        <w:rPr>
          <w:rFonts w:ascii="Tahoma" w:hAnsi="Tahoma" w:cs="Tahoma"/>
          <w:sz w:val="18"/>
          <w:szCs w:val="18"/>
          <w:u w:val="single"/>
          <w:lang w:val="cs-CZ"/>
        </w:rPr>
        <w:t>Práva a povinnosti nájemce</w:t>
      </w:r>
    </w:p>
    <w:p w14:paraId="547BCCBC" w14:textId="77777777" w:rsidR="000D3238" w:rsidRPr="00A27577" w:rsidRDefault="000D3238" w:rsidP="000D3238">
      <w:pPr>
        <w:pStyle w:val="Zkladntext"/>
        <w:rPr>
          <w:rFonts w:ascii="Tahoma" w:hAnsi="Tahoma" w:cs="Tahoma"/>
          <w:b w:val="0"/>
          <w:sz w:val="19"/>
          <w:szCs w:val="19"/>
          <w:lang w:val="cs-CZ"/>
        </w:rPr>
      </w:pPr>
    </w:p>
    <w:p w14:paraId="2C6A2E20" w14:textId="77777777" w:rsidR="00784518" w:rsidRDefault="000D3238" w:rsidP="00B75F74">
      <w:pPr>
        <w:pStyle w:val="Zkladntext"/>
        <w:numPr>
          <w:ilvl w:val="0"/>
          <w:numId w:val="7"/>
        </w:numPr>
        <w:jc w:val="both"/>
        <w:rPr>
          <w:rFonts w:ascii="Tahoma" w:hAnsi="Tahoma" w:cs="Tahoma"/>
          <w:b w:val="0"/>
          <w:sz w:val="18"/>
          <w:szCs w:val="18"/>
          <w:lang w:val="cs-CZ"/>
        </w:rPr>
      </w:pPr>
      <w:r w:rsidRPr="00A27577">
        <w:rPr>
          <w:rFonts w:ascii="Tahoma" w:hAnsi="Tahoma" w:cs="Tahoma"/>
          <w:b w:val="0"/>
          <w:sz w:val="18"/>
          <w:szCs w:val="18"/>
          <w:lang w:val="cs-CZ"/>
        </w:rPr>
        <w:t>Nájemce je po dobu trvání smlouvy povinen užívat předmět</w:t>
      </w:r>
      <w:r w:rsidRPr="00EC6A30">
        <w:rPr>
          <w:rFonts w:ascii="Tahoma" w:hAnsi="Tahoma" w:cs="Tahoma"/>
          <w:b w:val="0"/>
          <w:sz w:val="18"/>
          <w:szCs w:val="18"/>
          <w:lang w:val="cs-CZ"/>
        </w:rPr>
        <w:t xml:space="preserve"> nájmu řádně a v souladu s účelem, pro který je určen. V této souvislosti je nájemce zejména povinen užívat předmět nájmu dle pokynů a instrukcí obsažených v přiloženém návodu k použití a v souladu s technickou specifikací předmětu nájmu. Nájemce je povinen pro předmět nájmu užívat pouze spotřební materiál dodaný mu pronajímatelem s výjimkou papíru, jehož použití však musí být schváleno pověřeným pracovníkem pronajímatele. K užití jiného spotřebního materiálu, než který je uveden v návodu k použití, je nájemce povinen získat předchozí souhlas pronajímatele. </w:t>
      </w:r>
    </w:p>
    <w:p w14:paraId="007855B3" w14:textId="77777777" w:rsidR="000D3238" w:rsidRPr="00EC6A30" w:rsidRDefault="000D3238" w:rsidP="000D3238">
      <w:pPr>
        <w:pStyle w:val="Zkladntext"/>
        <w:rPr>
          <w:rFonts w:ascii="Tahoma" w:hAnsi="Tahoma" w:cs="Tahoma"/>
          <w:b w:val="0"/>
          <w:sz w:val="18"/>
          <w:szCs w:val="18"/>
          <w:lang w:val="cs-CZ"/>
        </w:rPr>
      </w:pPr>
    </w:p>
    <w:p w14:paraId="237C5FDD"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Nájemce je povinen předmět nájmu chránit před poškozením, ztrátou nebo zničením. Nájemce nese plnou odpovědnost za škodu na předmětu nájmu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oprav předmětu nájmu, kromě oprav nepřesahujících rámec běžné údržby dle návodu k použití, je nájemce 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14:paraId="75765EB9" w14:textId="77777777" w:rsidR="000D3238" w:rsidRPr="00EC6A30" w:rsidRDefault="000D3238" w:rsidP="000D3238">
      <w:pPr>
        <w:pStyle w:val="Zkladntext"/>
        <w:rPr>
          <w:rFonts w:ascii="Tahoma" w:hAnsi="Tahoma" w:cs="Tahoma"/>
          <w:b w:val="0"/>
          <w:sz w:val="18"/>
          <w:szCs w:val="18"/>
          <w:lang w:val="cs-CZ"/>
        </w:rPr>
      </w:pPr>
    </w:p>
    <w:p w14:paraId="591CE8D0" w14:textId="77777777" w:rsidR="000D3238" w:rsidRDefault="000D3238" w:rsidP="000D3238">
      <w:pPr>
        <w:pStyle w:val="Zkladntext"/>
        <w:numPr>
          <w:ilvl w:val="0"/>
          <w:numId w:val="7"/>
        </w:numPr>
        <w:jc w:val="both"/>
        <w:rPr>
          <w:rFonts w:ascii="Tahoma" w:hAnsi="Tahoma" w:cs="Tahoma"/>
          <w:b w:val="0"/>
          <w:sz w:val="18"/>
          <w:szCs w:val="18"/>
          <w:lang w:val="cs-CZ"/>
        </w:rPr>
      </w:pPr>
      <w:r w:rsidRPr="000B2DB4">
        <w:rPr>
          <w:rFonts w:ascii="Tahoma" w:hAnsi="Tahoma" w:cs="Tahoma"/>
          <w:b w:val="0"/>
          <w:sz w:val="18"/>
          <w:szCs w:val="18"/>
          <w:lang w:val="cs-CZ"/>
        </w:rPr>
        <w:t>Po dobu trvání smlouvy musí být předmět nájmu umístěn na adrese umístění předmětu nájmu uvedené v</w:t>
      </w:r>
      <w:r w:rsidR="00DB7875" w:rsidRPr="000B2DB4">
        <w:rPr>
          <w:rFonts w:ascii="Tahoma" w:hAnsi="Tahoma" w:cs="Tahoma"/>
          <w:b w:val="0"/>
          <w:sz w:val="18"/>
          <w:szCs w:val="18"/>
          <w:lang w:val="cs-CZ"/>
        </w:rPr>
        <w:t> článku II. Smlouvy</w:t>
      </w:r>
      <w:r w:rsidRPr="000B2DB4">
        <w:rPr>
          <w:rFonts w:ascii="Tahoma" w:hAnsi="Tahoma" w:cs="Tahoma"/>
          <w:b w:val="0"/>
          <w:sz w:val="18"/>
          <w:szCs w:val="18"/>
          <w:lang w:val="cs-CZ"/>
        </w:rPr>
        <w:t>. Umístění předmětu nájmu je nájemce oprávněn měnit pouze s předchozím písemným souhlasem pronajímatele.</w:t>
      </w:r>
      <w:r w:rsidR="00D66677" w:rsidRPr="000B2DB4">
        <w:rPr>
          <w:rFonts w:ascii="Tahoma" w:hAnsi="Tahoma" w:cs="Tahoma"/>
          <w:b w:val="0"/>
          <w:sz w:val="18"/>
          <w:szCs w:val="18"/>
          <w:lang w:val="cs-CZ"/>
        </w:rPr>
        <w:t xml:space="preserve"> </w:t>
      </w:r>
    </w:p>
    <w:p w14:paraId="451C50B3" w14:textId="77777777" w:rsidR="000B2DB4" w:rsidRPr="000B2DB4" w:rsidRDefault="000B2DB4" w:rsidP="000B2DB4">
      <w:pPr>
        <w:pStyle w:val="Zkladntext"/>
        <w:ind w:left="340"/>
        <w:jc w:val="both"/>
        <w:rPr>
          <w:rFonts w:ascii="Tahoma" w:hAnsi="Tahoma" w:cs="Tahoma"/>
          <w:b w:val="0"/>
          <w:sz w:val="18"/>
          <w:szCs w:val="18"/>
          <w:lang w:val="cs-CZ"/>
        </w:rPr>
      </w:pPr>
    </w:p>
    <w:p w14:paraId="6A50B466"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Nájemce není oprávněn dát předmět nájmu do podnájmu třetí osobě ani jej třetí osobě přenechat k bezplatnému užívání bez předchozího písemného souhlasu pronajímatele.</w:t>
      </w:r>
    </w:p>
    <w:p w14:paraId="352590EF" w14:textId="77777777" w:rsidR="000D3238" w:rsidRPr="00EC6A30" w:rsidRDefault="000D3238" w:rsidP="000D3238">
      <w:pPr>
        <w:pStyle w:val="Zkladntext"/>
        <w:rPr>
          <w:rFonts w:ascii="Tahoma" w:hAnsi="Tahoma" w:cs="Tahoma"/>
          <w:b w:val="0"/>
          <w:sz w:val="18"/>
          <w:szCs w:val="18"/>
          <w:lang w:val="cs-CZ"/>
        </w:rPr>
      </w:pPr>
    </w:p>
    <w:p w14:paraId="7D35FF88"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Nájemce je povinen bez zbytečného odkladu písemně informovat pronajímatele o veškerých změnách týkajících se jeho osoby, zejména změnách jeho obchodní firmy, sídla apod.</w:t>
      </w:r>
    </w:p>
    <w:p w14:paraId="1B98F507" w14:textId="77777777" w:rsidR="000D3238" w:rsidRPr="00EC6A30" w:rsidRDefault="000D3238" w:rsidP="000D3238">
      <w:pPr>
        <w:pStyle w:val="Zkladntext"/>
        <w:rPr>
          <w:rFonts w:ascii="Tahoma" w:hAnsi="Tahoma" w:cs="Tahoma"/>
          <w:b w:val="0"/>
          <w:sz w:val="18"/>
          <w:szCs w:val="18"/>
          <w:lang w:val="cs-CZ"/>
        </w:rPr>
      </w:pPr>
    </w:p>
    <w:p w14:paraId="55FCC151" w14:textId="77777777" w:rsidR="000D3238" w:rsidRDefault="000D3238" w:rsidP="000D3238">
      <w:pPr>
        <w:pStyle w:val="Zkladntext"/>
        <w:numPr>
          <w:ilvl w:val="0"/>
          <w:numId w:val="7"/>
        </w:numPr>
        <w:jc w:val="both"/>
        <w:rPr>
          <w:rFonts w:ascii="Tahoma" w:hAnsi="Tahoma" w:cs="Tahoma"/>
          <w:b w:val="0"/>
          <w:sz w:val="18"/>
          <w:szCs w:val="18"/>
          <w:lang w:val="cs-CZ"/>
        </w:rPr>
      </w:pPr>
      <w:r w:rsidRPr="009A5295">
        <w:rPr>
          <w:rFonts w:ascii="Tahoma" w:hAnsi="Tahoma" w:cs="Tahoma"/>
          <w:b w:val="0"/>
          <w:sz w:val="18"/>
          <w:szCs w:val="18"/>
          <w:lang w:val="cs-CZ"/>
        </w:rPr>
        <w:t xml:space="preserve">Nájemce se zavazuje hradit pronajímateli za užívání předmětu nájmu nájemné ve výši, lhůtách a způsobem stanoveným </w:t>
      </w:r>
      <w:r w:rsidR="00224D7A" w:rsidRPr="009A5295">
        <w:rPr>
          <w:rFonts w:ascii="Tahoma" w:hAnsi="Tahoma" w:cs="Tahoma"/>
          <w:b w:val="0"/>
          <w:sz w:val="18"/>
          <w:szCs w:val="18"/>
          <w:lang w:val="cs-CZ"/>
        </w:rPr>
        <w:t>v článku II. a V. smlouvy</w:t>
      </w:r>
      <w:r w:rsidRPr="009A5295">
        <w:rPr>
          <w:rFonts w:ascii="Tahoma" w:hAnsi="Tahoma" w:cs="Tahoma"/>
          <w:b w:val="0"/>
          <w:sz w:val="18"/>
          <w:szCs w:val="18"/>
          <w:lang w:val="cs-CZ"/>
        </w:rPr>
        <w:t xml:space="preserve">. </w:t>
      </w:r>
    </w:p>
    <w:p w14:paraId="5C912DF8" w14:textId="77777777" w:rsidR="009A5295" w:rsidRPr="009A5295" w:rsidRDefault="009A5295" w:rsidP="009A5295">
      <w:pPr>
        <w:pStyle w:val="Zkladntext"/>
        <w:jc w:val="both"/>
        <w:rPr>
          <w:rFonts w:ascii="Tahoma" w:hAnsi="Tahoma" w:cs="Tahoma"/>
          <w:b w:val="0"/>
          <w:sz w:val="18"/>
          <w:szCs w:val="18"/>
          <w:lang w:val="cs-CZ"/>
        </w:rPr>
      </w:pPr>
    </w:p>
    <w:p w14:paraId="489D725D"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Nájemce je povinen uhradit pronajímateli instalační poplatek uvedený v</w:t>
      </w:r>
      <w:r w:rsidR="00224D7A" w:rsidRPr="00EC6A30">
        <w:rPr>
          <w:rFonts w:ascii="Tahoma" w:hAnsi="Tahoma" w:cs="Tahoma"/>
          <w:b w:val="0"/>
          <w:sz w:val="18"/>
          <w:szCs w:val="18"/>
          <w:lang w:val="cs-CZ"/>
        </w:rPr>
        <w:t> článku II. smlouvy</w:t>
      </w:r>
      <w:r w:rsidRPr="00EC6A30">
        <w:rPr>
          <w:rFonts w:ascii="Tahoma" w:hAnsi="Tahoma" w:cs="Tahoma"/>
          <w:b w:val="0"/>
          <w:sz w:val="18"/>
          <w:szCs w:val="18"/>
          <w:lang w:val="cs-CZ"/>
        </w:rPr>
        <w:t>, a to spolu s prvním základním měsíčním nájemným za užívání předmětu nájmu.</w:t>
      </w:r>
    </w:p>
    <w:p w14:paraId="5B392982" w14:textId="77777777" w:rsidR="000D3238" w:rsidRPr="00EC6A30" w:rsidRDefault="000D3238" w:rsidP="000D3238">
      <w:pPr>
        <w:pStyle w:val="Zkladntext"/>
        <w:rPr>
          <w:rFonts w:ascii="Tahoma" w:hAnsi="Tahoma" w:cs="Tahoma"/>
          <w:b w:val="0"/>
          <w:sz w:val="18"/>
          <w:szCs w:val="18"/>
          <w:lang w:val="cs-CZ"/>
        </w:rPr>
      </w:pPr>
    </w:p>
    <w:p w14:paraId="3AFA4442"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Nájemce je povinen nahlašovat své požadavky na servisní zásahy a objednávky spotřebního materiálu na servisní dispečink pronajímatele, jehož kontaktní údaje jsou uvedeny v</w:t>
      </w:r>
      <w:r w:rsidR="00075108" w:rsidRPr="00EC6A30">
        <w:rPr>
          <w:rFonts w:ascii="Tahoma" w:hAnsi="Tahoma" w:cs="Tahoma"/>
          <w:b w:val="0"/>
          <w:sz w:val="18"/>
          <w:szCs w:val="18"/>
          <w:lang w:val="cs-CZ"/>
        </w:rPr>
        <w:t> článku II. smlouvy</w:t>
      </w:r>
      <w:r w:rsidRPr="00EC6A30">
        <w:rPr>
          <w:rFonts w:ascii="Tahoma" w:hAnsi="Tahoma" w:cs="Tahoma"/>
          <w:b w:val="0"/>
          <w:sz w:val="18"/>
          <w:szCs w:val="18"/>
          <w:lang w:val="cs-CZ"/>
        </w:rPr>
        <w:t>, a to prostřednictvím telefonu, či e-mailu.</w:t>
      </w:r>
    </w:p>
    <w:p w14:paraId="2E195E43" w14:textId="77777777" w:rsidR="000D3238" w:rsidRPr="00EC6A30" w:rsidRDefault="000D3238" w:rsidP="000D3238">
      <w:pPr>
        <w:pStyle w:val="Zkladntext"/>
        <w:rPr>
          <w:rFonts w:ascii="Tahoma" w:hAnsi="Tahoma" w:cs="Tahoma"/>
          <w:b w:val="0"/>
          <w:sz w:val="18"/>
          <w:szCs w:val="18"/>
          <w:lang w:val="cs-CZ"/>
        </w:rPr>
      </w:pPr>
    </w:p>
    <w:p w14:paraId="1E41F25B" w14:textId="77777777" w:rsidR="005F6AC5" w:rsidRPr="00EC6A30" w:rsidRDefault="00A07394" w:rsidP="005F6AC5">
      <w:pPr>
        <w:pStyle w:val="Zkladntext"/>
        <w:numPr>
          <w:ilvl w:val="0"/>
          <w:numId w:val="7"/>
        </w:numPr>
        <w:jc w:val="both"/>
        <w:rPr>
          <w:rFonts w:ascii="Tahoma" w:hAnsi="Tahoma" w:cs="Tahoma"/>
          <w:b w:val="0"/>
          <w:sz w:val="18"/>
          <w:szCs w:val="18"/>
          <w:lang w:val="cs-CZ"/>
        </w:rPr>
      </w:pPr>
      <w:r w:rsidRPr="00A07394">
        <w:rPr>
          <w:rFonts w:ascii="Tahoma" w:hAnsi="Tahoma" w:cs="Tahoma"/>
          <w:b w:val="0"/>
          <w:sz w:val="18"/>
          <w:szCs w:val="18"/>
          <w:lang w:val="cs-CZ"/>
        </w:rPr>
        <w:t xml:space="preserve">Počet skutečně zhotovených kopií bude zjišťován </w:t>
      </w:r>
      <w:r w:rsidR="00011D61" w:rsidRPr="00011D61">
        <w:rPr>
          <w:rFonts w:ascii="Tahoma" w:hAnsi="Tahoma" w:cs="Tahoma"/>
          <w:b w:val="0"/>
          <w:sz w:val="18"/>
          <w:szCs w:val="18"/>
          <w:lang w:val="cs-CZ"/>
        </w:rPr>
        <w:t>vzdáleným ode</w:t>
      </w:r>
      <w:r w:rsidR="00011D61" w:rsidRPr="00011D61">
        <w:rPr>
          <w:rFonts w:ascii="Tahoma" w:hAnsi="Tahoma" w:cs="Tahoma" w:hint="eastAsia"/>
          <w:b w:val="0"/>
          <w:sz w:val="18"/>
          <w:szCs w:val="18"/>
          <w:lang w:val="cs-CZ"/>
        </w:rPr>
        <w:t>č</w:t>
      </w:r>
      <w:r w:rsidR="00011D61" w:rsidRPr="00011D61">
        <w:rPr>
          <w:rFonts w:ascii="Tahoma" w:hAnsi="Tahoma" w:cs="Tahoma"/>
          <w:b w:val="0"/>
          <w:sz w:val="18"/>
          <w:szCs w:val="18"/>
          <w:lang w:val="cs-CZ"/>
        </w:rPr>
        <w:t xml:space="preserve">tem </w:t>
      </w:r>
      <w:r w:rsidRPr="00A07394">
        <w:rPr>
          <w:rFonts w:ascii="Tahoma" w:hAnsi="Tahoma" w:cs="Tahoma"/>
          <w:b w:val="0"/>
          <w:sz w:val="18"/>
          <w:szCs w:val="18"/>
          <w:lang w:val="cs-CZ"/>
        </w:rPr>
        <w:t>vždy 1x za měsíc k poslednímu dni v příslušném měsíci dle stavu počítadla p</w:t>
      </w:r>
      <w:r w:rsidR="0058413D">
        <w:rPr>
          <w:rFonts w:ascii="Tahoma" w:hAnsi="Tahoma" w:cs="Tahoma"/>
          <w:b w:val="0"/>
          <w:sz w:val="18"/>
          <w:szCs w:val="18"/>
          <w:lang w:val="cs-CZ"/>
        </w:rPr>
        <w:t>ředmětu nájmu</w:t>
      </w:r>
      <w:r w:rsidRPr="00A07394">
        <w:rPr>
          <w:rFonts w:ascii="Tahoma" w:hAnsi="Tahoma" w:cs="Tahoma"/>
          <w:b w:val="0"/>
          <w:sz w:val="18"/>
          <w:szCs w:val="18"/>
          <w:lang w:val="cs-CZ"/>
        </w:rPr>
        <w:t xml:space="preserve">, přičemž pro zjištění počtu zhotovených kopií je rozhodný stav počítadla při jeho převzetí nájemcem, popř. po provedení posledního odečtu. </w:t>
      </w:r>
      <w:r>
        <w:rPr>
          <w:rFonts w:ascii="Tahoma" w:hAnsi="Tahoma" w:cs="Tahoma"/>
          <w:b w:val="0"/>
          <w:sz w:val="18"/>
          <w:szCs w:val="18"/>
          <w:lang w:val="cs-CZ"/>
        </w:rPr>
        <w:t>Nebude-li takovýto postup možný, je n</w:t>
      </w:r>
      <w:r w:rsidR="005F6AC5" w:rsidRPr="00EC6A30">
        <w:rPr>
          <w:rFonts w:ascii="Tahoma" w:hAnsi="Tahoma" w:cs="Tahoma"/>
          <w:b w:val="0"/>
          <w:sz w:val="18"/>
          <w:szCs w:val="18"/>
          <w:lang w:val="cs-CZ"/>
        </w:rPr>
        <w:t>ájemce povinen vždy poslední pracovní den v měsíci nahlásit pronajímateli na servisní dispečink počet pořízených kopií podle stavu počítadel předmětu nájmu, a to prostřednictvím e-mailu uvedené</w:t>
      </w:r>
      <w:r w:rsidR="002E12D6">
        <w:rPr>
          <w:rFonts w:ascii="Tahoma" w:hAnsi="Tahoma" w:cs="Tahoma"/>
          <w:b w:val="0"/>
          <w:sz w:val="18"/>
          <w:szCs w:val="18"/>
          <w:lang w:val="cs-CZ"/>
        </w:rPr>
        <w:t>m</w:t>
      </w:r>
      <w:r w:rsidR="005F6AC5" w:rsidRPr="00EC6A30">
        <w:rPr>
          <w:rFonts w:ascii="Tahoma" w:hAnsi="Tahoma" w:cs="Tahoma"/>
          <w:b w:val="0"/>
          <w:sz w:val="18"/>
          <w:szCs w:val="18"/>
          <w:lang w:val="cs-CZ"/>
        </w:rPr>
        <w:t xml:space="preserve"> v článku II. smlouvy.</w:t>
      </w:r>
      <w:r w:rsidR="005F6AC5">
        <w:rPr>
          <w:rFonts w:ascii="Tahoma" w:hAnsi="Tahoma" w:cs="Tahoma"/>
          <w:b w:val="0"/>
          <w:sz w:val="18"/>
          <w:szCs w:val="18"/>
          <w:lang w:val="cs-CZ"/>
        </w:rPr>
        <w:t xml:space="preserve"> </w:t>
      </w:r>
      <w:r w:rsidR="005F6AC5" w:rsidRPr="00C33656">
        <w:rPr>
          <w:rFonts w:ascii="Tahoma" w:hAnsi="Tahoma" w:cs="Tahoma"/>
          <w:b w:val="0"/>
          <w:sz w:val="18"/>
          <w:szCs w:val="18"/>
          <w:lang w:val="cs-CZ"/>
        </w:rPr>
        <w:t>V p</w:t>
      </w:r>
      <w:r w:rsidR="005F6AC5" w:rsidRPr="00C33656">
        <w:rPr>
          <w:rFonts w:ascii="Tahoma" w:hAnsi="Tahoma" w:cs="Tahoma" w:hint="eastAsia"/>
          <w:b w:val="0"/>
          <w:sz w:val="18"/>
          <w:szCs w:val="18"/>
          <w:lang w:val="cs-CZ"/>
        </w:rPr>
        <w:t>ří</w:t>
      </w:r>
      <w:r w:rsidR="005F6AC5" w:rsidRPr="00C33656">
        <w:rPr>
          <w:rFonts w:ascii="Tahoma" w:hAnsi="Tahoma" w:cs="Tahoma"/>
          <w:b w:val="0"/>
          <w:sz w:val="18"/>
          <w:szCs w:val="18"/>
          <w:lang w:val="cs-CZ"/>
        </w:rPr>
        <w:t>pad</w:t>
      </w:r>
      <w:r w:rsidR="005F6AC5" w:rsidRPr="00C33656">
        <w:rPr>
          <w:rFonts w:ascii="Tahoma" w:hAnsi="Tahoma" w:cs="Tahoma" w:hint="eastAsia"/>
          <w:b w:val="0"/>
          <w:sz w:val="18"/>
          <w:szCs w:val="18"/>
          <w:lang w:val="cs-CZ"/>
        </w:rPr>
        <w:t>ě</w:t>
      </w:r>
      <w:r w:rsidR="005F6AC5" w:rsidRPr="00C33656">
        <w:rPr>
          <w:rFonts w:ascii="Tahoma" w:hAnsi="Tahoma" w:cs="Tahoma"/>
          <w:b w:val="0"/>
          <w:sz w:val="18"/>
          <w:szCs w:val="18"/>
          <w:lang w:val="cs-CZ"/>
        </w:rPr>
        <w:t xml:space="preserve">, že </w:t>
      </w:r>
      <w:r w:rsidR="005F6AC5">
        <w:rPr>
          <w:rFonts w:ascii="Tahoma" w:hAnsi="Tahoma" w:cs="Tahoma"/>
          <w:b w:val="0"/>
          <w:sz w:val="18"/>
          <w:szCs w:val="18"/>
          <w:lang w:val="cs-CZ"/>
        </w:rPr>
        <w:t>tak nájemce</w:t>
      </w:r>
      <w:r w:rsidR="005F6AC5" w:rsidRPr="00C33656">
        <w:rPr>
          <w:rFonts w:ascii="Tahoma" w:hAnsi="Tahoma" w:cs="Tahoma"/>
          <w:b w:val="0"/>
          <w:sz w:val="18"/>
          <w:szCs w:val="18"/>
          <w:lang w:val="cs-CZ"/>
        </w:rPr>
        <w:t xml:space="preserve"> ne</w:t>
      </w:r>
      <w:r w:rsidR="005F6AC5">
        <w:rPr>
          <w:rFonts w:ascii="Tahoma" w:hAnsi="Tahoma" w:cs="Tahoma"/>
          <w:b w:val="0"/>
          <w:sz w:val="18"/>
          <w:szCs w:val="18"/>
          <w:lang w:val="cs-CZ"/>
        </w:rPr>
        <w:t>učiní</w:t>
      </w:r>
      <w:r w:rsidR="005F6AC5" w:rsidRPr="00C33656">
        <w:rPr>
          <w:rFonts w:ascii="Tahoma" w:hAnsi="Tahoma" w:cs="Tahoma"/>
          <w:b w:val="0"/>
          <w:sz w:val="18"/>
          <w:szCs w:val="18"/>
          <w:lang w:val="cs-CZ"/>
        </w:rPr>
        <w:t>, pro</w:t>
      </w:r>
      <w:r w:rsidR="005F6AC5">
        <w:rPr>
          <w:rFonts w:ascii="Tahoma" w:hAnsi="Tahoma" w:cs="Tahoma"/>
          <w:b w:val="0"/>
          <w:sz w:val="18"/>
          <w:szCs w:val="18"/>
          <w:lang w:val="cs-CZ"/>
        </w:rPr>
        <w:t>najímatel</w:t>
      </w:r>
      <w:r w:rsidR="005F6AC5" w:rsidRPr="00C33656">
        <w:rPr>
          <w:rFonts w:ascii="Tahoma" w:hAnsi="Tahoma" w:cs="Tahoma"/>
          <w:b w:val="0"/>
          <w:sz w:val="18"/>
          <w:szCs w:val="18"/>
          <w:lang w:val="cs-CZ"/>
        </w:rPr>
        <w:t xml:space="preserve"> stanoví ú</w:t>
      </w:r>
      <w:r w:rsidR="005F6AC5" w:rsidRPr="00C33656">
        <w:rPr>
          <w:rFonts w:ascii="Tahoma" w:hAnsi="Tahoma" w:cs="Tahoma" w:hint="eastAsia"/>
          <w:b w:val="0"/>
          <w:sz w:val="18"/>
          <w:szCs w:val="18"/>
          <w:lang w:val="cs-CZ"/>
        </w:rPr>
        <w:t>č</w:t>
      </w:r>
      <w:r w:rsidR="005F6AC5" w:rsidRPr="00C33656">
        <w:rPr>
          <w:rFonts w:ascii="Tahoma" w:hAnsi="Tahoma" w:cs="Tahoma"/>
          <w:b w:val="0"/>
          <w:sz w:val="18"/>
          <w:szCs w:val="18"/>
          <w:lang w:val="cs-CZ"/>
        </w:rPr>
        <w:t xml:space="preserve">tovanou </w:t>
      </w:r>
      <w:r w:rsidR="005F6AC5" w:rsidRPr="00C33656">
        <w:rPr>
          <w:rFonts w:ascii="Tahoma" w:hAnsi="Tahoma" w:cs="Tahoma" w:hint="eastAsia"/>
          <w:b w:val="0"/>
          <w:sz w:val="18"/>
          <w:szCs w:val="18"/>
          <w:lang w:val="cs-CZ"/>
        </w:rPr>
        <w:t>čá</w:t>
      </w:r>
      <w:r w:rsidR="005F6AC5" w:rsidRPr="00C33656">
        <w:rPr>
          <w:rFonts w:ascii="Tahoma" w:hAnsi="Tahoma" w:cs="Tahoma"/>
          <w:b w:val="0"/>
          <w:sz w:val="18"/>
          <w:szCs w:val="18"/>
          <w:lang w:val="cs-CZ"/>
        </w:rPr>
        <w:t xml:space="preserve">stku </w:t>
      </w:r>
      <w:r>
        <w:rPr>
          <w:rFonts w:ascii="Tahoma" w:hAnsi="Tahoma" w:cs="Tahoma"/>
          <w:b w:val="0"/>
          <w:sz w:val="18"/>
          <w:szCs w:val="18"/>
          <w:lang w:val="cs-CZ"/>
        </w:rPr>
        <w:t xml:space="preserve">jako </w:t>
      </w:r>
      <w:r w:rsidRPr="00A07394">
        <w:rPr>
          <w:rFonts w:ascii="Tahoma" w:hAnsi="Tahoma" w:cs="Tahoma"/>
          <w:b w:val="0"/>
          <w:sz w:val="18"/>
          <w:szCs w:val="18"/>
          <w:lang w:val="cs-CZ"/>
        </w:rPr>
        <w:t>1,5-násobek průměru měsíčních kopií za poslední 3 měsíce před porušením povinnosti, nejméně však 1 000,-Kč.</w:t>
      </w:r>
      <w:r w:rsidR="005F6AC5" w:rsidRPr="00C33656">
        <w:rPr>
          <w:rFonts w:ascii="Tahoma" w:hAnsi="Tahoma" w:cs="Tahoma"/>
          <w:b w:val="0"/>
          <w:sz w:val="18"/>
          <w:szCs w:val="18"/>
          <w:lang w:val="cs-CZ"/>
        </w:rPr>
        <w:t xml:space="preserve"> P</w:t>
      </w:r>
      <w:r w:rsidR="005F6AC5" w:rsidRPr="00C33656">
        <w:rPr>
          <w:rFonts w:ascii="Tahoma" w:hAnsi="Tahoma" w:cs="Tahoma" w:hint="eastAsia"/>
          <w:b w:val="0"/>
          <w:sz w:val="18"/>
          <w:szCs w:val="18"/>
          <w:lang w:val="cs-CZ"/>
        </w:rPr>
        <w:t>ř</w:t>
      </w:r>
      <w:r w:rsidR="005F6AC5" w:rsidRPr="00C33656">
        <w:rPr>
          <w:rFonts w:ascii="Tahoma" w:hAnsi="Tahoma" w:cs="Tahoma"/>
          <w:b w:val="0"/>
          <w:sz w:val="18"/>
          <w:szCs w:val="18"/>
          <w:lang w:val="cs-CZ"/>
        </w:rPr>
        <w:t>i nutnosti zjišt</w:t>
      </w:r>
      <w:r w:rsidR="005F6AC5" w:rsidRPr="00C33656">
        <w:rPr>
          <w:rFonts w:ascii="Tahoma" w:hAnsi="Tahoma" w:cs="Tahoma" w:hint="eastAsia"/>
          <w:b w:val="0"/>
          <w:sz w:val="18"/>
          <w:szCs w:val="18"/>
          <w:lang w:val="cs-CZ"/>
        </w:rPr>
        <w:t>ě</w:t>
      </w:r>
      <w:r w:rsidR="005F6AC5" w:rsidRPr="00C33656">
        <w:rPr>
          <w:rFonts w:ascii="Tahoma" w:hAnsi="Tahoma" w:cs="Tahoma"/>
          <w:b w:val="0"/>
          <w:sz w:val="18"/>
          <w:szCs w:val="18"/>
          <w:lang w:val="cs-CZ"/>
        </w:rPr>
        <w:t>ní stavu po</w:t>
      </w:r>
      <w:r w:rsidR="005F6AC5" w:rsidRPr="00C33656">
        <w:rPr>
          <w:rFonts w:ascii="Tahoma" w:hAnsi="Tahoma" w:cs="Tahoma" w:hint="eastAsia"/>
          <w:b w:val="0"/>
          <w:sz w:val="18"/>
          <w:szCs w:val="18"/>
          <w:lang w:val="cs-CZ"/>
        </w:rPr>
        <w:t>čí</w:t>
      </w:r>
      <w:r w:rsidR="005F6AC5" w:rsidRPr="00C33656">
        <w:rPr>
          <w:rFonts w:ascii="Tahoma" w:hAnsi="Tahoma" w:cs="Tahoma"/>
          <w:b w:val="0"/>
          <w:sz w:val="18"/>
          <w:szCs w:val="18"/>
          <w:lang w:val="cs-CZ"/>
        </w:rPr>
        <w:t>tadla pracovníkem p</w:t>
      </w:r>
      <w:r w:rsidR="005F6AC5">
        <w:rPr>
          <w:rFonts w:ascii="Tahoma" w:hAnsi="Tahoma" w:cs="Tahoma"/>
          <w:b w:val="0"/>
          <w:sz w:val="18"/>
          <w:szCs w:val="18"/>
          <w:lang w:val="cs-CZ"/>
        </w:rPr>
        <w:t>ronajímatele</w:t>
      </w:r>
      <w:r w:rsidR="005F6AC5" w:rsidRPr="00C33656">
        <w:rPr>
          <w:rFonts w:ascii="Tahoma" w:hAnsi="Tahoma" w:cs="Tahoma"/>
          <w:b w:val="0"/>
          <w:sz w:val="18"/>
          <w:szCs w:val="18"/>
          <w:lang w:val="cs-CZ"/>
        </w:rPr>
        <w:t xml:space="preserve">, hradí </w:t>
      </w:r>
      <w:r w:rsidR="005F6AC5">
        <w:rPr>
          <w:rFonts w:ascii="Tahoma" w:hAnsi="Tahoma" w:cs="Tahoma"/>
          <w:b w:val="0"/>
          <w:sz w:val="18"/>
          <w:szCs w:val="18"/>
          <w:lang w:val="cs-CZ"/>
        </w:rPr>
        <w:t>nájemce</w:t>
      </w:r>
      <w:r w:rsidR="005F6AC5" w:rsidRPr="00C33656">
        <w:rPr>
          <w:rFonts w:ascii="Tahoma" w:hAnsi="Tahoma" w:cs="Tahoma"/>
          <w:b w:val="0"/>
          <w:sz w:val="18"/>
          <w:szCs w:val="18"/>
          <w:lang w:val="cs-CZ"/>
        </w:rPr>
        <w:t xml:space="preserve"> všechny náklady spojené s tímto úkonem.</w:t>
      </w:r>
    </w:p>
    <w:p w14:paraId="62FB4182" w14:textId="77777777" w:rsidR="000A13CC" w:rsidRPr="00EC6A30" w:rsidRDefault="000A13CC" w:rsidP="000A13CC">
      <w:pPr>
        <w:pStyle w:val="Zkladntext"/>
        <w:jc w:val="both"/>
        <w:rPr>
          <w:rFonts w:ascii="Tahoma" w:hAnsi="Tahoma" w:cs="Tahoma"/>
          <w:b w:val="0"/>
          <w:sz w:val="18"/>
          <w:szCs w:val="18"/>
          <w:lang w:val="cs-CZ"/>
        </w:rPr>
      </w:pPr>
    </w:p>
    <w:p w14:paraId="5C0CF7C2" w14:textId="77777777" w:rsidR="001E27DA" w:rsidRDefault="000D3238" w:rsidP="001E27DA">
      <w:pPr>
        <w:pStyle w:val="Zkladntext"/>
        <w:numPr>
          <w:ilvl w:val="0"/>
          <w:numId w:val="7"/>
        </w:numPr>
        <w:jc w:val="both"/>
        <w:rPr>
          <w:rFonts w:ascii="Tahoma" w:hAnsi="Tahoma" w:cs="Tahoma"/>
          <w:b w:val="0"/>
          <w:sz w:val="18"/>
          <w:szCs w:val="18"/>
          <w:lang w:val="cs-CZ"/>
        </w:rPr>
      </w:pPr>
      <w:r w:rsidRPr="000B2DB4">
        <w:rPr>
          <w:rFonts w:ascii="Tahoma" w:hAnsi="Tahoma" w:cs="Tahoma"/>
          <w:b w:val="0"/>
          <w:sz w:val="18"/>
          <w:szCs w:val="18"/>
          <w:lang w:val="cs-CZ"/>
        </w:rPr>
        <w:t>Nájemce je povinen umožnit pověřenému pracovníkovi pronajímatele kontrolu stavu počítadel předmětu nájmu. Nájemce je povinen zajistit, aby žádným způsobem nebylo zasahováno do počítadel předmětu nájmu.</w:t>
      </w:r>
      <w:r w:rsidR="00D66677" w:rsidRPr="000B2DB4">
        <w:rPr>
          <w:rFonts w:ascii="Tahoma" w:hAnsi="Tahoma" w:cs="Tahoma"/>
          <w:b w:val="0"/>
          <w:sz w:val="18"/>
          <w:szCs w:val="18"/>
          <w:lang w:val="cs-CZ"/>
        </w:rPr>
        <w:t xml:space="preserve"> </w:t>
      </w:r>
    </w:p>
    <w:p w14:paraId="7889BE04" w14:textId="77777777" w:rsidR="000B2DB4" w:rsidRPr="000B2DB4" w:rsidRDefault="000B2DB4" w:rsidP="000B2DB4">
      <w:pPr>
        <w:pStyle w:val="Zkladntext"/>
        <w:ind w:left="340"/>
        <w:jc w:val="both"/>
        <w:rPr>
          <w:rFonts w:ascii="Tahoma" w:hAnsi="Tahoma" w:cs="Tahoma"/>
          <w:b w:val="0"/>
          <w:sz w:val="18"/>
          <w:szCs w:val="18"/>
          <w:lang w:val="cs-CZ"/>
        </w:rPr>
      </w:pPr>
    </w:p>
    <w:p w14:paraId="574B98E9"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 xml:space="preserve">V případě, že je podle smlouvy nájemci ze strany pronajímatele zajištěna služba e-Maintenance, není nájemce povinen nahlašovat počet pořízených kopií (podle odst. </w:t>
      </w:r>
      <w:r w:rsidR="000B2DB4">
        <w:rPr>
          <w:rFonts w:ascii="Tahoma" w:hAnsi="Tahoma" w:cs="Tahoma"/>
          <w:b w:val="0"/>
          <w:sz w:val="18"/>
          <w:szCs w:val="18"/>
          <w:lang w:val="cs-CZ"/>
        </w:rPr>
        <w:t>9</w:t>
      </w:r>
      <w:r w:rsidRPr="00EC6A30">
        <w:rPr>
          <w:rFonts w:ascii="Tahoma" w:hAnsi="Tahoma" w:cs="Tahoma"/>
          <w:b w:val="0"/>
          <w:sz w:val="18"/>
          <w:szCs w:val="18"/>
          <w:lang w:val="cs-CZ"/>
        </w:rPr>
        <w:t xml:space="preserve"> tohoto článku smlouvy), neboť veškeré tyto informace pronajímatel získá prostřednictvím automatických hlášení služby e-Maintenance. Pronajímatel po obdržení automatických hlášení služby e-Maintenance vyúčtuje nájemci v intervalu fakturace stanoveném ve smlouvě </w:t>
      </w:r>
      <w:r w:rsidR="00070034">
        <w:rPr>
          <w:rFonts w:ascii="Tahoma" w:hAnsi="Tahoma" w:cs="Tahoma"/>
          <w:b w:val="0"/>
          <w:sz w:val="18"/>
          <w:szCs w:val="18"/>
          <w:lang w:val="cs-CZ"/>
        </w:rPr>
        <w:t>zhotovené</w:t>
      </w:r>
      <w:r w:rsidRPr="00EC6A30">
        <w:rPr>
          <w:rFonts w:ascii="Tahoma" w:hAnsi="Tahoma" w:cs="Tahoma"/>
          <w:b w:val="0"/>
          <w:sz w:val="18"/>
          <w:szCs w:val="18"/>
          <w:lang w:val="cs-CZ"/>
        </w:rPr>
        <w:t xml:space="preserve"> kopie pořízené na předmětu nájmu. V případě, že má nájemce aktivovánu službu e-Maintenance </w:t>
      </w:r>
      <w:r w:rsidR="000B2DB4">
        <w:rPr>
          <w:rFonts w:ascii="Tahoma" w:hAnsi="Tahoma" w:cs="Tahoma"/>
          <w:b w:val="0"/>
          <w:sz w:val="18"/>
          <w:szCs w:val="18"/>
          <w:lang w:val="cs-CZ"/>
        </w:rPr>
        <w:t xml:space="preserve">Advanced </w:t>
      </w:r>
      <w:r w:rsidRPr="00EC6A30">
        <w:rPr>
          <w:rFonts w:ascii="Tahoma" w:hAnsi="Tahoma" w:cs="Tahoma"/>
          <w:b w:val="0"/>
          <w:sz w:val="18"/>
          <w:szCs w:val="18"/>
          <w:lang w:val="cs-CZ"/>
        </w:rPr>
        <w:t>vč. sledování tonerů, pak je pronajímatel povinen doplňovat stav zásob toneru, jakmile obdrží prostřednictvím automatického hlášení služby e-Maintenance informaci o potřebě doplnění zásob toneru. V tomto případě není třeba předchozí objednávky toneru ze strany nájemce a pronajímatel je povinen dodat nájemci tonery v množství potřebném pro doplnění požadovaného stavu zásob.</w:t>
      </w:r>
    </w:p>
    <w:p w14:paraId="0A360D6C" w14:textId="77777777" w:rsidR="000D3238" w:rsidRPr="00EC6A30" w:rsidRDefault="000D3238" w:rsidP="000D3238">
      <w:pPr>
        <w:pStyle w:val="Zkladntext"/>
        <w:rPr>
          <w:rFonts w:ascii="Tahoma" w:hAnsi="Tahoma" w:cs="Tahoma"/>
          <w:b w:val="0"/>
          <w:sz w:val="18"/>
          <w:szCs w:val="18"/>
          <w:lang w:val="cs-CZ"/>
        </w:rPr>
      </w:pPr>
    </w:p>
    <w:p w14:paraId="56AD957D" w14:textId="77777777" w:rsidR="000D3238" w:rsidRPr="00EC6A30" w:rsidRDefault="000D3238" w:rsidP="000D3238">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Při ukončení nájemního vztahu je nájemce povinen vrátit předmět nájmu pronajímateli ve stavu, v jakém jej převzal, s přihlédnutím k obvyklému opotřebení.</w:t>
      </w:r>
    </w:p>
    <w:p w14:paraId="5C4CD186" w14:textId="77777777" w:rsidR="000D3238" w:rsidRPr="00EC6A30" w:rsidRDefault="000D3238" w:rsidP="000D3238">
      <w:pPr>
        <w:pStyle w:val="Zkladntext"/>
        <w:rPr>
          <w:rFonts w:ascii="Tahoma" w:hAnsi="Tahoma" w:cs="Tahoma"/>
          <w:b w:val="0"/>
          <w:sz w:val="18"/>
          <w:szCs w:val="18"/>
          <w:lang w:val="cs-CZ"/>
        </w:rPr>
      </w:pPr>
    </w:p>
    <w:p w14:paraId="0A0ED7DA" w14:textId="77777777" w:rsidR="00EC6A30" w:rsidRDefault="000D3238" w:rsidP="00EC6A30">
      <w:pPr>
        <w:pStyle w:val="Zkladntext"/>
        <w:numPr>
          <w:ilvl w:val="0"/>
          <w:numId w:val="7"/>
        </w:numPr>
        <w:jc w:val="both"/>
        <w:rPr>
          <w:rFonts w:ascii="Tahoma" w:hAnsi="Tahoma" w:cs="Tahoma"/>
          <w:b w:val="0"/>
          <w:sz w:val="18"/>
          <w:szCs w:val="18"/>
          <w:lang w:val="cs-CZ"/>
        </w:rPr>
      </w:pPr>
      <w:r w:rsidRPr="00EC6A30">
        <w:rPr>
          <w:rFonts w:ascii="Tahoma" w:hAnsi="Tahoma" w:cs="Tahoma"/>
          <w:b w:val="0"/>
          <w:sz w:val="18"/>
          <w:szCs w:val="18"/>
          <w:lang w:val="cs-CZ"/>
        </w:rPr>
        <w:t xml:space="preserve">Nájemce je povinen zajistit na své náklady revizi předmětu nájmu dle normy ČSN 33 1610 (Revize a kontroly elektrických spotřebičů během jejich používání). </w:t>
      </w:r>
    </w:p>
    <w:p w14:paraId="767B7552" w14:textId="77777777" w:rsidR="001F1511" w:rsidRDefault="001F1511" w:rsidP="008B6E3F">
      <w:pPr>
        <w:pStyle w:val="Odstavecseseznamem"/>
        <w:rPr>
          <w:rFonts w:ascii="Tahoma" w:hAnsi="Tahoma" w:cs="Tahoma"/>
          <w:b/>
          <w:sz w:val="18"/>
          <w:szCs w:val="18"/>
          <w:lang w:val="cs-CZ"/>
        </w:rPr>
      </w:pPr>
    </w:p>
    <w:p w14:paraId="7950D4A7" w14:textId="77777777" w:rsidR="003735EF" w:rsidRDefault="001F1511" w:rsidP="00BE10F0">
      <w:pPr>
        <w:numPr>
          <w:ilvl w:val="0"/>
          <w:numId w:val="7"/>
        </w:numPr>
        <w:rPr>
          <w:rFonts w:ascii="Tahoma" w:hAnsi="Tahoma" w:cs="Tahoma"/>
          <w:sz w:val="18"/>
          <w:szCs w:val="18"/>
          <w:lang w:val="cs-CZ"/>
        </w:rPr>
      </w:pPr>
      <w:r w:rsidRPr="00C250A5">
        <w:rPr>
          <w:rFonts w:ascii="Tahoma" w:hAnsi="Tahoma" w:cs="Tahoma"/>
          <w:sz w:val="18"/>
          <w:szCs w:val="18"/>
          <w:lang w:val="cs-CZ"/>
        </w:rPr>
        <w:t xml:space="preserve">Před instalací přístroje je </w:t>
      </w:r>
      <w:r w:rsidR="002E12D6">
        <w:rPr>
          <w:rFonts w:ascii="Tahoma" w:hAnsi="Tahoma" w:cs="Tahoma"/>
          <w:sz w:val="18"/>
          <w:szCs w:val="18"/>
          <w:lang w:val="cs-CZ"/>
        </w:rPr>
        <w:t>nájemce</w:t>
      </w:r>
      <w:r w:rsidRPr="00C250A5">
        <w:rPr>
          <w:rFonts w:ascii="Tahoma" w:hAnsi="Tahoma" w:cs="Tahoma"/>
          <w:sz w:val="18"/>
          <w:szCs w:val="18"/>
          <w:lang w:val="cs-CZ"/>
        </w:rPr>
        <w:t xml:space="preserve"> povinen na svůj náklad zařídit úpravy nutné pro správné zapojení a provoz přístroje (</w:t>
      </w:r>
      <w:r w:rsidR="002E12D6">
        <w:rPr>
          <w:rFonts w:ascii="Tahoma" w:hAnsi="Tahoma" w:cs="Tahoma"/>
          <w:sz w:val="18"/>
          <w:szCs w:val="18"/>
          <w:lang w:val="cs-CZ"/>
        </w:rPr>
        <w:t>zejména</w:t>
      </w:r>
      <w:r w:rsidRPr="00C250A5">
        <w:rPr>
          <w:rFonts w:ascii="Tahoma" w:hAnsi="Tahoma" w:cs="Tahoma"/>
          <w:sz w:val="18"/>
          <w:szCs w:val="18"/>
          <w:lang w:val="cs-CZ"/>
        </w:rPr>
        <w:t xml:space="preserve"> elektrické a </w:t>
      </w:r>
      <w:r w:rsidR="002E12D6">
        <w:rPr>
          <w:rFonts w:ascii="Tahoma" w:hAnsi="Tahoma" w:cs="Tahoma"/>
          <w:sz w:val="18"/>
          <w:szCs w:val="18"/>
          <w:lang w:val="cs-CZ"/>
        </w:rPr>
        <w:t>datové</w:t>
      </w:r>
      <w:r w:rsidRPr="00C250A5">
        <w:rPr>
          <w:rFonts w:ascii="Tahoma" w:hAnsi="Tahoma" w:cs="Tahoma"/>
          <w:sz w:val="18"/>
          <w:szCs w:val="18"/>
          <w:lang w:val="cs-CZ"/>
        </w:rPr>
        <w:t xml:space="preserve"> zásuvky) v souladu s platnými ČSN. Škoda vzniklá nesplněním této povinnosti jde výlučně k tíži zákazníka.</w:t>
      </w:r>
    </w:p>
    <w:p w14:paraId="2CFB1344" w14:textId="77777777" w:rsidR="00BE10F0" w:rsidRDefault="00BE10F0" w:rsidP="00BE10F0">
      <w:pPr>
        <w:pStyle w:val="Odstavecseseznamem"/>
        <w:rPr>
          <w:rFonts w:ascii="Tahoma" w:hAnsi="Tahoma" w:cs="Tahoma"/>
          <w:sz w:val="18"/>
          <w:szCs w:val="18"/>
          <w:lang w:val="cs-CZ"/>
        </w:rPr>
      </w:pPr>
    </w:p>
    <w:p w14:paraId="371ED046" w14:textId="77777777" w:rsidR="00BE10F0" w:rsidRPr="00BE10F0" w:rsidRDefault="00BE10F0" w:rsidP="00BE10F0">
      <w:pPr>
        <w:ind w:left="340"/>
        <w:rPr>
          <w:rFonts w:ascii="Tahoma" w:hAnsi="Tahoma" w:cs="Tahoma"/>
          <w:sz w:val="18"/>
          <w:szCs w:val="18"/>
          <w:lang w:val="cs-CZ"/>
        </w:rPr>
      </w:pPr>
    </w:p>
    <w:p w14:paraId="3428EC97" w14:textId="77777777" w:rsidR="003735EF" w:rsidRPr="002D2B0F" w:rsidRDefault="003735EF" w:rsidP="003735EF">
      <w:pPr>
        <w:numPr>
          <w:ilvl w:val="0"/>
          <w:numId w:val="7"/>
        </w:numPr>
        <w:rPr>
          <w:rFonts w:ascii="Tahoma" w:hAnsi="Tahoma" w:cs="Tahoma"/>
          <w:sz w:val="18"/>
          <w:szCs w:val="18"/>
          <w:lang w:val="cs-CZ"/>
        </w:rPr>
      </w:pPr>
      <w:bookmarkStart w:id="0" w:name="_Hlk89953731"/>
      <w:r w:rsidRPr="002D2B0F">
        <w:rPr>
          <w:rFonts w:ascii="Tahoma" w:hAnsi="Tahoma" w:cs="Tahoma"/>
          <w:sz w:val="18"/>
          <w:szCs w:val="18"/>
          <w:lang w:val="cs-CZ"/>
        </w:rPr>
        <w:t xml:space="preserve">Toner a odpadní nádobku dodanou </w:t>
      </w:r>
      <w:r>
        <w:rPr>
          <w:rFonts w:ascii="Tahoma" w:hAnsi="Tahoma" w:cs="Tahoma"/>
          <w:sz w:val="18"/>
          <w:szCs w:val="18"/>
          <w:lang w:val="cs-CZ"/>
        </w:rPr>
        <w:t>poskytovatelem</w:t>
      </w:r>
      <w:r w:rsidRPr="002D2B0F">
        <w:rPr>
          <w:rFonts w:ascii="Tahoma" w:hAnsi="Tahoma" w:cs="Tahoma"/>
          <w:sz w:val="18"/>
          <w:szCs w:val="18"/>
          <w:lang w:val="cs-CZ"/>
        </w:rPr>
        <w:t xml:space="preserve"> si </w:t>
      </w:r>
      <w:r>
        <w:rPr>
          <w:rFonts w:ascii="Tahoma" w:hAnsi="Tahoma" w:cs="Tahoma"/>
          <w:sz w:val="18"/>
          <w:szCs w:val="18"/>
          <w:lang w:val="cs-CZ"/>
        </w:rPr>
        <w:t>nájemce vyměňuje sám</w:t>
      </w:r>
      <w:r w:rsidRPr="002D2B0F">
        <w:rPr>
          <w:rFonts w:ascii="Tahoma" w:hAnsi="Tahoma" w:cs="Tahoma"/>
          <w:sz w:val="18"/>
          <w:szCs w:val="18"/>
          <w:lang w:val="cs-CZ"/>
        </w:rPr>
        <w:t>.</w:t>
      </w:r>
    </w:p>
    <w:bookmarkEnd w:id="0"/>
    <w:p w14:paraId="13B0E659" w14:textId="77777777" w:rsidR="000D3238" w:rsidRPr="00916C7F" w:rsidRDefault="000D3238" w:rsidP="00EC6A30">
      <w:pPr>
        <w:pStyle w:val="Zkladntext"/>
        <w:jc w:val="both"/>
        <w:rPr>
          <w:rFonts w:ascii="Tahoma" w:hAnsi="Tahoma" w:cs="Tahoma"/>
          <w:b w:val="0"/>
          <w:color w:val="000000"/>
          <w:sz w:val="18"/>
          <w:szCs w:val="18"/>
          <w:lang w:val="cs-CZ"/>
        </w:rPr>
      </w:pPr>
      <w:r w:rsidRPr="00916C7F">
        <w:rPr>
          <w:rFonts w:ascii="Tahoma" w:hAnsi="Tahoma" w:cs="Tahoma"/>
          <w:color w:val="000000"/>
          <w:sz w:val="18"/>
          <w:szCs w:val="18"/>
          <w:lang w:val="cs-CZ"/>
        </w:rPr>
        <w:t>I</w:t>
      </w:r>
      <w:r w:rsidR="004111DB" w:rsidRPr="00916C7F">
        <w:rPr>
          <w:rFonts w:ascii="Tahoma" w:hAnsi="Tahoma" w:cs="Tahoma"/>
          <w:color w:val="000000"/>
          <w:sz w:val="18"/>
          <w:szCs w:val="18"/>
          <w:lang w:val="cs-CZ"/>
        </w:rPr>
        <w:t>V</w:t>
      </w:r>
      <w:r w:rsidRPr="00916C7F">
        <w:rPr>
          <w:rFonts w:ascii="Tahoma" w:hAnsi="Tahoma" w:cs="Tahoma"/>
          <w:color w:val="000000"/>
          <w:sz w:val="18"/>
          <w:szCs w:val="18"/>
          <w:lang w:val="cs-CZ"/>
        </w:rPr>
        <w:t xml:space="preserve">. </w:t>
      </w:r>
      <w:r w:rsidRPr="00916C7F">
        <w:rPr>
          <w:rFonts w:ascii="Tahoma" w:hAnsi="Tahoma" w:cs="Tahoma"/>
          <w:color w:val="000000"/>
          <w:sz w:val="18"/>
          <w:szCs w:val="18"/>
          <w:u w:val="single"/>
          <w:lang w:val="cs-CZ"/>
        </w:rPr>
        <w:t>Práva a povinnosti pronajímatele</w:t>
      </w:r>
      <w:r w:rsidRPr="00916C7F">
        <w:rPr>
          <w:rFonts w:ascii="Tahoma" w:hAnsi="Tahoma" w:cs="Tahoma"/>
          <w:color w:val="000000"/>
          <w:sz w:val="18"/>
          <w:szCs w:val="18"/>
          <w:lang w:val="cs-CZ"/>
        </w:rPr>
        <w:t xml:space="preserve"> </w:t>
      </w:r>
    </w:p>
    <w:p w14:paraId="04819C4F" w14:textId="77777777" w:rsidR="000D3238" w:rsidRPr="00640F9A" w:rsidRDefault="000D3238" w:rsidP="000D3238">
      <w:pPr>
        <w:pStyle w:val="Zkladntext"/>
        <w:rPr>
          <w:rFonts w:ascii="Tahoma" w:hAnsi="Tahoma" w:cs="Tahoma"/>
          <w:b w:val="0"/>
          <w:color w:val="000000"/>
          <w:sz w:val="19"/>
          <w:szCs w:val="19"/>
          <w:lang w:val="cs-CZ"/>
        </w:rPr>
      </w:pPr>
    </w:p>
    <w:p w14:paraId="7B562A1C" w14:textId="77777777" w:rsidR="000D3238" w:rsidRPr="00640F9A" w:rsidRDefault="000D3238" w:rsidP="000D3238">
      <w:pPr>
        <w:pStyle w:val="Zkladntext"/>
        <w:numPr>
          <w:ilvl w:val="0"/>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Pronajímatel je povinen umožnit nájemci užívání předmětu nájmu za sjednaných podmínek. V této souvislosti je pronajímatel povinen předmět nájmu předat nájemci v místě uvedeném v</w:t>
      </w:r>
      <w:r w:rsidR="008460A3" w:rsidRPr="00640F9A">
        <w:rPr>
          <w:rFonts w:ascii="Tahoma" w:hAnsi="Tahoma" w:cs="Tahoma"/>
          <w:b w:val="0"/>
          <w:color w:val="000000"/>
          <w:sz w:val="18"/>
          <w:szCs w:val="18"/>
          <w:lang w:val="cs-CZ"/>
        </w:rPr>
        <w:t> článku II. smlouvy</w:t>
      </w:r>
      <w:r w:rsidRPr="00640F9A">
        <w:rPr>
          <w:rFonts w:ascii="Tahoma" w:hAnsi="Tahoma" w:cs="Tahoma"/>
          <w:b w:val="0"/>
          <w:color w:val="000000"/>
          <w:sz w:val="18"/>
          <w:szCs w:val="18"/>
          <w:lang w:val="cs-CZ"/>
        </w:rPr>
        <w:t xml:space="preserve">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14:paraId="339A62D8" w14:textId="77777777" w:rsidR="000D3238" w:rsidRPr="00640F9A" w:rsidRDefault="000D3238" w:rsidP="000D3238">
      <w:pPr>
        <w:pStyle w:val="Zkladntext"/>
        <w:rPr>
          <w:rFonts w:ascii="Tahoma" w:hAnsi="Tahoma" w:cs="Tahoma"/>
          <w:b w:val="0"/>
          <w:color w:val="000000"/>
          <w:sz w:val="18"/>
          <w:szCs w:val="18"/>
          <w:lang w:val="cs-CZ"/>
        </w:rPr>
      </w:pPr>
    </w:p>
    <w:p w14:paraId="44CEB6E2" w14:textId="77777777" w:rsidR="000D3238" w:rsidRPr="00640F9A" w:rsidRDefault="000D3238" w:rsidP="000D3238">
      <w:pPr>
        <w:pStyle w:val="Zkladntext"/>
        <w:numPr>
          <w:ilvl w:val="0"/>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Pronajímatel je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14:paraId="494AE1B4" w14:textId="77777777" w:rsidR="00784518" w:rsidRDefault="00784518" w:rsidP="000D3238">
      <w:pPr>
        <w:pStyle w:val="Zkladntext"/>
        <w:rPr>
          <w:rFonts w:ascii="Tahoma" w:hAnsi="Tahoma" w:cs="Tahoma"/>
          <w:b w:val="0"/>
          <w:color w:val="000000"/>
          <w:sz w:val="18"/>
          <w:szCs w:val="18"/>
          <w:lang w:val="cs-CZ"/>
        </w:rPr>
      </w:pPr>
    </w:p>
    <w:p w14:paraId="58C19BEB" w14:textId="77777777" w:rsidR="00565F60" w:rsidRPr="00640F9A" w:rsidRDefault="00565F60" w:rsidP="000D3238">
      <w:pPr>
        <w:pStyle w:val="Zkladntext"/>
        <w:rPr>
          <w:rFonts w:ascii="Tahoma" w:hAnsi="Tahoma" w:cs="Tahoma"/>
          <w:b w:val="0"/>
          <w:color w:val="000000"/>
          <w:sz w:val="18"/>
          <w:szCs w:val="18"/>
          <w:lang w:val="cs-CZ"/>
        </w:rPr>
      </w:pPr>
    </w:p>
    <w:p w14:paraId="168764EF" w14:textId="77777777" w:rsidR="00565F60" w:rsidRPr="00BE1925" w:rsidRDefault="000D3238" w:rsidP="00BE1925">
      <w:pPr>
        <w:pStyle w:val="Zkladntext"/>
        <w:numPr>
          <w:ilvl w:val="0"/>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 xml:space="preserve">Pronajímatel se zavazuje předmět nájmu na svůj náklad udržovat ve stavu způsobilém ke smluvenému užívání. Za tímto účelem se pronajímatel zavazuje provádět na svůj náklad servis předmětu nájmu a dodávky náhradních dílů a spotřebního </w:t>
      </w:r>
    </w:p>
    <w:p w14:paraId="6337E124" w14:textId="77777777" w:rsidR="00EE698E" w:rsidRPr="00565F60" w:rsidRDefault="000D3238" w:rsidP="00BE1925">
      <w:pPr>
        <w:pStyle w:val="Zkladntext"/>
        <w:ind w:left="340"/>
        <w:jc w:val="both"/>
        <w:rPr>
          <w:rFonts w:ascii="Tahoma" w:hAnsi="Tahoma" w:cs="Tahoma"/>
          <w:b w:val="0"/>
          <w:color w:val="000000"/>
          <w:sz w:val="18"/>
          <w:szCs w:val="18"/>
          <w:lang w:val="cs-CZ"/>
        </w:rPr>
      </w:pPr>
      <w:r w:rsidRPr="00565F60">
        <w:rPr>
          <w:rFonts w:ascii="Tahoma" w:hAnsi="Tahoma" w:cs="Tahoma"/>
          <w:b w:val="0"/>
          <w:color w:val="000000"/>
          <w:sz w:val="18"/>
          <w:szCs w:val="18"/>
          <w:lang w:val="cs-CZ"/>
        </w:rPr>
        <w:t xml:space="preserve">materiálu, s </w:t>
      </w:r>
      <w:r w:rsidRPr="00565F60">
        <w:rPr>
          <w:rFonts w:ascii="Tahoma" w:hAnsi="Tahoma" w:cs="Tahoma"/>
          <w:b w:val="0"/>
          <w:bCs/>
          <w:color w:val="000000"/>
          <w:sz w:val="18"/>
          <w:szCs w:val="18"/>
          <w:lang w:val="cs-CZ"/>
        </w:rPr>
        <w:t>výjimkou dodávek papíru a sponek,</w:t>
      </w:r>
      <w:r w:rsidRPr="00565F60">
        <w:rPr>
          <w:rFonts w:ascii="Tahoma" w:hAnsi="Tahoma" w:cs="Tahoma"/>
          <w:b w:val="0"/>
          <w:color w:val="000000"/>
          <w:sz w:val="18"/>
          <w:szCs w:val="18"/>
          <w:lang w:val="cs-CZ"/>
        </w:rPr>
        <w:t xml:space="preserve"> které jsou pro zajištění funkčnosti předmětu nájmu nezbytné. Servisem se rozumí pravidelná servisní prohlídka předmětu nájmu a odstraňování závad předmětu nájmu. Předmětem tohoto servisu není: </w:t>
      </w:r>
    </w:p>
    <w:p w14:paraId="71C50462" w14:textId="77777777" w:rsidR="000D3238" w:rsidRPr="00640F9A" w:rsidRDefault="000D3238" w:rsidP="000D3238">
      <w:pPr>
        <w:pStyle w:val="Zkladntext"/>
        <w:numPr>
          <w:ilvl w:val="1"/>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 předmětu nájmu, které je nájemce schopen provádět dle návodu k použití v rámci běžné údržby předmětu nájmu,</w:t>
      </w:r>
    </w:p>
    <w:p w14:paraId="2E46096E" w14:textId="77777777" w:rsidR="000D3238" w:rsidRPr="00640F9A" w:rsidRDefault="000D3238" w:rsidP="000D3238">
      <w:pPr>
        <w:pStyle w:val="Zkladntext"/>
        <w:numPr>
          <w:ilvl w:val="1"/>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 předmětu nájmu, jejichž potřeba byla vyvolána užíváním předmětu nájmu v rozporu s účelem, pro který je určen,</w:t>
      </w:r>
    </w:p>
    <w:p w14:paraId="4FE4951B" w14:textId="77777777" w:rsidR="000D3238" w:rsidRPr="00640F9A" w:rsidRDefault="000D3238" w:rsidP="000D3238">
      <w:pPr>
        <w:pStyle w:val="Zkladntext"/>
        <w:numPr>
          <w:ilvl w:val="1"/>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 předmětu nájmu, jejichž potřeba byla vyvolána v důsledku porušení smlouvy nájemcem, zejména v důsledku poškození předmětu nájmu, za které nájemce odpovídá,</w:t>
      </w:r>
    </w:p>
    <w:p w14:paraId="0F3905FA" w14:textId="77777777" w:rsidR="000D3238" w:rsidRPr="00640F9A" w:rsidRDefault="000D3238" w:rsidP="000D3238">
      <w:pPr>
        <w:pStyle w:val="Zkladntext"/>
        <w:numPr>
          <w:ilvl w:val="1"/>
          <w:numId w:val="3"/>
        </w:numPr>
        <w:tabs>
          <w:tab w:val="num" w:pos="3192"/>
        </w:tabs>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 předmětu nájmu, jejichž potřeba byla vyvolána použitím nevhodného spotřebního materiálu nájemcem nebo chybnou obsluhou předmětu nájmu v rozporu s návodem k použití a technickou specifikací předmětu nájmu,</w:t>
      </w:r>
    </w:p>
    <w:p w14:paraId="19A70125" w14:textId="77777777" w:rsidR="000D3238" w:rsidRPr="00640F9A" w:rsidRDefault="000D3238" w:rsidP="000D3238">
      <w:pPr>
        <w:pStyle w:val="Zkladntext"/>
        <w:numPr>
          <w:ilvl w:val="1"/>
          <w:numId w:val="3"/>
        </w:numPr>
        <w:tabs>
          <w:tab w:val="num" w:pos="3192"/>
        </w:tabs>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 předmětu nájmu, jejichž potřeba byla vyvolána statickou elektřinou, kolísáním napětí v rozvodné síti nebo přepětím ve veřejné telefonní síti,</w:t>
      </w:r>
    </w:p>
    <w:p w14:paraId="36E39A32" w14:textId="77777777" w:rsidR="000D3238" w:rsidRPr="00640F9A" w:rsidRDefault="000D3238" w:rsidP="000D3238">
      <w:pPr>
        <w:pStyle w:val="Zkladntext"/>
        <w:numPr>
          <w:ilvl w:val="1"/>
          <w:numId w:val="3"/>
        </w:numPr>
        <w:tabs>
          <w:tab w:val="num" w:pos="3192"/>
        </w:tabs>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opravy a údržba</w:t>
      </w:r>
      <w:r w:rsidR="00634034" w:rsidRPr="00640F9A">
        <w:rPr>
          <w:rFonts w:ascii="Tahoma" w:hAnsi="Tahoma" w:cs="Tahoma"/>
          <w:b w:val="0"/>
          <w:color w:val="000000"/>
          <w:sz w:val="18"/>
          <w:szCs w:val="18"/>
          <w:lang w:val="cs-CZ"/>
        </w:rPr>
        <w:t>,</w:t>
      </w:r>
      <w:r w:rsidR="00EE698E" w:rsidRPr="00640F9A">
        <w:rPr>
          <w:rFonts w:ascii="Tahoma" w:hAnsi="Tahoma" w:cs="Tahoma"/>
          <w:b w:val="0"/>
          <w:color w:val="000000"/>
          <w:sz w:val="18"/>
          <w:szCs w:val="18"/>
          <w:lang w:val="cs-CZ"/>
        </w:rPr>
        <w:t xml:space="preserve"> </w:t>
      </w:r>
      <w:r w:rsidRPr="00640F9A">
        <w:rPr>
          <w:rFonts w:ascii="Tahoma" w:hAnsi="Tahoma" w:cs="Tahoma"/>
          <w:b w:val="0"/>
          <w:color w:val="000000"/>
          <w:sz w:val="18"/>
          <w:szCs w:val="18"/>
          <w:lang w:val="cs-CZ"/>
        </w:rPr>
        <w:t>jejichž potřeba byla vyvolána skladováním či používáním předmětu nájmu v nevhodném prostředí, používáním nevhodných provozních prostředků, nosičů dat nebo jiného nevhodného příslušenství, neodborným zacházením či změnou konfigurace,</w:t>
      </w:r>
    </w:p>
    <w:p w14:paraId="549F3B04" w14:textId="77777777" w:rsidR="000D3238" w:rsidRPr="00640F9A" w:rsidRDefault="000D3238" w:rsidP="000D3238">
      <w:pPr>
        <w:pStyle w:val="Zkladntext"/>
        <w:numPr>
          <w:ilvl w:val="1"/>
          <w:numId w:val="3"/>
        </w:numPr>
        <w:tabs>
          <w:tab w:val="num" w:pos="3192"/>
        </w:tabs>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stěhování předmětu nájmu včetně veškerých úkonů a prací s tím souvisejících,</w:t>
      </w:r>
    </w:p>
    <w:p w14:paraId="7BA7F3E6" w14:textId="77777777" w:rsidR="000D3238" w:rsidRPr="00640F9A" w:rsidRDefault="000D3238" w:rsidP="000D3238">
      <w:pPr>
        <w:pStyle w:val="Zkladntext"/>
        <w:numPr>
          <w:ilvl w:val="1"/>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další integrace digitálního systému Canon po změně či výměně součásti počítačového systému nájemce, který nebyl dodán pronajímatelem.</w:t>
      </w:r>
    </w:p>
    <w:p w14:paraId="7544AA86" w14:textId="77777777" w:rsidR="00EC6A30" w:rsidRPr="00640F9A" w:rsidRDefault="00EC6A30" w:rsidP="00EC6A30">
      <w:pPr>
        <w:pStyle w:val="Zkladntext"/>
        <w:ind w:left="567"/>
        <w:jc w:val="both"/>
        <w:rPr>
          <w:rFonts w:ascii="Tahoma" w:hAnsi="Tahoma" w:cs="Tahoma"/>
          <w:b w:val="0"/>
          <w:color w:val="000000"/>
          <w:sz w:val="18"/>
          <w:szCs w:val="18"/>
          <w:lang w:val="cs-CZ"/>
        </w:rPr>
      </w:pPr>
    </w:p>
    <w:p w14:paraId="664ECD24" w14:textId="77777777" w:rsidR="000D3238" w:rsidRPr="00640F9A" w:rsidRDefault="000D3238" w:rsidP="000D3238">
      <w:pPr>
        <w:pStyle w:val="Zkladntext"/>
        <w:numPr>
          <w:ilvl w:val="0"/>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 xml:space="preserve">Servis předmětu nájmu ve smyslu odst. </w:t>
      </w:r>
      <w:r w:rsidR="007F52D8" w:rsidRPr="00640F9A">
        <w:rPr>
          <w:rFonts w:ascii="Tahoma" w:hAnsi="Tahoma" w:cs="Tahoma"/>
          <w:b w:val="0"/>
          <w:color w:val="000000"/>
          <w:sz w:val="18"/>
          <w:szCs w:val="18"/>
          <w:lang w:val="cs-CZ"/>
        </w:rPr>
        <w:t>3</w:t>
      </w:r>
      <w:r w:rsidRPr="00640F9A">
        <w:rPr>
          <w:rFonts w:ascii="Tahoma" w:hAnsi="Tahoma" w:cs="Tahoma"/>
          <w:b w:val="0"/>
          <w:color w:val="000000"/>
          <w:sz w:val="18"/>
          <w:szCs w:val="18"/>
          <w:lang w:val="cs-CZ"/>
        </w:rPr>
        <w:t xml:space="preserve">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požadovaného výkonu. Poskytnutí servisu mimo běžnou pracovní dobu je třeba sjednat nejméně 5 dnů předem.</w:t>
      </w:r>
    </w:p>
    <w:p w14:paraId="7820BEA8" w14:textId="77777777" w:rsidR="000D3238" w:rsidRPr="00640F9A" w:rsidRDefault="000D3238" w:rsidP="000D3238">
      <w:pPr>
        <w:pStyle w:val="Zkladntext"/>
        <w:rPr>
          <w:rFonts w:ascii="Tahoma" w:hAnsi="Tahoma" w:cs="Tahoma"/>
          <w:b w:val="0"/>
          <w:color w:val="000000"/>
          <w:sz w:val="18"/>
          <w:szCs w:val="18"/>
          <w:lang w:val="cs-CZ"/>
        </w:rPr>
      </w:pPr>
    </w:p>
    <w:p w14:paraId="1B3F3868" w14:textId="77777777" w:rsidR="006977A6" w:rsidRDefault="000D3238" w:rsidP="000D3238">
      <w:pPr>
        <w:pStyle w:val="Zkladntext"/>
        <w:numPr>
          <w:ilvl w:val="0"/>
          <w:numId w:val="3"/>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 xml:space="preserve">Náklady na opravy a údržbu předmětu nájmu, které nejsou předmětem servisu ve smyslu odst. </w:t>
      </w:r>
      <w:r w:rsidR="007F52D8" w:rsidRPr="00640F9A">
        <w:rPr>
          <w:rFonts w:ascii="Tahoma" w:hAnsi="Tahoma" w:cs="Tahoma"/>
          <w:b w:val="0"/>
          <w:color w:val="000000"/>
          <w:sz w:val="18"/>
          <w:szCs w:val="18"/>
          <w:lang w:val="cs-CZ"/>
        </w:rPr>
        <w:t>3</w:t>
      </w:r>
      <w:r w:rsidRPr="00640F9A">
        <w:rPr>
          <w:rFonts w:ascii="Tahoma" w:hAnsi="Tahoma" w:cs="Tahoma"/>
          <w:b w:val="0"/>
          <w:color w:val="000000"/>
          <w:sz w:val="18"/>
          <w:szCs w:val="18"/>
          <w:lang w:val="cs-CZ"/>
        </w:rPr>
        <w:t xml:space="preserve"> tohoto článku, nese v plné výši nájemce. Výše těchto nákladů bude pronajímatelem nájemci stanovena dle ceníku platného v den provedení příslušné opravy nebo údržby.</w:t>
      </w:r>
    </w:p>
    <w:p w14:paraId="6363AD8B" w14:textId="77777777" w:rsidR="0001060E" w:rsidRDefault="0001060E" w:rsidP="008B6E3F">
      <w:pPr>
        <w:pStyle w:val="Odstavecseseznamem"/>
        <w:rPr>
          <w:rFonts w:ascii="Tahoma" w:hAnsi="Tahoma" w:cs="Tahoma"/>
          <w:b/>
          <w:color w:val="000000"/>
          <w:sz w:val="18"/>
          <w:szCs w:val="18"/>
          <w:lang w:val="cs-CZ"/>
        </w:rPr>
      </w:pPr>
    </w:p>
    <w:p w14:paraId="02059D71" w14:textId="77777777" w:rsidR="0001060E" w:rsidRPr="006B2C3E" w:rsidRDefault="00BE1925" w:rsidP="0001060E">
      <w:pPr>
        <w:numPr>
          <w:ilvl w:val="0"/>
          <w:numId w:val="3"/>
        </w:numPr>
        <w:rPr>
          <w:rFonts w:ascii="Tahoma" w:hAnsi="Tahoma" w:cs="Tahoma"/>
          <w:sz w:val="18"/>
          <w:szCs w:val="18"/>
          <w:lang w:val="cs-CZ"/>
        </w:rPr>
      </w:pPr>
      <w:r w:rsidRPr="00BE1925">
        <w:rPr>
          <w:rFonts w:ascii="Tahoma" w:hAnsi="Tahoma" w:cs="Tahoma"/>
          <w:sz w:val="18"/>
          <w:szCs w:val="18"/>
          <w:lang w:val="cs-CZ"/>
        </w:rPr>
        <w:t>Pronajímatel se zavazuje v rámci své pracovní doby zajistit nájemci do 24 hodin po nahlášení poruchy p</w:t>
      </w:r>
      <w:r w:rsidRPr="00BE1925">
        <w:rPr>
          <w:rFonts w:ascii="Tahoma" w:hAnsi="Tahoma" w:cs="Tahoma" w:hint="eastAsia"/>
          <w:sz w:val="18"/>
          <w:szCs w:val="18"/>
          <w:lang w:val="cs-CZ"/>
        </w:rPr>
        <w:t>ř</w:t>
      </w:r>
      <w:r w:rsidRPr="00BE1925">
        <w:rPr>
          <w:rFonts w:ascii="Tahoma" w:hAnsi="Tahoma" w:cs="Tahoma"/>
          <w:sz w:val="18"/>
          <w:szCs w:val="18"/>
          <w:lang w:val="cs-CZ"/>
        </w:rPr>
        <w:t>edm</w:t>
      </w:r>
      <w:r w:rsidRPr="00BE1925">
        <w:rPr>
          <w:rFonts w:ascii="Tahoma" w:hAnsi="Tahoma" w:cs="Tahoma" w:hint="eastAsia"/>
          <w:sz w:val="18"/>
          <w:szCs w:val="18"/>
          <w:lang w:val="cs-CZ"/>
        </w:rPr>
        <w:t>ě</w:t>
      </w:r>
      <w:r w:rsidRPr="00BE1925">
        <w:rPr>
          <w:rFonts w:ascii="Tahoma" w:hAnsi="Tahoma" w:cs="Tahoma"/>
          <w:sz w:val="18"/>
          <w:szCs w:val="18"/>
          <w:lang w:val="cs-CZ"/>
        </w:rPr>
        <w:t>tu nájmu opravu nebo vým</w:t>
      </w:r>
      <w:r w:rsidRPr="00BE1925">
        <w:rPr>
          <w:rFonts w:ascii="Tahoma" w:hAnsi="Tahoma" w:cs="Tahoma" w:hint="eastAsia"/>
          <w:sz w:val="18"/>
          <w:szCs w:val="18"/>
          <w:lang w:val="cs-CZ"/>
        </w:rPr>
        <w:t>ě</w:t>
      </w:r>
      <w:r w:rsidRPr="00BE1925">
        <w:rPr>
          <w:rFonts w:ascii="Tahoma" w:hAnsi="Tahoma" w:cs="Tahoma"/>
          <w:sz w:val="18"/>
          <w:szCs w:val="18"/>
          <w:lang w:val="cs-CZ"/>
        </w:rPr>
        <w:t>nu náhradních díl</w:t>
      </w:r>
      <w:r w:rsidRPr="00BE1925">
        <w:rPr>
          <w:rFonts w:ascii="Tahoma" w:hAnsi="Tahoma" w:cs="Tahoma" w:hint="eastAsia"/>
          <w:sz w:val="18"/>
          <w:szCs w:val="18"/>
          <w:lang w:val="cs-CZ"/>
        </w:rPr>
        <w:t>ů</w:t>
      </w:r>
      <w:r w:rsidRPr="00BE1925">
        <w:rPr>
          <w:rFonts w:ascii="Tahoma" w:hAnsi="Tahoma" w:cs="Tahoma"/>
          <w:sz w:val="18"/>
          <w:szCs w:val="18"/>
          <w:lang w:val="cs-CZ"/>
        </w:rPr>
        <w:t>. Pronajímatel se zavazuje v p</w:t>
      </w:r>
      <w:r w:rsidRPr="00BE1925">
        <w:rPr>
          <w:rFonts w:ascii="Tahoma" w:hAnsi="Tahoma" w:cs="Tahoma" w:hint="eastAsia"/>
          <w:sz w:val="18"/>
          <w:szCs w:val="18"/>
          <w:lang w:val="cs-CZ"/>
        </w:rPr>
        <w:t>ří</w:t>
      </w:r>
      <w:r w:rsidRPr="00BE1925">
        <w:rPr>
          <w:rFonts w:ascii="Tahoma" w:hAnsi="Tahoma" w:cs="Tahoma"/>
          <w:sz w:val="18"/>
          <w:szCs w:val="18"/>
          <w:lang w:val="cs-CZ"/>
        </w:rPr>
        <w:t>pad</w:t>
      </w:r>
      <w:r w:rsidRPr="00BE1925">
        <w:rPr>
          <w:rFonts w:ascii="Tahoma" w:hAnsi="Tahoma" w:cs="Tahoma" w:hint="eastAsia"/>
          <w:sz w:val="18"/>
          <w:szCs w:val="18"/>
          <w:lang w:val="cs-CZ"/>
        </w:rPr>
        <w:t>ě</w:t>
      </w:r>
      <w:r w:rsidRPr="00BE1925">
        <w:rPr>
          <w:rFonts w:ascii="Tahoma" w:hAnsi="Tahoma" w:cs="Tahoma"/>
          <w:sz w:val="18"/>
          <w:szCs w:val="18"/>
          <w:lang w:val="cs-CZ"/>
        </w:rPr>
        <w:t>, že nebude schopen po nastoupení na opravu p</w:t>
      </w:r>
      <w:r w:rsidRPr="00BE1925">
        <w:rPr>
          <w:rFonts w:ascii="Tahoma" w:hAnsi="Tahoma" w:cs="Tahoma" w:hint="eastAsia"/>
          <w:sz w:val="18"/>
          <w:szCs w:val="18"/>
          <w:lang w:val="cs-CZ"/>
        </w:rPr>
        <w:t>ř</w:t>
      </w:r>
      <w:r w:rsidRPr="00BE1925">
        <w:rPr>
          <w:rFonts w:ascii="Tahoma" w:hAnsi="Tahoma" w:cs="Tahoma"/>
          <w:sz w:val="18"/>
          <w:szCs w:val="18"/>
          <w:lang w:val="cs-CZ"/>
        </w:rPr>
        <w:t>edm</w:t>
      </w:r>
      <w:r w:rsidRPr="00BE1925">
        <w:rPr>
          <w:rFonts w:ascii="Tahoma" w:hAnsi="Tahoma" w:cs="Tahoma" w:hint="eastAsia"/>
          <w:sz w:val="18"/>
          <w:szCs w:val="18"/>
          <w:lang w:val="cs-CZ"/>
        </w:rPr>
        <w:t>ě</w:t>
      </w:r>
      <w:r w:rsidRPr="00BE1925">
        <w:rPr>
          <w:rFonts w:ascii="Tahoma" w:hAnsi="Tahoma" w:cs="Tahoma"/>
          <w:sz w:val="18"/>
          <w:szCs w:val="18"/>
          <w:lang w:val="cs-CZ"/>
        </w:rPr>
        <w:t>t nájmu uvést do provozuschopného funk</w:t>
      </w:r>
      <w:r w:rsidRPr="00BE1925">
        <w:rPr>
          <w:rFonts w:ascii="Tahoma" w:hAnsi="Tahoma" w:cs="Tahoma" w:hint="eastAsia"/>
          <w:sz w:val="18"/>
          <w:szCs w:val="18"/>
          <w:lang w:val="cs-CZ"/>
        </w:rPr>
        <w:t>č</w:t>
      </w:r>
      <w:r w:rsidRPr="00BE1925">
        <w:rPr>
          <w:rFonts w:ascii="Tahoma" w:hAnsi="Tahoma" w:cs="Tahoma"/>
          <w:sz w:val="18"/>
          <w:szCs w:val="18"/>
          <w:lang w:val="cs-CZ"/>
        </w:rPr>
        <w:t>ního stavu, poskytnout do 48 hodin bezplatn</w:t>
      </w:r>
      <w:r w:rsidRPr="00BE1925">
        <w:rPr>
          <w:rFonts w:ascii="Tahoma" w:hAnsi="Tahoma" w:cs="Tahoma" w:hint="eastAsia"/>
          <w:sz w:val="18"/>
          <w:szCs w:val="18"/>
          <w:lang w:val="cs-CZ"/>
        </w:rPr>
        <w:t>ě</w:t>
      </w:r>
      <w:r w:rsidRPr="00BE1925">
        <w:rPr>
          <w:rFonts w:ascii="Tahoma" w:hAnsi="Tahoma" w:cs="Tahoma"/>
          <w:sz w:val="18"/>
          <w:szCs w:val="18"/>
          <w:lang w:val="cs-CZ"/>
        </w:rPr>
        <w:t xml:space="preserve"> náhradní p</w:t>
      </w:r>
      <w:r w:rsidRPr="00BE1925">
        <w:rPr>
          <w:rFonts w:ascii="Tahoma" w:hAnsi="Tahoma" w:cs="Tahoma" w:hint="eastAsia"/>
          <w:sz w:val="18"/>
          <w:szCs w:val="18"/>
          <w:lang w:val="cs-CZ"/>
        </w:rPr>
        <w:t>ř</w:t>
      </w:r>
      <w:r w:rsidRPr="00BE1925">
        <w:rPr>
          <w:rFonts w:ascii="Tahoma" w:hAnsi="Tahoma" w:cs="Tahoma"/>
          <w:sz w:val="18"/>
          <w:szCs w:val="18"/>
          <w:lang w:val="cs-CZ"/>
        </w:rPr>
        <w:t>edm</w:t>
      </w:r>
      <w:r w:rsidRPr="00BE1925">
        <w:rPr>
          <w:rFonts w:ascii="Tahoma" w:hAnsi="Tahoma" w:cs="Tahoma" w:hint="eastAsia"/>
          <w:sz w:val="18"/>
          <w:szCs w:val="18"/>
          <w:lang w:val="cs-CZ"/>
        </w:rPr>
        <w:t>ě</w:t>
      </w:r>
      <w:r w:rsidRPr="00BE1925">
        <w:rPr>
          <w:rFonts w:ascii="Tahoma" w:hAnsi="Tahoma" w:cs="Tahoma"/>
          <w:sz w:val="18"/>
          <w:szCs w:val="18"/>
          <w:lang w:val="cs-CZ"/>
        </w:rPr>
        <w:t>t nájmu. Nájemce pak platí nadále nájemné, které je tvo</w:t>
      </w:r>
      <w:r w:rsidRPr="00BE1925">
        <w:rPr>
          <w:rFonts w:ascii="Tahoma" w:hAnsi="Tahoma" w:cs="Tahoma" w:hint="eastAsia"/>
          <w:sz w:val="18"/>
          <w:szCs w:val="18"/>
          <w:lang w:val="cs-CZ"/>
        </w:rPr>
        <w:t>ř</w:t>
      </w:r>
      <w:r w:rsidRPr="00BE1925">
        <w:rPr>
          <w:rFonts w:ascii="Tahoma" w:hAnsi="Tahoma" w:cs="Tahoma"/>
          <w:sz w:val="18"/>
          <w:szCs w:val="18"/>
          <w:lang w:val="cs-CZ"/>
        </w:rPr>
        <w:t xml:space="preserve">eno </w:t>
      </w:r>
      <w:r w:rsidRPr="00BE1925">
        <w:rPr>
          <w:rFonts w:ascii="Tahoma" w:hAnsi="Tahoma" w:cs="Tahoma" w:hint="eastAsia"/>
          <w:sz w:val="18"/>
          <w:szCs w:val="18"/>
          <w:lang w:val="cs-CZ"/>
        </w:rPr>
        <w:t>čá</w:t>
      </w:r>
      <w:r w:rsidRPr="00BE1925">
        <w:rPr>
          <w:rFonts w:ascii="Tahoma" w:hAnsi="Tahoma" w:cs="Tahoma"/>
          <w:sz w:val="18"/>
          <w:szCs w:val="18"/>
          <w:lang w:val="cs-CZ"/>
        </w:rPr>
        <w:t>stkou základního m</w:t>
      </w:r>
      <w:r w:rsidRPr="00BE1925">
        <w:rPr>
          <w:rFonts w:ascii="Tahoma" w:hAnsi="Tahoma" w:cs="Tahoma" w:hint="eastAsia"/>
          <w:sz w:val="18"/>
          <w:szCs w:val="18"/>
          <w:lang w:val="cs-CZ"/>
        </w:rPr>
        <w:t>ě</w:t>
      </w:r>
      <w:r w:rsidRPr="00BE1925">
        <w:rPr>
          <w:rFonts w:ascii="Tahoma" w:hAnsi="Tahoma" w:cs="Tahoma"/>
          <w:sz w:val="18"/>
          <w:szCs w:val="18"/>
          <w:lang w:val="cs-CZ"/>
        </w:rPr>
        <w:t>sí</w:t>
      </w:r>
      <w:r w:rsidRPr="00BE1925">
        <w:rPr>
          <w:rFonts w:ascii="Tahoma" w:hAnsi="Tahoma" w:cs="Tahoma" w:hint="eastAsia"/>
          <w:sz w:val="18"/>
          <w:szCs w:val="18"/>
          <w:lang w:val="cs-CZ"/>
        </w:rPr>
        <w:t>č</w:t>
      </w:r>
      <w:r w:rsidRPr="00BE1925">
        <w:rPr>
          <w:rFonts w:ascii="Tahoma" w:hAnsi="Tahoma" w:cs="Tahoma"/>
          <w:sz w:val="18"/>
          <w:szCs w:val="18"/>
          <w:lang w:val="cs-CZ"/>
        </w:rPr>
        <w:t xml:space="preserve">ního nájemného a cenou za zhotovené kopie dle </w:t>
      </w:r>
      <w:r w:rsidRPr="00BE1925">
        <w:rPr>
          <w:rFonts w:ascii="Tahoma" w:hAnsi="Tahoma" w:cs="Tahoma" w:hint="eastAsia"/>
          <w:sz w:val="18"/>
          <w:szCs w:val="18"/>
          <w:lang w:val="cs-CZ"/>
        </w:rPr>
        <w:t>č</w:t>
      </w:r>
      <w:r w:rsidRPr="00BE1925">
        <w:rPr>
          <w:rFonts w:ascii="Tahoma" w:hAnsi="Tahoma" w:cs="Tahoma"/>
          <w:sz w:val="18"/>
          <w:szCs w:val="18"/>
          <w:lang w:val="cs-CZ"/>
        </w:rPr>
        <w:t>lánku II. této smlouvy. Stav po</w:t>
      </w:r>
      <w:r w:rsidRPr="00BE1925">
        <w:rPr>
          <w:rFonts w:ascii="Tahoma" w:hAnsi="Tahoma" w:cs="Tahoma" w:hint="eastAsia"/>
          <w:sz w:val="18"/>
          <w:szCs w:val="18"/>
          <w:lang w:val="cs-CZ"/>
        </w:rPr>
        <w:t>čí</w:t>
      </w:r>
      <w:r w:rsidRPr="00BE1925">
        <w:rPr>
          <w:rFonts w:ascii="Tahoma" w:hAnsi="Tahoma" w:cs="Tahoma"/>
          <w:sz w:val="18"/>
          <w:szCs w:val="18"/>
          <w:lang w:val="cs-CZ"/>
        </w:rPr>
        <w:t>tadla náhradn</w:t>
      </w:r>
      <w:r w:rsidRPr="00BE1925">
        <w:rPr>
          <w:rFonts w:ascii="Tahoma" w:hAnsi="Tahoma" w:cs="Tahoma" w:hint="eastAsia"/>
          <w:sz w:val="18"/>
          <w:szCs w:val="18"/>
          <w:lang w:val="cs-CZ"/>
        </w:rPr>
        <w:t>í</w:t>
      </w:r>
      <w:r w:rsidRPr="00BE1925">
        <w:rPr>
          <w:rFonts w:ascii="Tahoma" w:hAnsi="Tahoma" w:cs="Tahoma"/>
          <w:sz w:val="18"/>
          <w:szCs w:val="18"/>
          <w:lang w:val="cs-CZ"/>
        </w:rPr>
        <w:t>ho p</w:t>
      </w:r>
      <w:r w:rsidRPr="00BE1925">
        <w:rPr>
          <w:rFonts w:ascii="Tahoma" w:hAnsi="Tahoma" w:cs="Tahoma" w:hint="eastAsia"/>
          <w:sz w:val="18"/>
          <w:szCs w:val="18"/>
          <w:lang w:val="cs-CZ"/>
        </w:rPr>
        <w:t>ř</w:t>
      </w:r>
      <w:r w:rsidRPr="00BE1925">
        <w:rPr>
          <w:rFonts w:ascii="Tahoma" w:hAnsi="Tahoma" w:cs="Tahoma"/>
          <w:sz w:val="18"/>
          <w:szCs w:val="18"/>
          <w:lang w:val="cs-CZ"/>
        </w:rPr>
        <w:t>edm</w:t>
      </w:r>
      <w:r w:rsidRPr="00BE1925">
        <w:rPr>
          <w:rFonts w:ascii="Tahoma" w:hAnsi="Tahoma" w:cs="Tahoma" w:hint="eastAsia"/>
          <w:sz w:val="18"/>
          <w:szCs w:val="18"/>
          <w:lang w:val="cs-CZ"/>
        </w:rPr>
        <w:t>ě</w:t>
      </w:r>
      <w:r w:rsidRPr="00BE1925">
        <w:rPr>
          <w:rFonts w:ascii="Tahoma" w:hAnsi="Tahoma" w:cs="Tahoma"/>
          <w:sz w:val="18"/>
          <w:szCs w:val="18"/>
          <w:lang w:val="cs-CZ"/>
        </w:rPr>
        <w:t>tu nájmu k vyú</w:t>
      </w:r>
      <w:r w:rsidRPr="00BE1925">
        <w:rPr>
          <w:rFonts w:ascii="Tahoma" w:hAnsi="Tahoma" w:cs="Tahoma" w:hint="eastAsia"/>
          <w:sz w:val="18"/>
          <w:szCs w:val="18"/>
          <w:lang w:val="cs-CZ"/>
        </w:rPr>
        <w:t>č</w:t>
      </w:r>
      <w:r w:rsidRPr="00BE1925">
        <w:rPr>
          <w:rFonts w:ascii="Tahoma" w:hAnsi="Tahoma" w:cs="Tahoma"/>
          <w:sz w:val="18"/>
          <w:szCs w:val="18"/>
          <w:lang w:val="cs-CZ"/>
        </w:rPr>
        <w:t>tování bude ode</w:t>
      </w:r>
      <w:r w:rsidRPr="00BE1925">
        <w:rPr>
          <w:rFonts w:ascii="Tahoma" w:hAnsi="Tahoma" w:cs="Tahoma" w:hint="eastAsia"/>
          <w:sz w:val="18"/>
          <w:szCs w:val="18"/>
          <w:lang w:val="cs-CZ"/>
        </w:rPr>
        <w:t>č</w:t>
      </w:r>
      <w:r w:rsidRPr="00BE1925">
        <w:rPr>
          <w:rFonts w:ascii="Tahoma" w:hAnsi="Tahoma" w:cs="Tahoma"/>
          <w:sz w:val="18"/>
          <w:szCs w:val="18"/>
          <w:lang w:val="cs-CZ"/>
        </w:rPr>
        <w:t>ten na za</w:t>
      </w:r>
      <w:r w:rsidRPr="00BE1925">
        <w:rPr>
          <w:rFonts w:ascii="Tahoma" w:hAnsi="Tahoma" w:cs="Tahoma" w:hint="eastAsia"/>
          <w:sz w:val="18"/>
          <w:szCs w:val="18"/>
          <w:lang w:val="cs-CZ"/>
        </w:rPr>
        <w:t>čá</w:t>
      </w:r>
      <w:r w:rsidRPr="00BE1925">
        <w:rPr>
          <w:rFonts w:ascii="Tahoma" w:hAnsi="Tahoma" w:cs="Tahoma"/>
          <w:sz w:val="18"/>
          <w:szCs w:val="18"/>
          <w:lang w:val="cs-CZ"/>
        </w:rPr>
        <w:t>tku a na konci doby p</w:t>
      </w:r>
      <w:r w:rsidRPr="00BE1925">
        <w:rPr>
          <w:rFonts w:ascii="Tahoma" w:hAnsi="Tahoma" w:cs="Tahoma" w:hint="eastAsia"/>
          <w:sz w:val="18"/>
          <w:szCs w:val="18"/>
          <w:lang w:val="cs-CZ"/>
        </w:rPr>
        <w:t>ří</w:t>
      </w:r>
      <w:r w:rsidRPr="00BE1925">
        <w:rPr>
          <w:rFonts w:ascii="Tahoma" w:hAnsi="Tahoma" w:cs="Tahoma"/>
          <w:sz w:val="18"/>
          <w:szCs w:val="18"/>
          <w:lang w:val="cs-CZ"/>
        </w:rPr>
        <w:t>padného poskytnutí. Pokud by konec lh</w:t>
      </w:r>
      <w:r w:rsidRPr="00BE1925">
        <w:rPr>
          <w:rFonts w:ascii="Tahoma" w:hAnsi="Tahoma" w:cs="Tahoma" w:hint="eastAsia"/>
          <w:sz w:val="18"/>
          <w:szCs w:val="18"/>
          <w:lang w:val="cs-CZ"/>
        </w:rPr>
        <w:t>ů</w:t>
      </w:r>
      <w:r w:rsidRPr="00BE1925">
        <w:rPr>
          <w:rFonts w:ascii="Tahoma" w:hAnsi="Tahoma" w:cs="Tahoma"/>
          <w:sz w:val="18"/>
          <w:szCs w:val="18"/>
          <w:lang w:val="cs-CZ"/>
        </w:rPr>
        <w:t>ty p</w:t>
      </w:r>
      <w:r w:rsidRPr="00BE1925">
        <w:rPr>
          <w:rFonts w:ascii="Tahoma" w:hAnsi="Tahoma" w:cs="Tahoma" w:hint="eastAsia"/>
          <w:sz w:val="18"/>
          <w:szCs w:val="18"/>
          <w:lang w:val="cs-CZ"/>
        </w:rPr>
        <w:t>ř</w:t>
      </w:r>
      <w:r w:rsidRPr="00BE1925">
        <w:rPr>
          <w:rFonts w:ascii="Tahoma" w:hAnsi="Tahoma" w:cs="Tahoma"/>
          <w:sz w:val="18"/>
          <w:szCs w:val="18"/>
          <w:lang w:val="cs-CZ"/>
        </w:rPr>
        <w:t>ipadl na den pracovního klidu nebo státem uznaný svátek, kon</w:t>
      </w:r>
      <w:r w:rsidRPr="00BE1925">
        <w:rPr>
          <w:rFonts w:ascii="Tahoma" w:hAnsi="Tahoma" w:cs="Tahoma" w:hint="eastAsia"/>
          <w:sz w:val="18"/>
          <w:szCs w:val="18"/>
          <w:lang w:val="cs-CZ"/>
        </w:rPr>
        <w:t>čí</w:t>
      </w:r>
      <w:r w:rsidRPr="00BE1925">
        <w:rPr>
          <w:rFonts w:ascii="Tahoma" w:hAnsi="Tahoma" w:cs="Tahoma"/>
          <w:sz w:val="18"/>
          <w:szCs w:val="18"/>
          <w:lang w:val="cs-CZ"/>
        </w:rPr>
        <w:t xml:space="preserve"> lh</w:t>
      </w:r>
      <w:r w:rsidRPr="00BE1925">
        <w:rPr>
          <w:rFonts w:ascii="Tahoma" w:hAnsi="Tahoma" w:cs="Tahoma" w:hint="eastAsia"/>
          <w:sz w:val="18"/>
          <w:szCs w:val="18"/>
          <w:lang w:val="cs-CZ"/>
        </w:rPr>
        <w:t>ů</w:t>
      </w:r>
      <w:r w:rsidRPr="00BE1925">
        <w:rPr>
          <w:rFonts w:ascii="Tahoma" w:hAnsi="Tahoma" w:cs="Tahoma"/>
          <w:sz w:val="18"/>
          <w:szCs w:val="18"/>
          <w:lang w:val="cs-CZ"/>
        </w:rPr>
        <w:t xml:space="preserve">ta nejbližší následující pracovní den v 16:00 hod.  </w:t>
      </w:r>
    </w:p>
    <w:p w14:paraId="2C75B9C4" w14:textId="77777777" w:rsidR="00784518" w:rsidRDefault="00784518" w:rsidP="000D3238">
      <w:pPr>
        <w:pStyle w:val="Zkladntext"/>
        <w:rPr>
          <w:rFonts w:ascii="Tahoma" w:hAnsi="Tahoma" w:cs="Tahoma"/>
          <w:b w:val="0"/>
          <w:color w:val="000000"/>
          <w:sz w:val="19"/>
          <w:szCs w:val="19"/>
          <w:lang w:val="cs-CZ"/>
        </w:rPr>
      </w:pPr>
    </w:p>
    <w:p w14:paraId="3B645325" w14:textId="77777777" w:rsidR="00565F60" w:rsidRPr="00640F9A" w:rsidRDefault="00565F60" w:rsidP="000D3238">
      <w:pPr>
        <w:pStyle w:val="Zkladntext"/>
        <w:rPr>
          <w:rFonts w:ascii="Tahoma" w:hAnsi="Tahoma" w:cs="Tahoma"/>
          <w:b w:val="0"/>
          <w:color w:val="000000"/>
          <w:sz w:val="19"/>
          <w:szCs w:val="19"/>
          <w:lang w:val="cs-CZ"/>
        </w:rPr>
      </w:pPr>
    </w:p>
    <w:p w14:paraId="12D6931A" w14:textId="77777777" w:rsidR="000D3238" w:rsidRPr="00916C7F" w:rsidRDefault="000D3238" w:rsidP="000D3238">
      <w:pPr>
        <w:pStyle w:val="Zkladntext"/>
        <w:rPr>
          <w:rFonts w:ascii="Tahoma" w:hAnsi="Tahoma" w:cs="Tahoma"/>
          <w:color w:val="000000"/>
          <w:sz w:val="18"/>
          <w:szCs w:val="18"/>
          <w:u w:val="single"/>
          <w:lang w:val="cs-CZ"/>
        </w:rPr>
      </w:pPr>
      <w:r w:rsidRPr="00916C7F">
        <w:rPr>
          <w:rFonts w:ascii="Tahoma" w:hAnsi="Tahoma" w:cs="Tahoma"/>
          <w:color w:val="000000"/>
          <w:sz w:val="18"/>
          <w:szCs w:val="18"/>
          <w:lang w:val="cs-CZ"/>
        </w:rPr>
        <w:t xml:space="preserve">V. </w:t>
      </w:r>
      <w:r w:rsidRPr="00916C7F">
        <w:rPr>
          <w:rFonts w:ascii="Tahoma" w:hAnsi="Tahoma" w:cs="Tahoma"/>
          <w:color w:val="000000"/>
          <w:sz w:val="18"/>
          <w:szCs w:val="18"/>
          <w:u w:val="single"/>
          <w:lang w:val="cs-CZ"/>
        </w:rPr>
        <w:t>Nájemné</w:t>
      </w:r>
    </w:p>
    <w:p w14:paraId="4CD60C0F" w14:textId="77777777" w:rsidR="000D3238" w:rsidRPr="00640F9A" w:rsidRDefault="000D3238" w:rsidP="000D3238">
      <w:pPr>
        <w:pStyle w:val="Zkladntext"/>
        <w:rPr>
          <w:rFonts w:ascii="Tahoma" w:hAnsi="Tahoma" w:cs="Tahoma"/>
          <w:b w:val="0"/>
          <w:color w:val="000000"/>
          <w:sz w:val="18"/>
          <w:szCs w:val="18"/>
          <w:lang w:val="cs-CZ"/>
        </w:rPr>
      </w:pPr>
    </w:p>
    <w:p w14:paraId="4A997D75" w14:textId="77777777" w:rsidR="000D3238" w:rsidRPr="00640F9A" w:rsidRDefault="000D3238" w:rsidP="000D3238">
      <w:pPr>
        <w:pStyle w:val="Zkladntext"/>
        <w:numPr>
          <w:ilvl w:val="0"/>
          <w:numId w:val="4"/>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Nájemné je tvořeno částkou základního měsíčního nájemného a cenou za zhotovené kopie.</w:t>
      </w:r>
      <w:r w:rsidR="005B0B69" w:rsidRPr="00640F9A">
        <w:rPr>
          <w:rFonts w:ascii="Tahoma" w:hAnsi="Tahoma" w:cs="Tahoma"/>
          <w:b w:val="0"/>
          <w:color w:val="000000"/>
          <w:sz w:val="18"/>
          <w:szCs w:val="18"/>
          <w:lang w:val="cs-CZ"/>
        </w:rPr>
        <w:t xml:space="preserve"> Konkr</w:t>
      </w:r>
      <w:r w:rsidR="00742D13" w:rsidRPr="00640F9A">
        <w:rPr>
          <w:rFonts w:ascii="Tahoma" w:hAnsi="Tahoma" w:cs="Tahoma"/>
          <w:b w:val="0"/>
          <w:color w:val="000000"/>
          <w:sz w:val="18"/>
          <w:szCs w:val="18"/>
          <w:lang w:val="cs-CZ"/>
        </w:rPr>
        <w:t>étní výše nájemného, počet</w:t>
      </w:r>
      <w:r w:rsidR="005B0B69" w:rsidRPr="00640F9A">
        <w:rPr>
          <w:rFonts w:ascii="Tahoma" w:hAnsi="Tahoma" w:cs="Tahoma"/>
          <w:b w:val="0"/>
          <w:color w:val="000000"/>
          <w:sz w:val="18"/>
          <w:szCs w:val="18"/>
          <w:lang w:val="cs-CZ"/>
        </w:rPr>
        <w:t xml:space="preserve"> </w:t>
      </w:r>
      <w:r w:rsidR="00742D13" w:rsidRPr="00640F9A">
        <w:rPr>
          <w:rFonts w:ascii="Tahoma" w:hAnsi="Tahoma" w:cs="Tahoma"/>
          <w:b w:val="0"/>
          <w:color w:val="000000"/>
          <w:sz w:val="18"/>
          <w:szCs w:val="18"/>
          <w:lang w:val="cs-CZ"/>
        </w:rPr>
        <w:t>a</w:t>
      </w:r>
      <w:r w:rsidR="005B0B69" w:rsidRPr="00640F9A">
        <w:rPr>
          <w:rFonts w:ascii="Tahoma" w:hAnsi="Tahoma" w:cs="Tahoma"/>
          <w:b w:val="0"/>
          <w:color w:val="000000"/>
          <w:sz w:val="18"/>
          <w:szCs w:val="18"/>
          <w:lang w:val="cs-CZ"/>
        </w:rPr>
        <w:t xml:space="preserve"> cena kopie je uvedena v článku II. Smlouvy.</w:t>
      </w:r>
    </w:p>
    <w:p w14:paraId="7D6EBB74" w14:textId="77777777" w:rsidR="00BF74F6" w:rsidRPr="00640F9A" w:rsidRDefault="00BF74F6" w:rsidP="00BF74F6">
      <w:pPr>
        <w:pStyle w:val="Zkladntext"/>
        <w:ind w:left="340"/>
        <w:jc w:val="both"/>
        <w:rPr>
          <w:rFonts w:ascii="Tahoma" w:hAnsi="Tahoma" w:cs="Tahoma"/>
          <w:b w:val="0"/>
          <w:color w:val="000000"/>
          <w:sz w:val="18"/>
          <w:szCs w:val="18"/>
          <w:lang w:val="cs-CZ"/>
        </w:rPr>
      </w:pPr>
    </w:p>
    <w:p w14:paraId="1C1A5C0F" w14:textId="77777777" w:rsidR="000D3238" w:rsidRPr="00640F9A" w:rsidRDefault="000D3238" w:rsidP="000D3238">
      <w:pPr>
        <w:pStyle w:val="Zkladntext"/>
        <w:numPr>
          <w:ilvl w:val="0"/>
          <w:numId w:val="4"/>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Nájemce je povinen platit pronajímateli základní měsíční nájemné jako paušální částku stanoven</w:t>
      </w:r>
      <w:r w:rsidR="009B22C4" w:rsidRPr="00640F9A">
        <w:rPr>
          <w:rFonts w:ascii="Tahoma" w:hAnsi="Tahoma" w:cs="Tahoma"/>
          <w:b w:val="0"/>
          <w:color w:val="000000"/>
          <w:sz w:val="18"/>
          <w:szCs w:val="18"/>
          <w:lang w:val="cs-CZ"/>
        </w:rPr>
        <w:t>ou</w:t>
      </w:r>
      <w:r w:rsidRPr="00640F9A">
        <w:rPr>
          <w:rFonts w:ascii="Tahoma" w:hAnsi="Tahoma" w:cs="Tahoma"/>
          <w:b w:val="0"/>
          <w:color w:val="000000"/>
          <w:sz w:val="18"/>
          <w:szCs w:val="18"/>
          <w:lang w:val="cs-CZ"/>
        </w:rPr>
        <w:t xml:space="preserve"> </w:t>
      </w:r>
      <w:r w:rsidR="005B0B69" w:rsidRPr="00640F9A">
        <w:rPr>
          <w:rFonts w:ascii="Tahoma" w:hAnsi="Tahoma" w:cs="Tahoma"/>
          <w:b w:val="0"/>
          <w:color w:val="000000"/>
          <w:sz w:val="18"/>
          <w:szCs w:val="18"/>
          <w:lang w:val="cs-CZ"/>
        </w:rPr>
        <w:t>v článku II. smlouvy</w:t>
      </w:r>
      <w:r w:rsidRPr="00640F9A">
        <w:rPr>
          <w:rFonts w:ascii="Tahoma" w:hAnsi="Tahoma" w:cs="Tahoma"/>
          <w:b w:val="0"/>
          <w:color w:val="000000"/>
          <w:sz w:val="18"/>
          <w:szCs w:val="18"/>
          <w:lang w:val="cs-CZ"/>
        </w:rPr>
        <w:t xml:space="preserve"> bez ohledu na to, jaký byl v příslušném měsíci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faktury.</w:t>
      </w:r>
    </w:p>
    <w:p w14:paraId="3A4A7C4C" w14:textId="77777777" w:rsidR="000D3238" w:rsidRPr="00640F9A" w:rsidRDefault="000D3238" w:rsidP="000D3238">
      <w:pPr>
        <w:pStyle w:val="Zkladntext"/>
        <w:rPr>
          <w:rFonts w:ascii="Tahoma" w:hAnsi="Tahoma" w:cs="Tahoma"/>
          <w:b w:val="0"/>
          <w:color w:val="000000"/>
          <w:sz w:val="18"/>
          <w:szCs w:val="18"/>
          <w:lang w:val="cs-CZ"/>
        </w:rPr>
      </w:pPr>
    </w:p>
    <w:p w14:paraId="568F4913" w14:textId="77777777" w:rsidR="000D3238" w:rsidRPr="000B2DB4" w:rsidRDefault="000D3238" w:rsidP="000D3238">
      <w:pPr>
        <w:pStyle w:val="Zkladntext"/>
        <w:numPr>
          <w:ilvl w:val="0"/>
          <w:numId w:val="4"/>
        </w:numPr>
        <w:jc w:val="both"/>
        <w:rPr>
          <w:rFonts w:ascii="Tahoma" w:hAnsi="Tahoma" w:cs="Tahoma"/>
          <w:b w:val="0"/>
          <w:color w:val="FF0000"/>
          <w:sz w:val="18"/>
          <w:szCs w:val="18"/>
          <w:lang w:val="cs-CZ"/>
        </w:rPr>
      </w:pPr>
      <w:r w:rsidRPr="00640F9A">
        <w:rPr>
          <w:rFonts w:ascii="Tahoma" w:hAnsi="Tahoma" w:cs="Tahoma"/>
          <w:b w:val="0"/>
          <w:color w:val="000000"/>
          <w:sz w:val="18"/>
          <w:szCs w:val="18"/>
          <w:lang w:val="cs-CZ"/>
        </w:rPr>
        <w:lastRenderedPageBreak/>
        <w:t xml:space="preserve">Na základě zjištění počtu zhotovených kopií dle čl. </w:t>
      </w:r>
      <w:r w:rsidR="005B0B69" w:rsidRPr="00640F9A">
        <w:rPr>
          <w:rFonts w:ascii="Tahoma" w:hAnsi="Tahoma" w:cs="Tahoma"/>
          <w:b w:val="0"/>
          <w:color w:val="000000"/>
          <w:sz w:val="18"/>
          <w:szCs w:val="18"/>
          <w:lang w:val="cs-CZ"/>
        </w:rPr>
        <w:t>I</w:t>
      </w:r>
      <w:r w:rsidRPr="00640F9A">
        <w:rPr>
          <w:rFonts w:ascii="Tahoma" w:hAnsi="Tahoma" w:cs="Tahoma"/>
          <w:b w:val="0"/>
          <w:color w:val="000000"/>
          <w:sz w:val="18"/>
          <w:szCs w:val="18"/>
          <w:lang w:val="cs-CZ"/>
        </w:rPr>
        <w:t xml:space="preserve">II. odst. </w:t>
      </w:r>
      <w:r w:rsidR="000767F4" w:rsidRPr="00640F9A">
        <w:rPr>
          <w:rFonts w:ascii="Tahoma" w:hAnsi="Tahoma" w:cs="Tahoma"/>
          <w:b w:val="0"/>
          <w:color w:val="000000"/>
          <w:sz w:val="18"/>
          <w:szCs w:val="18"/>
          <w:lang w:val="cs-CZ"/>
        </w:rPr>
        <w:t>9</w:t>
      </w:r>
      <w:r w:rsidR="009B22C4" w:rsidRPr="00640F9A">
        <w:rPr>
          <w:rFonts w:ascii="Tahoma" w:hAnsi="Tahoma" w:cs="Tahoma"/>
          <w:b w:val="0"/>
          <w:color w:val="000000"/>
          <w:sz w:val="18"/>
          <w:szCs w:val="18"/>
          <w:lang w:val="cs-CZ"/>
        </w:rPr>
        <w:t>,</w:t>
      </w:r>
      <w:r w:rsidR="005B0B69" w:rsidRPr="00640F9A">
        <w:rPr>
          <w:rFonts w:ascii="Tahoma" w:hAnsi="Tahoma" w:cs="Tahoma"/>
          <w:b w:val="0"/>
          <w:color w:val="000000"/>
          <w:sz w:val="18"/>
          <w:szCs w:val="18"/>
          <w:lang w:val="cs-CZ"/>
        </w:rPr>
        <w:t xml:space="preserve"> 1</w:t>
      </w:r>
      <w:r w:rsidR="000767F4" w:rsidRPr="00640F9A">
        <w:rPr>
          <w:rFonts w:ascii="Tahoma" w:hAnsi="Tahoma" w:cs="Tahoma"/>
          <w:b w:val="0"/>
          <w:color w:val="000000"/>
          <w:sz w:val="18"/>
          <w:szCs w:val="18"/>
          <w:lang w:val="cs-CZ"/>
        </w:rPr>
        <w:t>0</w:t>
      </w:r>
      <w:r w:rsidR="009B22C4" w:rsidRPr="00640F9A">
        <w:rPr>
          <w:rFonts w:ascii="Tahoma" w:hAnsi="Tahoma" w:cs="Tahoma"/>
          <w:b w:val="0"/>
          <w:color w:val="000000"/>
          <w:sz w:val="18"/>
          <w:szCs w:val="18"/>
          <w:lang w:val="cs-CZ"/>
        </w:rPr>
        <w:t xml:space="preserve"> příp. 1</w:t>
      </w:r>
      <w:r w:rsidR="000767F4" w:rsidRPr="00640F9A">
        <w:rPr>
          <w:rFonts w:ascii="Tahoma" w:hAnsi="Tahoma" w:cs="Tahoma"/>
          <w:b w:val="0"/>
          <w:color w:val="000000"/>
          <w:sz w:val="18"/>
          <w:szCs w:val="18"/>
          <w:lang w:val="cs-CZ"/>
        </w:rPr>
        <w:t>1</w:t>
      </w:r>
      <w:r w:rsidR="005B0B69" w:rsidRPr="00640F9A">
        <w:rPr>
          <w:rFonts w:ascii="Tahoma" w:hAnsi="Tahoma" w:cs="Tahoma"/>
          <w:b w:val="0"/>
          <w:color w:val="000000"/>
          <w:sz w:val="18"/>
          <w:szCs w:val="18"/>
          <w:lang w:val="cs-CZ"/>
        </w:rPr>
        <w:t xml:space="preserve"> smlouvy</w:t>
      </w:r>
      <w:r w:rsidRPr="00640F9A">
        <w:rPr>
          <w:rFonts w:ascii="Tahoma" w:hAnsi="Tahoma" w:cs="Tahoma"/>
          <w:b w:val="0"/>
          <w:color w:val="000000"/>
          <w:sz w:val="18"/>
          <w:szCs w:val="18"/>
          <w:lang w:val="cs-CZ"/>
        </w:rPr>
        <w:t xml:space="preserve"> bude nájemci pronajímatelem účtována cena za zhotovené kopie, a to za </w:t>
      </w:r>
      <w:r w:rsidR="009B22C4" w:rsidRPr="00640F9A">
        <w:rPr>
          <w:rFonts w:ascii="Tahoma" w:hAnsi="Tahoma" w:cs="Tahoma"/>
          <w:b w:val="0"/>
          <w:color w:val="000000"/>
          <w:sz w:val="18"/>
          <w:szCs w:val="18"/>
          <w:lang w:val="cs-CZ"/>
        </w:rPr>
        <w:t>k</w:t>
      </w:r>
      <w:r w:rsidRPr="00640F9A">
        <w:rPr>
          <w:rFonts w:ascii="Tahoma" w:hAnsi="Tahoma" w:cs="Tahoma"/>
          <w:b w:val="0"/>
          <w:color w:val="000000"/>
          <w:sz w:val="18"/>
          <w:szCs w:val="18"/>
          <w:lang w:val="cs-CZ"/>
        </w:rPr>
        <w:t>opie pořízené v průběhu intervalu fakturace kopií uvedeného ve smlouvě. Pro zjištění</w:t>
      </w:r>
      <w:r w:rsidRPr="000B2DB4">
        <w:rPr>
          <w:rFonts w:ascii="Tahoma" w:hAnsi="Tahoma" w:cs="Tahoma"/>
          <w:b w:val="0"/>
          <w:color w:val="FF0000"/>
          <w:sz w:val="18"/>
          <w:szCs w:val="18"/>
          <w:lang w:val="cs-CZ"/>
        </w:rPr>
        <w:t xml:space="preserve"> </w:t>
      </w:r>
      <w:r w:rsidRPr="00640F9A">
        <w:rPr>
          <w:rFonts w:ascii="Tahoma" w:hAnsi="Tahoma" w:cs="Tahoma"/>
          <w:b w:val="0"/>
          <w:color w:val="000000"/>
          <w:sz w:val="18"/>
          <w:szCs w:val="18"/>
          <w:lang w:val="cs-CZ"/>
        </w:rPr>
        <w:t>počtu zhotovených kopií je rozhodný stav počítadel předmětu nájmu při jeho převzetí nájemcem (počáteční stav počítadel uvedený v předávacím protokolu) nebo stav počítadel po provedení posledního odečtu pořízených kopií. Údaj počítadla kopií formátu A3 je přepočítán (převeden) na počet kopií formátu A4. Cena za zhotovené kopie je splatná na základě faktury vystavené pronajímatelem.</w:t>
      </w:r>
      <w:r w:rsidRPr="000B2DB4">
        <w:rPr>
          <w:rFonts w:ascii="Tahoma" w:hAnsi="Tahoma" w:cs="Tahoma"/>
          <w:b w:val="0"/>
          <w:color w:val="FF0000"/>
          <w:sz w:val="18"/>
          <w:szCs w:val="18"/>
          <w:lang w:val="cs-CZ"/>
        </w:rPr>
        <w:t xml:space="preserve">  </w:t>
      </w:r>
    </w:p>
    <w:p w14:paraId="51F33318" w14:textId="77777777" w:rsidR="000D3238" w:rsidRPr="00640F9A" w:rsidRDefault="000D3238" w:rsidP="000D3238">
      <w:pPr>
        <w:pStyle w:val="Zkladntext"/>
        <w:rPr>
          <w:rFonts w:ascii="Tahoma" w:hAnsi="Tahoma" w:cs="Tahoma"/>
          <w:b w:val="0"/>
          <w:color w:val="000000"/>
          <w:sz w:val="18"/>
          <w:szCs w:val="18"/>
          <w:lang w:val="cs-CZ"/>
        </w:rPr>
      </w:pPr>
    </w:p>
    <w:p w14:paraId="79FC0DB6" w14:textId="77777777" w:rsidR="000D3238" w:rsidRPr="00640F9A" w:rsidRDefault="000D3238" w:rsidP="000D3238">
      <w:pPr>
        <w:pStyle w:val="Zkladntext"/>
        <w:numPr>
          <w:ilvl w:val="0"/>
          <w:numId w:val="4"/>
        </w:numPr>
        <w:jc w:val="both"/>
        <w:rPr>
          <w:rFonts w:ascii="Tahoma" w:hAnsi="Tahoma" w:cs="Tahoma"/>
          <w:b w:val="0"/>
          <w:color w:val="000000"/>
          <w:sz w:val="18"/>
          <w:szCs w:val="18"/>
          <w:lang w:val="cs-CZ"/>
        </w:rPr>
      </w:pPr>
      <w:r w:rsidRPr="00640F9A">
        <w:rPr>
          <w:rFonts w:ascii="Tahoma" w:hAnsi="Tahoma" w:cs="Tahoma"/>
          <w:b w:val="0"/>
          <w:color w:val="000000"/>
          <w:sz w:val="18"/>
          <w:szCs w:val="18"/>
          <w:lang w:val="cs-CZ"/>
        </w:rPr>
        <w:t xml:space="preserve">Veškeré ceny uvedené ve smlouvě jsou stanoveny bez příslušné částky DPH. </w:t>
      </w:r>
    </w:p>
    <w:p w14:paraId="55A6F1D5" w14:textId="77777777" w:rsidR="000D3238" w:rsidRPr="000B2DB4" w:rsidRDefault="000D3238" w:rsidP="000D3238">
      <w:pPr>
        <w:pStyle w:val="Zkladntext"/>
        <w:rPr>
          <w:rFonts w:ascii="Tahoma" w:hAnsi="Tahoma" w:cs="Tahoma"/>
          <w:b w:val="0"/>
          <w:color w:val="FF0000"/>
          <w:sz w:val="18"/>
          <w:szCs w:val="18"/>
          <w:lang w:val="cs-CZ"/>
        </w:rPr>
      </w:pPr>
    </w:p>
    <w:p w14:paraId="009855D2" w14:textId="77777777" w:rsidR="000D3238" w:rsidRPr="00482666" w:rsidRDefault="000767F4" w:rsidP="000767F4">
      <w:pPr>
        <w:numPr>
          <w:ilvl w:val="0"/>
          <w:numId w:val="4"/>
        </w:numPr>
        <w:rPr>
          <w:rFonts w:ascii="Tahoma" w:hAnsi="Tahoma" w:cs="Tahoma"/>
          <w:color w:val="000000"/>
          <w:sz w:val="18"/>
          <w:szCs w:val="18"/>
          <w:lang w:val="cs-CZ"/>
        </w:rPr>
      </w:pPr>
      <w:r w:rsidRPr="00640F9A">
        <w:rPr>
          <w:rFonts w:ascii="Tahoma" w:hAnsi="Tahoma" w:cs="Tahoma"/>
          <w:color w:val="000000"/>
          <w:sz w:val="18"/>
          <w:szCs w:val="18"/>
          <w:lang w:val="cs-CZ"/>
        </w:rPr>
        <w:t>V p</w:t>
      </w:r>
      <w:r w:rsidRPr="00640F9A">
        <w:rPr>
          <w:rFonts w:ascii="Tahoma" w:hAnsi="Tahoma" w:cs="Tahoma" w:hint="eastAsia"/>
          <w:color w:val="000000"/>
          <w:sz w:val="18"/>
          <w:szCs w:val="18"/>
          <w:lang w:val="cs-CZ"/>
        </w:rPr>
        <w:t>ří</w:t>
      </w:r>
      <w:r w:rsidRPr="00640F9A">
        <w:rPr>
          <w:rFonts w:ascii="Tahoma" w:hAnsi="Tahoma" w:cs="Tahoma"/>
          <w:color w:val="000000"/>
          <w:sz w:val="18"/>
          <w:szCs w:val="18"/>
          <w:lang w:val="cs-CZ"/>
        </w:rPr>
        <w:t>pad</w:t>
      </w:r>
      <w:r w:rsidRPr="00640F9A">
        <w:rPr>
          <w:rFonts w:ascii="Tahoma" w:hAnsi="Tahoma" w:cs="Tahoma" w:hint="eastAsia"/>
          <w:color w:val="000000"/>
          <w:sz w:val="18"/>
          <w:szCs w:val="18"/>
          <w:lang w:val="cs-CZ"/>
        </w:rPr>
        <w:t>ě</w:t>
      </w:r>
      <w:r w:rsidR="001E1F2C">
        <w:rPr>
          <w:rFonts w:ascii="Tahoma" w:hAnsi="Tahoma" w:cs="Tahoma"/>
          <w:color w:val="000000"/>
          <w:sz w:val="18"/>
          <w:szCs w:val="18"/>
          <w:lang w:val="cs-CZ"/>
        </w:rPr>
        <w:t>, že množství n</w:t>
      </w:r>
      <w:r w:rsidRPr="00640F9A">
        <w:rPr>
          <w:rFonts w:ascii="Tahoma" w:hAnsi="Tahoma" w:cs="Tahoma"/>
          <w:color w:val="000000"/>
          <w:sz w:val="18"/>
          <w:szCs w:val="18"/>
          <w:lang w:val="cs-CZ"/>
        </w:rPr>
        <w:t>ájemcem odebraného toneru pro provoz p</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edm</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tu nájmu v pr</w:t>
      </w:r>
      <w:r w:rsidRPr="00640F9A">
        <w:rPr>
          <w:rFonts w:ascii="Tahoma" w:hAnsi="Tahoma" w:cs="Tahoma" w:hint="eastAsia"/>
          <w:color w:val="000000"/>
          <w:sz w:val="18"/>
          <w:szCs w:val="18"/>
          <w:lang w:val="cs-CZ"/>
        </w:rPr>
        <w:t>ů</w:t>
      </w:r>
      <w:r w:rsidRPr="00640F9A">
        <w:rPr>
          <w:rFonts w:ascii="Tahoma" w:hAnsi="Tahoma" w:cs="Tahoma"/>
          <w:color w:val="000000"/>
          <w:sz w:val="18"/>
          <w:szCs w:val="18"/>
          <w:lang w:val="cs-CZ"/>
        </w:rPr>
        <w:t>b</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hu kalendá</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ního roku p</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ekro</w:t>
      </w:r>
      <w:r w:rsidRPr="00640F9A">
        <w:rPr>
          <w:rFonts w:ascii="Tahoma" w:hAnsi="Tahoma" w:cs="Tahoma" w:hint="eastAsia"/>
          <w:color w:val="000000"/>
          <w:sz w:val="18"/>
          <w:szCs w:val="18"/>
          <w:lang w:val="cs-CZ"/>
        </w:rPr>
        <w:t>čí</w:t>
      </w:r>
      <w:r w:rsidRPr="00640F9A">
        <w:rPr>
          <w:rFonts w:ascii="Tahoma" w:hAnsi="Tahoma" w:cs="Tahoma"/>
          <w:color w:val="000000"/>
          <w:sz w:val="18"/>
          <w:szCs w:val="18"/>
          <w:lang w:val="cs-CZ"/>
        </w:rPr>
        <w:t xml:space="preserve"> o více než 10% množství toneru pot</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 xml:space="preserve">ebné na zhotovení kopií ve stejném období uvedené v </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lánku II. Smlouvy dle životnosti toneru p</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i definovan</w:t>
      </w:r>
      <w:r w:rsidR="001E1F2C">
        <w:rPr>
          <w:rFonts w:ascii="Tahoma" w:hAnsi="Tahoma" w:cs="Tahoma"/>
          <w:color w:val="000000"/>
          <w:sz w:val="18"/>
          <w:szCs w:val="18"/>
          <w:lang w:val="cs-CZ"/>
        </w:rPr>
        <w:t>ém pokrytí plochy kopie A4, má p</w:t>
      </w:r>
      <w:r w:rsidRPr="00640F9A">
        <w:rPr>
          <w:rFonts w:ascii="Tahoma" w:hAnsi="Tahoma" w:cs="Tahoma"/>
          <w:color w:val="000000"/>
          <w:sz w:val="18"/>
          <w:szCs w:val="18"/>
          <w:lang w:val="cs-CZ"/>
        </w:rPr>
        <w:t>ronajímatel právo množství toneru, které byl</w:t>
      </w:r>
      <w:r w:rsidR="001E1F2C">
        <w:rPr>
          <w:rFonts w:ascii="Tahoma" w:hAnsi="Tahoma" w:cs="Tahoma"/>
          <w:color w:val="000000"/>
          <w:sz w:val="18"/>
          <w:szCs w:val="18"/>
          <w:lang w:val="cs-CZ"/>
        </w:rPr>
        <w:t>o dodáno nad rámec životnosti, n</w:t>
      </w:r>
      <w:r w:rsidRPr="00640F9A">
        <w:rPr>
          <w:rFonts w:ascii="Tahoma" w:hAnsi="Tahoma" w:cs="Tahoma"/>
          <w:color w:val="000000"/>
          <w:sz w:val="18"/>
          <w:szCs w:val="18"/>
          <w:lang w:val="cs-CZ"/>
        </w:rPr>
        <w:t>ájemci vyú</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tovat dle ceníku platného ke dni vyú</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tování. Vyú</w:t>
      </w:r>
      <w:r w:rsidRPr="00640F9A">
        <w:rPr>
          <w:rFonts w:ascii="Tahoma" w:hAnsi="Tahoma" w:cs="Tahoma" w:hint="eastAsia"/>
          <w:color w:val="000000"/>
          <w:sz w:val="18"/>
          <w:szCs w:val="18"/>
          <w:lang w:val="cs-CZ"/>
        </w:rPr>
        <w:t>č</w:t>
      </w:r>
      <w:r w:rsidR="001E1F2C">
        <w:rPr>
          <w:rFonts w:ascii="Tahoma" w:hAnsi="Tahoma" w:cs="Tahoma"/>
          <w:color w:val="000000"/>
          <w:sz w:val="18"/>
          <w:szCs w:val="18"/>
          <w:lang w:val="cs-CZ"/>
        </w:rPr>
        <w:t>tování p</w:t>
      </w:r>
      <w:r w:rsidRPr="00640F9A">
        <w:rPr>
          <w:rFonts w:ascii="Tahoma" w:hAnsi="Tahoma" w:cs="Tahoma"/>
          <w:color w:val="000000"/>
          <w:sz w:val="18"/>
          <w:szCs w:val="18"/>
          <w:lang w:val="cs-CZ"/>
        </w:rPr>
        <w:t>ronajímatel provede do 14 dn</w:t>
      </w:r>
      <w:r w:rsidRPr="00640F9A">
        <w:rPr>
          <w:rFonts w:ascii="Tahoma" w:hAnsi="Tahoma" w:cs="Tahoma" w:hint="eastAsia"/>
          <w:color w:val="000000"/>
          <w:sz w:val="18"/>
          <w:szCs w:val="18"/>
          <w:lang w:val="cs-CZ"/>
        </w:rPr>
        <w:t>ů</w:t>
      </w:r>
      <w:r w:rsidRPr="00640F9A">
        <w:rPr>
          <w:rFonts w:ascii="Tahoma" w:hAnsi="Tahoma" w:cs="Tahoma"/>
          <w:color w:val="000000"/>
          <w:sz w:val="18"/>
          <w:szCs w:val="18"/>
          <w:lang w:val="cs-CZ"/>
        </w:rPr>
        <w:t xml:space="preserve"> po ukon</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ení každého kalendá</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ního roku trvání Smlouvy. V p</w:t>
      </w:r>
      <w:r w:rsidRPr="00640F9A">
        <w:rPr>
          <w:rFonts w:ascii="Tahoma" w:hAnsi="Tahoma" w:cs="Tahoma" w:hint="eastAsia"/>
          <w:color w:val="000000"/>
          <w:sz w:val="18"/>
          <w:szCs w:val="18"/>
          <w:lang w:val="cs-CZ"/>
        </w:rPr>
        <w:t>ří</w:t>
      </w:r>
      <w:r w:rsidRPr="00640F9A">
        <w:rPr>
          <w:rFonts w:ascii="Tahoma" w:hAnsi="Tahoma" w:cs="Tahoma"/>
          <w:color w:val="000000"/>
          <w:sz w:val="18"/>
          <w:szCs w:val="18"/>
          <w:lang w:val="cs-CZ"/>
        </w:rPr>
        <w:t>pad</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 že Smlouva nebude trvat po celé období p</w:t>
      </w:r>
      <w:r w:rsidRPr="00640F9A">
        <w:rPr>
          <w:rFonts w:ascii="Tahoma" w:hAnsi="Tahoma" w:cs="Tahoma" w:hint="eastAsia"/>
          <w:color w:val="000000"/>
          <w:sz w:val="18"/>
          <w:szCs w:val="18"/>
          <w:lang w:val="cs-CZ"/>
        </w:rPr>
        <w:t>ří</w:t>
      </w:r>
      <w:r w:rsidRPr="00640F9A">
        <w:rPr>
          <w:rFonts w:ascii="Tahoma" w:hAnsi="Tahoma" w:cs="Tahoma"/>
          <w:color w:val="000000"/>
          <w:sz w:val="18"/>
          <w:szCs w:val="18"/>
          <w:lang w:val="cs-CZ"/>
        </w:rPr>
        <w:t>slušného kalendá</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ního roku, za n</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jž se provádí vyú</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tování, bude spot</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eba toneru ur</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ena pom</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 xml:space="preserve">rnou </w:t>
      </w:r>
      <w:r w:rsidRPr="00640F9A">
        <w:rPr>
          <w:rFonts w:ascii="Tahoma" w:hAnsi="Tahoma" w:cs="Tahoma" w:hint="eastAsia"/>
          <w:color w:val="000000"/>
          <w:sz w:val="18"/>
          <w:szCs w:val="18"/>
          <w:lang w:val="cs-CZ"/>
        </w:rPr>
        <w:t>čá</w:t>
      </w:r>
      <w:r w:rsidRPr="00640F9A">
        <w:rPr>
          <w:rFonts w:ascii="Tahoma" w:hAnsi="Tahoma" w:cs="Tahoma"/>
          <w:color w:val="000000"/>
          <w:sz w:val="18"/>
          <w:szCs w:val="18"/>
          <w:lang w:val="cs-CZ"/>
        </w:rPr>
        <w:t>stí za dané období trvání smlouvy (tj. 1/12 za každý kalendá</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ní m</w:t>
      </w:r>
      <w:r w:rsidRPr="00640F9A">
        <w:rPr>
          <w:rFonts w:ascii="Tahoma" w:hAnsi="Tahoma" w:cs="Tahoma" w:hint="eastAsia"/>
          <w:color w:val="000000"/>
          <w:sz w:val="18"/>
          <w:szCs w:val="18"/>
          <w:lang w:val="cs-CZ"/>
        </w:rPr>
        <w:t>ě</w:t>
      </w:r>
      <w:r w:rsidRPr="00640F9A">
        <w:rPr>
          <w:rFonts w:ascii="Tahoma" w:hAnsi="Tahoma" w:cs="Tahoma"/>
          <w:color w:val="000000"/>
          <w:sz w:val="18"/>
          <w:szCs w:val="18"/>
          <w:lang w:val="cs-CZ"/>
        </w:rPr>
        <w:t>síc trvání Smlouvy v p</w:t>
      </w:r>
      <w:r w:rsidRPr="00640F9A">
        <w:rPr>
          <w:rFonts w:ascii="Tahoma" w:hAnsi="Tahoma" w:cs="Tahoma" w:hint="eastAsia"/>
          <w:color w:val="000000"/>
          <w:sz w:val="18"/>
          <w:szCs w:val="18"/>
          <w:lang w:val="cs-CZ"/>
        </w:rPr>
        <w:t>ří</w:t>
      </w:r>
      <w:r w:rsidRPr="00640F9A">
        <w:rPr>
          <w:rFonts w:ascii="Tahoma" w:hAnsi="Tahoma" w:cs="Tahoma"/>
          <w:color w:val="000000"/>
          <w:sz w:val="18"/>
          <w:szCs w:val="18"/>
          <w:lang w:val="cs-CZ"/>
        </w:rPr>
        <w:t>slušném kalendá</w:t>
      </w:r>
      <w:r w:rsidRPr="00640F9A">
        <w:rPr>
          <w:rFonts w:ascii="Tahoma" w:hAnsi="Tahoma" w:cs="Tahoma" w:hint="eastAsia"/>
          <w:color w:val="000000"/>
          <w:sz w:val="18"/>
          <w:szCs w:val="18"/>
          <w:lang w:val="cs-CZ"/>
        </w:rPr>
        <w:t>ř</w:t>
      </w:r>
      <w:r w:rsidRPr="00640F9A">
        <w:rPr>
          <w:rFonts w:ascii="Tahoma" w:hAnsi="Tahoma" w:cs="Tahoma"/>
          <w:color w:val="000000"/>
          <w:sz w:val="18"/>
          <w:szCs w:val="18"/>
          <w:lang w:val="cs-CZ"/>
        </w:rPr>
        <w:t>ním roce, za n</w:t>
      </w:r>
      <w:r w:rsidRPr="00640F9A">
        <w:rPr>
          <w:rFonts w:ascii="Tahoma" w:hAnsi="Tahoma" w:cs="Tahoma" w:hint="eastAsia"/>
          <w:color w:val="000000"/>
          <w:sz w:val="18"/>
          <w:szCs w:val="18"/>
          <w:lang w:val="cs-CZ"/>
        </w:rPr>
        <w:t>ěž</w:t>
      </w:r>
      <w:r w:rsidRPr="00640F9A">
        <w:rPr>
          <w:rFonts w:ascii="Tahoma" w:hAnsi="Tahoma" w:cs="Tahoma"/>
          <w:color w:val="000000"/>
          <w:sz w:val="18"/>
          <w:szCs w:val="18"/>
          <w:lang w:val="cs-CZ"/>
        </w:rPr>
        <w:t xml:space="preserve"> se provádí vyú</w:t>
      </w:r>
      <w:r w:rsidRPr="00640F9A">
        <w:rPr>
          <w:rFonts w:ascii="Tahoma" w:hAnsi="Tahoma" w:cs="Tahoma" w:hint="eastAsia"/>
          <w:color w:val="000000"/>
          <w:sz w:val="18"/>
          <w:szCs w:val="18"/>
          <w:lang w:val="cs-CZ"/>
        </w:rPr>
        <w:t>č</w:t>
      </w:r>
      <w:r w:rsidRPr="00640F9A">
        <w:rPr>
          <w:rFonts w:ascii="Tahoma" w:hAnsi="Tahoma" w:cs="Tahoma"/>
          <w:color w:val="000000"/>
          <w:sz w:val="18"/>
          <w:szCs w:val="18"/>
          <w:lang w:val="cs-CZ"/>
        </w:rPr>
        <w:t xml:space="preserve">tování). </w:t>
      </w:r>
    </w:p>
    <w:p w14:paraId="6F20F9CE" w14:textId="77777777" w:rsidR="00274840" w:rsidRDefault="00274840" w:rsidP="000D3238">
      <w:pPr>
        <w:pStyle w:val="Zkladntext"/>
        <w:rPr>
          <w:rFonts w:ascii="Tahoma" w:hAnsi="Tahoma" w:cs="Tahoma"/>
          <w:color w:val="000000"/>
          <w:sz w:val="18"/>
          <w:szCs w:val="18"/>
          <w:lang w:val="cs-CZ"/>
        </w:rPr>
      </w:pPr>
    </w:p>
    <w:p w14:paraId="5F1C4D98" w14:textId="77777777" w:rsidR="00565F60" w:rsidRDefault="00565F60" w:rsidP="000D3238">
      <w:pPr>
        <w:pStyle w:val="Zkladntext"/>
        <w:rPr>
          <w:rFonts w:ascii="Tahoma" w:hAnsi="Tahoma" w:cs="Tahoma"/>
          <w:color w:val="000000"/>
          <w:sz w:val="18"/>
          <w:szCs w:val="18"/>
          <w:lang w:val="cs-CZ"/>
        </w:rPr>
      </w:pPr>
    </w:p>
    <w:p w14:paraId="5BD9AC0A" w14:textId="77777777" w:rsidR="000D3238" w:rsidRPr="00916C7F" w:rsidRDefault="000D3238" w:rsidP="000D3238">
      <w:pPr>
        <w:pStyle w:val="Zkladntext"/>
        <w:rPr>
          <w:rFonts w:ascii="Tahoma" w:hAnsi="Tahoma" w:cs="Tahoma"/>
          <w:color w:val="000000"/>
          <w:sz w:val="18"/>
          <w:szCs w:val="18"/>
          <w:lang w:val="cs-CZ"/>
        </w:rPr>
      </w:pPr>
      <w:r w:rsidRPr="00916C7F">
        <w:rPr>
          <w:rFonts w:ascii="Tahoma" w:hAnsi="Tahoma" w:cs="Tahoma"/>
          <w:color w:val="000000"/>
          <w:sz w:val="18"/>
          <w:szCs w:val="18"/>
          <w:lang w:val="cs-CZ"/>
        </w:rPr>
        <w:t>V</w:t>
      </w:r>
      <w:r w:rsidR="005B0B69" w:rsidRPr="00916C7F">
        <w:rPr>
          <w:rFonts w:ascii="Tahoma" w:hAnsi="Tahoma" w:cs="Tahoma"/>
          <w:color w:val="000000"/>
          <w:sz w:val="18"/>
          <w:szCs w:val="18"/>
          <w:lang w:val="cs-CZ"/>
        </w:rPr>
        <w:t>I</w:t>
      </w:r>
      <w:r w:rsidRPr="00916C7F">
        <w:rPr>
          <w:rFonts w:ascii="Tahoma" w:hAnsi="Tahoma" w:cs="Tahoma"/>
          <w:color w:val="000000"/>
          <w:sz w:val="18"/>
          <w:szCs w:val="18"/>
          <w:lang w:val="cs-CZ"/>
        </w:rPr>
        <w:t xml:space="preserve">. </w:t>
      </w:r>
      <w:r w:rsidRPr="00916C7F">
        <w:rPr>
          <w:rFonts w:ascii="Tahoma" w:hAnsi="Tahoma" w:cs="Tahoma"/>
          <w:color w:val="000000"/>
          <w:sz w:val="18"/>
          <w:szCs w:val="18"/>
          <w:u w:val="single"/>
          <w:lang w:val="cs-CZ"/>
        </w:rPr>
        <w:t>Další ujednání</w:t>
      </w:r>
    </w:p>
    <w:p w14:paraId="48A9E415" w14:textId="77777777" w:rsidR="000D3238" w:rsidRPr="00D530CD" w:rsidRDefault="000D3238" w:rsidP="000D3238">
      <w:pPr>
        <w:pStyle w:val="Zkladntext"/>
        <w:rPr>
          <w:rFonts w:ascii="Tahoma" w:hAnsi="Tahoma" w:cs="Tahoma"/>
          <w:b w:val="0"/>
          <w:color w:val="000000"/>
          <w:sz w:val="19"/>
          <w:szCs w:val="19"/>
          <w:lang w:val="cs-CZ"/>
        </w:rPr>
      </w:pPr>
    </w:p>
    <w:p w14:paraId="389FDB69" w14:textId="77777777" w:rsidR="000D3238" w:rsidRPr="00D530CD" w:rsidRDefault="000D3238" w:rsidP="000D3238">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Veškeré peněžité závazky nájemce jsou považovány za splněné ke dni připsání příslušné částky na bankovní účet pronajímatele uvedený v</w:t>
      </w:r>
      <w:r w:rsidR="005B0B69" w:rsidRPr="00D530CD">
        <w:rPr>
          <w:rFonts w:ascii="Tahoma" w:hAnsi="Tahoma" w:cs="Tahoma"/>
          <w:b w:val="0"/>
          <w:color w:val="000000"/>
          <w:sz w:val="18"/>
          <w:szCs w:val="18"/>
          <w:lang w:val="cs-CZ"/>
        </w:rPr>
        <w:t> záhlaví smlouvy</w:t>
      </w:r>
      <w:r w:rsidRPr="00D530CD">
        <w:rPr>
          <w:rFonts w:ascii="Tahoma" w:hAnsi="Tahoma" w:cs="Tahoma"/>
          <w:b w:val="0"/>
          <w:color w:val="000000"/>
          <w:sz w:val="18"/>
          <w:szCs w:val="18"/>
          <w:lang w:val="cs-CZ"/>
        </w:rPr>
        <w:t>.</w:t>
      </w:r>
    </w:p>
    <w:p w14:paraId="67B1268E" w14:textId="77777777" w:rsidR="000D3238" w:rsidRPr="00D530CD" w:rsidRDefault="000D3238" w:rsidP="000D3238">
      <w:pPr>
        <w:pStyle w:val="Zkladntext"/>
        <w:rPr>
          <w:rFonts w:ascii="Tahoma" w:hAnsi="Tahoma" w:cs="Tahoma"/>
          <w:b w:val="0"/>
          <w:color w:val="000000"/>
          <w:sz w:val="18"/>
          <w:szCs w:val="18"/>
          <w:lang w:val="cs-CZ"/>
        </w:rPr>
      </w:pPr>
    </w:p>
    <w:p w14:paraId="12210682" w14:textId="77777777" w:rsidR="000D3238" w:rsidRPr="00D530CD" w:rsidRDefault="000D3238" w:rsidP="0024096E">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Pro případ prodlení nájemce s úhradou jakýchkoli peněžitých závazků s</w:t>
      </w:r>
      <w:r w:rsidR="0024096E" w:rsidRPr="00D530CD">
        <w:rPr>
          <w:rFonts w:ascii="Tahoma" w:hAnsi="Tahoma" w:cs="Tahoma"/>
          <w:b w:val="0"/>
          <w:color w:val="000000"/>
          <w:sz w:val="18"/>
          <w:szCs w:val="18"/>
          <w:lang w:val="cs-CZ"/>
        </w:rPr>
        <w:t>e nájemce zavazuje uhradit</w:t>
      </w:r>
      <w:r w:rsidRPr="00D530CD">
        <w:rPr>
          <w:rFonts w:ascii="Tahoma" w:hAnsi="Tahoma" w:cs="Tahoma"/>
          <w:b w:val="0"/>
          <w:color w:val="000000"/>
          <w:sz w:val="18"/>
          <w:szCs w:val="18"/>
          <w:lang w:val="cs-CZ"/>
        </w:rPr>
        <w:t xml:space="preserve"> </w:t>
      </w:r>
      <w:r w:rsidR="0024096E" w:rsidRPr="00D530CD">
        <w:rPr>
          <w:rFonts w:ascii="Tahoma" w:hAnsi="Tahoma" w:cs="Tahoma"/>
          <w:b w:val="0"/>
          <w:color w:val="000000"/>
          <w:sz w:val="18"/>
          <w:szCs w:val="18"/>
          <w:lang w:val="cs-CZ"/>
        </w:rPr>
        <w:t xml:space="preserve">pokutu </w:t>
      </w:r>
      <w:r w:rsidR="005A6B75" w:rsidRPr="00D530CD">
        <w:rPr>
          <w:rFonts w:ascii="Tahoma" w:hAnsi="Tahoma" w:cs="Tahoma"/>
          <w:b w:val="0"/>
          <w:color w:val="000000"/>
          <w:sz w:val="18"/>
          <w:szCs w:val="18"/>
          <w:lang w:val="cs-CZ"/>
        </w:rPr>
        <w:t xml:space="preserve">pronajímateli </w:t>
      </w:r>
      <w:r w:rsidR="0024096E" w:rsidRPr="00D530CD">
        <w:rPr>
          <w:rFonts w:ascii="Tahoma" w:hAnsi="Tahoma" w:cs="Tahoma"/>
          <w:b w:val="0"/>
          <w:color w:val="000000"/>
          <w:sz w:val="18"/>
          <w:szCs w:val="18"/>
          <w:lang w:val="cs-CZ"/>
        </w:rPr>
        <w:t>ve výši 0,</w:t>
      </w:r>
      <w:r w:rsidR="00E76A0F">
        <w:rPr>
          <w:rFonts w:ascii="Tahoma" w:hAnsi="Tahoma" w:cs="Tahoma"/>
          <w:b w:val="0"/>
          <w:color w:val="000000"/>
          <w:sz w:val="18"/>
          <w:szCs w:val="18"/>
          <w:lang w:val="cs-CZ"/>
        </w:rPr>
        <w:t>25</w:t>
      </w:r>
      <w:r w:rsidR="0024096E" w:rsidRPr="00D530CD">
        <w:rPr>
          <w:rFonts w:ascii="Tahoma" w:hAnsi="Tahoma" w:cs="Tahoma"/>
          <w:b w:val="0"/>
          <w:color w:val="000000"/>
          <w:sz w:val="18"/>
          <w:szCs w:val="18"/>
          <w:lang w:val="cs-CZ"/>
        </w:rPr>
        <w:t xml:space="preserve">% dlužné </w:t>
      </w:r>
      <w:r w:rsidR="0024096E" w:rsidRPr="00D530CD">
        <w:rPr>
          <w:rFonts w:ascii="Tahoma" w:hAnsi="Tahoma" w:cs="Tahoma" w:hint="eastAsia"/>
          <w:b w:val="0"/>
          <w:color w:val="000000"/>
          <w:sz w:val="18"/>
          <w:szCs w:val="18"/>
          <w:lang w:val="cs-CZ"/>
        </w:rPr>
        <w:t>čá</w:t>
      </w:r>
      <w:r w:rsidR="0024096E" w:rsidRPr="00D530CD">
        <w:rPr>
          <w:rFonts w:ascii="Tahoma" w:hAnsi="Tahoma" w:cs="Tahoma"/>
          <w:b w:val="0"/>
          <w:color w:val="000000"/>
          <w:sz w:val="18"/>
          <w:szCs w:val="18"/>
          <w:lang w:val="cs-CZ"/>
        </w:rPr>
        <w:t xml:space="preserve">stky za každý den prodlení. </w:t>
      </w:r>
    </w:p>
    <w:p w14:paraId="18035271" w14:textId="77777777" w:rsidR="000D3238" w:rsidRPr="00D530CD" w:rsidRDefault="000D3238" w:rsidP="000D3238">
      <w:pPr>
        <w:pStyle w:val="Zkladntext"/>
        <w:rPr>
          <w:rFonts w:ascii="Tahoma" w:hAnsi="Tahoma" w:cs="Tahoma"/>
          <w:b w:val="0"/>
          <w:color w:val="000000"/>
          <w:sz w:val="18"/>
          <w:szCs w:val="18"/>
          <w:lang w:val="cs-CZ"/>
        </w:rPr>
      </w:pPr>
    </w:p>
    <w:p w14:paraId="527E68C8" w14:textId="77777777" w:rsidR="00201734" w:rsidRPr="00D530CD" w:rsidRDefault="005A6B75" w:rsidP="005A6B75">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Pronajímatel je zárove</w:t>
      </w:r>
      <w:r w:rsidRPr="00D530CD">
        <w:rPr>
          <w:rFonts w:ascii="Tahoma" w:hAnsi="Tahoma" w:cs="Tahoma" w:hint="eastAsia"/>
          <w:b w:val="0"/>
          <w:color w:val="000000"/>
          <w:sz w:val="18"/>
          <w:szCs w:val="18"/>
          <w:lang w:val="cs-CZ"/>
        </w:rPr>
        <w:t>ň</w:t>
      </w:r>
      <w:r w:rsidRPr="00D530CD">
        <w:rPr>
          <w:rFonts w:ascii="Tahoma" w:hAnsi="Tahoma" w:cs="Tahoma"/>
          <w:b w:val="0"/>
          <w:color w:val="000000"/>
          <w:sz w:val="18"/>
          <w:szCs w:val="18"/>
          <w:lang w:val="cs-CZ"/>
        </w:rPr>
        <w:t xml:space="preserve"> oprávn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n p</w:t>
      </w:r>
      <w:r w:rsidRPr="00D530CD">
        <w:rPr>
          <w:rFonts w:ascii="Tahoma" w:hAnsi="Tahoma" w:cs="Tahoma" w:hint="eastAsia"/>
          <w:b w:val="0"/>
          <w:color w:val="000000"/>
          <w:sz w:val="18"/>
          <w:szCs w:val="18"/>
          <w:lang w:val="cs-CZ"/>
        </w:rPr>
        <w:t>ř</w:t>
      </w:r>
      <w:r w:rsidRPr="00D530CD">
        <w:rPr>
          <w:rFonts w:ascii="Tahoma" w:hAnsi="Tahoma" w:cs="Tahoma"/>
          <w:b w:val="0"/>
          <w:color w:val="000000"/>
          <w:sz w:val="18"/>
          <w:szCs w:val="18"/>
          <w:lang w:val="cs-CZ"/>
        </w:rPr>
        <w:t>i prodlení s platbou, delší než 30 dn</w:t>
      </w:r>
      <w:r w:rsidRPr="00D530CD">
        <w:rPr>
          <w:rFonts w:ascii="Tahoma" w:hAnsi="Tahoma" w:cs="Tahoma" w:hint="eastAsia"/>
          <w:b w:val="0"/>
          <w:color w:val="000000"/>
          <w:sz w:val="18"/>
          <w:szCs w:val="18"/>
          <w:lang w:val="cs-CZ"/>
        </w:rPr>
        <w:t>ů</w:t>
      </w:r>
      <w:r w:rsidRPr="00D530CD">
        <w:rPr>
          <w:rFonts w:ascii="Tahoma" w:hAnsi="Tahoma" w:cs="Tahoma"/>
          <w:b w:val="0"/>
          <w:color w:val="000000"/>
          <w:sz w:val="18"/>
          <w:szCs w:val="18"/>
          <w:lang w:val="cs-CZ"/>
        </w:rPr>
        <w:t xml:space="preserve"> po splatnosti, poskytovat dodávky materiál</w:t>
      </w:r>
      <w:r w:rsidRPr="00D530CD">
        <w:rPr>
          <w:rFonts w:ascii="Tahoma" w:hAnsi="Tahoma" w:cs="Tahoma" w:hint="eastAsia"/>
          <w:b w:val="0"/>
          <w:color w:val="000000"/>
          <w:sz w:val="18"/>
          <w:szCs w:val="18"/>
          <w:lang w:val="cs-CZ"/>
        </w:rPr>
        <w:t>ů</w:t>
      </w:r>
      <w:r w:rsidRPr="00D530CD">
        <w:rPr>
          <w:rFonts w:ascii="Tahoma" w:hAnsi="Tahoma" w:cs="Tahoma"/>
          <w:b w:val="0"/>
          <w:color w:val="000000"/>
          <w:sz w:val="18"/>
          <w:szCs w:val="18"/>
          <w:lang w:val="cs-CZ"/>
        </w:rPr>
        <w:t xml:space="preserve"> a služeb jen oproti platb</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 xml:space="preserve"> za hotové, tzn. odstoupit </w:t>
      </w:r>
      <w:r w:rsidRPr="00D530CD">
        <w:rPr>
          <w:rFonts w:ascii="Tahoma" w:hAnsi="Tahoma" w:cs="Tahoma" w:hint="eastAsia"/>
          <w:b w:val="0"/>
          <w:color w:val="000000"/>
          <w:sz w:val="18"/>
          <w:szCs w:val="18"/>
          <w:lang w:val="cs-CZ"/>
        </w:rPr>
        <w:t>čá</w:t>
      </w:r>
      <w:r w:rsidRPr="00D530CD">
        <w:rPr>
          <w:rFonts w:ascii="Tahoma" w:hAnsi="Tahoma" w:cs="Tahoma"/>
          <w:b w:val="0"/>
          <w:color w:val="000000"/>
          <w:sz w:val="18"/>
          <w:szCs w:val="18"/>
          <w:lang w:val="cs-CZ"/>
        </w:rPr>
        <w:t>ste</w:t>
      </w:r>
      <w:r w:rsidRPr="00D530CD">
        <w:rPr>
          <w:rFonts w:ascii="Tahoma" w:hAnsi="Tahoma" w:cs="Tahoma" w:hint="eastAsia"/>
          <w:b w:val="0"/>
          <w:color w:val="000000"/>
          <w:sz w:val="18"/>
          <w:szCs w:val="18"/>
          <w:lang w:val="cs-CZ"/>
        </w:rPr>
        <w:t>č</w:t>
      </w:r>
      <w:r w:rsidRPr="00D530CD">
        <w:rPr>
          <w:rFonts w:ascii="Tahoma" w:hAnsi="Tahoma" w:cs="Tahoma"/>
          <w:b w:val="0"/>
          <w:color w:val="000000"/>
          <w:sz w:val="18"/>
          <w:szCs w:val="18"/>
          <w:lang w:val="cs-CZ"/>
        </w:rPr>
        <w:t>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 xml:space="preserve"> </w:t>
      </w:r>
      <w:r w:rsidR="00F87F52" w:rsidRPr="00D530CD">
        <w:rPr>
          <w:rFonts w:ascii="Tahoma" w:hAnsi="Tahoma" w:cs="Tahoma"/>
          <w:b w:val="0"/>
          <w:color w:val="000000"/>
          <w:sz w:val="18"/>
          <w:szCs w:val="18"/>
          <w:lang w:val="cs-CZ"/>
        </w:rPr>
        <w:t xml:space="preserve">od smlouvy </w:t>
      </w:r>
      <w:r w:rsidRPr="00D530CD">
        <w:rPr>
          <w:rFonts w:ascii="Tahoma" w:hAnsi="Tahoma" w:cs="Tahoma"/>
          <w:b w:val="0"/>
          <w:color w:val="000000"/>
          <w:sz w:val="18"/>
          <w:szCs w:val="18"/>
          <w:lang w:val="cs-CZ"/>
        </w:rPr>
        <w:t xml:space="preserve">nebo </w:t>
      </w:r>
      <w:r w:rsidR="00F87F52" w:rsidRPr="00D530CD">
        <w:rPr>
          <w:rFonts w:ascii="Tahoma" w:hAnsi="Tahoma" w:cs="Tahoma"/>
          <w:b w:val="0"/>
          <w:color w:val="000000"/>
          <w:sz w:val="18"/>
          <w:szCs w:val="18"/>
          <w:lang w:val="cs-CZ"/>
        </w:rPr>
        <w:t xml:space="preserve">odebrat předmět nájmu, tzn. odstoupit </w:t>
      </w:r>
      <w:r w:rsidRPr="00D530CD">
        <w:rPr>
          <w:rFonts w:ascii="Tahoma" w:hAnsi="Tahoma" w:cs="Tahoma"/>
          <w:b w:val="0"/>
          <w:color w:val="000000"/>
          <w:sz w:val="18"/>
          <w:szCs w:val="18"/>
          <w:lang w:val="cs-CZ"/>
        </w:rPr>
        <w:t>úpln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 xml:space="preserve"> od smlouvy. Platby jsou zú</w:t>
      </w:r>
      <w:r w:rsidRPr="00D530CD">
        <w:rPr>
          <w:rFonts w:ascii="Tahoma" w:hAnsi="Tahoma" w:cs="Tahoma" w:hint="eastAsia"/>
          <w:b w:val="0"/>
          <w:color w:val="000000"/>
          <w:sz w:val="18"/>
          <w:szCs w:val="18"/>
          <w:lang w:val="cs-CZ"/>
        </w:rPr>
        <w:t>č</w:t>
      </w:r>
      <w:r w:rsidRPr="00D530CD">
        <w:rPr>
          <w:rFonts w:ascii="Tahoma" w:hAnsi="Tahoma" w:cs="Tahoma"/>
          <w:b w:val="0"/>
          <w:color w:val="000000"/>
          <w:sz w:val="18"/>
          <w:szCs w:val="18"/>
          <w:lang w:val="cs-CZ"/>
        </w:rPr>
        <w:t>továvány nejd</w:t>
      </w:r>
      <w:r w:rsidRPr="00D530CD">
        <w:rPr>
          <w:rFonts w:ascii="Tahoma" w:hAnsi="Tahoma" w:cs="Tahoma" w:hint="eastAsia"/>
          <w:b w:val="0"/>
          <w:color w:val="000000"/>
          <w:sz w:val="18"/>
          <w:szCs w:val="18"/>
          <w:lang w:val="cs-CZ"/>
        </w:rPr>
        <w:t>ří</w:t>
      </w:r>
      <w:r w:rsidRPr="00D530CD">
        <w:rPr>
          <w:rFonts w:ascii="Tahoma" w:hAnsi="Tahoma" w:cs="Tahoma"/>
          <w:b w:val="0"/>
          <w:color w:val="000000"/>
          <w:sz w:val="18"/>
          <w:szCs w:val="18"/>
          <w:lang w:val="cs-CZ"/>
        </w:rPr>
        <w:t>ve v</w:t>
      </w:r>
      <w:r w:rsidRPr="00D530CD">
        <w:rPr>
          <w:rFonts w:ascii="Tahoma" w:hAnsi="Tahoma" w:cs="Tahoma" w:hint="eastAsia"/>
          <w:b w:val="0"/>
          <w:color w:val="000000"/>
          <w:sz w:val="18"/>
          <w:szCs w:val="18"/>
          <w:lang w:val="cs-CZ"/>
        </w:rPr>
        <w:t>ůč</w:t>
      </w:r>
      <w:r w:rsidRPr="00D530CD">
        <w:rPr>
          <w:rFonts w:ascii="Tahoma" w:hAnsi="Tahoma" w:cs="Tahoma"/>
          <w:b w:val="0"/>
          <w:color w:val="000000"/>
          <w:sz w:val="18"/>
          <w:szCs w:val="18"/>
          <w:lang w:val="cs-CZ"/>
        </w:rPr>
        <w:t>i nejstaršímu dluhu, a to v po</w:t>
      </w:r>
      <w:r w:rsidRPr="00D530CD">
        <w:rPr>
          <w:rFonts w:ascii="Tahoma" w:hAnsi="Tahoma" w:cs="Tahoma" w:hint="eastAsia"/>
          <w:b w:val="0"/>
          <w:color w:val="000000"/>
          <w:sz w:val="18"/>
          <w:szCs w:val="18"/>
          <w:lang w:val="cs-CZ"/>
        </w:rPr>
        <w:t>ř</w:t>
      </w:r>
      <w:r w:rsidRPr="00D530CD">
        <w:rPr>
          <w:rFonts w:ascii="Tahoma" w:hAnsi="Tahoma" w:cs="Tahoma"/>
          <w:b w:val="0"/>
          <w:color w:val="000000"/>
          <w:sz w:val="18"/>
          <w:szCs w:val="18"/>
          <w:lang w:val="cs-CZ"/>
        </w:rPr>
        <w:t>adí: náklady, smluvní pokuta a potom hlavní pohledávka</w:t>
      </w:r>
      <w:r w:rsidR="001419E9">
        <w:rPr>
          <w:rFonts w:ascii="Tahoma" w:hAnsi="Tahoma" w:cs="Tahoma"/>
          <w:b w:val="0"/>
          <w:color w:val="000000"/>
          <w:sz w:val="18"/>
          <w:szCs w:val="18"/>
          <w:lang w:val="cs-CZ"/>
        </w:rPr>
        <w:t>, neurčí-li pronajímatel jinak</w:t>
      </w:r>
      <w:r w:rsidRPr="00D530CD">
        <w:rPr>
          <w:rFonts w:ascii="Tahoma" w:hAnsi="Tahoma" w:cs="Tahoma"/>
          <w:b w:val="0"/>
          <w:color w:val="000000"/>
          <w:sz w:val="18"/>
          <w:szCs w:val="18"/>
          <w:lang w:val="cs-CZ"/>
        </w:rPr>
        <w:t>. P</w:t>
      </w:r>
      <w:r w:rsidRPr="00D530CD">
        <w:rPr>
          <w:rFonts w:ascii="Tahoma" w:hAnsi="Tahoma" w:cs="Tahoma" w:hint="eastAsia"/>
          <w:b w:val="0"/>
          <w:color w:val="000000"/>
          <w:sz w:val="18"/>
          <w:szCs w:val="18"/>
          <w:lang w:val="cs-CZ"/>
        </w:rPr>
        <w:t>ř</w:t>
      </w:r>
      <w:r w:rsidRPr="00D530CD">
        <w:rPr>
          <w:rFonts w:ascii="Tahoma" w:hAnsi="Tahoma" w:cs="Tahoma"/>
          <w:b w:val="0"/>
          <w:color w:val="000000"/>
          <w:sz w:val="18"/>
          <w:szCs w:val="18"/>
          <w:lang w:val="cs-CZ"/>
        </w:rPr>
        <w:t xml:space="preserve">ed úplným splacením vyfakturovaných </w:t>
      </w:r>
      <w:r w:rsidRPr="00D530CD">
        <w:rPr>
          <w:rFonts w:ascii="Tahoma" w:hAnsi="Tahoma" w:cs="Tahoma" w:hint="eastAsia"/>
          <w:b w:val="0"/>
          <w:color w:val="000000"/>
          <w:sz w:val="18"/>
          <w:szCs w:val="18"/>
          <w:lang w:val="cs-CZ"/>
        </w:rPr>
        <w:t>čá</w:t>
      </w:r>
      <w:r w:rsidRPr="00D530CD">
        <w:rPr>
          <w:rFonts w:ascii="Tahoma" w:hAnsi="Tahoma" w:cs="Tahoma"/>
          <w:b w:val="0"/>
          <w:color w:val="000000"/>
          <w:sz w:val="18"/>
          <w:szCs w:val="18"/>
          <w:lang w:val="cs-CZ"/>
        </w:rPr>
        <w:t>stek v</w:t>
      </w:r>
      <w:r w:rsidRPr="00D530CD">
        <w:rPr>
          <w:rFonts w:ascii="Tahoma" w:hAnsi="Tahoma" w:cs="Tahoma" w:hint="eastAsia"/>
          <w:b w:val="0"/>
          <w:color w:val="000000"/>
          <w:sz w:val="18"/>
          <w:szCs w:val="18"/>
          <w:lang w:val="cs-CZ"/>
        </w:rPr>
        <w:t>č</w:t>
      </w:r>
      <w:r w:rsidRPr="00D530CD">
        <w:rPr>
          <w:rFonts w:ascii="Tahoma" w:hAnsi="Tahoma" w:cs="Tahoma"/>
          <w:b w:val="0"/>
          <w:color w:val="000000"/>
          <w:sz w:val="18"/>
          <w:szCs w:val="18"/>
          <w:lang w:val="cs-CZ"/>
        </w:rPr>
        <w:t>etn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 xml:space="preserve"> úrok</w:t>
      </w:r>
      <w:r w:rsidRPr="00D530CD">
        <w:rPr>
          <w:rFonts w:ascii="Tahoma" w:hAnsi="Tahoma" w:cs="Tahoma" w:hint="eastAsia"/>
          <w:b w:val="0"/>
          <w:color w:val="000000"/>
          <w:sz w:val="18"/>
          <w:szCs w:val="18"/>
          <w:lang w:val="cs-CZ"/>
        </w:rPr>
        <w:t>ů</w:t>
      </w:r>
      <w:r w:rsidRPr="00D530CD">
        <w:rPr>
          <w:rFonts w:ascii="Tahoma" w:hAnsi="Tahoma" w:cs="Tahoma"/>
          <w:b w:val="0"/>
          <w:color w:val="000000"/>
          <w:sz w:val="18"/>
          <w:szCs w:val="18"/>
          <w:lang w:val="cs-CZ"/>
        </w:rPr>
        <w:t xml:space="preserve"> z prodlení a p</w:t>
      </w:r>
      <w:r w:rsidRPr="00D530CD">
        <w:rPr>
          <w:rFonts w:ascii="Tahoma" w:hAnsi="Tahoma" w:cs="Tahoma" w:hint="eastAsia"/>
          <w:b w:val="0"/>
          <w:color w:val="000000"/>
          <w:sz w:val="18"/>
          <w:szCs w:val="18"/>
          <w:lang w:val="cs-CZ"/>
        </w:rPr>
        <w:t>ří</w:t>
      </w:r>
      <w:r w:rsidRPr="00D530CD">
        <w:rPr>
          <w:rFonts w:ascii="Tahoma" w:hAnsi="Tahoma" w:cs="Tahoma"/>
          <w:b w:val="0"/>
          <w:color w:val="000000"/>
          <w:sz w:val="18"/>
          <w:szCs w:val="18"/>
          <w:lang w:val="cs-CZ"/>
        </w:rPr>
        <w:t>padných náklad</w:t>
      </w:r>
      <w:r w:rsidRPr="00D530CD">
        <w:rPr>
          <w:rFonts w:ascii="Tahoma" w:hAnsi="Tahoma" w:cs="Tahoma" w:hint="eastAsia"/>
          <w:b w:val="0"/>
          <w:color w:val="000000"/>
          <w:sz w:val="18"/>
          <w:szCs w:val="18"/>
          <w:lang w:val="cs-CZ"/>
        </w:rPr>
        <w:t>ů</w:t>
      </w:r>
      <w:r w:rsidRPr="00D530CD">
        <w:rPr>
          <w:rFonts w:ascii="Tahoma" w:hAnsi="Tahoma" w:cs="Tahoma"/>
          <w:b w:val="0"/>
          <w:color w:val="000000"/>
          <w:sz w:val="18"/>
          <w:szCs w:val="18"/>
          <w:lang w:val="cs-CZ"/>
        </w:rPr>
        <w:t xml:space="preserve"> není pronajímatel zavázán k žádnému dalšímu pln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ní z jakékoli smlouvy a je dále oprávn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n p</w:t>
      </w:r>
      <w:r w:rsidRPr="00D530CD">
        <w:rPr>
          <w:rFonts w:ascii="Tahoma" w:hAnsi="Tahoma" w:cs="Tahoma" w:hint="eastAsia"/>
          <w:b w:val="0"/>
          <w:color w:val="000000"/>
          <w:sz w:val="18"/>
          <w:szCs w:val="18"/>
          <w:lang w:val="cs-CZ"/>
        </w:rPr>
        <w:t>ř</w:t>
      </w:r>
      <w:r w:rsidRPr="00D530CD">
        <w:rPr>
          <w:rFonts w:ascii="Tahoma" w:hAnsi="Tahoma" w:cs="Tahoma"/>
          <w:b w:val="0"/>
          <w:color w:val="000000"/>
          <w:sz w:val="18"/>
          <w:szCs w:val="18"/>
          <w:lang w:val="cs-CZ"/>
        </w:rPr>
        <w:t>erušit pln</w:t>
      </w:r>
      <w:r w:rsidRPr="00D530CD">
        <w:rPr>
          <w:rFonts w:ascii="Tahoma" w:hAnsi="Tahoma" w:cs="Tahoma" w:hint="eastAsia"/>
          <w:b w:val="0"/>
          <w:color w:val="000000"/>
          <w:sz w:val="18"/>
          <w:szCs w:val="18"/>
          <w:lang w:val="cs-CZ"/>
        </w:rPr>
        <w:t>ě</w:t>
      </w:r>
      <w:r w:rsidRPr="00D530CD">
        <w:rPr>
          <w:rFonts w:ascii="Tahoma" w:hAnsi="Tahoma" w:cs="Tahoma"/>
          <w:b w:val="0"/>
          <w:color w:val="000000"/>
          <w:sz w:val="18"/>
          <w:szCs w:val="18"/>
          <w:lang w:val="cs-CZ"/>
        </w:rPr>
        <w:t>ní svých povinností vyplývajících z této nebo jiných smluv uzav</w:t>
      </w:r>
      <w:r w:rsidRPr="00D530CD">
        <w:rPr>
          <w:rFonts w:ascii="Tahoma" w:hAnsi="Tahoma" w:cs="Tahoma" w:hint="eastAsia"/>
          <w:b w:val="0"/>
          <w:color w:val="000000"/>
          <w:sz w:val="18"/>
          <w:szCs w:val="18"/>
          <w:lang w:val="cs-CZ"/>
        </w:rPr>
        <w:t>ř</w:t>
      </w:r>
      <w:r w:rsidRPr="00D530CD">
        <w:rPr>
          <w:rFonts w:ascii="Tahoma" w:hAnsi="Tahoma" w:cs="Tahoma"/>
          <w:b w:val="0"/>
          <w:color w:val="000000"/>
          <w:sz w:val="18"/>
          <w:szCs w:val="18"/>
          <w:lang w:val="cs-CZ"/>
        </w:rPr>
        <w:t xml:space="preserve">ených mezi pronajímatelem a nájemcem.  </w:t>
      </w:r>
    </w:p>
    <w:p w14:paraId="56868F2E" w14:textId="77777777" w:rsidR="000D3238" w:rsidRPr="00D530CD" w:rsidRDefault="000D3238" w:rsidP="000D3238">
      <w:pPr>
        <w:pStyle w:val="Zkladntext"/>
        <w:rPr>
          <w:rFonts w:ascii="Tahoma" w:hAnsi="Tahoma" w:cs="Tahoma"/>
          <w:b w:val="0"/>
          <w:color w:val="000000"/>
          <w:sz w:val="18"/>
          <w:szCs w:val="18"/>
          <w:lang w:val="cs-CZ"/>
        </w:rPr>
      </w:pPr>
    </w:p>
    <w:p w14:paraId="032FBF57" w14:textId="77777777" w:rsidR="001419E9" w:rsidRDefault="001419E9" w:rsidP="001419E9">
      <w:pPr>
        <w:pStyle w:val="Zkladntext"/>
        <w:numPr>
          <w:ilvl w:val="0"/>
          <w:numId w:val="6"/>
        </w:numPr>
        <w:jc w:val="both"/>
        <w:rPr>
          <w:rFonts w:ascii="Tahoma" w:hAnsi="Tahoma" w:cs="Tahoma"/>
          <w:b w:val="0"/>
          <w:color w:val="000000"/>
          <w:sz w:val="18"/>
          <w:szCs w:val="18"/>
          <w:lang w:val="cs-CZ"/>
        </w:rPr>
      </w:pPr>
      <w:r w:rsidRPr="001419E9">
        <w:rPr>
          <w:rFonts w:ascii="Tahoma" w:hAnsi="Tahoma" w:cs="Tahoma"/>
          <w:b w:val="0"/>
          <w:color w:val="000000"/>
          <w:sz w:val="18"/>
          <w:szCs w:val="18"/>
          <w:lang w:val="cs-CZ"/>
        </w:rPr>
        <w:t xml:space="preserve">Vydá-li </w:t>
      </w:r>
      <w:r>
        <w:rPr>
          <w:rFonts w:ascii="Tahoma" w:hAnsi="Tahoma" w:cs="Tahoma"/>
          <w:b w:val="0"/>
          <w:color w:val="000000"/>
          <w:sz w:val="18"/>
          <w:szCs w:val="18"/>
          <w:lang w:val="cs-CZ"/>
        </w:rPr>
        <w:t>pronajímatel</w:t>
      </w:r>
      <w:r w:rsidRPr="001419E9">
        <w:rPr>
          <w:rFonts w:ascii="Tahoma" w:hAnsi="Tahoma" w:cs="Tahoma"/>
          <w:b w:val="0"/>
          <w:color w:val="000000"/>
          <w:sz w:val="18"/>
          <w:szCs w:val="18"/>
          <w:lang w:val="cs-CZ"/>
        </w:rPr>
        <w:t xml:space="preserve"> na žádost </w:t>
      </w:r>
      <w:r>
        <w:rPr>
          <w:rFonts w:ascii="Tahoma" w:hAnsi="Tahoma" w:cs="Tahoma"/>
          <w:b w:val="0"/>
          <w:color w:val="000000"/>
          <w:sz w:val="18"/>
          <w:szCs w:val="18"/>
          <w:lang w:val="cs-CZ"/>
        </w:rPr>
        <w:t>nájemce</w:t>
      </w:r>
      <w:r w:rsidRPr="001419E9">
        <w:rPr>
          <w:rFonts w:ascii="Tahoma" w:hAnsi="Tahoma" w:cs="Tahoma"/>
          <w:b w:val="0"/>
          <w:color w:val="000000"/>
          <w:sz w:val="18"/>
          <w:szCs w:val="18"/>
          <w:lang w:val="cs-CZ"/>
        </w:rPr>
        <w:t xml:space="preserve"> potvrzení o splnění určitého dluhu, nepředstavuje takové potvrzení důkaz toho, že </w:t>
      </w:r>
      <w:r w:rsidR="00D85A32">
        <w:rPr>
          <w:rFonts w:ascii="Tahoma" w:hAnsi="Tahoma" w:cs="Tahoma"/>
          <w:b w:val="0"/>
          <w:color w:val="000000"/>
          <w:sz w:val="18"/>
          <w:szCs w:val="18"/>
          <w:lang w:val="cs-CZ"/>
        </w:rPr>
        <w:t>nájemce</w:t>
      </w:r>
      <w:r w:rsidRPr="001419E9">
        <w:rPr>
          <w:rFonts w:ascii="Tahoma" w:hAnsi="Tahoma" w:cs="Tahoma"/>
          <w:b w:val="0"/>
          <w:color w:val="000000"/>
          <w:sz w:val="18"/>
          <w:szCs w:val="18"/>
          <w:lang w:val="cs-CZ"/>
        </w:rPr>
        <w:t xml:space="preserve"> splnil také to, co bylo splatn</w:t>
      </w:r>
      <w:r w:rsidR="00266167">
        <w:rPr>
          <w:rFonts w:ascii="Tahoma" w:hAnsi="Tahoma" w:cs="Tahoma"/>
          <w:b w:val="0"/>
          <w:color w:val="000000"/>
          <w:sz w:val="18"/>
          <w:szCs w:val="18"/>
          <w:lang w:val="cs-CZ"/>
        </w:rPr>
        <w:t>é</w:t>
      </w:r>
      <w:r w:rsidRPr="001419E9">
        <w:rPr>
          <w:rFonts w:ascii="Tahoma" w:hAnsi="Tahoma" w:cs="Tahoma"/>
          <w:b w:val="0"/>
          <w:color w:val="000000"/>
          <w:sz w:val="18"/>
          <w:szCs w:val="18"/>
          <w:lang w:val="cs-CZ"/>
        </w:rPr>
        <w:t xml:space="preserve"> dříve a nebylo do dne vystavení kvitance uhrazeno.</w:t>
      </w:r>
    </w:p>
    <w:p w14:paraId="59CC2819" w14:textId="77777777" w:rsidR="00D85A32" w:rsidRDefault="00D85A32" w:rsidP="00D85A32">
      <w:pPr>
        <w:pStyle w:val="Odstavecseseznamem"/>
        <w:rPr>
          <w:rFonts w:ascii="Tahoma" w:hAnsi="Tahoma" w:cs="Tahoma"/>
          <w:b/>
          <w:color w:val="000000"/>
          <w:sz w:val="18"/>
          <w:szCs w:val="18"/>
          <w:lang w:val="cs-CZ"/>
        </w:rPr>
      </w:pPr>
    </w:p>
    <w:p w14:paraId="082B2978" w14:textId="77777777" w:rsidR="001419E9" w:rsidRPr="001419E9" w:rsidRDefault="001419E9" w:rsidP="001419E9">
      <w:pPr>
        <w:pStyle w:val="Zkladntext"/>
        <w:numPr>
          <w:ilvl w:val="0"/>
          <w:numId w:val="6"/>
        </w:numPr>
        <w:jc w:val="both"/>
        <w:rPr>
          <w:rFonts w:ascii="Tahoma" w:hAnsi="Tahoma" w:cs="Tahoma"/>
          <w:b w:val="0"/>
          <w:color w:val="000000"/>
          <w:sz w:val="18"/>
          <w:szCs w:val="18"/>
          <w:lang w:val="cs-CZ"/>
        </w:rPr>
      </w:pPr>
      <w:r w:rsidRPr="001419E9">
        <w:rPr>
          <w:rFonts w:ascii="Tahoma" w:hAnsi="Tahoma" w:cs="Tahoma"/>
          <w:b w:val="0"/>
          <w:color w:val="000000"/>
          <w:sz w:val="18"/>
          <w:szCs w:val="18"/>
          <w:lang w:val="cs-CZ"/>
        </w:rPr>
        <w:t xml:space="preserve">Oznámí-li </w:t>
      </w:r>
      <w:r w:rsidR="00D85A32">
        <w:rPr>
          <w:rFonts w:ascii="Tahoma" w:hAnsi="Tahoma" w:cs="Tahoma"/>
          <w:b w:val="0"/>
          <w:color w:val="000000"/>
          <w:sz w:val="18"/>
          <w:szCs w:val="18"/>
          <w:lang w:val="cs-CZ"/>
        </w:rPr>
        <w:t>pronajímatel nájemci</w:t>
      </w:r>
      <w:r w:rsidRPr="001419E9">
        <w:rPr>
          <w:rFonts w:ascii="Tahoma" w:hAnsi="Tahoma" w:cs="Tahoma"/>
          <w:b w:val="0"/>
          <w:color w:val="000000"/>
          <w:sz w:val="18"/>
          <w:szCs w:val="18"/>
          <w:lang w:val="cs-CZ"/>
        </w:rPr>
        <w:t>, že mu určuje dodatečnou lhůtu k</w:t>
      </w:r>
      <w:r w:rsidR="00266167">
        <w:rPr>
          <w:rFonts w:ascii="Tahoma" w:hAnsi="Tahoma" w:cs="Tahoma"/>
          <w:b w:val="0"/>
          <w:color w:val="000000"/>
          <w:sz w:val="18"/>
          <w:szCs w:val="18"/>
          <w:lang w:val="cs-CZ"/>
        </w:rPr>
        <w:t> </w:t>
      </w:r>
      <w:r w:rsidRPr="001419E9">
        <w:rPr>
          <w:rFonts w:ascii="Tahoma" w:hAnsi="Tahoma" w:cs="Tahoma"/>
          <w:b w:val="0"/>
          <w:color w:val="000000"/>
          <w:sz w:val="18"/>
          <w:szCs w:val="18"/>
          <w:lang w:val="cs-CZ"/>
        </w:rPr>
        <w:t>plnění</w:t>
      </w:r>
      <w:r w:rsidR="00266167">
        <w:rPr>
          <w:rFonts w:ascii="Tahoma" w:hAnsi="Tahoma" w:cs="Tahoma"/>
          <w:b w:val="0"/>
          <w:color w:val="000000"/>
          <w:sz w:val="18"/>
          <w:szCs w:val="18"/>
          <w:lang w:val="cs-CZ"/>
        </w:rPr>
        <w:t>,</w:t>
      </w:r>
      <w:r w:rsidRPr="001419E9">
        <w:rPr>
          <w:rFonts w:ascii="Tahoma" w:hAnsi="Tahoma" w:cs="Tahoma"/>
          <w:b w:val="0"/>
          <w:color w:val="000000"/>
          <w:sz w:val="18"/>
          <w:szCs w:val="18"/>
          <w:lang w:val="cs-CZ"/>
        </w:rPr>
        <w:t xml:space="preserve"> a že mu ji již neprodlouží, neplatí, že marným uplynutím této lhůty od smlouvy odstoupil nebo že smlouva zaniká.</w:t>
      </w:r>
    </w:p>
    <w:p w14:paraId="7AE297AA" w14:textId="77777777" w:rsidR="001419E9" w:rsidRDefault="001419E9" w:rsidP="001419E9">
      <w:pPr>
        <w:pStyle w:val="Odstavecseseznamem"/>
        <w:rPr>
          <w:rFonts w:ascii="Tahoma" w:hAnsi="Tahoma" w:cs="Tahoma"/>
          <w:b/>
          <w:color w:val="000000"/>
          <w:sz w:val="18"/>
          <w:szCs w:val="18"/>
          <w:lang w:val="cs-CZ"/>
        </w:rPr>
      </w:pPr>
    </w:p>
    <w:p w14:paraId="61E14200" w14:textId="77777777" w:rsidR="009B5BAC" w:rsidRPr="00D530CD" w:rsidRDefault="009B5BAC" w:rsidP="009B5BAC">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 xml:space="preserve">Pronajímatel je oprávněn ceny uvedené ve smlouvě zvyšovat každoročně o míru inflace, které bylo dosaženo v České republice v předcházejícím kalendářním roce. Mírou inflace se rozumí roční klouzavý průměr změny hladiny spotřebitelských cen v předmětném kalendářním roce. Pro určení míry inflace je určující příslušný index, který bude zveřejněn Českým statistickým úřadem. </w:t>
      </w:r>
      <w:r w:rsidR="00592F99">
        <w:rPr>
          <w:rFonts w:ascii="Tahoma" w:hAnsi="Tahoma" w:cs="Tahoma"/>
          <w:b w:val="0"/>
          <w:color w:val="000000"/>
          <w:sz w:val="18"/>
          <w:szCs w:val="18"/>
          <w:lang w:val="cs-CZ"/>
        </w:rPr>
        <w:t xml:space="preserve">Ceny uvedené ve smlouvě </w:t>
      </w:r>
      <w:r w:rsidR="00592F99" w:rsidRPr="00592F99">
        <w:rPr>
          <w:rFonts w:ascii="Tahoma" w:hAnsi="Tahoma" w:cs="Tahoma"/>
          <w:b w:val="0"/>
          <w:color w:val="000000"/>
          <w:sz w:val="18"/>
          <w:szCs w:val="18"/>
          <w:lang w:val="cs-CZ"/>
        </w:rPr>
        <w:t>jsou dále závislé na vývoji kur</w:t>
      </w:r>
      <w:r w:rsidR="009A67C9">
        <w:rPr>
          <w:rFonts w:ascii="Tahoma" w:hAnsi="Tahoma" w:cs="Tahoma"/>
          <w:b w:val="0"/>
          <w:color w:val="000000"/>
          <w:sz w:val="18"/>
          <w:szCs w:val="18"/>
          <w:lang w:val="cs-CZ"/>
        </w:rPr>
        <w:t>z</w:t>
      </w:r>
      <w:r w:rsidR="00592F99" w:rsidRPr="00592F99">
        <w:rPr>
          <w:rFonts w:ascii="Tahoma" w:hAnsi="Tahoma" w:cs="Tahoma"/>
          <w:b w:val="0"/>
          <w:color w:val="000000"/>
          <w:sz w:val="18"/>
          <w:szCs w:val="18"/>
          <w:lang w:val="cs-CZ"/>
        </w:rPr>
        <w:t xml:space="preserve">u </w:t>
      </w:r>
      <w:r w:rsidR="00592F99" w:rsidRPr="00592F99">
        <w:rPr>
          <w:rFonts w:ascii="Tahoma" w:hAnsi="Tahoma" w:cs="Tahoma" w:hint="eastAsia"/>
          <w:b w:val="0"/>
          <w:color w:val="000000"/>
          <w:sz w:val="18"/>
          <w:szCs w:val="18"/>
          <w:lang w:val="cs-CZ"/>
        </w:rPr>
        <w:t>č</w:t>
      </w:r>
      <w:r w:rsidR="00592F99" w:rsidRPr="00592F99">
        <w:rPr>
          <w:rFonts w:ascii="Tahoma" w:hAnsi="Tahoma" w:cs="Tahoma"/>
          <w:b w:val="0"/>
          <w:color w:val="000000"/>
          <w:sz w:val="18"/>
          <w:szCs w:val="18"/>
          <w:lang w:val="cs-CZ"/>
        </w:rPr>
        <w:t>eské koruny (K</w:t>
      </w:r>
      <w:r w:rsidR="00592F99" w:rsidRPr="00592F99">
        <w:rPr>
          <w:rFonts w:ascii="Tahoma" w:hAnsi="Tahoma" w:cs="Tahoma" w:hint="eastAsia"/>
          <w:b w:val="0"/>
          <w:color w:val="000000"/>
          <w:sz w:val="18"/>
          <w:szCs w:val="18"/>
          <w:lang w:val="cs-CZ"/>
        </w:rPr>
        <w:t>č</w:t>
      </w:r>
      <w:r w:rsidR="00592F99" w:rsidRPr="00592F99">
        <w:rPr>
          <w:rFonts w:ascii="Tahoma" w:hAnsi="Tahoma" w:cs="Tahoma"/>
          <w:b w:val="0"/>
          <w:color w:val="000000"/>
          <w:sz w:val="18"/>
          <w:szCs w:val="18"/>
          <w:lang w:val="cs-CZ"/>
        </w:rPr>
        <w:t>) k Euru. V p</w:t>
      </w:r>
      <w:r w:rsidR="00592F99" w:rsidRPr="00592F99">
        <w:rPr>
          <w:rFonts w:ascii="Tahoma" w:hAnsi="Tahoma" w:cs="Tahoma" w:hint="eastAsia"/>
          <w:b w:val="0"/>
          <w:color w:val="000000"/>
          <w:sz w:val="18"/>
          <w:szCs w:val="18"/>
          <w:lang w:val="cs-CZ"/>
        </w:rPr>
        <w:t>ří</w:t>
      </w:r>
      <w:r w:rsidR="00592F99" w:rsidRPr="00592F99">
        <w:rPr>
          <w:rFonts w:ascii="Tahoma" w:hAnsi="Tahoma" w:cs="Tahoma"/>
          <w:b w:val="0"/>
          <w:color w:val="000000"/>
          <w:sz w:val="18"/>
          <w:szCs w:val="18"/>
          <w:lang w:val="cs-CZ"/>
        </w:rPr>
        <w:t>pad</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 xml:space="preserve">, že dojde ke zvýšení </w:t>
      </w:r>
      <w:r w:rsidR="00592F99" w:rsidRPr="00592F99">
        <w:rPr>
          <w:rFonts w:ascii="Tahoma" w:hAnsi="Tahoma" w:cs="Tahoma" w:hint="eastAsia"/>
          <w:b w:val="0"/>
          <w:color w:val="000000"/>
          <w:sz w:val="18"/>
          <w:szCs w:val="18"/>
          <w:lang w:val="cs-CZ"/>
        </w:rPr>
        <w:t>č</w:t>
      </w:r>
      <w:r w:rsidR="00592F99" w:rsidRPr="00592F99">
        <w:rPr>
          <w:rFonts w:ascii="Tahoma" w:hAnsi="Tahoma" w:cs="Tahoma"/>
          <w:b w:val="0"/>
          <w:color w:val="000000"/>
          <w:sz w:val="18"/>
          <w:szCs w:val="18"/>
          <w:lang w:val="cs-CZ"/>
        </w:rPr>
        <w:t>i snížení kur</w:t>
      </w:r>
      <w:r w:rsidR="009A67C9">
        <w:rPr>
          <w:rFonts w:ascii="Tahoma" w:hAnsi="Tahoma" w:cs="Tahoma"/>
          <w:b w:val="0"/>
          <w:color w:val="000000"/>
          <w:sz w:val="18"/>
          <w:szCs w:val="18"/>
          <w:lang w:val="cs-CZ"/>
        </w:rPr>
        <w:t>z</w:t>
      </w:r>
      <w:r w:rsidR="00592F99" w:rsidRPr="00592F99">
        <w:rPr>
          <w:rFonts w:ascii="Tahoma" w:hAnsi="Tahoma" w:cs="Tahoma"/>
          <w:b w:val="0"/>
          <w:color w:val="000000"/>
          <w:sz w:val="18"/>
          <w:szCs w:val="18"/>
          <w:lang w:val="cs-CZ"/>
        </w:rPr>
        <w:t>u koruny k Euru nejmén</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 xml:space="preserve"> o 5%, je </w:t>
      </w:r>
      <w:r w:rsidR="00592F99">
        <w:rPr>
          <w:rFonts w:ascii="Tahoma" w:hAnsi="Tahoma" w:cs="Tahoma"/>
          <w:b w:val="0"/>
          <w:color w:val="000000"/>
          <w:sz w:val="18"/>
          <w:szCs w:val="18"/>
          <w:lang w:val="cs-CZ"/>
        </w:rPr>
        <w:t>pronajímatel</w:t>
      </w:r>
      <w:r w:rsidR="00592F99" w:rsidRPr="00592F99">
        <w:rPr>
          <w:rFonts w:ascii="Tahoma" w:hAnsi="Tahoma" w:cs="Tahoma"/>
          <w:b w:val="0"/>
          <w:color w:val="000000"/>
          <w:sz w:val="18"/>
          <w:szCs w:val="18"/>
          <w:lang w:val="cs-CZ"/>
        </w:rPr>
        <w:t xml:space="preserve"> oprávn</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 xml:space="preserve">n upravit cenu za 1 kopii, o </w:t>
      </w:r>
      <w:r w:rsidR="00592F99" w:rsidRPr="00592F99">
        <w:rPr>
          <w:rFonts w:ascii="Tahoma" w:hAnsi="Tahoma" w:cs="Tahoma" w:hint="eastAsia"/>
          <w:b w:val="0"/>
          <w:color w:val="000000"/>
          <w:sz w:val="18"/>
          <w:szCs w:val="18"/>
          <w:lang w:val="cs-CZ"/>
        </w:rPr>
        <w:t>č</w:t>
      </w:r>
      <w:r w:rsidR="00592F99" w:rsidRPr="00592F99">
        <w:rPr>
          <w:rFonts w:ascii="Tahoma" w:hAnsi="Tahoma" w:cs="Tahoma"/>
          <w:b w:val="0"/>
          <w:color w:val="000000"/>
          <w:sz w:val="18"/>
          <w:szCs w:val="18"/>
          <w:lang w:val="cs-CZ"/>
        </w:rPr>
        <w:t xml:space="preserve">emž bude </w:t>
      </w:r>
      <w:r w:rsidR="00592F99">
        <w:rPr>
          <w:rFonts w:ascii="Tahoma" w:hAnsi="Tahoma" w:cs="Tahoma"/>
          <w:b w:val="0"/>
          <w:color w:val="000000"/>
          <w:sz w:val="18"/>
          <w:szCs w:val="18"/>
          <w:lang w:val="cs-CZ"/>
        </w:rPr>
        <w:t>nájemce</w:t>
      </w:r>
      <w:r w:rsidR="00592F99" w:rsidRPr="00592F99">
        <w:rPr>
          <w:rFonts w:ascii="Tahoma" w:hAnsi="Tahoma" w:cs="Tahoma"/>
          <w:b w:val="0"/>
          <w:color w:val="000000"/>
          <w:sz w:val="18"/>
          <w:szCs w:val="18"/>
          <w:lang w:val="cs-CZ"/>
        </w:rPr>
        <w:t xml:space="preserve"> vždy informován. </w:t>
      </w:r>
      <w:bookmarkStart w:id="1" w:name="_Hlk78874981"/>
      <w:r w:rsidR="002450A5">
        <w:rPr>
          <w:rFonts w:ascii="Tahoma" w:hAnsi="Tahoma" w:cs="Tahoma"/>
          <w:b w:val="0"/>
          <w:color w:val="000000"/>
          <w:sz w:val="18"/>
          <w:szCs w:val="18"/>
          <w:lang w:val="cs-CZ"/>
        </w:rPr>
        <w:t xml:space="preserve">Výchozí kurz </w:t>
      </w:r>
      <w:r w:rsidR="002450A5" w:rsidRPr="00DD37D7">
        <w:rPr>
          <w:rFonts w:ascii="Tahoma" w:hAnsi="Tahoma" w:cs="Tahoma"/>
          <w:b w:val="0"/>
          <w:color w:val="000000"/>
          <w:sz w:val="18"/>
          <w:szCs w:val="18"/>
          <w:lang w:val="cs-CZ"/>
        </w:rPr>
        <w:t>koruny k</w:t>
      </w:r>
      <w:r w:rsidR="002450A5">
        <w:rPr>
          <w:rFonts w:ascii="Tahoma" w:hAnsi="Tahoma" w:cs="Tahoma"/>
          <w:b w:val="0"/>
          <w:color w:val="000000"/>
          <w:sz w:val="18"/>
          <w:szCs w:val="18"/>
          <w:lang w:val="cs-CZ"/>
        </w:rPr>
        <w:t> </w:t>
      </w:r>
      <w:r w:rsidR="002450A5" w:rsidRPr="00DD37D7">
        <w:rPr>
          <w:rFonts w:ascii="Tahoma" w:hAnsi="Tahoma" w:cs="Tahoma"/>
          <w:b w:val="0"/>
          <w:color w:val="000000"/>
          <w:sz w:val="18"/>
          <w:szCs w:val="18"/>
          <w:lang w:val="cs-CZ"/>
        </w:rPr>
        <w:t>Euru</w:t>
      </w:r>
      <w:r w:rsidR="002450A5">
        <w:rPr>
          <w:rFonts w:ascii="Tahoma" w:hAnsi="Tahoma" w:cs="Tahoma"/>
          <w:b w:val="0"/>
          <w:color w:val="000000"/>
          <w:sz w:val="18"/>
          <w:szCs w:val="18"/>
          <w:lang w:val="cs-CZ"/>
        </w:rPr>
        <w:t xml:space="preserve"> je stanoven ke dni uzavření smlouvy, dle České národní banky.</w:t>
      </w:r>
      <w:bookmarkEnd w:id="1"/>
      <w:r w:rsidR="002450A5">
        <w:rPr>
          <w:rFonts w:ascii="Tahoma" w:hAnsi="Tahoma" w:cs="Tahoma"/>
          <w:b w:val="0"/>
          <w:color w:val="000000"/>
          <w:sz w:val="18"/>
          <w:szCs w:val="18"/>
          <w:lang w:val="cs-CZ"/>
        </w:rPr>
        <w:t xml:space="preserve"> </w:t>
      </w:r>
      <w:r w:rsidR="00592F99" w:rsidRPr="00592F99">
        <w:rPr>
          <w:rFonts w:ascii="Tahoma" w:hAnsi="Tahoma" w:cs="Tahoma"/>
          <w:b w:val="0"/>
          <w:color w:val="000000"/>
          <w:sz w:val="18"/>
          <w:szCs w:val="18"/>
          <w:lang w:val="cs-CZ"/>
        </w:rPr>
        <w:t>Úprava cen v p</w:t>
      </w:r>
      <w:r w:rsidR="00592F99" w:rsidRPr="00592F99">
        <w:rPr>
          <w:rFonts w:ascii="Tahoma" w:hAnsi="Tahoma" w:cs="Tahoma" w:hint="eastAsia"/>
          <w:b w:val="0"/>
          <w:color w:val="000000"/>
          <w:sz w:val="18"/>
          <w:szCs w:val="18"/>
          <w:lang w:val="cs-CZ"/>
        </w:rPr>
        <w:t>ří</w:t>
      </w:r>
      <w:r w:rsidR="00592F99" w:rsidRPr="00592F99">
        <w:rPr>
          <w:rFonts w:ascii="Tahoma" w:hAnsi="Tahoma" w:cs="Tahoma"/>
          <w:b w:val="0"/>
          <w:color w:val="000000"/>
          <w:sz w:val="18"/>
          <w:szCs w:val="18"/>
          <w:lang w:val="cs-CZ"/>
        </w:rPr>
        <w:t>pad</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 xml:space="preserve"> zm</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 xml:space="preserve">ny kursu koruny k Euru se netýká ceny za </w:t>
      </w:r>
      <w:r w:rsidR="00592F99">
        <w:rPr>
          <w:rFonts w:ascii="Tahoma" w:hAnsi="Tahoma" w:cs="Tahoma"/>
          <w:b w:val="0"/>
          <w:color w:val="000000"/>
          <w:sz w:val="18"/>
          <w:szCs w:val="18"/>
          <w:lang w:val="cs-CZ"/>
        </w:rPr>
        <w:t>z</w:t>
      </w:r>
      <w:r w:rsidR="00592F99" w:rsidRPr="00592F99">
        <w:rPr>
          <w:rFonts w:ascii="Tahoma" w:hAnsi="Tahoma" w:cs="Tahoma"/>
          <w:b w:val="0"/>
          <w:color w:val="000000"/>
          <w:sz w:val="18"/>
          <w:szCs w:val="18"/>
          <w:lang w:val="cs-CZ"/>
        </w:rPr>
        <w:t>ákladní m</w:t>
      </w:r>
      <w:r w:rsidR="00592F99" w:rsidRPr="00592F99">
        <w:rPr>
          <w:rFonts w:ascii="Tahoma" w:hAnsi="Tahoma" w:cs="Tahoma" w:hint="eastAsia"/>
          <w:b w:val="0"/>
          <w:color w:val="000000"/>
          <w:sz w:val="18"/>
          <w:szCs w:val="18"/>
          <w:lang w:val="cs-CZ"/>
        </w:rPr>
        <w:t>ě</w:t>
      </w:r>
      <w:r w:rsidR="00592F99" w:rsidRPr="00592F99">
        <w:rPr>
          <w:rFonts w:ascii="Tahoma" w:hAnsi="Tahoma" w:cs="Tahoma"/>
          <w:b w:val="0"/>
          <w:color w:val="000000"/>
          <w:sz w:val="18"/>
          <w:szCs w:val="18"/>
          <w:lang w:val="cs-CZ"/>
        </w:rPr>
        <w:t>sí</w:t>
      </w:r>
      <w:r w:rsidR="00592F99" w:rsidRPr="00592F99">
        <w:rPr>
          <w:rFonts w:ascii="Tahoma" w:hAnsi="Tahoma" w:cs="Tahoma" w:hint="eastAsia"/>
          <w:b w:val="0"/>
          <w:color w:val="000000"/>
          <w:sz w:val="18"/>
          <w:szCs w:val="18"/>
          <w:lang w:val="cs-CZ"/>
        </w:rPr>
        <w:t>č</w:t>
      </w:r>
      <w:r w:rsidR="00592F99" w:rsidRPr="00592F99">
        <w:rPr>
          <w:rFonts w:ascii="Tahoma" w:hAnsi="Tahoma" w:cs="Tahoma"/>
          <w:b w:val="0"/>
          <w:color w:val="000000"/>
          <w:sz w:val="18"/>
          <w:szCs w:val="18"/>
          <w:lang w:val="cs-CZ"/>
        </w:rPr>
        <w:t>ní nájemné.</w:t>
      </w:r>
    </w:p>
    <w:p w14:paraId="19ADF3E9" w14:textId="77777777" w:rsidR="000D3238" w:rsidRPr="00D530CD" w:rsidRDefault="000D3238" w:rsidP="000D3238">
      <w:pPr>
        <w:pStyle w:val="Zkladntext"/>
        <w:rPr>
          <w:rFonts w:ascii="Tahoma" w:hAnsi="Tahoma" w:cs="Tahoma"/>
          <w:b w:val="0"/>
          <w:color w:val="000000"/>
          <w:sz w:val="18"/>
          <w:szCs w:val="18"/>
          <w:lang w:val="cs-CZ"/>
        </w:rPr>
      </w:pPr>
    </w:p>
    <w:p w14:paraId="4172F96D" w14:textId="77777777" w:rsidR="000D3238" w:rsidRPr="00D530CD" w:rsidRDefault="000D3238" w:rsidP="000D3238">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Pronajímatel je povinen doručovat veškeré písemnosti na adresu pro doručování uvedenou v</w:t>
      </w:r>
      <w:r w:rsidR="005B0B69" w:rsidRPr="00D530CD">
        <w:rPr>
          <w:rFonts w:ascii="Tahoma" w:hAnsi="Tahoma" w:cs="Tahoma"/>
          <w:b w:val="0"/>
          <w:color w:val="000000"/>
          <w:sz w:val="18"/>
          <w:szCs w:val="18"/>
          <w:lang w:val="cs-CZ"/>
        </w:rPr>
        <w:t> článku II. smlouvy</w:t>
      </w:r>
      <w:r w:rsidRPr="00D530CD">
        <w:rPr>
          <w:rFonts w:ascii="Tahoma" w:hAnsi="Tahoma" w:cs="Tahoma"/>
          <w:b w:val="0"/>
          <w:color w:val="000000"/>
          <w:sz w:val="18"/>
          <w:szCs w:val="18"/>
          <w:lang w:val="cs-CZ"/>
        </w:rPr>
        <w:t>,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14:paraId="72D7A4E2" w14:textId="77777777" w:rsidR="000D3238" w:rsidRPr="00D530CD" w:rsidRDefault="000D3238" w:rsidP="000D3238">
      <w:pPr>
        <w:pStyle w:val="Zkladntext"/>
        <w:rPr>
          <w:rFonts w:ascii="Tahoma" w:hAnsi="Tahoma" w:cs="Tahoma"/>
          <w:b w:val="0"/>
          <w:color w:val="000000"/>
          <w:sz w:val="18"/>
          <w:szCs w:val="18"/>
          <w:lang w:val="cs-CZ"/>
        </w:rPr>
      </w:pPr>
    </w:p>
    <w:p w14:paraId="55DD6D95" w14:textId="77777777" w:rsidR="006977A6" w:rsidRDefault="000D3238" w:rsidP="000D3238">
      <w:pPr>
        <w:pStyle w:val="Zkladntext"/>
        <w:numPr>
          <w:ilvl w:val="0"/>
          <w:numId w:val="6"/>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Pokud je ve smlouvě uveden termín kopie, je tím myšlen i jakýkoli jiný výtisk, který nemá povahu rozmnoženiny.</w:t>
      </w:r>
    </w:p>
    <w:p w14:paraId="2AC1D428" w14:textId="77777777" w:rsidR="006E1666" w:rsidRDefault="006E1666" w:rsidP="008B6E3F">
      <w:pPr>
        <w:pStyle w:val="Zkladntext"/>
        <w:jc w:val="both"/>
        <w:rPr>
          <w:rFonts w:ascii="Tahoma" w:hAnsi="Tahoma" w:cs="Tahoma"/>
          <w:b w:val="0"/>
          <w:color w:val="000000"/>
          <w:sz w:val="18"/>
          <w:szCs w:val="18"/>
          <w:lang w:val="cs-CZ"/>
        </w:rPr>
      </w:pPr>
    </w:p>
    <w:p w14:paraId="68F4D301" w14:textId="77777777" w:rsidR="006E1666" w:rsidRDefault="006E1666" w:rsidP="006E1666">
      <w:pPr>
        <w:numPr>
          <w:ilvl w:val="0"/>
          <w:numId w:val="6"/>
        </w:numPr>
        <w:rPr>
          <w:rFonts w:ascii="Tahoma" w:hAnsi="Tahoma" w:cs="Tahoma"/>
          <w:sz w:val="18"/>
          <w:szCs w:val="18"/>
          <w:lang w:val="cs-CZ"/>
        </w:rPr>
      </w:pPr>
      <w:r>
        <w:rPr>
          <w:rFonts w:ascii="Tahoma" w:hAnsi="Tahoma" w:cs="Tahoma"/>
          <w:sz w:val="18"/>
          <w:szCs w:val="18"/>
          <w:lang w:val="cs-CZ"/>
        </w:rPr>
        <w:t>P</w:t>
      </w:r>
      <w:r w:rsidR="00266167">
        <w:rPr>
          <w:rFonts w:ascii="Tahoma" w:hAnsi="Tahoma" w:cs="Tahoma"/>
          <w:sz w:val="18"/>
          <w:szCs w:val="18"/>
          <w:lang w:val="cs-CZ"/>
        </w:rPr>
        <w:t>ronajímatel</w:t>
      </w:r>
      <w:r w:rsidRPr="00457841">
        <w:rPr>
          <w:rFonts w:ascii="Tahoma" w:hAnsi="Tahoma" w:cs="Tahoma"/>
          <w:sz w:val="18"/>
          <w:szCs w:val="18"/>
          <w:lang w:val="cs-CZ"/>
        </w:rPr>
        <w:t xml:space="preserve"> neodpovídá za žádnou škodu vzniklou tím, že se s</w:t>
      </w:r>
      <w:r w:rsidR="00266167">
        <w:rPr>
          <w:rFonts w:ascii="Tahoma" w:hAnsi="Tahoma" w:cs="Tahoma"/>
          <w:sz w:val="18"/>
          <w:szCs w:val="18"/>
          <w:lang w:val="cs-CZ"/>
        </w:rPr>
        <w:t> předmětem nájmu</w:t>
      </w:r>
      <w:r w:rsidRPr="00457841">
        <w:rPr>
          <w:rFonts w:ascii="Tahoma" w:hAnsi="Tahoma" w:cs="Tahoma"/>
          <w:sz w:val="18"/>
          <w:szCs w:val="18"/>
          <w:lang w:val="cs-CZ"/>
        </w:rPr>
        <w:t xml:space="preserve"> nakládalo v rozporu s návodem k použití. Taková škoda jde k tíži </w:t>
      </w:r>
      <w:r w:rsidR="00266167">
        <w:rPr>
          <w:rFonts w:ascii="Tahoma" w:hAnsi="Tahoma" w:cs="Tahoma"/>
          <w:sz w:val="18"/>
          <w:szCs w:val="18"/>
          <w:lang w:val="cs-CZ"/>
        </w:rPr>
        <w:t>nájemce</w:t>
      </w:r>
      <w:r w:rsidRPr="00457841">
        <w:rPr>
          <w:rFonts w:ascii="Tahoma" w:hAnsi="Tahoma" w:cs="Tahoma"/>
          <w:sz w:val="18"/>
          <w:szCs w:val="18"/>
          <w:lang w:val="cs-CZ"/>
        </w:rPr>
        <w:t>.</w:t>
      </w:r>
    </w:p>
    <w:p w14:paraId="134FAA5A" w14:textId="77777777" w:rsidR="00266167" w:rsidRPr="00457841" w:rsidRDefault="00266167" w:rsidP="00266167">
      <w:pPr>
        <w:rPr>
          <w:rFonts w:ascii="Tahoma" w:hAnsi="Tahoma" w:cs="Tahoma"/>
          <w:sz w:val="18"/>
          <w:szCs w:val="18"/>
          <w:lang w:val="cs-CZ"/>
        </w:rPr>
      </w:pPr>
    </w:p>
    <w:p w14:paraId="72470221" w14:textId="77777777" w:rsidR="006E1666" w:rsidRPr="00E358A4" w:rsidRDefault="006E1666" w:rsidP="006E1666">
      <w:pPr>
        <w:numPr>
          <w:ilvl w:val="0"/>
          <w:numId w:val="6"/>
        </w:numPr>
        <w:rPr>
          <w:rFonts w:ascii="Tahoma" w:hAnsi="Tahoma" w:cs="Tahoma"/>
          <w:sz w:val="18"/>
          <w:szCs w:val="18"/>
          <w:lang w:val="cs-CZ"/>
        </w:rPr>
      </w:pPr>
      <w:r>
        <w:rPr>
          <w:rFonts w:ascii="Tahoma" w:hAnsi="Tahoma" w:cs="Tahoma"/>
          <w:sz w:val="18"/>
          <w:szCs w:val="18"/>
          <w:lang w:val="cs-CZ"/>
        </w:rPr>
        <w:t>P</w:t>
      </w:r>
      <w:r w:rsidR="00116566">
        <w:rPr>
          <w:rFonts w:ascii="Tahoma" w:hAnsi="Tahoma" w:cs="Tahoma"/>
          <w:sz w:val="18"/>
          <w:szCs w:val="18"/>
          <w:lang w:val="cs-CZ"/>
        </w:rPr>
        <w:t>ronajímatel</w:t>
      </w:r>
      <w:r>
        <w:rPr>
          <w:rFonts w:ascii="Tahoma" w:hAnsi="Tahoma" w:cs="Tahoma"/>
          <w:sz w:val="18"/>
          <w:szCs w:val="18"/>
          <w:lang w:val="cs-CZ"/>
        </w:rPr>
        <w:t xml:space="preserve"> </w:t>
      </w:r>
      <w:r w:rsidRPr="00457841">
        <w:rPr>
          <w:rFonts w:ascii="Tahoma" w:hAnsi="Tahoma" w:cs="Tahoma"/>
          <w:sz w:val="18"/>
          <w:szCs w:val="18"/>
          <w:lang w:val="cs-CZ"/>
        </w:rPr>
        <w:t xml:space="preserve">neodpovídá za žádnou škodu ani ušlý zisk, které by </w:t>
      </w:r>
      <w:r w:rsidR="00116566">
        <w:rPr>
          <w:rFonts w:ascii="Tahoma" w:hAnsi="Tahoma" w:cs="Tahoma"/>
          <w:sz w:val="18"/>
          <w:szCs w:val="18"/>
          <w:lang w:val="cs-CZ"/>
        </w:rPr>
        <w:t>nájemci</w:t>
      </w:r>
      <w:r w:rsidRPr="00457841">
        <w:rPr>
          <w:rFonts w:ascii="Tahoma" w:hAnsi="Tahoma" w:cs="Tahoma"/>
          <w:sz w:val="18"/>
          <w:szCs w:val="18"/>
          <w:lang w:val="cs-CZ"/>
        </w:rPr>
        <w:t xml:space="preserve"> nebo jeho právnímu nástupci vznikly zejména způsobem vyšší moci, zvýšením provozních nákladů, přerušením provozu, ztrátou výkonu p</w:t>
      </w:r>
      <w:r w:rsidR="00116566">
        <w:rPr>
          <w:rFonts w:ascii="Tahoma" w:hAnsi="Tahoma" w:cs="Tahoma"/>
          <w:sz w:val="18"/>
          <w:szCs w:val="18"/>
          <w:lang w:val="cs-CZ"/>
        </w:rPr>
        <w:t>ředmětu nájmu</w:t>
      </w:r>
      <w:r w:rsidRPr="00457841">
        <w:rPr>
          <w:rFonts w:ascii="Tahoma" w:hAnsi="Tahoma" w:cs="Tahoma"/>
          <w:sz w:val="18"/>
          <w:szCs w:val="18"/>
          <w:lang w:val="cs-CZ"/>
        </w:rPr>
        <w:t xml:space="preserve"> a dalších podobných příčin, které </w:t>
      </w:r>
      <w:r w:rsidR="00116566">
        <w:rPr>
          <w:rFonts w:ascii="Tahoma" w:hAnsi="Tahoma" w:cs="Tahoma"/>
          <w:sz w:val="18"/>
          <w:szCs w:val="18"/>
          <w:lang w:val="cs-CZ"/>
        </w:rPr>
        <w:t>pronajímatel</w:t>
      </w:r>
      <w:r w:rsidRPr="00E358A4">
        <w:rPr>
          <w:rFonts w:ascii="Tahoma" w:hAnsi="Tahoma" w:cs="Tahoma"/>
          <w:sz w:val="18"/>
          <w:szCs w:val="18"/>
          <w:lang w:val="cs-CZ"/>
        </w:rPr>
        <w:t xml:space="preserve"> nezavinil. </w:t>
      </w:r>
      <w:r w:rsidR="00116566">
        <w:rPr>
          <w:rFonts w:ascii="Tahoma" w:hAnsi="Tahoma" w:cs="Tahoma"/>
          <w:sz w:val="18"/>
          <w:szCs w:val="18"/>
          <w:lang w:val="cs-CZ"/>
        </w:rPr>
        <w:t>Nájemce</w:t>
      </w:r>
      <w:r w:rsidRPr="00E358A4">
        <w:rPr>
          <w:rFonts w:ascii="Tahoma" w:hAnsi="Tahoma" w:cs="Tahoma"/>
          <w:sz w:val="18"/>
          <w:szCs w:val="18"/>
          <w:lang w:val="cs-CZ"/>
        </w:rPr>
        <w:t xml:space="preserve"> není oprávněn požadovat od p</w:t>
      </w:r>
      <w:r w:rsidR="00116566">
        <w:rPr>
          <w:rFonts w:ascii="Tahoma" w:hAnsi="Tahoma" w:cs="Tahoma"/>
          <w:sz w:val="18"/>
          <w:szCs w:val="18"/>
          <w:lang w:val="cs-CZ"/>
        </w:rPr>
        <w:t>ronajímatele</w:t>
      </w:r>
      <w:r w:rsidRPr="00E358A4">
        <w:rPr>
          <w:rFonts w:ascii="Tahoma" w:hAnsi="Tahoma" w:cs="Tahoma"/>
          <w:sz w:val="18"/>
          <w:szCs w:val="18"/>
          <w:lang w:val="cs-CZ"/>
        </w:rPr>
        <w:t xml:space="preserve"> ani náhradu spotřebního materiálu včetně papíru.</w:t>
      </w:r>
    </w:p>
    <w:p w14:paraId="2929981D" w14:textId="77777777" w:rsidR="00565F60" w:rsidRDefault="00565F60" w:rsidP="000D3238">
      <w:pPr>
        <w:pStyle w:val="Zkladntext"/>
        <w:rPr>
          <w:rFonts w:ascii="Tahoma" w:hAnsi="Tahoma" w:cs="Tahoma"/>
          <w:b w:val="0"/>
          <w:color w:val="000000"/>
          <w:sz w:val="19"/>
          <w:szCs w:val="19"/>
          <w:lang w:val="cs-CZ"/>
        </w:rPr>
      </w:pPr>
    </w:p>
    <w:p w14:paraId="3BBD4835" w14:textId="6B6F460C" w:rsidR="006659BB" w:rsidRDefault="006659BB">
      <w:pPr>
        <w:jc w:val="left"/>
        <w:rPr>
          <w:rFonts w:ascii="Tahoma" w:hAnsi="Tahoma" w:cs="Tahoma"/>
          <w:color w:val="000000"/>
          <w:sz w:val="19"/>
          <w:szCs w:val="19"/>
          <w:lang w:val="cs-CZ"/>
        </w:rPr>
      </w:pPr>
      <w:r>
        <w:rPr>
          <w:rFonts w:ascii="Tahoma" w:hAnsi="Tahoma" w:cs="Tahoma"/>
          <w:b/>
          <w:color w:val="000000"/>
          <w:sz w:val="19"/>
          <w:szCs w:val="19"/>
          <w:lang w:val="cs-CZ"/>
        </w:rPr>
        <w:br w:type="page"/>
      </w:r>
    </w:p>
    <w:p w14:paraId="26DF37F1" w14:textId="77777777" w:rsidR="001671D0" w:rsidRPr="00D530CD" w:rsidRDefault="001671D0" w:rsidP="000D3238">
      <w:pPr>
        <w:pStyle w:val="Zkladntext"/>
        <w:rPr>
          <w:rFonts w:ascii="Tahoma" w:hAnsi="Tahoma" w:cs="Tahoma"/>
          <w:b w:val="0"/>
          <w:color w:val="000000"/>
          <w:sz w:val="19"/>
          <w:szCs w:val="19"/>
          <w:lang w:val="cs-CZ"/>
        </w:rPr>
      </w:pPr>
    </w:p>
    <w:p w14:paraId="6787F184" w14:textId="77777777" w:rsidR="000D3238" w:rsidRPr="00916C7F" w:rsidRDefault="000D3238" w:rsidP="000D3238">
      <w:pPr>
        <w:pStyle w:val="Zkladntext"/>
        <w:rPr>
          <w:rFonts w:ascii="Tahoma" w:hAnsi="Tahoma" w:cs="Tahoma"/>
          <w:color w:val="000000"/>
          <w:sz w:val="18"/>
          <w:szCs w:val="18"/>
          <w:u w:val="single"/>
          <w:lang w:val="cs-CZ"/>
        </w:rPr>
      </w:pPr>
      <w:r w:rsidRPr="00916C7F">
        <w:rPr>
          <w:rFonts w:ascii="Tahoma" w:hAnsi="Tahoma" w:cs="Tahoma"/>
          <w:color w:val="000000"/>
          <w:sz w:val="18"/>
          <w:szCs w:val="18"/>
          <w:lang w:val="cs-CZ"/>
        </w:rPr>
        <w:t>V</w:t>
      </w:r>
      <w:r w:rsidR="005B0B69" w:rsidRPr="00916C7F">
        <w:rPr>
          <w:rFonts w:ascii="Tahoma" w:hAnsi="Tahoma" w:cs="Tahoma"/>
          <w:color w:val="000000"/>
          <w:sz w:val="18"/>
          <w:szCs w:val="18"/>
          <w:lang w:val="cs-CZ"/>
        </w:rPr>
        <w:t>I</w:t>
      </w:r>
      <w:r w:rsidRPr="00916C7F">
        <w:rPr>
          <w:rFonts w:ascii="Tahoma" w:hAnsi="Tahoma" w:cs="Tahoma"/>
          <w:color w:val="000000"/>
          <w:sz w:val="18"/>
          <w:szCs w:val="18"/>
          <w:lang w:val="cs-CZ"/>
        </w:rPr>
        <w:t xml:space="preserve">I. </w:t>
      </w:r>
      <w:r w:rsidRPr="00916C7F">
        <w:rPr>
          <w:rFonts w:ascii="Tahoma" w:hAnsi="Tahoma" w:cs="Tahoma"/>
          <w:color w:val="000000"/>
          <w:sz w:val="18"/>
          <w:szCs w:val="18"/>
          <w:u w:val="single"/>
          <w:lang w:val="cs-CZ"/>
        </w:rPr>
        <w:t>Trvání smlouvy</w:t>
      </w:r>
    </w:p>
    <w:p w14:paraId="6549541B" w14:textId="77777777" w:rsidR="0066296F" w:rsidRPr="00D530CD" w:rsidRDefault="0066296F" w:rsidP="000D3238">
      <w:pPr>
        <w:pStyle w:val="Zkladntext"/>
        <w:rPr>
          <w:rFonts w:ascii="Tahoma" w:hAnsi="Tahoma" w:cs="Tahoma"/>
          <w:b w:val="0"/>
          <w:color w:val="000000"/>
          <w:sz w:val="19"/>
          <w:szCs w:val="19"/>
          <w:lang w:val="cs-CZ"/>
        </w:rPr>
      </w:pPr>
    </w:p>
    <w:p w14:paraId="492C7303" w14:textId="77777777" w:rsidR="000D3238" w:rsidRDefault="00C2570C" w:rsidP="00C2570C">
      <w:pPr>
        <w:pStyle w:val="Zkladntext"/>
        <w:numPr>
          <w:ilvl w:val="0"/>
          <w:numId w:val="5"/>
        </w:numPr>
        <w:jc w:val="both"/>
        <w:rPr>
          <w:rFonts w:ascii="Tahoma" w:hAnsi="Tahoma" w:cs="Tahoma"/>
          <w:b w:val="0"/>
          <w:color w:val="000000"/>
          <w:sz w:val="18"/>
          <w:szCs w:val="18"/>
          <w:lang w:val="cs-CZ"/>
        </w:rPr>
      </w:pPr>
      <w:r w:rsidRPr="00C2570C">
        <w:rPr>
          <w:rFonts w:ascii="Tahoma" w:hAnsi="Tahoma" w:cs="Tahoma"/>
          <w:b w:val="0"/>
          <w:color w:val="000000"/>
          <w:sz w:val="18"/>
          <w:szCs w:val="18"/>
          <w:lang w:val="cs-CZ"/>
        </w:rPr>
        <w:t>Smlouva je uzav</w:t>
      </w:r>
      <w:r w:rsidRPr="00C2570C">
        <w:rPr>
          <w:rFonts w:ascii="Tahoma" w:hAnsi="Tahoma" w:cs="Tahoma" w:hint="eastAsia"/>
          <w:b w:val="0"/>
          <w:color w:val="000000"/>
          <w:sz w:val="18"/>
          <w:szCs w:val="18"/>
          <w:lang w:val="cs-CZ"/>
        </w:rPr>
        <w:t>ř</w:t>
      </w:r>
      <w:r w:rsidRPr="00C2570C">
        <w:rPr>
          <w:rFonts w:ascii="Tahoma" w:hAnsi="Tahoma" w:cs="Tahoma"/>
          <w:b w:val="0"/>
          <w:color w:val="000000"/>
          <w:sz w:val="18"/>
          <w:szCs w:val="18"/>
          <w:lang w:val="cs-CZ"/>
        </w:rPr>
        <w:t>ena na dobu ur</w:t>
      </w:r>
      <w:r w:rsidRPr="00C2570C">
        <w:rPr>
          <w:rFonts w:ascii="Tahoma" w:hAnsi="Tahoma" w:cs="Tahoma" w:hint="eastAsia"/>
          <w:b w:val="0"/>
          <w:color w:val="000000"/>
          <w:sz w:val="18"/>
          <w:szCs w:val="18"/>
          <w:lang w:val="cs-CZ"/>
        </w:rPr>
        <w:t>č</w:t>
      </w:r>
      <w:r w:rsidRPr="00C2570C">
        <w:rPr>
          <w:rFonts w:ascii="Tahoma" w:hAnsi="Tahoma" w:cs="Tahoma"/>
          <w:b w:val="0"/>
          <w:color w:val="000000"/>
          <w:sz w:val="18"/>
          <w:szCs w:val="18"/>
          <w:lang w:val="cs-CZ"/>
        </w:rPr>
        <w:t>itou, a to ode dne instalace p</w:t>
      </w:r>
      <w:r w:rsidRPr="00C2570C">
        <w:rPr>
          <w:rFonts w:ascii="Tahoma" w:hAnsi="Tahoma" w:cs="Tahoma" w:hint="eastAsia"/>
          <w:b w:val="0"/>
          <w:color w:val="000000"/>
          <w:sz w:val="18"/>
          <w:szCs w:val="18"/>
          <w:lang w:val="cs-CZ"/>
        </w:rPr>
        <w:t>ř</w:t>
      </w:r>
      <w:r w:rsidRPr="00C2570C">
        <w:rPr>
          <w:rFonts w:ascii="Tahoma" w:hAnsi="Tahoma" w:cs="Tahoma"/>
          <w:b w:val="0"/>
          <w:color w:val="000000"/>
          <w:sz w:val="18"/>
          <w:szCs w:val="18"/>
          <w:lang w:val="cs-CZ"/>
        </w:rPr>
        <w:t>edm</w:t>
      </w:r>
      <w:r w:rsidRPr="00C2570C">
        <w:rPr>
          <w:rFonts w:ascii="Tahoma" w:hAnsi="Tahoma" w:cs="Tahoma" w:hint="eastAsia"/>
          <w:b w:val="0"/>
          <w:color w:val="000000"/>
          <w:sz w:val="18"/>
          <w:szCs w:val="18"/>
          <w:lang w:val="cs-CZ"/>
        </w:rPr>
        <w:t>ě</w:t>
      </w:r>
      <w:r w:rsidRPr="00C2570C">
        <w:rPr>
          <w:rFonts w:ascii="Tahoma" w:hAnsi="Tahoma" w:cs="Tahoma"/>
          <w:b w:val="0"/>
          <w:color w:val="000000"/>
          <w:sz w:val="18"/>
          <w:szCs w:val="18"/>
          <w:lang w:val="cs-CZ"/>
        </w:rPr>
        <w:t>tu nájmu nájemci do uplynutí sjednané doby jejího trvání</w:t>
      </w:r>
      <w:r w:rsidR="000F5F23">
        <w:rPr>
          <w:rFonts w:ascii="Tahoma" w:hAnsi="Tahoma" w:cs="Tahoma"/>
          <w:b w:val="0"/>
          <w:color w:val="000000"/>
          <w:sz w:val="18"/>
          <w:szCs w:val="18"/>
          <w:lang w:val="cs-CZ"/>
        </w:rPr>
        <w:t xml:space="preserve"> s tím, že </w:t>
      </w:r>
      <w:r w:rsidR="000F5F23" w:rsidRPr="000F5F23">
        <w:rPr>
          <w:rFonts w:ascii="Tahoma" w:hAnsi="Tahoma" w:cs="Tahoma"/>
          <w:b w:val="0"/>
          <w:color w:val="000000"/>
          <w:sz w:val="18"/>
          <w:szCs w:val="18"/>
          <w:lang w:val="cs-CZ"/>
        </w:rPr>
        <w:t>pokud nedojde k ukon</w:t>
      </w:r>
      <w:r w:rsidR="000F5F23" w:rsidRPr="000F5F23">
        <w:rPr>
          <w:rFonts w:ascii="Tahoma" w:hAnsi="Tahoma" w:cs="Tahoma" w:hint="eastAsia"/>
          <w:b w:val="0"/>
          <w:color w:val="000000"/>
          <w:sz w:val="18"/>
          <w:szCs w:val="18"/>
          <w:lang w:val="cs-CZ"/>
        </w:rPr>
        <w:t>č</w:t>
      </w:r>
      <w:r w:rsidR="000F5F23" w:rsidRPr="000F5F23">
        <w:rPr>
          <w:rFonts w:ascii="Tahoma" w:hAnsi="Tahoma" w:cs="Tahoma"/>
          <w:b w:val="0"/>
          <w:color w:val="000000"/>
          <w:sz w:val="18"/>
          <w:szCs w:val="18"/>
          <w:lang w:val="cs-CZ"/>
        </w:rPr>
        <w:t>ení smluvního vztahu n</w:t>
      </w:r>
      <w:r w:rsidR="000F5F23" w:rsidRPr="000F5F23">
        <w:rPr>
          <w:rFonts w:ascii="Tahoma" w:hAnsi="Tahoma" w:cs="Tahoma" w:hint="eastAsia"/>
          <w:b w:val="0"/>
          <w:color w:val="000000"/>
          <w:sz w:val="18"/>
          <w:szCs w:val="18"/>
          <w:lang w:val="cs-CZ"/>
        </w:rPr>
        <w:t>ě</w:t>
      </w:r>
      <w:r w:rsidR="000F5F23" w:rsidRPr="000F5F23">
        <w:rPr>
          <w:rFonts w:ascii="Tahoma" w:hAnsi="Tahoma" w:cs="Tahoma"/>
          <w:b w:val="0"/>
          <w:color w:val="000000"/>
          <w:sz w:val="18"/>
          <w:szCs w:val="18"/>
          <w:lang w:val="cs-CZ"/>
        </w:rPr>
        <w:t xml:space="preserve">kterou ze </w:t>
      </w:r>
      <w:r w:rsidR="000F5F23">
        <w:rPr>
          <w:rFonts w:ascii="Tahoma" w:hAnsi="Tahoma" w:cs="Tahoma"/>
          <w:b w:val="0"/>
          <w:color w:val="000000"/>
          <w:sz w:val="18"/>
          <w:szCs w:val="18"/>
          <w:lang w:val="cs-CZ"/>
        </w:rPr>
        <w:t xml:space="preserve">smluvních </w:t>
      </w:r>
      <w:r w:rsidR="000F5F23" w:rsidRPr="000F5F23">
        <w:rPr>
          <w:rFonts w:ascii="Tahoma" w:hAnsi="Tahoma" w:cs="Tahoma"/>
          <w:b w:val="0"/>
          <w:color w:val="000000"/>
          <w:sz w:val="18"/>
          <w:szCs w:val="18"/>
          <w:lang w:val="cs-CZ"/>
        </w:rPr>
        <w:t>stran zaslanou druhé stran</w:t>
      </w:r>
      <w:r w:rsidR="000F5F23" w:rsidRPr="000F5F23">
        <w:rPr>
          <w:rFonts w:ascii="Tahoma" w:hAnsi="Tahoma" w:cs="Tahoma" w:hint="eastAsia"/>
          <w:b w:val="0"/>
          <w:color w:val="000000"/>
          <w:sz w:val="18"/>
          <w:szCs w:val="18"/>
          <w:lang w:val="cs-CZ"/>
        </w:rPr>
        <w:t>ě</w:t>
      </w:r>
      <w:r w:rsidR="000F5F23" w:rsidRPr="000F5F23">
        <w:rPr>
          <w:rFonts w:ascii="Tahoma" w:hAnsi="Tahoma" w:cs="Tahoma"/>
          <w:b w:val="0"/>
          <w:color w:val="000000"/>
          <w:sz w:val="18"/>
          <w:szCs w:val="18"/>
          <w:lang w:val="cs-CZ"/>
        </w:rPr>
        <w:t xml:space="preserve"> nejpozd</w:t>
      </w:r>
      <w:r w:rsidR="000F5F23" w:rsidRPr="000F5F23">
        <w:rPr>
          <w:rFonts w:ascii="Tahoma" w:hAnsi="Tahoma" w:cs="Tahoma" w:hint="eastAsia"/>
          <w:b w:val="0"/>
          <w:color w:val="000000"/>
          <w:sz w:val="18"/>
          <w:szCs w:val="18"/>
          <w:lang w:val="cs-CZ"/>
        </w:rPr>
        <w:t>ě</w:t>
      </w:r>
      <w:r w:rsidR="000F5F23" w:rsidRPr="000F5F23">
        <w:rPr>
          <w:rFonts w:ascii="Tahoma" w:hAnsi="Tahoma" w:cs="Tahoma"/>
          <w:b w:val="0"/>
          <w:color w:val="000000"/>
          <w:sz w:val="18"/>
          <w:szCs w:val="18"/>
          <w:lang w:val="cs-CZ"/>
        </w:rPr>
        <w:t>ji 3 týdny p</w:t>
      </w:r>
      <w:r w:rsidR="000F5F23" w:rsidRPr="000F5F23">
        <w:rPr>
          <w:rFonts w:ascii="Tahoma" w:hAnsi="Tahoma" w:cs="Tahoma" w:hint="eastAsia"/>
          <w:b w:val="0"/>
          <w:color w:val="000000"/>
          <w:sz w:val="18"/>
          <w:szCs w:val="18"/>
          <w:lang w:val="cs-CZ"/>
        </w:rPr>
        <w:t>ř</w:t>
      </w:r>
      <w:r w:rsidR="000F5F23" w:rsidRPr="000F5F23">
        <w:rPr>
          <w:rFonts w:ascii="Tahoma" w:hAnsi="Tahoma" w:cs="Tahoma"/>
          <w:b w:val="0"/>
          <w:color w:val="000000"/>
          <w:sz w:val="18"/>
          <w:szCs w:val="18"/>
          <w:lang w:val="cs-CZ"/>
        </w:rPr>
        <w:t>ed uplynutím doby nájmu, prodlužuje se nájemní vztah automaticky o dalších 12 m</w:t>
      </w:r>
      <w:r w:rsidR="000F5F23" w:rsidRPr="000F5F23">
        <w:rPr>
          <w:rFonts w:ascii="Tahoma" w:hAnsi="Tahoma" w:cs="Tahoma" w:hint="eastAsia"/>
          <w:b w:val="0"/>
          <w:color w:val="000000"/>
          <w:sz w:val="18"/>
          <w:szCs w:val="18"/>
          <w:lang w:val="cs-CZ"/>
        </w:rPr>
        <w:t>ě</w:t>
      </w:r>
      <w:r w:rsidR="000F5F23" w:rsidRPr="000F5F23">
        <w:rPr>
          <w:rFonts w:ascii="Tahoma" w:hAnsi="Tahoma" w:cs="Tahoma"/>
          <w:b w:val="0"/>
          <w:color w:val="000000"/>
          <w:sz w:val="18"/>
          <w:szCs w:val="18"/>
          <w:lang w:val="cs-CZ"/>
        </w:rPr>
        <w:t>síc</w:t>
      </w:r>
      <w:r w:rsidR="000F5F23" w:rsidRPr="000F5F23">
        <w:rPr>
          <w:rFonts w:ascii="Tahoma" w:hAnsi="Tahoma" w:cs="Tahoma" w:hint="eastAsia"/>
          <w:b w:val="0"/>
          <w:color w:val="000000"/>
          <w:sz w:val="18"/>
          <w:szCs w:val="18"/>
          <w:lang w:val="cs-CZ"/>
        </w:rPr>
        <w:t>ů</w:t>
      </w:r>
      <w:r w:rsidR="000F5F23" w:rsidRPr="000F5F23">
        <w:rPr>
          <w:rFonts w:ascii="Tahoma" w:hAnsi="Tahoma" w:cs="Tahoma"/>
          <w:b w:val="0"/>
          <w:color w:val="000000"/>
          <w:sz w:val="18"/>
          <w:szCs w:val="18"/>
          <w:lang w:val="cs-CZ"/>
        </w:rPr>
        <w:t>.</w:t>
      </w:r>
    </w:p>
    <w:p w14:paraId="494526D0" w14:textId="77777777" w:rsidR="00274840" w:rsidRDefault="00274840" w:rsidP="00274840">
      <w:pPr>
        <w:pStyle w:val="Zkladntext"/>
        <w:ind w:left="340"/>
        <w:jc w:val="both"/>
        <w:rPr>
          <w:rFonts w:ascii="Tahoma" w:hAnsi="Tahoma" w:cs="Tahoma"/>
          <w:b w:val="0"/>
          <w:color w:val="000000"/>
          <w:sz w:val="18"/>
          <w:szCs w:val="18"/>
          <w:lang w:val="cs-CZ"/>
        </w:rPr>
      </w:pPr>
    </w:p>
    <w:p w14:paraId="7CEEC28A" w14:textId="77777777" w:rsidR="00274840" w:rsidRPr="00274840" w:rsidRDefault="00274840" w:rsidP="00274840">
      <w:pPr>
        <w:pStyle w:val="Zkladntext"/>
        <w:numPr>
          <w:ilvl w:val="0"/>
          <w:numId w:val="5"/>
        </w:numPr>
        <w:jc w:val="both"/>
        <w:rPr>
          <w:rFonts w:ascii="Tahoma" w:hAnsi="Tahoma" w:cs="Tahoma"/>
          <w:b w:val="0"/>
          <w:color w:val="000000"/>
          <w:sz w:val="18"/>
          <w:szCs w:val="18"/>
          <w:lang w:val="cs-CZ"/>
        </w:rPr>
      </w:pPr>
      <w:r w:rsidRPr="00274840">
        <w:rPr>
          <w:rFonts w:ascii="Tahoma" w:hAnsi="Tahoma" w:cs="Tahoma"/>
          <w:b w:val="0"/>
          <w:color w:val="000000"/>
          <w:sz w:val="18"/>
          <w:szCs w:val="18"/>
          <w:lang w:val="cs-CZ"/>
        </w:rPr>
        <w:t>Tato smlouva kon</w:t>
      </w:r>
      <w:r w:rsidRPr="00274840">
        <w:rPr>
          <w:rFonts w:ascii="Tahoma" w:hAnsi="Tahoma" w:cs="Tahoma" w:hint="eastAsia"/>
          <w:b w:val="0"/>
          <w:color w:val="000000"/>
          <w:sz w:val="18"/>
          <w:szCs w:val="18"/>
          <w:lang w:val="cs-CZ"/>
        </w:rPr>
        <w:t>čí</w:t>
      </w:r>
      <w:r w:rsidRPr="00274840">
        <w:rPr>
          <w:rFonts w:ascii="Tahoma" w:hAnsi="Tahoma" w:cs="Tahoma"/>
          <w:b w:val="0"/>
          <w:color w:val="000000"/>
          <w:sz w:val="18"/>
          <w:szCs w:val="18"/>
          <w:lang w:val="cs-CZ"/>
        </w:rPr>
        <w:t xml:space="preserve"> výhradn</w:t>
      </w:r>
      <w:r w:rsidRPr="00274840">
        <w:rPr>
          <w:rFonts w:ascii="Tahoma" w:hAnsi="Tahoma" w:cs="Tahoma" w:hint="eastAsia"/>
          <w:b w:val="0"/>
          <w:color w:val="000000"/>
          <w:sz w:val="18"/>
          <w:szCs w:val="18"/>
          <w:lang w:val="cs-CZ"/>
        </w:rPr>
        <w:t>ě</w:t>
      </w:r>
      <w:r w:rsidRPr="00274840">
        <w:rPr>
          <w:rFonts w:ascii="Tahoma" w:hAnsi="Tahoma" w:cs="Tahoma"/>
          <w:b w:val="0"/>
          <w:color w:val="000000"/>
          <w:sz w:val="18"/>
          <w:szCs w:val="18"/>
          <w:lang w:val="cs-CZ"/>
        </w:rPr>
        <w:t>:</w:t>
      </w:r>
    </w:p>
    <w:p w14:paraId="6EAA2530" w14:textId="77777777" w:rsidR="00274840" w:rsidRPr="00274840" w:rsidRDefault="00274840" w:rsidP="00274840">
      <w:pPr>
        <w:pStyle w:val="Zkladntext"/>
        <w:rPr>
          <w:rFonts w:ascii="Tahoma" w:hAnsi="Tahoma" w:cs="Tahoma"/>
          <w:b w:val="0"/>
          <w:color w:val="000000"/>
          <w:sz w:val="18"/>
          <w:szCs w:val="18"/>
          <w:lang w:val="cs-CZ"/>
        </w:rPr>
      </w:pPr>
      <w:r>
        <w:rPr>
          <w:rFonts w:ascii="Tahoma" w:hAnsi="Tahoma" w:cs="Tahoma"/>
          <w:b w:val="0"/>
          <w:color w:val="000000"/>
          <w:sz w:val="18"/>
          <w:szCs w:val="18"/>
          <w:lang w:val="cs-CZ"/>
        </w:rPr>
        <w:t xml:space="preserve">           </w:t>
      </w:r>
      <w:r w:rsidRPr="00274840">
        <w:rPr>
          <w:rFonts w:ascii="Tahoma" w:hAnsi="Tahoma" w:cs="Tahoma"/>
          <w:b w:val="0"/>
          <w:color w:val="000000"/>
          <w:sz w:val="18"/>
          <w:szCs w:val="18"/>
          <w:lang w:val="cs-CZ"/>
        </w:rPr>
        <w:t>a) uplynutím sjednané doby jejího trvání,</w:t>
      </w:r>
      <w:r w:rsidR="003715DD">
        <w:rPr>
          <w:rFonts w:ascii="Tahoma" w:hAnsi="Tahoma" w:cs="Tahoma"/>
          <w:b w:val="0"/>
          <w:color w:val="000000"/>
          <w:sz w:val="18"/>
          <w:szCs w:val="18"/>
          <w:lang w:val="cs-CZ"/>
        </w:rPr>
        <w:t xml:space="preserve"> nedojde-li k automatickému prodloužení,</w:t>
      </w:r>
    </w:p>
    <w:p w14:paraId="1061826D" w14:textId="77777777" w:rsidR="00274840" w:rsidRPr="00274840" w:rsidRDefault="00274840" w:rsidP="00274840">
      <w:pPr>
        <w:pStyle w:val="Zkladntext"/>
        <w:rPr>
          <w:rFonts w:ascii="Tahoma" w:hAnsi="Tahoma" w:cs="Tahoma"/>
          <w:b w:val="0"/>
          <w:color w:val="000000"/>
          <w:sz w:val="18"/>
          <w:szCs w:val="18"/>
          <w:lang w:val="cs-CZ"/>
        </w:rPr>
      </w:pPr>
      <w:r>
        <w:rPr>
          <w:rFonts w:ascii="Tahoma" w:hAnsi="Tahoma" w:cs="Tahoma"/>
          <w:b w:val="0"/>
          <w:color w:val="000000"/>
          <w:sz w:val="18"/>
          <w:szCs w:val="18"/>
          <w:lang w:val="cs-CZ"/>
        </w:rPr>
        <w:t xml:space="preserve">           </w:t>
      </w:r>
      <w:r w:rsidRPr="00274840">
        <w:rPr>
          <w:rFonts w:ascii="Tahoma" w:hAnsi="Tahoma" w:cs="Tahoma"/>
          <w:b w:val="0"/>
          <w:color w:val="000000"/>
          <w:sz w:val="18"/>
          <w:szCs w:val="18"/>
          <w:lang w:val="cs-CZ"/>
        </w:rPr>
        <w:t>b) dohodou obou smluvních stran,</w:t>
      </w:r>
    </w:p>
    <w:p w14:paraId="07D536F0" w14:textId="77777777" w:rsidR="008155D4" w:rsidRDefault="00274840" w:rsidP="00274840">
      <w:pPr>
        <w:pStyle w:val="Zkladntext"/>
        <w:jc w:val="both"/>
        <w:rPr>
          <w:rFonts w:ascii="Tahoma" w:hAnsi="Tahoma" w:cs="Tahoma"/>
          <w:b w:val="0"/>
          <w:color w:val="000000"/>
          <w:sz w:val="18"/>
          <w:szCs w:val="18"/>
          <w:lang w:val="cs-CZ"/>
        </w:rPr>
      </w:pPr>
      <w:r>
        <w:rPr>
          <w:rFonts w:ascii="Tahoma" w:hAnsi="Tahoma" w:cs="Tahoma"/>
          <w:b w:val="0"/>
          <w:color w:val="000000"/>
          <w:sz w:val="18"/>
          <w:szCs w:val="18"/>
          <w:lang w:val="cs-CZ"/>
        </w:rPr>
        <w:t xml:space="preserve">          </w:t>
      </w:r>
      <w:r w:rsidR="00163EE1">
        <w:rPr>
          <w:rFonts w:ascii="Tahoma" w:hAnsi="Tahoma" w:cs="Tahoma"/>
          <w:b w:val="0"/>
          <w:color w:val="000000"/>
          <w:sz w:val="18"/>
          <w:szCs w:val="18"/>
          <w:lang w:val="cs-CZ"/>
        </w:rPr>
        <w:t xml:space="preserve"> </w:t>
      </w:r>
      <w:r w:rsidRPr="00274840">
        <w:rPr>
          <w:rFonts w:ascii="Tahoma" w:hAnsi="Tahoma" w:cs="Tahoma"/>
          <w:b w:val="0"/>
          <w:color w:val="000000"/>
          <w:sz w:val="18"/>
          <w:szCs w:val="18"/>
          <w:lang w:val="cs-CZ"/>
        </w:rPr>
        <w:t>c) odstoupením v p</w:t>
      </w:r>
      <w:r w:rsidRPr="00274840">
        <w:rPr>
          <w:rFonts w:ascii="Tahoma" w:hAnsi="Tahoma" w:cs="Tahoma" w:hint="eastAsia"/>
          <w:b w:val="0"/>
          <w:color w:val="000000"/>
          <w:sz w:val="18"/>
          <w:szCs w:val="18"/>
          <w:lang w:val="cs-CZ"/>
        </w:rPr>
        <w:t>ří</w:t>
      </w:r>
      <w:r w:rsidRPr="00274840">
        <w:rPr>
          <w:rFonts w:ascii="Tahoma" w:hAnsi="Tahoma" w:cs="Tahoma"/>
          <w:b w:val="0"/>
          <w:color w:val="000000"/>
          <w:sz w:val="18"/>
          <w:szCs w:val="18"/>
          <w:lang w:val="cs-CZ"/>
        </w:rPr>
        <w:t>padech stano</w:t>
      </w:r>
      <w:r>
        <w:rPr>
          <w:rFonts w:ascii="Tahoma" w:hAnsi="Tahoma" w:cs="Tahoma"/>
          <w:b w:val="0"/>
          <w:color w:val="000000"/>
          <w:sz w:val="18"/>
          <w:szCs w:val="18"/>
          <w:lang w:val="cs-CZ"/>
        </w:rPr>
        <w:t>vených zákonem a touto smlouvou.</w:t>
      </w:r>
    </w:p>
    <w:p w14:paraId="19A95687" w14:textId="77777777" w:rsidR="00274840" w:rsidRDefault="00274840" w:rsidP="00005A88">
      <w:pPr>
        <w:pStyle w:val="Zkladntext"/>
        <w:jc w:val="both"/>
        <w:rPr>
          <w:rFonts w:ascii="Tahoma" w:hAnsi="Tahoma" w:cs="Tahoma"/>
          <w:b w:val="0"/>
          <w:color w:val="000000"/>
          <w:sz w:val="18"/>
          <w:szCs w:val="18"/>
          <w:lang w:val="cs-CZ"/>
        </w:rPr>
      </w:pPr>
    </w:p>
    <w:p w14:paraId="10693B82" w14:textId="77777777" w:rsidR="008155D4" w:rsidRPr="008155D4" w:rsidRDefault="008155D4" w:rsidP="008155D4">
      <w:pPr>
        <w:pStyle w:val="Zkladntext"/>
        <w:numPr>
          <w:ilvl w:val="0"/>
          <w:numId w:val="5"/>
        </w:numPr>
        <w:jc w:val="both"/>
        <w:rPr>
          <w:rFonts w:ascii="Tahoma" w:hAnsi="Tahoma" w:cs="Tahoma"/>
          <w:b w:val="0"/>
          <w:color w:val="000000"/>
          <w:sz w:val="18"/>
          <w:szCs w:val="18"/>
          <w:lang w:val="cs-CZ"/>
        </w:rPr>
      </w:pPr>
      <w:r w:rsidRPr="008155D4">
        <w:rPr>
          <w:rFonts w:ascii="Tahoma" w:hAnsi="Tahoma" w:cs="Tahoma"/>
          <w:b w:val="0"/>
          <w:color w:val="000000"/>
          <w:sz w:val="18"/>
          <w:szCs w:val="18"/>
          <w:lang w:val="cs-CZ"/>
        </w:rPr>
        <w:t>Pronajímatel je oprávněn od smlouvy odstoupit v následujících případech:</w:t>
      </w:r>
    </w:p>
    <w:p w14:paraId="301CA220" w14:textId="77777777" w:rsidR="008155D4" w:rsidRPr="00D530CD" w:rsidRDefault="008155D4" w:rsidP="008155D4">
      <w:pPr>
        <w:pStyle w:val="Zkladntext"/>
        <w:numPr>
          <w:ilvl w:val="1"/>
          <w:numId w:val="5"/>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nájemce je v prodlení s plněním jakéhokoli peněžitého závazku delším než 1 měsíc,</w:t>
      </w:r>
    </w:p>
    <w:p w14:paraId="55846C6E" w14:textId="77777777" w:rsidR="008155D4" w:rsidRPr="00D530CD" w:rsidRDefault="008155D4" w:rsidP="008155D4">
      <w:pPr>
        <w:pStyle w:val="Zkladntext"/>
        <w:numPr>
          <w:ilvl w:val="1"/>
          <w:numId w:val="5"/>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nájemce předmět nájmu neužívá řádně v souladu se všemi podmínkami sjednanými pro jeho užívání nebo jej užívá v rozporu s účelem, pro který je předmět nájmu určen,</w:t>
      </w:r>
    </w:p>
    <w:p w14:paraId="5440AAC0" w14:textId="77777777" w:rsidR="008155D4" w:rsidRPr="00D530CD" w:rsidRDefault="008155D4" w:rsidP="008155D4">
      <w:pPr>
        <w:pStyle w:val="Zkladntext"/>
        <w:numPr>
          <w:ilvl w:val="1"/>
          <w:numId w:val="5"/>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nájemce opakovaně poruší jakékoli jiné povinnosti vyplývající pro něj ze smlouvy,</w:t>
      </w:r>
    </w:p>
    <w:p w14:paraId="4FE36C14" w14:textId="77777777" w:rsidR="00A74CC8" w:rsidRDefault="00274840" w:rsidP="00A74CC8">
      <w:pPr>
        <w:pStyle w:val="Zkladntext"/>
        <w:numPr>
          <w:ilvl w:val="1"/>
          <w:numId w:val="5"/>
        </w:numPr>
        <w:jc w:val="both"/>
        <w:rPr>
          <w:rFonts w:ascii="Tahoma" w:hAnsi="Tahoma" w:cs="Tahoma"/>
          <w:b w:val="0"/>
          <w:color w:val="000000"/>
          <w:sz w:val="18"/>
          <w:szCs w:val="18"/>
          <w:lang w:val="cs-CZ"/>
        </w:rPr>
      </w:pPr>
      <w:r w:rsidRPr="00A74CC8">
        <w:rPr>
          <w:rFonts w:ascii="Tahoma" w:hAnsi="Tahoma" w:cs="Tahoma"/>
          <w:b w:val="0"/>
          <w:color w:val="000000"/>
          <w:sz w:val="18"/>
          <w:szCs w:val="18"/>
          <w:lang w:val="cs-CZ"/>
        </w:rPr>
        <w:t>proti nájemci byl podán insolven</w:t>
      </w:r>
      <w:r w:rsidRPr="00A74CC8">
        <w:rPr>
          <w:rFonts w:ascii="Tahoma" w:hAnsi="Tahoma" w:cs="Tahoma" w:hint="eastAsia"/>
          <w:b w:val="0"/>
          <w:color w:val="000000"/>
          <w:sz w:val="18"/>
          <w:szCs w:val="18"/>
          <w:lang w:val="cs-CZ"/>
        </w:rPr>
        <w:t>č</w:t>
      </w:r>
      <w:r w:rsidRPr="00A74CC8">
        <w:rPr>
          <w:rFonts w:ascii="Tahoma" w:hAnsi="Tahoma" w:cs="Tahoma"/>
          <w:b w:val="0"/>
          <w:color w:val="000000"/>
          <w:sz w:val="18"/>
          <w:szCs w:val="18"/>
          <w:lang w:val="cs-CZ"/>
        </w:rPr>
        <w:t xml:space="preserve">ní návrh, návrh na výkon rozhodnutí </w:t>
      </w:r>
      <w:r w:rsidRPr="00A74CC8">
        <w:rPr>
          <w:rFonts w:ascii="Tahoma" w:hAnsi="Tahoma" w:cs="Tahoma" w:hint="eastAsia"/>
          <w:b w:val="0"/>
          <w:color w:val="000000"/>
          <w:sz w:val="18"/>
          <w:szCs w:val="18"/>
          <w:lang w:val="cs-CZ"/>
        </w:rPr>
        <w:t>č</w:t>
      </w:r>
      <w:r w:rsidRPr="00A74CC8">
        <w:rPr>
          <w:rFonts w:ascii="Tahoma" w:hAnsi="Tahoma" w:cs="Tahoma"/>
          <w:b w:val="0"/>
          <w:color w:val="000000"/>
          <w:sz w:val="18"/>
          <w:szCs w:val="18"/>
          <w:lang w:val="cs-CZ"/>
        </w:rPr>
        <w:t>i provedení exekuce, nebo nájemce vstoupí do likvidace</w:t>
      </w:r>
      <w:r w:rsidR="00116566">
        <w:rPr>
          <w:rFonts w:ascii="Tahoma" w:hAnsi="Tahoma" w:cs="Tahoma"/>
          <w:b w:val="0"/>
          <w:color w:val="000000"/>
          <w:sz w:val="18"/>
          <w:szCs w:val="18"/>
          <w:lang w:val="cs-CZ"/>
        </w:rPr>
        <w:t>,</w:t>
      </w:r>
    </w:p>
    <w:p w14:paraId="62B61D6B" w14:textId="77777777" w:rsidR="00A74CC8" w:rsidRDefault="00A74CC8" w:rsidP="00A74CC8">
      <w:pPr>
        <w:pStyle w:val="Zkladntext"/>
        <w:numPr>
          <w:ilvl w:val="1"/>
          <w:numId w:val="5"/>
        </w:numPr>
        <w:jc w:val="both"/>
        <w:rPr>
          <w:rFonts w:ascii="Tahoma" w:hAnsi="Tahoma" w:cs="Tahoma"/>
          <w:b w:val="0"/>
          <w:color w:val="000000"/>
          <w:sz w:val="18"/>
          <w:szCs w:val="18"/>
          <w:lang w:val="cs-CZ"/>
        </w:rPr>
      </w:pPr>
      <w:r w:rsidRPr="00A74CC8">
        <w:rPr>
          <w:rFonts w:ascii="Tahoma" w:hAnsi="Tahoma" w:cs="Tahoma"/>
          <w:b w:val="0"/>
          <w:color w:val="000000"/>
          <w:sz w:val="18"/>
          <w:szCs w:val="18"/>
          <w:lang w:val="cs-CZ"/>
        </w:rPr>
        <w:t xml:space="preserve">proti nájemci bylo zahájeno exekuční nebo insolvenční řízení. </w:t>
      </w:r>
    </w:p>
    <w:p w14:paraId="7F93901F" w14:textId="77777777" w:rsidR="00A74CC8" w:rsidRDefault="00A74CC8" w:rsidP="00A74CC8">
      <w:pPr>
        <w:pStyle w:val="Zkladntext"/>
        <w:ind w:left="851"/>
        <w:jc w:val="both"/>
        <w:rPr>
          <w:rFonts w:ascii="Tahoma" w:hAnsi="Tahoma" w:cs="Tahoma"/>
          <w:b w:val="0"/>
          <w:color w:val="000000"/>
          <w:sz w:val="18"/>
          <w:szCs w:val="18"/>
          <w:lang w:val="cs-CZ"/>
        </w:rPr>
      </w:pPr>
    </w:p>
    <w:p w14:paraId="5B0CF7EF" w14:textId="77777777" w:rsidR="00C0516C" w:rsidRPr="00116566" w:rsidRDefault="00A74CC8" w:rsidP="00116566">
      <w:pPr>
        <w:pStyle w:val="Zkladntext"/>
        <w:numPr>
          <w:ilvl w:val="0"/>
          <w:numId w:val="5"/>
        </w:numPr>
        <w:jc w:val="both"/>
        <w:rPr>
          <w:rFonts w:ascii="Tahoma" w:hAnsi="Tahoma" w:cs="Tahoma"/>
          <w:b w:val="0"/>
          <w:color w:val="000000"/>
          <w:sz w:val="18"/>
          <w:szCs w:val="18"/>
          <w:lang w:val="cs-CZ"/>
        </w:rPr>
      </w:pPr>
      <w:r w:rsidRPr="00A74CC8">
        <w:rPr>
          <w:rFonts w:ascii="Tahoma" w:hAnsi="Tahoma" w:cs="Tahoma"/>
          <w:b w:val="0"/>
          <w:color w:val="000000"/>
          <w:sz w:val="18"/>
          <w:szCs w:val="18"/>
          <w:lang w:val="cs-CZ"/>
        </w:rPr>
        <w:t>V</w:t>
      </w:r>
      <w:r>
        <w:rPr>
          <w:rFonts w:ascii="Tahoma" w:hAnsi="Tahoma" w:cs="Tahoma"/>
          <w:b w:val="0"/>
          <w:color w:val="000000"/>
          <w:sz w:val="18"/>
          <w:szCs w:val="18"/>
          <w:lang w:val="cs-CZ"/>
        </w:rPr>
        <w:t> případě odstoupení pronajímatele od této smlouvy je nájemce povinen</w:t>
      </w:r>
      <w:r w:rsidR="00116566">
        <w:rPr>
          <w:rFonts w:ascii="Tahoma" w:hAnsi="Tahoma" w:cs="Tahoma"/>
          <w:b w:val="0"/>
          <w:color w:val="000000"/>
          <w:sz w:val="18"/>
          <w:szCs w:val="18"/>
          <w:lang w:val="cs-CZ"/>
        </w:rPr>
        <w:t>,</w:t>
      </w:r>
      <w:r>
        <w:rPr>
          <w:rFonts w:ascii="Tahoma" w:hAnsi="Tahoma" w:cs="Tahoma"/>
          <w:b w:val="0"/>
          <w:color w:val="000000"/>
          <w:sz w:val="18"/>
          <w:szCs w:val="18"/>
          <w:lang w:val="cs-CZ"/>
        </w:rPr>
        <w:t xml:space="preserve"> </w:t>
      </w:r>
      <w:r w:rsidRPr="00A74CC8">
        <w:rPr>
          <w:rFonts w:ascii="Tahoma" w:hAnsi="Tahoma" w:cs="Tahoma"/>
          <w:b w:val="0"/>
          <w:color w:val="000000"/>
          <w:sz w:val="18"/>
          <w:szCs w:val="18"/>
          <w:lang w:val="cs-CZ"/>
        </w:rPr>
        <w:t>na vyzvání pronajímatele, bezodkladně zpřístupnit prostory, ve kterých je předmět</w:t>
      </w:r>
      <w:r w:rsidR="00116566">
        <w:rPr>
          <w:rFonts w:ascii="Tahoma" w:hAnsi="Tahoma" w:cs="Tahoma"/>
          <w:b w:val="0"/>
          <w:color w:val="000000"/>
          <w:sz w:val="18"/>
          <w:szCs w:val="18"/>
          <w:lang w:val="cs-CZ"/>
        </w:rPr>
        <w:t xml:space="preserve"> nájmu</w:t>
      </w:r>
      <w:r w:rsidRPr="00A74CC8">
        <w:rPr>
          <w:rFonts w:ascii="Tahoma" w:hAnsi="Tahoma" w:cs="Tahoma"/>
          <w:b w:val="0"/>
          <w:color w:val="000000"/>
          <w:sz w:val="18"/>
          <w:szCs w:val="18"/>
          <w:lang w:val="cs-CZ"/>
        </w:rPr>
        <w:t xml:space="preserve"> nainstalován, za účelem umožnění odvozu předmětu </w:t>
      </w:r>
      <w:r w:rsidR="00116566">
        <w:rPr>
          <w:rFonts w:ascii="Tahoma" w:hAnsi="Tahoma" w:cs="Tahoma"/>
          <w:b w:val="0"/>
          <w:color w:val="000000"/>
          <w:sz w:val="18"/>
          <w:szCs w:val="18"/>
          <w:lang w:val="cs-CZ"/>
        </w:rPr>
        <w:t>nájmu</w:t>
      </w:r>
      <w:r w:rsidRPr="00A74CC8">
        <w:rPr>
          <w:rFonts w:ascii="Tahoma" w:hAnsi="Tahoma" w:cs="Tahoma"/>
          <w:b w:val="0"/>
          <w:color w:val="000000"/>
          <w:sz w:val="18"/>
          <w:szCs w:val="18"/>
          <w:lang w:val="cs-CZ"/>
        </w:rPr>
        <w:t xml:space="preserve">. </w:t>
      </w:r>
      <w:r w:rsidRPr="00116566">
        <w:rPr>
          <w:rFonts w:ascii="Tahoma" w:hAnsi="Tahoma" w:cs="Tahoma"/>
          <w:b w:val="0"/>
          <w:color w:val="000000"/>
          <w:sz w:val="18"/>
          <w:szCs w:val="18"/>
          <w:lang w:val="cs-CZ"/>
        </w:rPr>
        <w:t>V případě nesplnění této povinnosti je nájemce povinen uhradit pronajímateli smluvní pokutu ve výši rovnající se nesplacené celkové částky stroje, tím není dotčeno právo pronajímatele na náhradu škody, a to i nad rámec přesahující smluvní pokut</w:t>
      </w:r>
      <w:r w:rsidR="00E56657">
        <w:rPr>
          <w:rFonts w:ascii="Tahoma" w:hAnsi="Tahoma" w:cs="Tahoma"/>
          <w:b w:val="0"/>
          <w:color w:val="000000"/>
          <w:sz w:val="18"/>
          <w:szCs w:val="18"/>
          <w:lang w:val="cs-CZ"/>
        </w:rPr>
        <w:t>u</w:t>
      </w:r>
      <w:r w:rsidRPr="00116566">
        <w:rPr>
          <w:rFonts w:ascii="Tahoma" w:hAnsi="Tahoma" w:cs="Tahoma"/>
          <w:b w:val="0"/>
          <w:color w:val="000000"/>
          <w:sz w:val="18"/>
          <w:szCs w:val="18"/>
          <w:lang w:val="cs-CZ"/>
        </w:rPr>
        <w:t>.</w:t>
      </w:r>
    </w:p>
    <w:p w14:paraId="1B9083A3" w14:textId="77777777" w:rsidR="009C769B" w:rsidRPr="00D530CD" w:rsidRDefault="009C769B" w:rsidP="009C769B">
      <w:pPr>
        <w:pStyle w:val="Zkladntext"/>
        <w:rPr>
          <w:rFonts w:ascii="Tahoma" w:hAnsi="Tahoma" w:cs="Tahoma"/>
          <w:b w:val="0"/>
          <w:color w:val="000000"/>
          <w:sz w:val="18"/>
          <w:szCs w:val="18"/>
          <w:lang w:val="cs-CZ"/>
        </w:rPr>
      </w:pPr>
    </w:p>
    <w:p w14:paraId="1216C8B4" w14:textId="77777777" w:rsidR="009C769B" w:rsidRDefault="009C769B" w:rsidP="00E56657">
      <w:pPr>
        <w:pStyle w:val="Zkladntext"/>
        <w:numPr>
          <w:ilvl w:val="0"/>
          <w:numId w:val="9"/>
        </w:numPr>
        <w:jc w:val="both"/>
        <w:rPr>
          <w:rFonts w:ascii="Tahoma" w:hAnsi="Tahoma" w:cs="Tahoma"/>
          <w:b w:val="0"/>
          <w:color w:val="000000"/>
          <w:sz w:val="18"/>
          <w:szCs w:val="18"/>
          <w:lang w:val="cs-CZ"/>
        </w:rPr>
      </w:pPr>
      <w:r w:rsidRPr="00D530CD">
        <w:rPr>
          <w:rFonts w:ascii="Tahoma" w:hAnsi="Tahoma" w:cs="Tahoma"/>
          <w:b w:val="0"/>
          <w:color w:val="000000"/>
          <w:sz w:val="18"/>
          <w:szCs w:val="18"/>
          <w:lang w:val="cs-CZ"/>
        </w:rPr>
        <w:t>Odstoupením od smlouvy nejsou dotčena její ustanovení o smluvních pokutách či náhradě škody, která zůstávají v platnosti a trvají i po ukončení smlouvy. Odstoupením od smlouvy není dále dotčena povinnost nájemce splnit veškeré své peněžité závazky vzniklé do doby odstoupení od smlouvy, zejména závazek platit nájemné za užívání předmětu nájmu. V případě odstoupení od smlouvy nemá nájemce nárok na vrácení jakéhokoliv plnění poskytnutého pronajímateli před odstoupením od smlouvy. Nájemce odpovídá za škodu vzniklou na předmětu nájmu v době do vrácení předmětu nájmu pronajímateli v důsledku odstoupení pronajímatele od smlouvy.</w:t>
      </w:r>
    </w:p>
    <w:p w14:paraId="0F1E559E" w14:textId="77777777" w:rsidR="006A76C6" w:rsidRDefault="006A76C6" w:rsidP="006A76C6">
      <w:pPr>
        <w:pStyle w:val="Zkladntext"/>
        <w:ind w:left="340"/>
        <w:jc w:val="both"/>
        <w:rPr>
          <w:rFonts w:ascii="Tahoma" w:hAnsi="Tahoma" w:cs="Tahoma"/>
          <w:b w:val="0"/>
          <w:color w:val="000000"/>
          <w:sz w:val="18"/>
          <w:szCs w:val="18"/>
          <w:lang w:val="cs-CZ"/>
        </w:rPr>
      </w:pPr>
    </w:p>
    <w:p w14:paraId="19C75908" w14:textId="77777777" w:rsidR="00565F60" w:rsidRPr="00592F99" w:rsidRDefault="006A76C6" w:rsidP="009C769B">
      <w:pPr>
        <w:numPr>
          <w:ilvl w:val="0"/>
          <w:numId w:val="9"/>
        </w:numPr>
        <w:rPr>
          <w:rFonts w:ascii="Tahoma" w:hAnsi="Tahoma" w:cs="Tahoma"/>
          <w:sz w:val="18"/>
          <w:szCs w:val="18"/>
          <w:lang w:val="cs-CZ"/>
        </w:rPr>
      </w:pPr>
      <w:r>
        <w:rPr>
          <w:rFonts w:ascii="Tahoma" w:hAnsi="Tahoma" w:cs="Tahoma"/>
          <w:sz w:val="18"/>
          <w:szCs w:val="18"/>
          <w:lang w:val="cs-CZ"/>
        </w:rPr>
        <w:t xml:space="preserve">V případě, že dojde k odstoupení od smlouvy, uhradí nájemce pronajímateli manipulační poplatek </w:t>
      </w:r>
      <w:r w:rsidR="00A07394">
        <w:rPr>
          <w:rFonts w:ascii="Tahoma" w:hAnsi="Tahoma" w:cs="Tahoma"/>
          <w:sz w:val="18"/>
          <w:szCs w:val="18"/>
          <w:lang w:val="cs-CZ"/>
        </w:rPr>
        <w:t xml:space="preserve">za administrativní zpracování odstoupení od smlouvy </w:t>
      </w:r>
      <w:r>
        <w:rPr>
          <w:rFonts w:ascii="Tahoma" w:hAnsi="Tahoma" w:cs="Tahoma"/>
          <w:sz w:val="18"/>
          <w:szCs w:val="18"/>
          <w:lang w:val="cs-CZ"/>
        </w:rPr>
        <w:t xml:space="preserve">ve výši </w:t>
      </w:r>
      <w:r w:rsidR="00C2570C">
        <w:rPr>
          <w:rFonts w:ascii="Tahoma" w:hAnsi="Tahoma" w:cs="Tahoma"/>
          <w:sz w:val="18"/>
          <w:szCs w:val="18"/>
          <w:lang w:val="cs-CZ"/>
        </w:rPr>
        <w:t>3</w:t>
      </w:r>
      <w:r>
        <w:rPr>
          <w:rFonts w:ascii="Tahoma" w:hAnsi="Tahoma" w:cs="Tahoma"/>
          <w:sz w:val="18"/>
          <w:szCs w:val="18"/>
          <w:lang w:val="cs-CZ"/>
        </w:rPr>
        <w:t xml:space="preserve"> 000,- Kč.</w:t>
      </w:r>
      <w:r w:rsidR="00A07394">
        <w:rPr>
          <w:rFonts w:ascii="Tahoma" w:hAnsi="Tahoma" w:cs="Tahoma"/>
          <w:sz w:val="18"/>
          <w:szCs w:val="18"/>
          <w:lang w:val="cs-CZ"/>
        </w:rPr>
        <w:t xml:space="preserve"> Nárok na náhradu škody spojený s odstoupením pronajímatele od této smlouvy zůstává nedotčen.</w:t>
      </w:r>
    </w:p>
    <w:p w14:paraId="0FAF3817" w14:textId="77777777" w:rsidR="00565F60" w:rsidRPr="00D530CD" w:rsidRDefault="00565F60" w:rsidP="009C769B">
      <w:pPr>
        <w:pStyle w:val="Zkladntext"/>
        <w:rPr>
          <w:rFonts w:ascii="Tahoma" w:hAnsi="Tahoma" w:cs="Tahoma"/>
          <w:b w:val="0"/>
          <w:color w:val="000000"/>
          <w:sz w:val="18"/>
          <w:szCs w:val="18"/>
          <w:lang w:val="cs-CZ"/>
        </w:rPr>
      </w:pPr>
    </w:p>
    <w:p w14:paraId="500775F7" w14:textId="77777777" w:rsidR="00BB6921" w:rsidRDefault="009C769B" w:rsidP="00E56657">
      <w:pPr>
        <w:pStyle w:val="Zkladntext"/>
        <w:numPr>
          <w:ilvl w:val="0"/>
          <w:numId w:val="9"/>
        </w:numPr>
        <w:rPr>
          <w:rFonts w:ascii="Tahoma" w:hAnsi="Tahoma" w:cs="Tahoma"/>
          <w:b w:val="0"/>
          <w:sz w:val="18"/>
          <w:szCs w:val="18"/>
          <w:lang w:val="cs-CZ"/>
        </w:rPr>
      </w:pPr>
      <w:r w:rsidRPr="00EC6A30">
        <w:rPr>
          <w:rFonts w:ascii="Tahoma" w:hAnsi="Tahoma" w:cs="Tahoma"/>
          <w:b w:val="0"/>
          <w:sz w:val="18"/>
          <w:szCs w:val="18"/>
          <w:lang w:val="cs-CZ"/>
        </w:rPr>
        <w:t xml:space="preserve">Vztahy touto smlouvou výslovně neupravené se řídí příslušnými ustanoveními zákona </w:t>
      </w:r>
      <w:r w:rsidRPr="00A4563E">
        <w:rPr>
          <w:rFonts w:ascii="Tahoma" w:hAnsi="Tahoma" w:cs="Tahoma" w:hint="eastAsia"/>
          <w:b w:val="0"/>
          <w:sz w:val="18"/>
          <w:szCs w:val="18"/>
          <w:lang w:val="cs-CZ"/>
        </w:rPr>
        <w:t>č</w:t>
      </w:r>
      <w:r w:rsidRPr="00A4563E">
        <w:rPr>
          <w:rFonts w:ascii="Tahoma" w:hAnsi="Tahoma" w:cs="Tahoma"/>
          <w:b w:val="0"/>
          <w:sz w:val="18"/>
          <w:szCs w:val="18"/>
          <w:lang w:val="cs-CZ"/>
        </w:rPr>
        <w:t>. 89/2012,</w:t>
      </w:r>
      <w:r>
        <w:rPr>
          <w:rFonts w:ascii="Tahoma" w:hAnsi="Tahoma" w:cs="Tahoma"/>
          <w:b w:val="0"/>
          <w:sz w:val="18"/>
          <w:szCs w:val="18"/>
          <w:lang w:val="cs-CZ"/>
        </w:rPr>
        <w:t xml:space="preserve"> Sb.,</w:t>
      </w:r>
      <w:r w:rsidRPr="00A4563E">
        <w:rPr>
          <w:rFonts w:ascii="Tahoma" w:hAnsi="Tahoma" w:cs="Tahoma"/>
          <w:b w:val="0"/>
          <w:sz w:val="18"/>
          <w:szCs w:val="18"/>
          <w:lang w:val="cs-CZ"/>
        </w:rPr>
        <w:t xml:space="preserve"> ob</w:t>
      </w:r>
      <w:r w:rsidRPr="00A4563E">
        <w:rPr>
          <w:rFonts w:ascii="Tahoma" w:hAnsi="Tahoma" w:cs="Tahoma" w:hint="eastAsia"/>
          <w:b w:val="0"/>
          <w:sz w:val="18"/>
          <w:szCs w:val="18"/>
          <w:lang w:val="cs-CZ"/>
        </w:rPr>
        <w:t>č</w:t>
      </w:r>
      <w:r w:rsidRPr="00A4563E">
        <w:rPr>
          <w:rFonts w:ascii="Tahoma" w:hAnsi="Tahoma" w:cs="Tahoma"/>
          <w:b w:val="0"/>
          <w:sz w:val="18"/>
          <w:szCs w:val="18"/>
          <w:lang w:val="cs-CZ"/>
        </w:rPr>
        <w:t>anský zákoník</w:t>
      </w:r>
      <w:r w:rsidR="00BB6921">
        <w:rPr>
          <w:rFonts w:ascii="Tahoma" w:hAnsi="Tahoma" w:cs="Tahoma"/>
          <w:b w:val="0"/>
          <w:sz w:val="18"/>
          <w:szCs w:val="18"/>
          <w:lang w:val="cs-CZ"/>
        </w:rPr>
        <w:t>,</w:t>
      </w:r>
    </w:p>
    <w:p w14:paraId="494553A1" w14:textId="77777777" w:rsidR="00E56657" w:rsidRDefault="00E56657" w:rsidP="00E56657">
      <w:pPr>
        <w:pStyle w:val="Zkladntext"/>
        <w:rPr>
          <w:rFonts w:ascii="Tahoma" w:hAnsi="Tahoma" w:cs="Tahoma"/>
          <w:b w:val="0"/>
          <w:sz w:val="18"/>
          <w:szCs w:val="18"/>
          <w:lang w:val="cs-CZ"/>
        </w:rPr>
      </w:pPr>
      <w:r>
        <w:rPr>
          <w:rFonts w:ascii="Tahoma" w:hAnsi="Tahoma" w:cs="Tahoma"/>
          <w:b w:val="0"/>
          <w:sz w:val="18"/>
          <w:szCs w:val="18"/>
          <w:lang w:val="cs-CZ"/>
        </w:rPr>
        <w:t xml:space="preserve">      </w:t>
      </w:r>
      <w:r w:rsidR="009C769B" w:rsidRPr="00A4563E">
        <w:rPr>
          <w:rFonts w:ascii="Tahoma" w:hAnsi="Tahoma" w:cs="Tahoma"/>
          <w:b w:val="0"/>
          <w:sz w:val="18"/>
          <w:szCs w:val="18"/>
          <w:lang w:val="cs-CZ"/>
        </w:rPr>
        <w:t>a to zejména ust</w:t>
      </w:r>
      <w:r w:rsidR="009C769B">
        <w:rPr>
          <w:rFonts w:ascii="Tahoma" w:hAnsi="Tahoma" w:cs="Tahoma"/>
          <w:b w:val="0"/>
          <w:sz w:val="18"/>
          <w:szCs w:val="18"/>
          <w:lang w:val="cs-CZ"/>
        </w:rPr>
        <w:t>anovení paragraf</w:t>
      </w:r>
      <w:r w:rsidR="009C769B" w:rsidRPr="00A4563E">
        <w:rPr>
          <w:rFonts w:ascii="Tahoma" w:hAnsi="Tahoma" w:cs="Tahoma"/>
          <w:b w:val="0"/>
          <w:sz w:val="18"/>
          <w:szCs w:val="18"/>
          <w:lang w:val="cs-CZ"/>
        </w:rPr>
        <w:t xml:space="preserve"> 2316 upravující pronájem v</w:t>
      </w:r>
      <w:r w:rsidR="009C769B" w:rsidRPr="00A4563E">
        <w:rPr>
          <w:rFonts w:ascii="Tahoma" w:hAnsi="Tahoma" w:cs="Tahoma" w:hint="eastAsia"/>
          <w:b w:val="0"/>
          <w:sz w:val="18"/>
          <w:szCs w:val="18"/>
          <w:lang w:val="cs-CZ"/>
        </w:rPr>
        <w:t>ě</w:t>
      </w:r>
      <w:r w:rsidR="009C769B" w:rsidRPr="00A4563E">
        <w:rPr>
          <w:rFonts w:ascii="Tahoma" w:hAnsi="Tahoma" w:cs="Tahoma"/>
          <w:b w:val="0"/>
          <w:sz w:val="18"/>
          <w:szCs w:val="18"/>
          <w:lang w:val="cs-CZ"/>
        </w:rPr>
        <w:t>cí movitých, p</w:t>
      </w:r>
      <w:r w:rsidR="009C769B" w:rsidRPr="00A4563E">
        <w:rPr>
          <w:rFonts w:ascii="Tahoma" w:hAnsi="Tahoma" w:cs="Tahoma" w:hint="eastAsia"/>
          <w:b w:val="0"/>
          <w:sz w:val="18"/>
          <w:szCs w:val="18"/>
          <w:lang w:val="cs-CZ"/>
        </w:rPr>
        <w:t>ří</w:t>
      </w:r>
      <w:r w:rsidR="009C769B" w:rsidRPr="00A4563E">
        <w:rPr>
          <w:rFonts w:ascii="Tahoma" w:hAnsi="Tahoma" w:cs="Tahoma"/>
          <w:b w:val="0"/>
          <w:sz w:val="18"/>
          <w:szCs w:val="18"/>
          <w:lang w:val="cs-CZ"/>
        </w:rPr>
        <w:t>padn</w:t>
      </w:r>
      <w:r w:rsidR="009C769B" w:rsidRPr="00A4563E">
        <w:rPr>
          <w:rFonts w:ascii="Tahoma" w:hAnsi="Tahoma" w:cs="Tahoma" w:hint="eastAsia"/>
          <w:b w:val="0"/>
          <w:sz w:val="18"/>
          <w:szCs w:val="18"/>
          <w:lang w:val="cs-CZ"/>
        </w:rPr>
        <w:t>ě</w:t>
      </w:r>
      <w:r w:rsidR="009C769B" w:rsidRPr="00A4563E">
        <w:rPr>
          <w:rFonts w:ascii="Tahoma" w:hAnsi="Tahoma" w:cs="Tahoma"/>
          <w:b w:val="0"/>
          <w:sz w:val="18"/>
          <w:szCs w:val="18"/>
          <w:lang w:val="cs-CZ"/>
        </w:rPr>
        <w:t xml:space="preserve"> dalšími obecn</w:t>
      </w:r>
      <w:r w:rsidR="009C769B" w:rsidRPr="00A4563E">
        <w:rPr>
          <w:rFonts w:ascii="Tahoma" w:hAnsi="Tahoma" w:cs="Tahoma" w:hint="eastAsia"/>
          <w:b w:val="0"/>
          <w:sz w:val="18"/>
          <w:szCs w:val="18"/>
          <w:lang w:val="cs-CZ"/>
        </w:rPr>
        <w:t>ě</w:t>
      </w:r>
      <w:r w:rsidR="009C769B" w:rsidRPr="00A4563E">
        <w:rPr>
          <w:rFonts w:ascii="Tahoma" w:hAnsi="Tahoma" w:cs="Tahoma"/>
          <w:b w:val="0"/>
          <w:sz w:val="18"/>
          <w:szCs w:val="18"/>
          <w:lang w:val="cs-CZ"/>
        </w:rPr>
        <w:t xml:space="preserve"> závaznými právními </w:t>
      </w:r>
      <w:r>
        <w:rPr>
          <w:rFonts w:ascii="Tahoma" w:hAnsi="Tahoma" w:cs="Tahoma"/>
          <w:b w:val="0"/>
          <w:sz w:val="18"/>
          <w:szCs w:val="18"/>
          <w:lang w:val="cs-CZ"/>
        </w:rPr>
        <w:t xml:space="preserve">     </w:t>
      </w:r>
    </w:p>
    <w:p w14:paraId="03A62B99" w14:textId="77777777" w:rsidR="00A07394" w:rsidRPr="00A07394" w:rsidRDefault="00E56657" w:rsidP="00E56657">
      <w:pPr>
        <w:pStyle w:val="Zkladntext"/>
        <w:rPr>
          <w:rFonts w:ascii="Tahoma" w:hAnsi="Tahoma" w:cs="Tahoma"/>
          <w:b w:val="0"/>
          <w:sz w:val="18"/>
          <w:szCs w:val="18"/>
          <w:lang w:val="cs-CZ"/>
        </w:rPr>
      </w:pPr>
      <w:r>
        <w:rPr>
          <w:rFonts w:ascii="Tahoma" w:hAnsi="Tahoma" w:cs="Tahoma"/>
          <w:b w:val="0"/>
          <w:sz w:val="18"/>
          <w:szCs w:val="18"/>
          <w:lang w:val="cs-CZ"/>
        </w:rPr>
        <w:t xml:space="preserve">      </w:t>
      </w:r>
      <w:r w:rsidR="009C769B" w:rsidRPr="00A4563E">
        <w:rPr>
          <w:rFonts w:ascii="Tahoma" w:hAnsi="Tahoma" w:cs="Tahoma"/>
          <w:b w:val="0"/>
          <w:sz w:val="18"/>
          <w:szCs w:val="18"/>
          <w:lang w:val="cs-CZ"/>
        </w:rPr>
        <w:t>p</w:t>
      </w:r>
      <w:r w:rsidR="009C769B" w:rsidRPr="00A4563E">
        <w:rPr>
          <w:rFonts w:ascii="Tahoma" w:hAnsi="Tahoma" w:cs="Tahoma" w:hint="eastAsia"/>
          <w:b w:val="0"/>
          <w:sz w:val="18"/>
          <w:szCs w:val="18"/>
          <w:lang w:val="cs-CZ"/>
        </w:rPr>
        <w:t>ř</w:t>
      </w:r>
      <w:r w:rsidR="009C769B" w:rsidRPr="00A4563E">
        <w:rPr>
          <w:rFonts w:ascii="Tahoma" w:hAnsi="Tahoma" w:cs="Tahoma"/>
          <w:b w:val="0"/>
          <w:sz w:val="18"/>
          <w:szCs w:val="18"/>
          <w:lang w:val="cs-CZ"/>
        </w:rPr>
        <w:t xml:space="preserve">edpisy. </w:t>
      </w:r>
      <w:r w:rsidR="00A07394" w:rsidRPr="00A07394">
        <w:rPr>
          <w:rFonts w:ascii="Tahoma" w:hAnsi="Tahoma" w:cs="Tahoma"/>
          <w:b w:val="0"/>
          <w:sz w:val="18"/>
          <w:szCs w:val="18"/>
          <w:lang w:val="cs-CZ"/>
        </w:rPr>
        <w:t>Smluvní</w:t>
      </w:r>
      <w:r w:rsidR="00A07394" w:rsidRPr="00A07394">
        <w:rPr>
          <w:rFonts w:ascii="Tahoma" w:hAnsi="Tahoma" w:cs="Tahoma"/>
          <w:sz w:val="14"/>
          <w:szCs w:val="14"/>
          <w:lang w:val="cs-CZ"/>
        </w:rPr>
        <w:t xml:space="preserve"> </w:t>
      </w:r>
      <w:r w:rsidR="00A07394" w:rsidRPr="00A07394">
        <w:rPr>
          <w:rFonts w:ascii="Tahoma" w:hAnsi="Tahoma" w:cs="Tahoma"/>
          <w:b w:val="0"/>
          <w:sz w:val="18"/>
          <w:szCs w:val="18"/>
          <w:lang w:val="cs-CZ"/>
        </w:rPr>
        <w:t>strany výslovně vylučují použití § 2320 obč. zák. o právu nájemce kdykoliv vypovědět nájem.</w:t>
      </w:r>
    </w:p>
    <w:p w14:paraId="18E33379" w14:textId="77777777" w:rsidR="00A07394" w:rsidRDefault="00A07394" w:rsidP="00A07394">
      <w:pPr>
        <w:pStyle w:val="Zkladntext"/>
        <w:jc w:val="both"/>
        <w:rPr>
          <w:rFonts w:ascii="Tahoma" w:hAnsi="Tahoma" w:cs="Tahoma"/>
          <w:b w:val="0"/>
          <w:sz w:val="18"/>
          <w:szCs w:val="18"/>
          <w:lang w:val="cs-CZ"/>
        </w:rPr>
      </w:pPr>
    </w:p>
    <w:p w14:paraId="5F3A66D9" w14:textId="77777777" w:rsidR="00A07394" w:rsidRPr="00A07394" w:rsidRDefault="00A07394" w:rsidP="00A07394">
      <w:pPr>
        <w:pStyle w:val="Zkladntext"/>
        <w:numPr>
          <w:ilvl w:val="0"/>
          <w:numId w:val="9"/>
        </w:numPr>
        <w:jc w:val="both"/>
        <w:rPr>
          <w:rFonts w:ascii="Tahoma" w:hAnsi="Tahoma" w:cs="Tahoma"/>
          <w:b w:val="0"/>
          <w:sz w:val="18"/>
          <w:szCs w:val="18"/>
          <w:lang w:val="cs-CZ"/>
        </w:rPr>
      </w:pPr>
      <w:r w:rsidRPr="00A07394">
        <w:rPr>
          <w:rFonts w:ascii="Tahoma" w:hAnsi="Tahoma" w:cs="Tahoma"/>
          <w:b w:val="0"/>
          <w:sz w:val="18"/>
          <w:szCs w:val="18"/>
          <w:lang w:val="cs-CZ"/>
        </w:rPr>
        <w:t xml:space="preserve">Smluvní strany si tímto v souladu s § 630 obč. zák. dojednávají promlčecí lhůtu v délce </w:t>
      </w:r>
      <w:r w:rsidR="004F404A">
        <w:rPr>
          <w:rFonts w:ascii="Tahoma" w:hAnsi="Tahoma" w:cs="Tahoma"/>
          <w:b w:val="0"/>
          <w:sz w:val="18"/>
          <w:szCs w:val="18"/>
          <w:lang w:val="cs-CZ"/>
        </w:rPr>
        <w:t>4</w:t>
      </w:r>
      <w:r w:rsidRPr="00A07394">
        <w:rPr>
          <w:rFonts w:ascii="Tahoma" w:hAnsi="Tahoma" w:cs="Tahoma"/>
          <w:b w:val="0"/>
          <w:sz w:val="18"/>
          <w:szCs w:val="18"/>
          <w:lang w:val="cs-CZ"/>
        </w:rPr>
        <w:t xml:space="preserve"> let.</w:t>
      </w:r>
      <w:r w:rsidR="00662DCB">
        <w:rPr>
          <w:rFonts w:ascii="Tahoma" w:hAnsi="Tahoma" w:cs="Tahoma"/>
          <w:b w:val="0"/>
          <w:sz w:val="18"/>
          <w:szCs w:val="18"/>
          <w:lang w:val="cs-CZ"/>
        </w:rPr>
        <w:t xml:space="preserve"> </w:t>
      </w:r>
    </w:p>
    <w:p w14:paraId="5E886E05" w14:textId="77777777" w:rsidR="009C769B" w:rsidRDefault="009C769B" w:rsidP="00BB6921">
      <w:pPr>
        <w:pStyle w:val="Zkladntext"/>
        <w:ind w:left="340"/>
        <w:jc w:val="both"/>
        <w:rPr>
          <w:rFonts w:ascii="Tahoma" w:hAnsi="Tahoma" w:cs="Tahoma"/>
          <w:b w:val="0"/>
          <w:sz w:val="18"/>
          <w:szCs w:val="18"/>
          <w:lang w:val="cs-CZ"/>
        </w:rPr>
      </w:pPr>
    </w:p>
    <w:p w14:paraId="32F191D4" w14:textId="77777777" w:rsidR="009C769B" w:rsidRDefault="009C769B" w:rsidP="009C769B">
      <w:pPr>
        <w:pStyle w:val="Zkladntext"/>
        <w:numPr>
          <w:ilvl w:val="0"/>
          <w:numId w:val="9"/>
        </w:numPr>
        <w:jc w:val="both"/>
        <w:rPr>
          <w:rFonts w:ascii="Tahoma" w:hAnsi="Tahoma" w:cs="Tahoma"/>
          <w:b w:val="0"/>
          <w:sz w:val="18"/>
          <w:szCs w:val="18"/>
          <w:lang w:val="cs-CZ"/>
        </w:rPr>
      </w:pPr>
      <w:r w:rsidRPr="00EC6A30">
        <w:rPr>
          <w:rFonts w:ascii="Tahoma" w:hAnsi="Tahoma" w:cs="Tahoma"/>
          <w:b w:val="0"/>
          <w:sz w:val="18"/>
          <w:szCs w:val="18"/>
          <w:lang w:val="cs-CZ"/>
        </w:rPr>
        <w:t>V případě neplatnosti nebo neúčinnosti některého ustanovení této smlouvy nebudou dotčena ostatní ustanovení této smlouvy.</w:t>
      </w:r>
    </w:p>
    <w:p w14:paraId="78744DF3" w14:textId="77777777" w:rsidR="00E56657" w:rsidRDefault="00E56657" w:rsidP="00E56657">
      <w:pPr>
        <w:pStyle w:val="Zkladntext"/>
        <w:jc w:val="both"/>
        <w:rPr>
          <w:rFonts w:ascii="Tahoma" w:hAnsi="Tahoma" w:cs="Tahoma"/>
          <w:b w:val="0"/>
          <w:sz w:val="18"/>
          <w:szCs w:val="18"/>
          <w:lang w:val="cs-CZ"/>
        </w:rPr>
      </w:pPr>
    </w:p>
    <w:p w14:paraId="20DF5E9D" w14:textId="649119A6" w:rsidR="00C0516C" w:rsidRDefault="00C0516C" w:rsidP="00A74CC8">
      <w:pPr>
        <w:pStyle w:val="Zkladntext"/>
        <w:numPr>
          <w:ilvl w:val="0"/>
          <w:numId w:val="9"/>
        </w:numPr>
        <w:jc w:val="both"/>
        <w:rPr>
          <w:rFonts w:ascii="Tahoma" w:hAnsi="Tahoma" w:cs="Tahoma"/>
          <w:b w:val="0"/>
          <w:sz w:val="18"/>
          <w:szCs w:val="18"/>
          <w:lang w:val="cs-CZ"/>
        </w:rPr>
      </w:pPr>
      <w:r w:rsidRPr="00A74CC8">
        <w:rPr>
          <w:rFonts w:ascii="Tahoma" w:hAnsi="Tahoma" w:cs="Tahoma"/>
          <w:b w:val="0"/>
          <w:sz w:val="18"/>
          <w:szCs w:val="18"/>
          <w:lang w:val="cs-CZ"/>
        </w:rPr>
        <w:t>V případě, že spor účastníkům této smlouvy nepodaří vyřešit smírnou cestou, dohodli se tito, že pro řešení jejich sporů bude příslušný Obvodní soud pro Prahu 8, popř. Městský soud v Praze, bude-li dle příslušných ustanovení zákona č. 99/1963 Sb., občanský soudní řád, v platném znění,</w:t>
      </w:r>
      <w:r w:rsidR="00A74CC8" w:rsidRPr="00A74CC8">
        <w:rPr>
          <w:rFonts w:ascii="Tahoma" w:hAnsi="Tahoma" w:cs="Tahoma"/>
          <w:b w:val="0"/>
          <w:sz w:val="18"/>
          <w:szCs w:val="18"/>
          <w:lang w:val="cs-CZ"/>
        </w:rPr>
        <w:t xml:space="preserve"> </w:t>
      </w:r>
      <w:r w:rsidRPr="00A74CC8">
        <w:rPr>
          <w:rFonts w:ascii="Tahoma" w:hAnsi="Tahoma" w:cs="Tahoma"/>
          <w:b w:val="0"/>
          <w:sz w:val="18"/>
          <w:szCs w:val="18"/>
          <w:lang w:val="cs-CZ"/>
        </w:rPr>
        <w:t>příslušným k rozhodování v prvním stupni krajský soud.</w:t>
      </w:r>
    </w:p>
    <w:p w14:paraId="441A6E56" w14:textId="77777777" w:rsidR="006659BB" w:rsidRDefault="006659BB" w:rsidP="006659BB">
      <w:pPr>
        <w:pStyle w:val="Odstavecseseznamem"/>
        <w:rPr>
          <w:rFonts w:ascii="Tahoma" w:hAnsi="Tahoma" w:cs="Tahoma"/>
          <w:b/>
          <w:sz w:val="18"/>
          <w:szCs w:val="18"/>
          <w:lang w:val="cs-CZ"/>
        </w:rPr>
      </w:pPr>
    </w:p>
    <w:p w14:paraId="59B55B76" w14:textId="568B936E" w:rsid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 xml:space="preserve">Smluvní strany výslovně sjednávají, že uveřejnění této smlouvy v registru smluv dle zákona č.340/2015 Sb., o zvláštních podmínkách účinnosti některých smluv, uveřejňování těchto smluv a o registru smluv (zákon o registru smluv) zajistí Vyšší odborná škola zdravotnická a Střední zdravotnická škola Praha 1, Alšovo nábřeží 6.  </w:t>
      </w:r>
    </w:p>
    <w:p w14:paraId="43A3D84C" w14:textId="77777777" w:rsidR="006659BB" w:rsidRPr="006659BB" w:rsidRDefault="006659BB" w:rsidP="006659BB">
      <w:pPr>
        <w:pStyle w:val="Zkladntext"/>
        <w:ind w:left="340"/>
        <w:jc w:val="both"/>
        <w:rPr>
          <w:rFonts w:ascii="Tahoma" w:hAnsi="Tahoma" w:cs="Tahoma"/>
          <w:b w:val="0"/>
          <w:sz w:val="18"/>
          <w:szCs w:val="18"/>
          <w:lang w:val="cs-CZ"/>
        </w:rPr>
      </w:pPr>
    </w:p>
    <w:p w14:paraId="389ACE8D" w14:textId="5FCDB962" w:rsidR="006659BB" w:rsidRP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 xml:space="preserve"> Smluvní strany berou na vědomí, že nebude-li smlouva zveřejněna ani devadesátý den od jejího uzavření, je následujícím dnem zrušena od počátku s účinky případného bezdůvodného obohacení.</w:t>
      </w:r>
    </w:p>
    <w:p w14:paraId="25F2D7BB" w14:textId="77777777" w:rsidR="006659BB" w:rsidRPr="006659BB" w:rsidRDefault="006659BB" w:rsidP="006659BB">
      <w:pPr>
        <w:pStyle w:val="Zkladntext"/>
        <w:ind w:left="340"/>
        <w:jc w:val="both"/>
        <w:rPr>
          <w:rFonts w:ascii="Tahoma" w:hAnsi="Tahoma" w:cs="Tahoma"/>
          <w:b w:val="0"/>
          <w:sz w:val="18"/>
          <w:szCs w:val="18"/>
          <w:lang w:val="cs-CZ"/>
        </w:rPr>
      </w:pPr>
    </w:p>
    <w:p w14:paraId="704AF8F9" w14:textId="1554C23F" w:rsidR="006659BB" w:rsidRP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Smluvní strany prohlašují, že žádná část smlouvy nenaplňuje znaky obchodního tajemství (§504 z. č. 89/2012 Sb., občanský zákoník).</w:t>
      </w:r>
    </w:p>
    <w:p w14:paraId="465DB8EE" w14:textId="77777777" w:rsidR="006659BB" w:rsidRDefault="006659BB" w:rsidP="006659BB">
      <w:pPr>
        <w:pStyle w:val="Zkladntext"/>
        <w:ind w:left="340"/>
        <w:jc w:val="both"/>
        <w:rPr>
          <w:rFonts w:ascii="Tahoma" w:hAnsi="Tahoma" w:cs="Tahoma"/>
          <w:b w:val="0"/>
          <w:sz w:val="18"/>
          <w:szCs w:val="18"/>
          <w:lang w:val="cs-CZ"/>
        </w:rPr>
      </w:pPr>
    </w:p>
    <w:p w14:paraId="7CF7B31B" w14:textId="6C9EBE10" w:rsid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D71F7C4" w14:textId="77777777" w:rsidR="006659BB" w:rsidRDefault="006659BB" w:rsidP="006659BB">
      <w:pPr>
        <w:pStyle w:val="Odstavecseseznamem"/>
        <w:rPr>
          <w:rFonts w:ascii="Tahoma" w:hAnsi="Tahoma" w:cs="Tahoma"/>
          <w:b/>
          <w:sz w:val="18"/>
          <w:szCs w:val="18"/>
          <w:lang w:val="cs-CZ"/>
        </w:rPr>
      </w:pPr>
    </w:p>
    <w:p w14:paraId="459F0C58" w14:textId="0B028523" w:rsidR="006659BB" w:rsidRP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smluvní strana - zhotovitel svůj souhlas se  zpracováním těchto údajů, konkrétně s jejich zveřejněním v registru smluv ve smyslu </w:t>
      </w:r>
      <w:r w:rsidRPr="006659BB">
        <w:rPr>
          <w:rFonts w:ascii="Tahoma" w:hAnsi="Tahoma" w:cs="Tahoma"/>
          <w:b w:val="0"/>
          <w:sz w:val="18"/>
          <w:szCs w:val="18"/>
          <w:lang w:val="cs-CZ"/>
        </w:rPr>
        <w:lastRenderedPageBreak/>
        <w:t xml:space="preserve">zákona č. 340/2015 Sb. Vyšší odbornou školou zdravotnickou a Střední zdravotnickou školou, Praha 1, Alšovo nábřeží 6. Souhlas se uděluje na dobu neurčitou a je poskytnut dobrovolně. </w:t>
      </w:r>
    </w:p>
    <w:p w14:paraId="5FB3F2AF" w14:textId="77777777" w:rsidR="006659BB" w:rsidRDefault="006659BB" w:rsidP="006659BB">
      <w:pPr>
        <w:pStyle w:val="Zkladntext"/>
        <w:ind w:left="340"/>
        <w:jc w:val="both"/>
        <w:rPr>
          <w:rFonts w:ascii="Tahoma" w:hAnsi="Tahoma" w:cs="Tahoma"/>
          <w:b w:val="0"/>
          <w:sz w:val="18"/>
          <w:szCs w:val="18"/>
          <w:lang w:val="cs-CZ"/>
        </w:rPr>
      </w:pPr>
    </w:p>
    <w:p w14:paraId="01A9576D" w14:textId="6E236A5A" w:rsidR="006659BB" w:rsidRPr="006659BB" w:rsidRDefault="006659BB" w:rsidP="006659BB">
      <w:pPr>
        <w:pStyle w:val="Zkladntext"/>
        <w:numPr>
          <w:ilvl w:val="0"/>
          <w:numId w:val="9"/>
        </w:numPr>
        <w:jc w:val="both"/>
        <w:rPr>
          <w:rFonts w:ascii="Tahoma" w:hAnsi="Tahoma" w:cs="Tahoma"/>
          <w:b w:val="0"/>
          <w:sz w:val="18"/>
          <w:szCs w:val="18"/>
          <w:lang w:val="cs-CZ"/>
        </w:rPr>
      </w:pPr>
      <w:r w:rsidRPr="006659BB">
        <w:rPr>
          <w:rFonts w:ascii="Tahoma" w:hAnsi="Tahoma" w:cs="Tahoma"/>
          <w:b w:val="0"/>
          <w:sz w:val="18"/>
          <w:szCs w:val="18"/>
          <w:lang w:val="cs-CZ"/>
        </w:rPr>
        <w:t>Zhotovitel vyjadřuje souhlas s uveřejněním této smlouvy včetně všech jejích změn a dodatků na profilu zadavatele podle ustanovení § 219 zákona č. 134/2016 Sb.</w:t>
      </w:r>
    </w:p>
    <w:p w14:paraId="343D5FEA" w14:textId="77777777" w:rsidR="00C0516C" w:rsidRPr="00EC6A30" w:rsidRDefault="00C0516C" w:rsidP="00A74CC8">
      <w:pPr>
        <w:pStyle w:val="Zkladntext"/>
        <w:ind w:left="340"/>
        <w:jc w:val="both"/>
        <w:rPr>
          <w:rFonts w:ascii="Tahoma" w:hAnsi="Tahoma" w:cs="Tahoma"/>
          <w:b w:val="0"/>
          <w:sz w:val="18"/>
          <w:szCs w:val="18"/>
          <w:lang w:val="cs-CZ"/>
        </w:rPr>
      </w:pPr>
    </w:p>
    <w:p w14:paraId="3195544C" w14:textId="77777777" w:rsidR="009C769B" w:rsidRDefault="00E56657" w:rsidP="009C769B">
      <w:pPr>
        <w:pStyle w:val="Zkladntext"/>
        <w:numPr>
          <w:ilvl w:val="0"/>
          <w:numId w:val="9"/>
        </w:numPr>
        <w:jc w:val="both"/>
        <w:rPr>
          <w:rFonts w:ascii="Tahoma" w:hAnsi="Tahoma" w:cs="Tahoma"/>
          <w:b w:val="0"/>
          <w:sz w:val="18"/>
          <w:szCs w:val="18"/>
          <w:lang w:val="cs-CZ"/>
        </w:rPr>
      </w:pPr>
      <w:r>
        <w:rPr>
          <w:rFonts w:ascii="Tahoma" w:hAnsi="Tahoma" w:cs="Tahoma"/>
          <w:b w:val="0"/>
          <w:sz w:val="18"/>
          <w:szCs w:val="18"/>
          <w:lang w:val="cs-CZ"/>
        </w:rPr>
        <w:t>Tato s</w:t>
      </w:r>
      <w:r w:rsidR="009C769B" w:rsidRPr="00EC6A30">
        <w:rPr>
          <w:rFonts w:ascii="Tahoma" w:hAnsi="Tahoma" w:cs="Tahoma"/>
          <w:b w:val="0"/>
          <w:sz w:val="18"/>
          <w:szCs w:val="18"/>
          <w:lang w:val="cs-CZ"/>
        </w:rPr>
        <w:t>mlouva může být měněna pouze formou písemných dodatků podepsaných oběma smluvními stranami.</w:t>
      </w:r>
    </w:p>
    <w:p w14:paraId="48CFBB9B" w14:textId="77777777" w:rsidR="00837724" w:rsidRDefault="00837724" w:rsidP="00837724">
      <w:pPr>
        <w:pStyle w:val="Zkladntext"/>
        <w:jc w:val="both"/>
        <w:rPr>
          <w:rFonts w:ascii="Tahoma" w:hAnsi="Tahoma" w:cs="Tahoma"/>
          <w:b w:val="0"/>
          <w:sz w:val="18"/>
          <w:szCs w:val="18"/>
          <w:lang w:val="cs-CZ"/>
        </w:rPr>
      </w:pPr>
    </w:p>
    <w:p w14:paraId="645CF489" w14:textId="77777777" w:rsidR="00837724" w:rsidRPr="0094452A" w:rsidRDefault="00837724" w:rsidP="008B6E3F">
      <w:pPr>
        <w:numPr>
          <w:ilvl w:val="0"/>
          <w:numId w:val="9"/>
        </w:numPr>
        <w:rPr>
          <w:rFonts w:ascii="Tahoma" w:hAnsi="Tahoma" w:cs="Tahoma"/>
          <w:sz w:val="18"/>
          <w:szCs w:val="18"/>
          <w:lang w:val="cs-CZ" w:eastAsia="zh-TW"/>
        </w:rPr>
      </w:pPr>
      <w:r w:rsidRPr="0094452A">
        <w:rPr>
          <w:rFonts w:ascii="Tahoma" w:hAnsi="Tahoma" w:cs="Tahoma"/>
          <w:sz w:val="18"/>
          <w:szCs w:val="18"/>
          <w:lang w:val="cs-CZ" w:eastAsia="zh-TW"/>
        </w:rPr>
        <w:t xml:space="preserve">Tato smlouva je vyhotovena ve 2 exemplářích, </w:t>
      </w:r>
      <w:r>
        <w:rPr>
          <w:rFonts w:ascii="Tahoma" w:hAnsi="Tahoma" w:cs="Tahoma"/>
          <w:sz w:val="18"/>
          <w:szCs w:val="18"/>
          <w:lang w:val="cs-CZ" w:eastAsia="zh-TW"/>
        </w:rPr>
        <w:t>z nichž každá ze smluvních stran obdrží po jednom.</w:t>
      </w:r>
    </w:p>
    <w:p w14:paraId="5D1E13B2" w14:textId="77777777" w:rsidR="000D3238" w:rsidRPr="000B2DB4" w:rsidRDefault="000D3238" w:rsidP="009C769B">
      <w:pPr>
        <w:pStyle w:val="Zkladntext"/>
        <w:rPr>
          <w:rFonts w:ascii="Tahoma" w:hAnsi="Tahoma" w:cs="Tahoma"/>
          <w:b w:val="0"/>
          <w:color w:val="FF0000"/>
          <w:sz w:val="18"/>
          <w:szCs w:val="18"/>
          <w:lang w:val="cs-CZ"/>
        </w:rPr>
        <w:sectPr w:rsidR="000D3238" w:rsidRPr="000B2DB4" w:rsidSect="006037B6">
          <w:headerReference w:type="default" r:id="rId12"/>
          <w:footerReference w:type="even" r:id="rId13"/>
          <w:footerReference w:type="default" r:id="rId14"/>
          <w:type w:val="continuous"/>
          <w:pgSz w:w="11906" w:h="16838" w:code="9"/>
          <w:pgMar w:top="851" w:right="746" w:bottom="899" w:left="900" w:header="0" w:footer="567" w:gutter="0"/>
          <w:cols w:space="357"/>
          <w:docGrid w:linePitch="360"/>
        </w:sectPr>
      </w:pPr>
    </w:p>
    <w:p w14:paraId="65E66B07" w14:textId="77777777" w:rsidR="0009777F" w:rsidRDefault="0009777F" w:rsidP="00EC6A30">
      <w:pPr>
        <w:pStyle w:val="Zkladntext"/>
        <w:ind w:right="-613"/>
        <w:jc w:val="both"/>
        <w:rPr>
          <w:rFonts w:ascii="Tahoma" w:hAnsi="Tahoma" w:cs="Tahoma"/>
          <w:b w:val="0"/>
          <w:color w:val="FF0000"/>
          <w:sz w:val="18"/>
          <w:szCs w:val="18"/>
          <w:lang w:val="cs-CZ"/>
        </w:rPr>
      </w:pPr>
    </w:p>
    <w:p w14:paraId="53A4E3CD" w14:textId="77777777" w:rsidR="00565454" w:rsidRPr="000B2DB4" w:rsidRDefault="00565454" w:rsidP="00EC6A30">
      <w:pPr>
        <w:pStyle w:val="Zkladntext"/>
        <w:ind w:right="-613"/>
        <w:jc w:val="both"/>
        <w:rPr>
          <w:rFonts w:ascii="Tahoma" w:hAnsi="Tahoma" w:cs="Tahoma"/>
          <w:b w:val="0"/>
          <w:color w:val="FF0000"/>
          <w:sz w:val="18"/>
          <w:szCs w:val="18"/>
          <w:lang w:val="cs-CZ"/>
        </w:rPr>
      </w:pPr>
    </w:p>
    <w:p w14:paraId="77C41DC4" w14:textId="77777777" w:rsidR="0020201F" w:rsidRPr="00916C7F" w:rsidRDefault="0020201F" w:rsidP="00565454">
      <w:pPr>
        <w:pStyle w:val="Zkladntext"/>
        <w:ind w:right="-613"/>
        <w:jc w:val="both"/>
        <w:rPr>
          <w:rFonts w:ascii="Tahoma" w:hAnsi="Tahoma" w:cs="Tahoma"/>
          <w:b w:val="0"/>
          <w:color w:val="000000"/>
          <w:sz w:val="18"/>
          <w:szCs w:val="18"/>
          <w:lang w:val="cs-CZ"/>
        </w:rPr>
      </w:pPr>
    </w:p>
    <w:p w14:paraId="39B6D06E" w14:textId="009E798C" w:rsidR="0080104C" w:rsidRPr="00916C7F" w:rsidRDefault="00F272E7" w:rsidP="0080104C">
      <w:pPr>
        <w:pStyle w:val="Zkladntext"/>
        <w:rPr>
          <w:rFonts w:ascii="Tahoma" w:hAnsi="Tahoma" w:cs="Tahoma"/>
          <w:b w:val="0"/>
          <w:color w:val="000000"/>
          <w:sz w:val="18"/>
          <w:szCs w:val="18"/>
          <w:lang w:val="cs-CZ"/>
        </w:rPr>
      </w:pPr>
      <w:r w:rsidRPr="00916C7F">
        <w:rPr>
          <w:rFonts w:ascii="Tahoma" w:hAnsi="Tahoma" w:cs="Tahoma"/>
          <w:b w:val="0"/>
          <w:color w:val="000000"/>
          <w:sz w:val="18"/>
          <w:szCs w:val="18"/>
          <w:lang w:val="cs-CZ"/>
        </w:rPr>
        <w:t xml:space="preserve"> </w:t>
      </w:r>
      <w:r w:rsidR="007E3E26">
        <w:rPr>
          <w:rFonts w:ascii="Tahoma" w:hAnsi="Tahoma" w:cs="Tahoma"/>
          <w:b w:val="0"/>
          <w:color w:val="000000"/>
          <w:sz w:val="18"/>
          <w:szCs w:val="18"/>
          <w:lang w:val="cs-CZ"/>
        </w:rPr>
        <w:t xml:space="preserve">   </w:t>
      </w:r>
      <w:r w:rsidR="0080104C" w:rsidRPr="00916C7F">
        <w:rPr>
          <w:rFonts w:ascii="Tahoma" w:hAnsi="Tahoma" w:cs="Tahoma"/>
          <w:b w:val="0"/>
          <w:color w:val="000000"/>
          <w:sz w:val="18"/>
          <w:szCs w:val="18"/>
          <w:lang w:val="cs-CZ"/>
        </w:rPr>
        <w:t>V </w:t>
      </w:r>
      <w:r w:rsidR="00F50322">
        <w:rPr>
          <w:rFonts w:ascii="Tahoma" w:hAnsi="Tahoma" w:cs="Tahoma"/>
          <w:b w:val="0"/>
          <w:color w:val="000000"/>
          <w:sz w:val="18"/>
          <w:szCs w:val="18"/>
          <w:lang w:val="cs-CZ"/>
        </w:rPr>
        <w:t>Praze</w:t>
      </w:r>
      <w:r w:rsidR="00AD6248">
        <w:rPr>
          <w:rFonts w:ascii="Tahoma" w:hAnsi="Tahoma" w:cs="Tahoma"/>
          <w:b w:val="0"/>
          <w:color w:val="000000"/>
          <w:sz w:val="18"/>
          <w:szCs w:val="18"/>
          <w:lang w:val="cs-CZ"/>
        </w:rPr>
        <w:t xml:space="preserve">            </w:t>
      </w:r>
      <w:r w:rsidR="009E0CA5">
        <w:rPr>
          <w:rFonts w:ascii="Tahoma" w:hAnsi="Tahoma" w:cs="Tahoma"/>
          <w:b w:val="0"/>
          <w:color w:val="000000"/>
          <w:sz w:val="18"/>
          <w:szCs w:val="18"/>
          <w:lang w:val="cs-CZ"/>
        </w:rPr>
        <w:t xml:space="preserve"> </w:t>
      </w:r>
      <w:r w:rsidR="0080104C" w:rsidRPr="00916C7F">
        <w:rPr>
          <w:rFonts w:ascii="Tahoma" w:hAnsi="Tahoma" w:cs="Tahoma"/>
          <w:b w:val="0"/>
          <w:color w:val="000000"/>
          <w:sz w:val="18"/>
          <w:szCs w:val="18"/>
          <w:lang w:val="cs-CZ"/>
        </w:rPr>
        <w:t>dne</w:t>
      </w:r>
      <w:r w:rsidR="00E26178">
        <w:rPr>
          <w:rFonts w:ascii="Tahoma" w:hAnsi="Tahoma" w:cs="Tahoma"/>
          <w:b w:val="0"/>
          <w:color w:val="000000"/>
          <w:sz w:val="18"/>
          <w:szCs w:val="18"/>
          <w:lang w:val="cs-CZ"/>
        </w:rPr>
        <w:t xml:space="preserve"> </w:t>
      </w:r>
      <w:r w:rsidR="00A15291">
        <w:rPr>
          <w:rFonts w:ascii="Tahoma" w:hAnsi="Tahoma" w:cs="Tahoma"/>
          <w:b w:val="0"/>
          <w:color w:val="000000"/>
          <w:sz w:val="18"/>
          <w:szCs w:val="18"/>
          <w:lang w:val="cs-CZ"/>
        </w:rPr>
        <w:t>24.8.</w:t>
      </w:r>
      <w:r w:rsidR="00E26178">
        <w:rPr>
          <w:rFonts w:ascii="Tahoma" w:hAnsi="Tahoma" w:cs="Tahoma"/>
          <w:b w:val="0"/>
          <w:color w:val="000000"/>
          <w:sz w:val="18"/>
          <w:szCs w:val="18"/>
          <w:lang w:val="cs-CZ"/>
        </w:rPr>
        <w:t>2022</w:t>
      </w:r>
      <w:r w:rsidR="0080104C" w:rsidRPr="00916C7F">
        <w:rPr>
          <w:rFonts w:ascii="Tahoma" w:hAnsi="Tahoma" w:cs="Tahoma"/>
          <w:b w:val="0"/>
          <w:color w:val="000000"/>
          <w:sz w:val="18"/>
          <w:szCs w:val="18"/>
          <w:lang w:val="cs-CZ"/>
        </w:rPr>
        <w:tab/>
      </w:r>
      <w:r w:rsidR="0080104C" w:rsidRPr="00916C7F">
        <w:rPr>
          <w:rFonts w:ascii="Tahoma" w:hAnsi="Tahoma" w:cs="Tahoma"/>
          <w:b w:val="0"/>
          <w:color w:val="000000"/>
          <w:sz w:val="18"/>
          <w:szCs w:val="18"/>
          <w:lang w:val="cs-CZ"/>
        </w:rPr>
        <w:tab/>
        <w:t xml:space="preserve">                                    </w:t>
      </w:r>
      <w:r w:rsidR="007E3E26">
        <w:rPr>
          <w:rFonts w:ascii="Tahoma" w:hAnsi="Tahoma" w:cs="Tahoma"/>
          <w:b w:val="0"/>
          <w:color w:val="000000"/>
          <w:sz w:val="18"/>
          <w:szCs w:val="18"/>
          <w:lang w:val="cs-CZ"/>
        </w:rPr>
        <w:t xml:space="preserve"> </w:t>
      </w:r>
      <w:r w:rsidR="00E26178">
        <w:rPr>
          <w:rFonts w:ascii="Tahoma" w:hAnsi="Tahoma" w:cs="Tahoma"/>
          <w:b w:val="0"/>
          <w:color w:val="000000"/>
          <w:sz w:val="18"/>
          <w:szCs w:val="18"/>
          <w:lang w:val="cs-CZ"/>
        </w:rPr>
        <w:t xml:space="preserve">    </w:t>
      </w:r>
      <w:r w:rsidR="003E2BA6" w:rsidRPr="00916C7F">
        <w:rPr>
          <w:rFonts w:ascii="Tahoma" w:hAnsi="Tahoma" w:cs="Tahoma"/>
          <w:b w:val="0"/>
          <w:color w:val="000000"/>
          <w:sz w:val="18"/>
          <w:szCs w:val="18"/>
          <w:lang w:val="cs-CZ"/>
        </w:rPr>
        <w:t xml:space="preserve">V </w:t>
      </w:r>
      <w:r w:rsidR="009C769B" w:rsidRPr="00916C7F">
        <w:rPr>
          <w:rFonts w:ascii="Tahoma" w:hAnsi="Tahoma" w:cs="Tahoma"/>
          <w:b w:val="0"/>
          <w:color w:val="000000"/>
          <w:sz w:val="18"/>
          <w:szCs w:val="18"/>
          <w:lang w:val="cs-CZ"/>
        </w:rPr>
        <w:t xml:space="preserve">  </w:t>
      </w:r>
      <w:r w:rsidR="00E26178">
        <w:rPr>
          <w:rFonts w:ascii="Tahoma" w:hAnsi="Tahoma" w:cs="Tahoma"/>
          <w:b w:val="0"/>
          <w:color w:val="000000"/>
          <w:sz w:val="18"/>
          <w:szCs w:val="18"/>
          <w:lang w:val="cs-CZ"/>
        </w:rPr>
        <w:t xml:space="preserve">Praze                  </w:t>
      </w:r>
      <w:r w:rsidR="003E2BA6" w:rsidRPr="00916C7F">
        <w:rPr>
          <w:rFonts w:ascii="Tahoma" w:hAnsi="Tahoma" w:cs="Tahoma"/>
          <w:b w:val="0"/>
          <w:color w:val="000000"/>
          <w:sz w:val="18"/>
          <w:szCs w:val="18"/>
          <w:lang w:val="cs-CZ"/>
        </w:rPr>
        <w:t>dne</w:t>
      </w:r>
      <w:r w:rsidR="00E26178">
        <w:rPr>
          <w:rFonts w:ascii="Tahoma" w:hAnsi="Tahoma" w:cs="Tahoma"/>
          <w:b w:val="0"/>
          <w:color w:val="000000"/>
          <w:sz w:val="18"/>
          <w:szCs w:val="18"/>
          <w:lang w:val="cs-CZ"/>
        </w:rPr>
        <w:t xml:space="preserve"> </w:t>
      </w:r>
      <w:r w:rsidR="00A15291">
        <w:rPr>
          <w:rFonts w:ascii="Tahoma" w:hAnsi="Tahoma" w:cs="Tahoma"/>
          <w:b w:val="0"/>
          <w:color w:val="000000"/>
          <w:sz w:val="18"/>
          <w:szCs w:val="18"/>
          <w:lang w:val="cs-CZ"/>
        </w:rPr>
        <w:t>24.8.</w:t>
      </w:r>
      <w:r w:rsidR="00E26178">
        <w:rPr>
          <w:rFonts w:ascii="Tahoma" w:hAnsi="Tahoma" w:cs="Tahoma"/>
          <w:b w:val="0"/>
          <w:color w:val="000000"/>
          <w:sz w:val="18"/>
          <w:szCs w:val="18"/>
          <w:lang w:val="cs-CZ"/>
        </w:rPr>
        <w:t>2022</w:t>
      </w:r>
    </w:p>
    <w:p w14:paraId="3566D8EA" w14:textId="77777777" w:rsidR="0080104C" w:rsidRPr="00916C7F" w:rsidRDefault="0080104C" w:rsidP="0080104C">
      <w:pPr>
        <w:pStyle w:val="Zkladntext"/>
        <w:ind w:left="1416" w:firstLine="708"/>
        <w:rPr>
          <w:rFonts w:ascii="Tahoma" w:hAnsi="Tahoma" w:cs="Tahoma"/>
          <w:b w:val="0"/>
          <w:color w:val="000000"/>
          <w:sz w:val="18"/>
          <w:szCs w:val="18"/>
          <w:lang w:val="cs-CZ"/>
        </w:rPr>
      </w:pPr>
    </w:p>
    <w:p w14:paraId="459C5163" w14:textId="77777777" w:rsidR="00E56657" w:rsidRPr="00916C7F" w:rsidRDefault="00E56657" w:rsidP="0080104C">
      <w:pPr>
        <w:pStyle w:val="Zkladntext"/>
        <w:rPr>
          <w:rFonts w:ascii="Tahoma" w:hAnsi="Tahoma" w:cs="Tahoma"/>
          <w:b w:val="0"/>
          <w:color w:val="000000"/>
          <w:sz w:val="18"/>
          <w:szCs w:val="18"/>
          <w:lang w:val="cs-CZ"/>
        </w:rPr>
      </w:pPr>
    </w:p>
    <w:p w14:paraId="18EB2EA4" w14:textId="77777777" w:rsidR="0080104C" w:rsidRDefault="0080104C" w:rsidP="0080104C">
      <w:pPr>
        <w:pStyle w:val="Zkladntext"/>
        <w:ind w:left="180"/>
        <w:rPr>
          <w:rFonts w:ascii="Tahoma" w:hAnsi="Tahoma" w:cs="Tahoma"/>
          <w:b w:val="0"/>
          <w:color w:val="000000"/>
          <w:sz w:val="18"/>
          <w:szCs w:val="18"/>
          <w:lang w:val="cs-CZ"/>
        </w:rPr>
      </w:pPr>
    </w:p>
    <w:p w14:paraId="2E4C0F35" w14:textId="77777777" w:rsidR="00F50322" w:rsidRDefault="00F50322" w:rsidP="0080104C">
      <w:pPr>
        <w:pStyle w:val="Zkladntext"/>
        <w:ind w:left="180"/>
        <w:rPr>
          <w:rFonts w:ascii="Tahoma" w:hAnsi="Tahoma" w:cs="Tahoma"/>
          <w:b w:val="0"/>
          <w:color w:val="000000"/>
          <w:sz w:val="18"/>
          <w:szCs w:val="18"/>
          <w:lang w:val="cs-CZ"/>
        </w:rPr>
      </w:pPr>
    </w:p>
    <w:p w14:paraId="36F03002" w14:textId="77777777" w:rsidR="00F50322" w:rsidRDefault="00F50322" w:rsidP="0080104C">
      <w:pPr>
        <w:pStyle w:val="Zkladntext"/>
        <w:ind w:left="180"/>
        <w:rPr>
          <w:rFonts w:ascii="Tahoma" w:hAnsi="Tahoma" w:cs="Tahoma"/>
          <w:b w:val="0"/>
          <w:color w:val="000000"/>
          <w:sz w:val="18"/>
          <w:szCs w:val="18"/>
          <w:lang w:val="cs-CZ"/>
        </w:rPr>
      </w:pPr>
    </w:p>
    <w:p w14:paraId="376E88B4" w14:textId="77777777" w:rsidR="00F50322" w:rsidRDefault="00F50322" w:rsidP="0080104C">
      <w:pPr>
        <w:pStyle w:val="Zkladntext"/>
        <w:ind w:left="180"/>
        <w:rPr>
          <w:rFonts w:ascii="Tahoma" w:hAnsi="Tahoma" w:cs="Tahoma"/>
          <w:b w:val="0"/>
          <w:color w:val="000000"/>
          <w:sz w:val="18"/>
          <w:szCs w:val="18"/>
          <w:lang w:val="cs-CZ"/>
        </w:rPr>
      </w:pPr>
    </w:p>
    <w:p w14:paraId="1168FDBB" w14:textId="77777777" w:rsidR="007E3E26" w:rsidRPr="00916C7F" w:rsidRDefault="007E3E26" w:rsidP="0080104C">
      <w:pPr>
        <w:pStyle w:val="Zkladntext"/>
        <w:ind w:left="180"/>
        <w:rPr>
          <w:rFonts w:ascii="Tahoma" w:hAnsi="Tahoma" w:cs="Tahoma"/>
          <w:b w:val="0"/>
          <w:color w:val="000000"/>
          <w:sz w:val="18"/>
          <w:szCs w:val="18"/>
          <w:lang w:val="cs-CZ"/>
        </w:rPr>
      </w:pPr>
    </w:p>
    <w:p w14:paraId="03DAB299" w14:textId="77777777" w:rsidR="0080104C" w:rsidRPr="00916C7F" w:rsidRDefault="0080104C" w:rsidP="0080104C">
      <w:pPr>
        <w:pStyle w:val="Zkladntext"/>
        <w:ind w:left="180"/>
        <w:rPr>
          <w:rFonts w:ascii="Tahoma" w:hAnsi="Tahoma" w:cs="Tahoma"/>
          <w:b w:val="0"/>
          <w:color w:val="000000"/>
          <w:sz w:val="18"/>
          <w:szCs w:val="18"/>
          <w:lang w:val="cs-CZ"/>
        </w:rPr>
      </w:pPr>
      <w:r w:rsidRPr="00916C7F">
        <w:rPr>
          <w:rFonts w:ascii="Tahoma" w:hAnsi="Tahoma" w:cs="Tahoma"/>
          <w:b w:val="0"/>
          <w:color w:val="000000"/>
          <w:sz w:val="18"/>
          <w:szCs w:val="18"/>
          <w:lang w:val="cs-CZ"/>
        </w:rPr>
        <w:t xml:space="preserve"> ...........................................</w:t>
      </w:r>
      <w:r w:rsidR="00E56657">
        <w:rPr>
          <w:rFonts w:ascii="Tahoma" w:hAnsi="Tahoma" w:cs="Tahoma"/>
          <w:b w:val="0"/>
          <w:color w:val="000000"/>
          <w:sz w:val="18"/>
          <w:szCs w:val="18"/>
          <w:lang w:val="cs-CZ"/>
        </w:rPr>
        <w:t>.........</w:t>
      </w:r>
      <w:r w:rsidRPr="00916C7F">
        <w:rPr>
          <w:rFonts w:ascii="Tahoma" w:hAnsi="Tahoma" w:cs="Tahoma"/>
          <w:b w:val="0"/>
          <w:color w:val="000000"/>
          <w:sz w:val="18"/>
          <w:szCs w:val="18"/>
          <w:lang w:val="cs-CZ"/>
        </w:rPr>
        <w:tab/>
        <w:t xml:space="preserve">        </w:t>
      </w:r>
      <w:r w:rsidRPr="00916C7F">
        <w:rPr>
          <w:rFonts w:ascii="Tahoma" w:hAnsi="Tahoma" w:cs="Tahoma"/>
          <w:b w:val="0"/>
          <w:color w:val="000000"/>
          <w:sz w:val="18"/>
          <w:szCs w:val="18"/>
          <w:lang w:val="cs-CZ"/>
        </w:rPr>
        <w:tab/>
      </w:r>
      <w:r w:rsidRPr="00916C7F">
        <w:rPr>
          <w:rFonts w:ascii="Tahoma" w:hAnsi="Tahoma" w:cs="Tahoma"/>
          <w:b w:val="0"/>
          <w:color w:val="000000"/>
          <w:sz w:val="18"/>
          <w:szCs w:val="18"/>
          <w:lang w:val="cs-CZ"/>
        </w:rPr>
        <w:tab/>
        <w:t xml:space="preserve">            ....................................................</w:t>
      </w:r>
    </w:p>
    <w:p w14:paraId="0B25EEB4" w14:textId="195BD2A8" w:rsidR="00087D80" w:rsidRDefault="00E26178" w:rsidP="00E26178">
      <w:pPr>
        <w:pStyle w:val="Zkladntext"/>
        <w:rPr>
          <w:rFonts w:ascii="Tahoma" w:hAnsi="Tahoma" w:cs="Tahoma"/>
          <w:b w:val="0"/>
          <w:color w:val="000000"/>
          <w:sz w:val="18"/>
          <w:szCs w:val="18"/>
          <w:lang w:val="cs-CZ"/>
        </w:rPr>
      </w:pPr>
      <w:r>
        <w:rPr>
          <w:rFonts w:ascii="Tahoma" w:hAnsi="Tahoma" w:cs="Tahoma"/>
          <w:b w:val="0"/>
          <w:color w:val="000000"/>
          <w:sz w:val="18"/>
          <w:szCs w:val="18"/>
          <w:lang w:val="cs-CZ"/>
        </w:rPr>
        <w:t xml:space="preserve">   </w:t>
      </w:r>
      <w:r w:rsidR="0080104C" w:rsidRPr="00916C7F">
        <w:rPr>
          <w:rFonts w:ascii="Tahoma" w:hAnsi="Tahoma" w:cs="Tahoma"/>
          <w:b w:val="0"/>
          <w:color w:val="000000"/>
          <w:sz w:val="18"/>
          <w:szCs w:val="18"/>
          <w:lang w:val="cs-CZ"/>
        </w:rPr>
        <w:t xml:space="preserve">  za </w:t>
      </w:r>
      <w:r w:rsidR="00E56657" w:rsidRPr="00E56657">
        <w:rPr>
          <w:rFonts w:ascii="Tahoma" w:hAnsi="Tahoma" w:cs="Tahoma"/>
          <w:b w:val="0"/>
          <w:color w:val="000000"/>
          <w:sz w:val="18"/>
          <w:szCs w:val="18"/>
          <w:lang w:val="cs-CZ"/>
        </w:rPr>
        <w:t>VDC Kancelá</w:t>
      </w:r>
      <w:r w:rsidR="00E56657" w:rsidRPr="00E56657">
        <w:rPr>
          <w:rFonts w:ascii="Tahoma" w:hAnsi="Tahoma" w:cs="Tahoma" w:hint="eastAsia"/>
          <w:b w:val="0"/>
          <w:color w:val="000000"/>
          <w:sz w:val="18"/>
          <w:szCs w:val="18"/>
          <w:lang w:val="cs-CZ"/>
        </w:rPr>
        <w:t>ř</w:t>
      </w:r>
      <w:r w:rsidR="00E56657" w:rsidRPr="00E56657">
        <w:rPr>
          <w:rFonts w:ascii="Tahoma" w:hAnsi="Tahoma" w:cs="Tahoma"/>
          <w:b w:val="0"/>
          <w:color w:val="000000"/>
          <w:sz w:val="18"/>
          <w:szCs w:val="18"/>
          <w:lang w:val="cs-CZ"/>
        </w:rPr>
        <w:t>ská technika s.r.o.</w:t>
      </w:r>
      <w:r w:rsidR="00F50322">
        <w:rPr>
          <w:rFonts w:ascii="Tahoma" w:hAnsi="Tahoma" w:cs="Tahoma"/>
          <w:b w:val="0"/>
          <w:color w:val="000000"/>
          <w:sz w:val="18"/>
          <w:szCs w:val="18"/>
          <w:lang w:val="cs-CZ"/>
        </w:rPr>
        <w:tab/>
      </w:r>
      <w:bookmarkStart w:id="2" w:name="_GoBack"/>
      <w:bookmarkEnd w:id="2"/>
      <w:r w:rsidR="00F50322">
        <w:rPr>
          <w:rFonts w:ascii="Tahoma" w:hAnsi="Tahoma" w:cs="Tahoma"/>
          <w:b w:val="0"/>
          <w:color w:val="000000"/>
          <w:sz w:val="18"/>
          <w:szCs w:val="18"/>
          <w:lang w:val="cs-CZ"/>
        </w:rPr>
        <w:tab/>
        <w:t xml:space="preserve">             </w:t>
      </w:r>
      <w:r w:rsidR="00F50322">
        <w:rPr>
          <w:rFonts w:ascii="Tahoma" w:hAnsi="Tahoma" w:cs="Tahoma"/>
          <w:b w:val="0"/>
          <w:color w:val="000000"/>
          <w:sz w:val="18"/>
          <w:szCs w:val="18"/>
          <w:lang w:val="cs-CZ"/>
        </w:rPr>
        <w:tab/>
        <w:t xml:space="preserve">  za </w:t>
      </w:r>
      <w:r w:rsidR="004469F1">
        <w:rPr>
          <w:rFonts w:ascii="Tahoma" w:hAnsi="Tahoma" w:cs="Tahoma"/>
          <w:b w:val="0"/>
          <w:color w:val="000000"/>
          <w:sz w:val="18"/>
          <w:szCs w:val="18"/>
          <w:lang w:val="cs-CZ"/>
        </w:rPr>
        <w:t>VOŠZ</w:t>
      </w:r>
      <w:r w:rsidR="005B7C4B">
        <w:rPr>
          <w:rFonts w:ascii="Tahoma" w:hAnsi="Tahoma" w:cs="Tahoma"/>
          <w:b w:val="0"/>
          <w:color w:val="000000"/>
          <w:sz w:val="18"/>
          <w:szCs w:val="18"/>
          <w:lang w:val="cs-CZ"/>
        </w:rPr>
        <w:t xml:space="preserve"> a </w:t>
      </w:r>
      <w:r w:rsidR="004469F1">
        <w:rPr>
          <w:rFonts w:ascii="Tahoma" w:hAnsi="Tahoma" w:cs="Tahoma"/>
          <w:b w:val="0"/>
          <w:color w:val="000000"/>
          <w:sz w:val="18"/>
          <w:szCs w:val="18"/>
          <w:lang w:val="cs-CZ"/>
        </w:rPr>
        <w:t>SZ</w:t>
      </w:r>
      <w:r w:rsidR="005B7C4B">
        <w:rPr>
          <w:rFonts w:ascii="Tahoma" w:hAnsi="Tahoma" w:cs="Tahoma"/>
          <w:b w:val="0"/>
          <w:color w:val="000000"/>
          <w:sz w:val="18"/>
          <w:szCs w:val="18"/>
          <w:lang w:val="cs-CZ"/>
        </w:rPr>
        <w:t>Š</w:t>
      </w:r>
    </w:p>
    <w:sectPr w:rsidR="00087D80" w:rsidSect="00EB233D">
      <w:type w:val="continuous"/>
      <w:pgSz w:w="11906" w:h="16838" w:code="9"/>
      <w:pgMar w:top="851" w:right="1440" w:bottom="510" w:left="1440" w:header="144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26F4" w14:textId="77777777" w:rsidR="003F3EAD" w:rsidRDefault="003F3EAD">
      <w:r>
        <w:separator/>
      </w:r>
    </w:p>
  </w:endnote>
  <w:endnote w:type="continuationSeparator" w:id="0">
    <w:p w14:paraId="7FDE87DB" w14:textId="77777777" w:rsidR="003F3EAD" w:rsidRDefault="003F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embo">
    <w:altName w:val="Times New Roman"/>
    <w:charset w:val="00"/>
    <w:family w:val="roman"/>
    <w:pitch w:val="variable"/>
    <w:sig w:usb0="8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DA04" w14:textId="77777777" w:rsidR="00835978" w:rsidRDefault="008359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835978" w14:paraId="6174CB37"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7E0B9ACC" w14:textId="77777777" w:rsidR="00835978" w:rsidRDefault="00835978">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1E3E9207" w14:textId="77777777" w:rsidR="00835978" w:rsidRDefault="00835978">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835978" w14:paraId="6E2D18F1" w14:textId="77777777">
      <w:trPr>
        <w:cantSplit/>
      </w:trPr>
      <w:tc>
        <w:tcPr>
          <w:tcW w:w="7938" w:type="dxa"/>
          <w:gridSpan w:val="2"/>
        </w:tcPr>
        <w:p w14:paraId="58A4F16B" w14:textId="6278B40E" w:rsidR="00835978" w:rsidRDefault="00127C3A">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8752" behindDoc="0" locked="0" layoutInCell="0" allowOverlap="1" wp14:anchorId="4AE9373B" wp14:editId="4C8EA395">
                <wp:simplePos x="0" y="0"/>
                <wp:positionH relativeFrom="column">
                  <wp:posOffset>5090160</wp:posOffset>
                </wp:positionH>
                <wp:positionV relativeFrom="paragraph">
                  <wp:posOffset>-115570</wp:posOffset>
                </wp:positionV>
                <wp:extent cx="778510" cy="390525"/>
                <wp:effectExtent l="0" t="0" r="0" b="0"/>
                <wp:wrapTopAndBottom/>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978">
            <w:rPr>
              <w:rFonts w:ascii="NewsGoth BT" w:hAnsi="NewsGoth BT"/>
              <w:spacing w:val="-2"/>
              <w:sz w:val="16"/>
            </w:rPr>
            <w:fldChar w:fldCharType="begin"/>
          </w:r>
          <w:r w:rsidR="00835978">
            <w:rPr>
              <w:rFonts w:ascii="NewsGoth BT" w:hAnsi="NewsGoth BT"/>
              <w:spacing w:val="-2"/>
              <w:sz w:val="16"/>
            </w:rPr>
            <w:instrText xml:space="preserve"> CREATEDATE \@ "d MMMM, yyyy" \* MERGEFORMAT </w:instrText>
          </w:r>
          <w:r w:rsidR="00835978">
            <w:rPr>
              <w:rFonts w:ascii="NewsGoth BT" w:hAnsi="NewsGoth BT"/>
              <w:spacing w:val="-2"/>
              <w:sz w:val="16"/>
            </w:rPr>
            <w:fldChar w:fldCharType="separate"/>
          </w:r>
          <w:r w:rsidR="006659BB">
            <w:rPr>
              <w:rFonts w:ascii="NewsGoth BT" w:hAnsi="NewsGoth BT"/>
              <w:noProof/>
              <w:spacing w:val="-2"/>
              <w:sz w:val="16"/>
            </w:rPr>
            <w:t>17 August, 2022</w:t>
          </w:r>
          <w:r w:rsidR="00835978">
            <w:rPr>
              <w:rFonts w:ascii="NewsGoth BT" w:hAnsi="NewsGoth BT"/>
              <w:spacing w:val="-2"/>
              <w:sz w:val="16"/>
            </w:rPr>
            <w:fldChar w:fldCharType="end"/>
          </w:r>
          <w:r w:rsidR="00835978">
            <w:rPr>
              <w:rFonts w:ascii="NewsGoth BT" w:hAnsi="NewsGoth BT"/>
              <w:spacing w:val="-2"/>
              <w:sz w:val="16"/>
            </w:rPr>
            <w:t xml:space="preserve">.  Author: Neil Jones. </w:t>
          </w:r>
        </w:p>
        <w:p w14:paraId="4ACE7A0D" w14:textId="77777777" w:rsidR="00835978" w:rsidRDefault="00835978">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5322B5AF" w14:textId="77777777" w:rsidR="00835978" w:rsidRDefault="008359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B514" w14:textId="0199AA19" w:rsidR="008B6E3F" w:rsidRDefault="008B6E3F">
    <w:pPr>
      <w:pStyle w:val="Zpat"/>
      <w:jc w:val="right"/>
    </w:pPr>
    <w:r>
      <w:fldChar w:fldCharType="begin"/>
    </w:r>
    <w:r>
      <w:instrText>PAGE   \* MERGEFORMAT</w:instrText>
    </w:r>
    <w:r>
      <w:fldChar w:fldCharType="separate"/>
    </w:r>
    <w:r w:rsidR="009F2086" w:rsidRPr="009F2086">
      <w:rPr>
        <w:noProof/>
        <w:lang w:val="cs-CZ"/>
      </w:rPr>
      <w:t>1</w:t>
    </w:r>
    <w:r>
      <w:fldChar w:fldCharType="end"/>
    </w:r>
  </w:p>
  <w:p w14:paraId="519D83A0" w14:textId="77777777" w:rsidR="00835978" w:rsidRPr="00554F58" w:rsidRDefault="00835978" w:rsidP="006F5BA6">
    <w:pPr>
      <w:pStyle w:val="Zpat"/>
      <w:ind w:right="360"/>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990B" w14:textId="77777777" w:rsidR="000D3238" w:rsidRDefault="000D3238" w:rsidP="000D32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F30C24" w14:textId="77777777" w:rsidR="000D3238" w:rsidRDefault="000D3238" w:rsidP="000D3238">
    <w:pPr>
      <w:pStyle w:val="Zpat"/>
      <w:ind w:right="360"/>
    </w:pPr>
  </w:p>
  <w:p w14:paraId="0925B66B" w14:textId="77777777" w:rsidR="000D3238" w:rsidRDefault="000D323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3C01" w14:textId="77777777" w:rsidR="000D3238" w:rsidRDefault="000D3238" w:rsidP="000D3238">
    <w:pPr>
      <w:pStyle w:val="Zpat"/>
      <w:ind w:right="360"/>
      <w:rPr>
        <w:rFonts w:ascii="Tahoma" w:hAnsi="Tahoma" w:cs="Tahoma"/>
        <w:sz w:val="16"/>
        <w:szCs w:val="16"/>
        <w:lang w:val="cs-CZ"/>
      </w:rPr>
    </w:pPr>
  </w:p>
  <w:p w14:paraId="2F95A863" w14:textId="6A3B335B" w:rsidR="000D3238" w:rsidRPr="003E1729" w:rsidRDefault="000D3238" w:rsidP="000D3238">
    <w:pPr>
      <w:pStyle w:val="Zpat"/>
      <w:rPr>
        <w:rStyle w:val="slostrnky"/>
        <w:rFonts w:ascii="Tahoma" w:hAnsi="Tahoma" w:cs="Tahoma"/>
        <w:sz w:val="16"/>
        <w:szCs w:val="16"/>
      </w:rPr>
    </w:pPr>
    <w:r>
      <w:rPr>
        <w:rFonts w:ascii="Tahoma" w:hAnsi="Tahoma" w:cs="Tahoma"/>
        <w:sz w:val="16"/>
        <w:szCs w:val="16"/>
      </w:rPr>
      <w:tab/>
      <w:t xml:space="preserve">                             </w:t>
    </w:r>
    <w:r w:rsidR="0006689A">
      <w:rPr>
        <w:rFonts w:ascii="Tahoma" w:hAnsi="Tahoma" w:cs="Tahoma"/>
        <w:sz w:val="16"/>
        <w:szCs w:val="16"/>
      </w:rPr>
      <w:tab/>
    </w:r>
    <w:r w:rsidR="0006689A">
      <w:rPr>
        <w:rFonts w:ascii="Tahoma" w:hAnsi="Tahoma" w:cs="Tahoma"/>
        <w:sz w:val="16"/>
        <w:szCs w:val="16"/>
      </w:rPr>
      <w:tab/>
    </w:r>
    <w:r w:rsidR="0006689A">
      <w:rPr>
        <w:rFonts w:ascii="Tahoma" w:hAnsi="Tahoma" w:cs="Tahoma"/>
        <w:sz w:val="16"/>
        <w:szCs w:val="16"/>
      </w:rPr>
      <w:tab/>
    </w:r>
    <w:r w:rsidR="0006689A">
      <w:rPr>
        <w:rFonts w:ascii="Tahoma" w:hAnsi="Tahoma" w:cs="Tahoma"/>
        <w:sz w:val="16"/>
        <w:szCs w:val="16"/>
      </w:rPr>
      <w:tab/>
    </w:r>
    <w:r w:rsidR="0006689A">
      <w:rPr>
        <w:rStyle w:val="slostrnky"/>
      </w:rPr>
      <w:fldChar w:fldCharType="begin"/>
    </w:r>
    <w:r w:rsidR="0006689A">
      <w:rPr>
        <w:rStyle w:val="slostrnky"/>
      </w:rPr>
      <w:instrText xml:space="preserve"> PAGE </w:instrText>
    </w:r>
    <w:r w:rsidR="0006689A">
      <w:rPr>
        <w:rStyle w:val="slostrnky"/>
      </w:rPr>
      <w:fldChar w:fldCharType="separate"/>
    </w:r>
    <w:r w:rsidR="00A15291">
      <w:rPr>
        <w:rStyle w:val="slostrnky"/>
        <w:noProof/>
      </w:rPr>
      <w:t>7</w:t>
    </w:r>
    <w:r w:rsidR="0006689A">
      <w:rPr>
        <w:rStyle w:val="slostrnky"/>
      </w:rPr>
      <w:fldChar w:fldCharType="end"/>
    </w:r>
  </w:p>
  <w:p w14:paraId="1B69B662" w14:textId="77777777" w:rsidR="000D3238" w:rsidRPr="003E1729" w:rsidRDefault="000D3238" w:rsidP="000D3238">
    <w:pPr>
      <w:pStyle w:val="Zpat"/>
      <w:ind w:right="360"/>
      <w:rPr>
        <w:rFonts w:ascii="Tahoma" w:hAnsi="Tahoma" w:cs="Tahoma"/>
        <w:sz w:val="16"/>
        <w:szCs w:val="16"/>
      </w:rPr>
    </w:pPr>
  </w:p>
  <w:p w14:paraId="41868DF7" w14:textId="77777777" w:rsidR="000D3238" w:rsidRDefault="000D32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963E" w14:textId="77777777" w:rsidR="003F3EAD" w:rsidRDefault="003F3EAD">
      <w:r>
        <w:separator/>
      </w:r>
    </w:p>
  </w:footnote>
  <w:footnote w:type="continuationSeparator" w:id="0">
    <w:p w14:paraId="4317223D" w14:textId="77777777" w:rsidR="003F3EAD" w:rsidRDefault="003F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D84C" w14:textId="6436EBF4" w:rsidR="00835978" w:rsidRDefault="00127C3A">
    <w:pPr>
      <w:tabs>
        <w:tab w:val="left" w:pos="-720"/>
      </w:tabs>
    </w:pPr>
    <w:r>
      <w:rPr>
        <w:noProof/>
        <w:lang w:val="cs-CZ" w:eastAsia="cs-CZ"/>
      </w:rPr>
      <mc:AlternateContent>
        <mc:Choice Requires="wpg">
          <w:drawing>
            <wp:anchor distT="0" distB="0" distL="114300" distR="114300" simplePos="0" relativeHeight="251655680" behindDoc="0" locked="0" layoutInCell="0" allowOverlap="1" wp14:anchorId="3D6743DE" wp14:editId="7EFDA885">
              <wp:simplePos x="0" y="0"/>
              <wp:positionH relativeFrom="column">
                <wp:posOffset>-85725</wp:posOffset>
              </wp:positionH>
              <wp:positionV relativeFrom="paragraph">
                <wp:posOffset>-99060</wp:posOffset>
              </wp:positionV>
              <wp:extent cx="1295400" cy="718185"/>
              <wp:effectExtent l="0" t="0" r="0" b="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18185"/>
                        <a:chOff x="8550" y="3084"/>
                        <a:chExt cx="2040" cy="1131"/>
                      </a:xfrm>
                    </wpg:grpSpPr>
                    <wps:wsp>
                      <wps:cNvPr id="5" name="Text Box 23"/>
                      <wps:cNvSpPr txBox="1">
                        <a:spLocks noChangeArrowheads="1"/>
                      </wps:cNvSpPr>
                      <wps:spPr bwMode="auto">
                        <a:xfrm>
                          <a:off x="8550" y="3465"/>
                          <a:ext cx="20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89D36" w14:textId="77777777" w:rsidR="00835978" w:rsidRDefault="00835978">
                            <w:pPr>
                              <w:pStyle w:val="Nadpis5"/>
                              <w:rPr>
                                <w:spacing w:val="68"/>
                              </w:rPr>
                            </w:pPr>
                            <w:r>
                              <w:rPr>
                                <w:spacing w:val="68"/>
                              </w:rPr>
                              <w:t>BUSINESS</w:t>
                            </w:r>
                          </w:p>
                          <w:p w14:paraId="2FB40519" w14:textId="77777777" w:rsidR="00835978" w:rsidRDefault="00835978">
                            <w:pPr>
                              <w:pStyle w:val="Nadpis5"/>
                              <w:rPr>
                                <w:spacing w:val="98"/>
                              </w:rPr>
                            </w:pPr>
                            <w:r>
                              <w:rPr>
                                <w:spacing w:val="98"/>
                              </w:rPr>
                              <w:t>SERVICE</w:t>
                            </w:r>
                          </w:p>
                        </w:txbxContent>
                      </wps:txbx>
                      <wps:bodyPr rot="0" vert="horz" wrap="square" lIns="91440" tIns="45720" rIns="91440" bIns="45720" anchor="t" anchorCtr="0" upright="1">
                        <a:noAutofit/>
                      </wps:bodyPr>
                    </wps:wsp>
                    <pic:pic xmlns:pic="http://schemas.openxmlformats.org/drawingml/2006/picture">
                      <pic:nvPicPr>
                        <pic:cNvPr id="6"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5" y="3084"/>
                          <a:ext cx="175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6743DE" id="Group 22" o:spid="_x0000_s1026" style="position:absolute;left:0;text-align:left;margin-left:-6.75pt;margin-top:-7.8pt;width:102pt;height:56.55pt;z-index:251655680"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" o:allowincell="f">
              <v:shapetype id="_x0000_t202" coordsize="21600,21600" o:spt="202" path="m,l,21600r21600,l21600,xe">
                <v:stroke joinstyle="miter"/>
                <v:path gradientshapeok="t" o:connecttype="rect"/>
              </v:shapetype>
              <v:shape id="Text Box 23" o:spid="_x0000_s1027" type="#_x0000_t202" style="position:absolute;left:8550;top:3465;width:20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FF89D36" w14:textId="77777777" w:rsidR="00835978" w:rsidRDefault="00835978">
                      <w:pPr>
                        <w:pStyle w:val="Nadpis5"/>
                        <w:rPr>
                          <w:spacing w:val="68"/>
                        </w:rPr>
                      </w:pPr>
                      <w:r>
                        <w:rPr>
                          <w:spacing w:val="68"/>
                        </w:rPr>
                        <w:t>BUSINESS</w:t>
                      </w:r>
                    </w:p>
                    <w:p w14:paraId="2FB40519" w14:textId="77777777" w:rsidR="00835978" w:rsidRDefault="00835978">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8655;top:3084;width:1756;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">
                <v:imagedata r:id="rId2" o:title=""/>
              </v:shape>
            </v:group>
          </w:pict>
        </mc:Fallback>
      </mc:AlternateContent>
    </w:r>
    <w:r w:rsidR="00835978">
      <w:tab/>
    </w:r>
    <w:r>
      <w:rPr>
        <w:noProof/>
        <w:lang w:val="cs-CZ" w:eastAsia="cs-CZ"/>
      </w:rPr>
      <mc:AlternateContent>
        <mc:Choice Requires="wps">
          <w:drawing>
            <wp:anchor distT="0" distB="0" distL="114300" distR="114300" simplePos="0" relativeHeight="251656704" behindDoc="0" locked="0" layoutInCell="0" allowOverlap="1" wp14:anchorId="3DA36F7E" wp14:editId="0DF99211">
              <wp:simplePos x="0" y="0"/>
              <wp:positionH relativeFrom="page">
                <wp:posOffset>914400</wp:posOffset>
              </wp:positionH>
              <wp:positionV relativeFrom="paragraph">
                <wp:posOffset>0</wp:posOffset>
              </wp:positionV>
              <wp:extent cx="5731510" cy="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93014" w14:textId="77777777" w:rsidR="00835978" w:rsidRDefault="00835978">
                          <w:pPr>
                            <w:tabs>
                              <w:tab w:val="left" w:pos="-720"/>
                            </w:tabs>
                          </w:pPr>
                        </w:p>
                        <w:p w14:paraId="0D666E92" w14:textId="77777777" w:rsidR="00835978" w:rsidRDefault="00835978">
                          <w:pPr>
                            <w:tabs>
                              <w:tab w:val="left" w:pos="-720"/>
                            </w:tabs>
                          </w:pPr>
                        </w:p>
                        <w:p w14:paraId="2DACA1E5" w14:textId="77777777" w:rsidR="00835978" w:rsidRDefault="00835978">
                          <w:pPr>
                            <w:tabs>
                              <w:tab w:val="left" w:pos="-720"/>
                            </w:tabs>
                          </w:pPr>
                        </w:p>
                        <w:p w14:paraId="52CB9346" w14:textId="77777777" w:rsidR="00835978" w:rsidRDefault="00835978">
                          <w:pPr>
                            <w:tabs>
                              <w:tab w:val="left" w:pos="-720"/>
                            </w:tabs>
                          </w:pPr>
                        </w:p>
                        <w:p w14:paraId="66DDD066" w14:textId="77777777" w:rsidR="00835978" w:rsidRDefault="00835978">
                          <w:pPr>
                            <w:tabs>
                              <w:tab w:val="left" w:pos="-720"/>
                            </w:tabs>
                          </w:pPr>
                        </w:p>
                        <w:p w14:paraId="6690CF70" w14:textId="77777777" w:rsidR="00835978" w:rsidRDefault="00835978">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6F7E" id="Rectangle 25" o:spid="_x0000_s1029" style="position:absolute;left:0;text-align:left;margin-left:1in;margin-top:0;width:451.3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Ga6yhjgAgAAYQYAAA4AAAAAAAAAAAAAAAAALgIA&#10;AGRycy9lMm9Eb2MueG1sUEsBAi0AFAAGAAgAAAAhANEnHmDZAAAABgEAAA8AAAAAAAAAAAAAAAAA&#10;OgUAAGRycy9kb3ducmV2LnhtbFBLBQYAAAAABAAEAPMAAABABgAAAAA=&#10;" o:allowincell="f" filled="f" stroked="f" strokeweight="0">
              <v:textbox inset="0,0,0,0">
                <w:txbxContent>
                  <w:p w14:paraId="7B693014" w14:textId="77777777" w:rsidR="00835978" w:rsidRDefault="00835978">
                    <w:pPr>
                      <w:tabs>
                        <w:tab w:val="left" w:pos="-720"/>
                      </w:tabs>
                    </w:pPr>
                  </w:p>
                  <w:p w14:paraId="0D666E92" w14:textId="77777777" w:rsidR="00835978" w:rsidRDefault="00835978">
                    <w:pPr>
                      <w:tabs>
                        <w:tab w:val="left" w:pos="-720"/>
                      </w:tabs>
                    </w:pPr>
                  </w:p>
                  <w:p w14:paraId="2DACA1E5" w14:textId="77777777" w:rsidR="00835978" w:rsidRDefault="00835978">
                    <w:pPr>
                      <w:tabs>
                        <w:tab w:val="left" w:pos="-720"/>
                      </w:tabs>
                    </w:pPr>
                  </w:p>
                  <w:p w14:paraId="52CB9346" w14:textId="77777777" w:rsidR="00835978" w:rsidRDefault="00835978">
                    <w:pPr>
                      <w:tabs>
                        <w:tab w:val="left" w:pos="-720"/>
                      </w:tabs>
                    </w:pPr>
                  </w:p>
                  <w:p w14:paraId="66DDD066" w14:textId="77777777" w:rsidR="00835978" w:rsidRDefault="00835978">
                    <w:pPr>
                      <w:tabs>
                        <w:tab w:val="left" w:pos="-720"/>
                      </w:tabs>
                    </w:pPr>
                  </w:p>
                  <w:p w14:paraId="6690CF70" w14:textId="77777777" w:rsidR="00835978" w:rsidRDefault="00835978">
                    <w:pPr>
                      <w:tabs>
                        <w:tab w:val="center" w:pos="4680"/>
                      </w:tabs>
                    </w:pPr>
                    <w:r>
                      <w:rPr>
                        <w:sz w:val="29"/>
                      </w:rPr>
                      <w:tab/>
                    </w:r>
                    <w:r>
                      <w:rPr>
                        <w:sz w:val="29"/>
                        <w:u w:val="single"/>
                      </w:rPr>
                      <w:t>HARDWARE REQUIREMENTS FOR VARIOUS APPLICATIONS</w:t>
                    </w:r>
                  </w:p>
                </w:txbxContent>
              </v:textbox>
              <w10:wrap anchorx="page"/>
            </v:rect>
          </w:pict>
        </mc:Fallback>
      </mc:AlternateContent>
    </w:r>
  </w:p>
  <w:p w14:paraId="7E28DD4F" w14:textId="77777777" w:rsidR="00835978" w:rsidRDefault="00835978">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00BF09BA" w14:textId="77777777" w:rsidR="00835978" w:rsidRDefault="00835978">
    <w:pPr>
      <w:tabs>
        <w:tab w:val="right" w:pos="9072"/>
      </w:tabs>
      <w:rPr>
        <w:spacing w:val="-2"/>
        <w:sz w:val="16"/>
      </w:rPr>
    </w:pPr>
    <w:r>
      <w:rPr>
        <w:spacing w:val="-2"/>
        <w:sz w:val="16"/>
      </w:rPr>
      <w:tab/>
    </w:r>
  </w:p>
  <w:p w14:paraId="3BE4D8F2" w14:textId="5493F4A1" w:rsidR="00835978" w:rsidRDefault="00127C3A">
    <w:pPr>
      <w:tabs>
        <w:tab w:val="right" w:pos="9025"/>
      </w:tabs>
      <w:rPr>
        <w:spacing w:val="-2"/>
        <w:sz w:val="16"/>
      </w:rPr>
    </w:pPr>
    <w:r>
      <w:rPr>
        <w:noProof/>
        <w:lang w:val="cs-CZ" w:eastAsia="cs-CZ"/>
      </w:rPr>
      <mc:AlternateContent>
        <mc:Choice Requires="wps">
          <w:drawing>
            <wp:anchor distT="0" distB="0" distL="114300" distR="114300" simplePos="0" relativeHeight="251657728" behindDoc="0" locked="0" layoutInCell="0" allowOverlap="1" wp14:anchorId="41F9186E" wp14:editId="13B9A8F8">
              <wp:simplePos x="0" y="0"/>
              <wp:positionH relativeFrom="column">
                <wp:posOffset>13970</wp:posOffset>
              </wp:positionH>
              <wp:positionV relativeFrom="paragraph">
                <wp:posOffset>78105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DFB722"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" o:allowincell="f">
              <v:stroke startarrowwidth="narrow" startarrowlength="short" endarrowwidth="narrow" endarrowlength="short"/>
            </v:line>
          </w:pict>
        </mc:Fallback>
      </mc:AlternateContent>
    </w:r>
  </w:p>
  <w:p w14:paraId="5563947B" w14:textId="77777777" w:rsidR="00835978" w:rsidRDefault="008359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6298" w14:textId="77777777" w:rsidR="009F2086" w:rsidRDefault="009F2086" w:rsidP="00727B69">
    <w:pPr>
      <w:pStyle w:val="Zhlav"/>
      <w:tabs>
        <w:tab w:val="clear" w:pos="8306"/>
        <w:tab w:val="left" w:pos="6880"/>
      </w:tabs>
      <w:rPr>
        <w:noProof/>
        <w:lang w:val="cs-CZ" w:eastAsia="cs-CZ"/>
      </w:rPr>
    </w:pPr>
  </w:p>
  <w:p w14:paraId="659B7819" w14:textId="77777777" w:rsidR="009F2086" w:rsidRDefault="009F2086" w:rsidP="00727B69">
    <w:pPr>
      <w:pStyle w:val="Zhlav"/>
      <w:tabs>
        <w:tab w:val="clear" w:pos="8306"/>
        <w:tab w:val="left" w:pos="6880"/>
      </w:tabs>
      <w:rPr>
        <w:noProof/>
        <w:lang w:val="cs-CZ" w:eastAsia="cs-CZ"/>
      </w:rPr>
    </w:pPr>
  </w:p>
  <w:p w14:paraId="50629672" w14:textId="77777777" w:rsidR="009F2086" w:rsidRDefault="009F2086" w:rsidP="00727B69">
    <w:pPr>
      <w:pStyle w:val="Zhlav"/>
      <w:tabs>
        <w:tab w:val="clear" w:pos="8306"/>
        <w:tab w:val="left" w:pos="6880"/>
      </w:tabs>
      <w:rPr>
        <w:noProof/>
        <w:lang w:val="cs-CZ" w:eastAsia="cs-CZ"/>
      </w:rPr>
    </w:pPr>
  </w:p>
  <w:p w14:paraId="5EA4A3A3" w14:textId="77777777" w:rsidR="009F2086" w:rsidRDefault="009F2086" w:rsidP="00727B69">
    <w:pPr>
      <w:pStyle w:val="Zhlav"/>
      <w:tabs>
        <w:tab w:val="clear" w:pos="8306"/>
        <w:tab w:val="left" w:pos="6880"/>
      </w:tabs>
      <w:rPr>
        <w:noProof/>
        <w:lang w:val="cs-CZ" w:eastAsia="cs-CZ"/>
      </w:rPr>
    </w:pPr>
  </w:p>
  <w:p w14:paraId="42562E0B" w14:textId="77777777" w:rsidR="009F2086" w:rsidRDefault="009F2086" w:rsidP="00727B69">
    <w:pPr>
      <w:pStyle w:val="Zhlav"/>
      <w:tabs>
        <w:tab w:val="clear" w:pos="8306"/>
        <w:tab w:val="left" w:pos="6880"/>
      </w:tabs>
      <w:rPr>
        <w:noProof/>
        <w:lang w:val="cs-CZ" w:eastAsia="cs-CZ"/>
      </w:rPr>
    </w:pPr>
  </w:p>
  <w:p w14:paraId="050406AE" w14:textId="77777777" w:rsidR="009F2086" w:rsidRDefault="009F2086" w:rsidP="00727B69">
    <w:pPr>
      <w:pStyle w:val="Zhlav"/>
      <w:tabs>
        <w:tab w:val="clear" w:pos="8306"/>
        <w:tab w:val="left" w:pos="6880"/>
      </w:tabs>
      <w:rPr>
        <w:noProof/>
        <w:lang w:val="cs-CZ" w:eastAsia="cs-CZ"/>
      </w:rPr>
    </w:pPr>
  </w:p>
  <w:p w14:paraId="159E627C" w14:textId="20A56AEF" w:rsidR="009479E8" w:rsidRDefault="009479E8" w:rsidP="00727B69">
    <w:pPr>
      <w:pStyle w:val="Zhlav"/>
      <w:tabs>
        <w:tab w:val="clear" w:pos="8306"/>
        <w:tab w:val="left" w:pos="6880"/>
      </w:tabs>
    </w:pPr>
    <w:r w:rsidRPr="009479E8">
      <w:rPr>
        <w:lang w:val="pl-PL"/>
      </w:rPr>
      <w:tab/>
    </w:r>
    <w:r w:rsidR="00727B69">
      <w:rPr>
        <w:lang w:val="pl-P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63E1" w14:textId="77777777" w:rsidR="000D3238" w:rsidRDefault="000D3238" w:rsidP="000D323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6B"/>
    <w:multiLevelType w:val="multilevel"/>
    <w:tmpl w:val="FB5CBF94"/>
    <w:lvl w:ilvl="0">
      <w:start w:val="1"/>
      <w:numFmt w:val="decimal"/>
      <w:lvlText w:val="%1."/>
      <w:lvlJc w:val="left"/>
      <w:pPr>
        <w:tabs>
          <w:tab w:val="num" w:pos="340"/>
        </w:tabs>
        <w:ind w:left="340" w:hanging="340"/>
      </w:pPr>
      <w:rPr>
        <w:rFonts w:hint="default"/>
        <w:b/>
        <w:color w:val="000000"/>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9B329F"/>
    <w:multiLevelType w:val="multilevel"/>
    <w:tmpl w:val="2010493A"/>
    <w:lvl w:ilvl="0">
      <w:start w:val="5"/>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C56F90"/>
    <w:multiLevelType w:val="multilevel"/>
    <w:tmpl w:val="822068DA"/>
    <w:lvl w:ilvl="0">
      <w:start w:val="5"/>
      <w:numFmt w:val="decimal"/>
      <w:lvlText w:val="%1."/>
      <w:lvlJc w:val="left"/>
      <w:pPr>
        <w:tabs>
          <w:tab w:val="num" w:pos="340"/>
        </w:tabs>
        <w:ind w:left="340" w:hanging="340"/>
      </w:pPr>
      <w:rPr>
        <w:rFonts w:hint="default"/>
        <w:b/>
        <w:bCs/>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9E3BAA"/>
    <w:multiLevelType w:val="multilevel"/>
    <w:tmpl w:val="374835A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772327D"/>
    <w:multiLevelType w:val="multilevel"/>
    <w:tmpl w:val="51A6E74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BE12D61"/>
    <w:multiLevelType w:val="multilevel"/>
    <w:tmpl w:val="50AEA3CC"/>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2B13E4"/>
    <w:multiLevelType w:val="multilevel"/>
    <w:tmpl w:val="6FC2E3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C72637"/>
    <w:multiLevelType w:val="multilevel"/>
    <w:tmpl w:val="99BE798C"/>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5E7697E"/>
    <w:multiLevelType w:val="multilevel"/>
    <w:tmpl w:val="C8DC127E"/>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A3D5844"/>
    <w:multiLevelType w:val="multilevel"/>
    <w:tmpl w:val="C8DC127E"/>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6"/>
  </w:num>
  <w:num w:numId="3">
    <w:abstractNumId w:val="3"/>
  </w:num>
  <w:num w:numId="4">
    <w:abstractNumId w:val="0"/>
  </w:num>
  <w:num w:numId="5">
    <w:abstractNumId w:val="12"/>
  </w:num>
  <w:num w:numId="6">
    <w:abstractNumId w:val="9"/>
  </w:num>
  <w:num w:numId="7">
    <w:abstractNumId w:val="8"/>
  </w:num>
  <w:num w:numId="8">
    <w:abstractNumId w:val="11"/>
  </w:num>
  <w:num w:numId="9">
    <w:abstractNumId w:val="1"/>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B"/>
    <w:rsid w:val="00005A88"/>
    <w:rsid w:val="0001060E"/>
    <w:rsid w:val="00011127"/>
    <w:rsid w:val="00011D61"/>
    <w:rsid w:val="00015ECC"/>
    <w:rsid w:val="00015FE1"/>
    <w:rsid w:val="0001681A"/>
    <w:rsid w:val="00022BA5"/>
    <w:rsid w:val="00045271"/>
    <w:rsid w:val="000479A0"/>
    <w:rsid w:val="0006689A"/>
    <w:rsid w:val="00070034"/>
    <w:rsid w:val="0007085F"/>
    <w:rsid w:val="00075108"/>
    <w:rsid w:val="0007563E"/>
    <w:rsid w:val="000767F4"/>
    <w:rsid w:val="00083DCB"/>
    <w:rsid w:val="000858D0"/>
    <w:rsid w:val="00087D80"/>
    <w:rsid w:val="0009536B"/>
    <w:rsid w:val="0009777F"/>
    <w:rsid w:val="000A0BB0"/>
    <w:rsid w:val="000A13CC"/>
    <w:rsid w:val="000A5A9B"/>
    <w:rsid w:val="000B25E0"/>
    <w:rsid w:val="000B2888"/>
    <w:rsid w:val="000B2DB4"/>
    <w:rsid w:val="000B43E5"/>
    <w:rsid w:val="000C177F"/>
    <w:rsid w:val="000C239A"/>
    <w:rsid w:val="000C293F"/>
    <w:rsid w:val="000C5CC5"/>
    <w:rsid w:val="000C6400"/>
    <w:rsid w:val="000D3238"/>
    <w:rsid w:val="000D683C"/>
    <w:rsid w:val="000D74B8"/>
    <w:rsid w:val="000D7F1F"/>
    <w:rsid w:val="000E5F47"/>
    <w:rsid w:val="000E7BB1"/>
    <w:rsid w:val="000F0C02"/>
    <w:rsid w:val="000F2F6E"/>
    <w:rsid w:val="000F54D0"/>
    <w:rsid w:val="000F5BEF"/>
    <w:rsid w:val="000F5F23"/>
    <w:rsid w:val="000F6955"/>
    <w:rsid w:val="00106856"/>
    <w:rsid w:val="001163EE"/>
    <w:rsid w:val="00116566"/>
    <w:rsid w:val="0012325B"/>
    <w:rsid w:val="00127C3A"/>
    <w:rsid w:val="001322E5"/>
    <w:rsid w:val="00134983"/>
    <w:rsid w:val="001419E9"/>
    <w:rsid w:val="001430D7"/>
    <w:rsid w:val="00144764"/>
    <w:rsid w:val="0015345C"/>
    <w:rsid w:val="00154E80"/>
    <w:rsid w:val="0016257A"/>
    <w:rsid w:val="00163EE1"/>
    <w:rsid w:val="0016560C"/>
    <w:rsid w:val="001671D0"/>
    <w:rsid w:val="00172AB1"/>
    <w:rsid w:val="00175255"/>
    <w:rsid w:val="0017772B"/>
    <w:rsid w:val="0018661E"/>
    <w:rsid w:val="00191958"/>
    <w:rsid w:val="00194671"/>
    <w:rsid w:val="001951BC"/>
    <w:rsid w:val="001970CA"/>
    <w:rsid w:val="001A20FC"/>
    <w:rsid w:val="001A4FC9"/>
    <w:rsid w:val="001A599B"/>
    <w:rsid w:val="001B0E85"/>
    <w:rsid w:val="001B3182"/>
    <w:rsid w:val="001C36A1"/>
    <w:rsid w:val="001E1F2C"/>
    <w:rsid w:val="001E27DA"/>
    <w:rsid w:val="001E4D54"/>
    <w:rsid w:val="001E5CAE"/>
    <w:rsid w:val="001F1511"/>
    <w:rsid w:val="002005A8"/>
    <w:rsid w:val="00201734"/>
    <w:rsid w:val="00201A80"/>
    <w:rsid w:val="0020201F"/>
    <w:rsid w:val="00206454"/>
    <w:rsid w:val="00224D7A"/>
    <w:rsid w:val="00225437"/>
    <w:rsid w:val="00237169"/>
    <w:rsid w:val="0024096E"/>
    <w:rsid w:val="002450A5"/>
    <w:rsid w:val="00251DDE"/>
    <w:rsid w:val="00253B8B"/>
    <w:rsid w:val="00254C7F"/>
    <w:rsid w:val="00254E20"/>
    <w:rsid w:val="00256B83"/>
    <w:rsid w:val="0025795F"/>
    <w:rsid w:val="002608BB"/>
    <w:rsid w:val="002625DB"/>
    <w:rsid w:val="00265462"/>
    <w:rsid w:val="00266167"/>
    <w:rsid w:val="002667D7"/>
    <w:rsid w:val="00274840"/>
    <w:rsid w:val="00277E3F"/>
    <w:rsid w:val="0028025B"/>
    <w:rsid w:val="00280EE7"/>
    <w:rsid w:val="00281272"/>
    <w:rsid w:val="00281A76"/>
    <w:rsid w:val="00287DB9"/>
    <w:rsid w:val="002A0220"/>
    <w:rsid w:val="002A14FB"/>
    <w:rsid w:val="002A3363"/>
    <w:rsid w:val="002B17ED"/>
    <w:rsid w:val="002B48BD"/>
    <w:rsid w:val="002E0F62"/>
    <w:rsid w:val="002E12D6"/>
    <w:rsid w:val="002E217E"/>
    <w:rsid w:val="002E52F4"/>
    <w:rsid w:val="002F1627"/>
    <w:rsid w:val="00302428"/>
    <w:rsid w:val="003126F4"/>
    <w:rsid w:val="003303C8"/>
    <w:rsid w:val="00332E44"/>
    <w:rsid w:val="00340758"/>
    <w:rsid w:val="0035337B"/>
    <w:rsid w:val="003606A4"/>
    <w:rsid w:val="003650F9"/>
    <w:rsid w:val="0037069D"/>
    <w:rsid w:val="00371594"/>
    <w:rsid w:val="003715DD"/>
    <w:rsid w:val="003725AB"/>
    <w:rsid w:val="003735EF"/>
    <w:rsid w:val="003750AF"/>
    <w:rsid w:val="0037703A"/>
    <w:rsid w:val="003844CC"/>
    <w:rsid w:val="003863A3"/>
    <w:rsid w:val="00391A8A"/>
    <w:rsid w:val="003946DD"/>
    <w:rsid w:val="003948DB"/>
    <w:rsid w:val="00394F42"/>
    <w:rsid w:val="003956FB"/>
    <w:rsid w:val="00397A26"/>
    <w:rsid w:val="003A09D0"/>
    <w:rsid w:val="003C132F"/>
    <w:rsid w:val="003C5620"/>
    <w:rsid w:val="003C6BC5"/>
    <w:rsid w:val="003D16CB"/>
    <w:rsid w:val="003E2BA6"/>
    <w:rsid w:val="003F3EAD"/>
    <w:rsid w:val="00403745"/>
    <w:rsid w:val="004109D5"/>
    <w:rsid w:val="004111DB"/>
    <w:rsid w:val="00420852"/>
    <w:rsid w:val="00423081"/>
    <w:rsid w:val="00431B4B"/>
    <w:rsid w:val="00440501"/>
    <w:rsid w:val="00440D96"/>
    <w:rsid w:val="004460CF"/>
    <w:rsid w:val="004469F1"/>
    <w:rsid w:val="00447811"/>
    <w:rsid w:val="00463434"/>
    <w:rsid w:val="004670C1"/>
    <w:rsid w:val="00475AC7"/>
    <w:rsid w:val="0047659D"/>
    <w:rsid w:val="00476FE8"/>
    <w:rsid w:val="00482666"/>
    <w:rsid w:val="00484A8B"/>
    <w:rsid w:val="004A46F5"/>
    <w:rsid w:val="004B5DF3"/>
    <w:rsid w:val="004B7A88"/>
    <w:rsid w:val="004C3A1D"/>
    <w:rsid w:val="004C65C3"/>
    <w:rsid w:val="004D1B5F"/>
    <w:rsid w:val="004D2F59"/>
    <w:rsid w:val="004E3D42"/>
    <w:rsid w:val="004F1389"/>
    <w:rsid w:val="004F404A"/>
    <w:rsid w:val="0050103D"/>
    <w:rsid w:val="00520240"/>
    <w:rsid w:val="005269B5"/>
    <w:rsid w:val="00530A0A"/>
    <w:rsid w:val="00542AB8"/>
    <w:rsid w:val="005478BB"/>
    <w:rsid w:val="00553873"/>
    <w:rsid w:val="00554F58"/>
    <w:rsid w:val="00556B44"/>
    <w:rsid w:val="00556DE6"/>
    <w:rsid w:val="00557B59"/>
    <w:rsid w:val="00557EB2"/>
    <w:rsid w:val="00562867"/>
    <w:rsid w:val="005639C5"/>
    <w:rsid w:val="00565454"/>
    <w:rsid w:val="00565F60"/>
    <w:rsid w:val="005678D6"/>
    <w:rsid w:val="0057139B"/>
    <w:rsid w:val="005713A0"/>
    <w:rsid w:val="0057225B"/>
    <w:rsid w:val="0058413D"/>
    <w:rsid w:val="0058470E"/>
    <w:rsid w:val="005875FA"/>
    <w:rsid w:val="0059140A"/>
    <w:rsid w:val="00592F99"/>
    <w:rsid w:val="005A3C2A"/>
    <w:rsid w:val="005A3CFE"/>
    <w:rsid w:val="005A6B75"/>
    <w:rsid w:val="005B0B69"/>
    <w:rsid w:val="005B18A4"/>
    <w:rsid w:val="005B7C4B"/>
    <w:rsid w:val="005C2E17"/>
    <w:rsid w:val="005C3D26"/>
    <w:rsid w:val="005C4C06"/>
    <w:rsid w:val="005D78EE"/>
    <w:rsid w:val="005D7ED4"/>
    <w:rsid w:val="005E5617"/>
    <w:rsid w:val="005E6602"/>
    <w:rsid w:val="005F3096"/>
    <w:rsid w:val="005F4951"/>
    <w:rsid w:val="005F6AC5"/>
    <w:rsid w:val="006034B5"/>
    <w:rsid w:val="006037B6"/>
    <w:rsid w:val="006111B3"/>
    <w:rsid w:val="006147A1"/>
    <w:rsid w:val="00615125"/>
    <w:rsid w:val="00623368"/>
    <w:rsid w:val="00626C09"/>
    <w:rsid w:val="00634034"/>
    <w:rsid w:val="00640F9A"/>
    <w:rsid w:val="00646AC9"/>
    <w:rsid w:val="00646B2F"/>
    <w:rsid w:val="006540A0"/>
    <w:rsid w:val="00654134"/>
    <w:rsid w:val="006559C7"/>
    <w:rsid w:val="00656D7B"/>
    <w:rsid w:val="0066296F"/>
    <w:rsid w:val="00662DCB"/>
    <w:rsid w:val="006659BB"/>
    <w:rsid w:val="00676F19"/>
    <w:rsid w:val="00683280"/>
    <w:rsid w:val="00693DCF"/>
    <w:rsid w:val="0069726E"/>
    <w:rsid w:val="006977A6"/>
    <w:rsid w:val="006A5C4E"/>
    <w:rsid w:val="006A76C6"/>
    <w:rsid w:val="006C03F1"/>
    <w:rsid w:val="006C6644"/>
    <w:rsid w:val="006C795A"/>
    <w:rsid w:val="006D0224"/>
    <w:rsid w:val="006D7A86"/>
    <w:rsid w:val="006E1666"/>
    <w:rsid w:val="006E2F13"/>
    <w:rsid w:val="006E5F5B"/>
    <w:rsid w:val="006F47EF"/>
    <w:rsid w:val="006F5BA6"/>
    <w:rsid w:val="007020C8"/>
    <w:rsid w:val="00704F69"/>
    <w:rsid w:val="00705925"/>
    <w:rsid w:val="0070653F"/>
    <w:rsid w:val="00727B69"/>
    <w:rsid w:val="00732245"/>
    <w:rsid w:val="0073359D"/>
    <w:rsid w:val="00742D13"/>
    <w:rsid w:val="00744129"/>
    <w:rsid w:val="00745912"/>
    <w:rsid w:val="0077027D"/>
    <w:rsid w:val="00771F1D"/>
    <w:rsid w:val="00782B21"/>
    <w:rsid w:val="00784518"/>
    <w:rsid w:val="007936EF"/>
    <w:rsid w:val="007A41B2"/>
    <w:rsid w:val="007B2E9F"/>
    <w:rsid w:val="007D39A4"/>
    <w:rsid w:val="007D71D3"/>
    <w:rsid w:val="007D7B17"/>
    <w:rsid w:val="007E3E26"/>
    <w:rsid w:val="007F0939"/>
    <w:rsid w:val="007F3041"/>
    <w:rsid w:val="007F52D8"/>
    <w:rsid w:val="00800533"/>
    <w:rsid w:val="0080104C"/>
    <w:rsid w:val="008115D8"/>
    <w:rsid w:val="008137F4"/>
    <w:rsid w:val="00814EBB"/>
    <w:rsid w:val="008155D4"/>
    <w:rsid w:val="00816628"/>
    <w:rsid w:val="00822508"/>
    <w:rsid w:val="008276A7"/>
    <w:rsid w:val="00835978"/>
    <w:rsid w:val="0083721E"/>
    <w:rsid w:val="00837724"/>
    <w:rsid w:val="008460A3"/>
    <w:rsid w:val="00860463"/>
    <w:rsid w:val="00863D0C"/>
    <w:rsid w:val="00864AA7"/>
    <w:rsid w:val="008A56FE"/>
    <w:rsid w:val="008A5BEA"/>
    <w:rsid w:val="008B3B85"/>
    <w:rsid w:val="008B6E3F"/>
    <w:rsid w:val="008C2A87"/>
    <w:rsid w:val="008D2DBD"/>
    <w:rsid w:val="008E7224"/>
    <w:rsid w:val="008F2890"/>
    <w:rsid w:val="008F7ABD"/>
    <w:rsid w:val="00904724"/>
    <w:rsid w:val="00916C7F"/>
    <w:rsid w:val="009244AC"/>
    <w:rsid w:val="00930B80"/>
    <w:rsid w:val="00930BF9"/>
    <w:rsid w:val="00931931"/>
    <w:rsid w:val="009359A3"/>
    <w:rsid w:val="009479E8"/>
    <w:rsid w:val="00947E5E"/>
    <w:rsid w:val="00972C20"/>
    <w:rsid w:val="00972F3A"/>
    <w:rsid w:val="0097680C"/>
    <w:rsid w:val="009809F6"/>
    <w:rsid w:val="009903B8"/>
    <w:rsid w:val="00991B37"/>
    <w:rsid w:val="00992FEF"/>
    <w:rsid w:val="00994CB5"/>
    <w:rsid w:val="009A0269"/>
    <w:rsid w:val="009A5295"/>
    <w:rsid w:val="009A67C9"/>
    <w:rsid w:val="009B22C4"/>
    <w:rsid w:val="009B5426"/>
    <w:rsid w:val="009B5BAC"/>
    <w:rsid w:val="009B7050"/>
    <w:rsid w:val="009C7284"/>
    <w:rsid w:val="009C769B"/>
    <w:rsid w:val="009E0CA5"/>
    <w:rsid w:val="009E7F3E"/>
    <w:rsid w:val="009F1B92"/>
    <w:rsid w:val="009F2086"/>
    <w:rsid w:val="009F5809"/>
    <w:rsid w:val="009F7197"/>
    <w:rsid w:val="00A02D8C"/>
    <w:rsid w:val="00A07394"/>
    <w:rsid w:val="00A15291"/>
    <w:rsid w:val="00A22F34"/>
    <w:rsid w:val="00A27577"/>
    <w:rsid w:val="00A37C32"/>
    <w:rsid w:val="00A46A60"/>
    <w:rsid w:val="00A50981"/>
    <w:rsid w:val="00A50D5C"/>
    <w:rsid w:val="00A50FD1"/>
    <w:rsid w:val="00A532A6"/>
    <w:rsid w:val="00A533AB"/>
    <w:rsid w:val="00A53408"/>
    <w:rsid w:val="00A5469A"/>
    <w:rsid w:val="00A567A2"/>
    <w:rsid w:val="00A60FA4"/>
    <w:rsid w:val="00A71AA8"/>
    <w:rsid w:val="00A74CC8"/>
    <w:rsid w:val="00A822CC"/>
    <w:rsid w:val="00A8348E"/>
    <w:rsid w:val="00A86EC1"/>
    <w:rsid w:val="00A91D6B"/>
    <w:rsid w:val="00A94935"/>
    <w:rsid w:val="00AA3CB7"/>
    <w:rsid w:val="00AB3AB9"/>
    <w:rsid w:val="00AB586A"/>
    <w:rsid w:val="00AD6248"/>
    <w:rsid w:val="00AD6D98"/>
    <w:rsid w:val="00B34782"/>
    <w:rsid w:val="00B514F9"/>
    <w:rsid w:val="00B55E3B"/>
    <w:rsid w:val="00B66D14"/>
    <w:rsid w:val="00B73DB2"/>
    <w:rsid w:val="00B75292"/>
    <w:rsid w:val="00B75F74"/>
    <w:rsid w:val="00B81974"/>
    <w:rsid w:val="00B84267"/>
    <w:rsid w:val="00B90D4B"/>
    <w:rsid w:val="00B913C0"/>
    <w:rsid w:val="00BA6998"/>
    <w:rsid w:val="00BB0843"/>
    <w:rsid w:val="00BB08EA"/>
    <w:rsid w:val="00BB195C"/>
    <w:rsid w:val="00BB6921"/>
    <w:rsid w:val="00BB78CE"/>
    <w:rsid w:val="00BC7784"/>
    <w:rsid w:val="00BD2E42"/>
    <w:rsid w:val="00BD4DE8"/>
    <w:rsid w:val="00BD6A7E"/>
    <w:rsid w:val="00BE10F0"/>
    <w:rsid w:val="00BE1925"/>
    <w:rsid w:val="00BE5CDD"/>
    <w:rsid w:val="00BF74F6"/>
    <w:rsid w:val="00BF7E6E"/>
    <w:rsid w:val="00C01F56"/>
    <w:rsid w:val="00C02228"/>
    <w:rsid w:val="00C0454D"/>
    <w:rsid w:val="00C0516C"/>
    <w:rsid w:val="00C23FF5"/>
    <w:rsid w:val="00C2570C"/>
    <w:rsid w:val="00C33656"/>
    <w:rsid w:val="00C40826"/>
    <w:rsid w:val="00C4224E"/>
    <w:rsid w:val="00C4552B"/>
    <w:rsid w:val="00C4684E"/>
    <w:rsid w:val="00C54603"/>
    <w:rsid w:val="00C55EA7"/>
    <w:rsid w:val="00C6502B"/>
    <w:rsid w:val="00C707C1"/>
    <w:rsid w:val="00C70FAF"/>
    <w:rsid w:val="00C73657"/>
    <w:rsid w:val="00C75679"/>
    <w:rsid w:val="00C91C6C"/>
    <w:rsid w:val="00C94F92"/>
    <w:rsid w:val="00CB56D5"/>
    <w:rsid w:val="00CB7F48"/>
    <w:rsid w:val="00CD2ECD"/>
    <w:rsid w:val="00CD4A08"/>
    <w:rsid w:val="00CE3323"/>
    <w:rsid w:val="00CF4730"/>
    <w:rsid w:val="00D03EEB"/>
    <w:rsid w:val="00D12A1E"/>
    <w:rsid w:val="00D13E8D"/>
    <w:rsid w:val="00D1596D"/>
    <w:rsid w:val="00D16275"/>
    <w:rsid w:val="00D2486D"/>
    <w:rsid w:val="00D24E12"/>
    <w:rsid w:val="00D2520D"/>
    <w:rsid w:val="00D26CB2"/>
    <w:rsid w:val="00D45F14"/>
    <w:rsid w:val="00D530CD"/>
    <w:rsid w:val="00D53570"/>
    <w:rsid w:val="00D5606A"/>
    <w:rsid w:val="00D621E0"/>
    <w:rsid w:val="00D64C57"/>
    <w:rsid w:val="00D651C8"/>
    <w:rsid w:val="00D66677"/>
    <w:rsid w:val="00D700BF"/>
    <w:rsid w:val="00D7393A"/>
    <w:rsid w:val="00D814AB"/>
    <w:rsid w:val="00D835BB"/>
    <w:rsid w:val="00D85A32"/>
    <w:rsid w:val="00D929C1"/>
    <w:rsid w:val="00DA1D52"/>
    <w:rsid w:val="00DA2A39"/>
    <w:rsid w:val="00DA6996"/>
    <w:rsid w:val="00DB2766"/>
    <w:rsid w:val="00DB7875"/>
    <w:rsid w:val="00DD1C9D"/>
    <w:rsid w:val="00DE0404"/>
    <w:rsid w:val="00DF26B3"/>
    <w:rsid w:val="00DF2DEE"/>
    <w:rsid w:val="00DF2EC3"/>
    <w:rsid w:val="00DF5863"/>
    <w:rsid w:val="00E03E5E"/>
    <w:rsid w:val="00E074EF"/>
    <w:rsid w:val="00E14C90"/>
    <w:rsid w:val="00E26178"/>
    <w:rsid w:val="00E30199"/>
    <w:rsid w:val="00E338BD"/>
    <w:rsid w:val="00E33CFD"/>
    <w:rsid w:val="00E34AC8"/>
    <w:rsid w:val="00E3508D"/>
    <w:rsid w:val="00E3549D"/>
    <w:rsid w:val="00E4082E"/>
    <w:rsid w:val="00E52DDF"/>
    <w:rsid w:val="00E54FEE"/>
    <w:rsid w:val="00E5542A"/>
    <w:rsid w:val="00E56657"/>
    <w:rsid w:val="00E57238"/>
    <w:rsid w:val="00E60AE6"/>
    <w:rsid w:val="00E62BFD"/>
    <w:rsid w:val="00E6348E"/>
    <w:rsid w:val="00E6378D"/>
    <w:rsid w:val="00E74492"/>
    <w:rsid w:val="00E76A0F"/>
    <w:rsid w:val="00EA1355"/>
    <w:rsid w:val="00EA22A8"/>
    <w:rsid w:val="00EA47D7"/>
    <w:rsid w:val="00EB0BCD"/>
    <w:rsid w:val="00EB233D"/>
    <w:rsid w:val="00EC0A08"/>
    <w:rsid w:val="00EC0D5E"/>
    <w:rsid w:val="00EC1359"/>
    <w:rsid w:val="00EC6A30"/>
    <w:rsid w:val="00ED5E24"/>
    <w:rsid w:val="00EE08FF"/>
    <w:rsid w:val="00EE55DC"/>
    <w:rsid w:val="00EE698E"/>
    <w:rsid w:val="00EF63AB"/>
    <w:rsid w:val="00F0338A"/>
    <w:rsid w:val="00F148D0"/>
    <w:rsid w:val="00F16ED7"/>
    <w:rsid w:val="00F272E7"/>
    <w:rsid w:val="00F35B61"/>
    <w:rsid w:val="00F35D68"/>
    <w:rsid w:val="00F37286"/>
    <w:rsid w:val="00F464CC"/>
    <w:rsid w:val="00F5028C"/>
    <w:rsid w:val="00F50322"/>
    <w:rsid w:val="00F6081F"/>
    <w:rsid w:val="00F60A5C"/>
    <w:rsid w:val="00F75662"/>
    <w:rsid w:val="00F80EA4"/>
    <w:rsid w:val="00F87F52"/>
    <w:rsid w:val="00FA0DB4"/>
    <w:rsid w:val="00FD08BB"/>
    <w:rsid w:val="00FD2026"/>
    <w:rsid w:val="00FD67A6"/>
    <w:rsid w:val="00FE1FAF"/>
    <w:rsid w:val="00FF0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2289" fill="f" fillcolor="white" stroke="f">
      <v:fill color="white" on="f"/>
      <v:stroke on="f"/>
    </o:shapedefaults>
    <o:shapelayout v:ext="edit">
      <o:idmap v:ext="edit" data="1"/>
    </o:shapelayout>
  </w:shapeDefaults>
  <w:decimalSymbol w:val=","/>
  <w:listSeparator w:val=";"/>
  <w14:docId w14:val="38F1063E"/>
  <w15:chartTrackingRefBased/>
  <w15:docId w15:val="{244FD0DF-87B1-4A7D-A4BC-024C8E7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0CA5"/>
    <w:pPr>
      <w:jc w:val="both"/>
    </w:pPr>
    <w:rPr>
      <w:rFonts w:ascii="Bembo" w:hAnsi="Bembo"/>
      <w:lang w:val="en-GB" w:eastAsia="en-US"/>
    </w:rPr>
  </w:style>
  <w:style w:type="paragraph" w:styleId="Nadpis1">
    <w:name w:val="heading 1"/>
    <w:basedOn w:val="Normln"/>
    <w:next w:val="Normln"/>
    <w:qFormat/>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pPr>
      <w:keepNext/>
      <w:spacing w:before="240" w:after="60"/>
      <w:outlineLvl w:val="1"/>
    </w:pPr>
    <w:rPr>
      <w:rFonts w:ascii="NewsGoth BT" w:hAnsi="NewsGoth BT"/>
      <w:sz w:val="24"/>
    </w:rPr>
  </w:style>
  <w:style w:type="paragraph" w:styleId="Nadpis3">
    <w:name w:val="heading 3"/>
    <w:basedOn w:val="Normln"/>
    <w:next w:val="Normln"/>
    <w:qFormat/>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pPr>
      <w:keepNext/>
      <w:jc w:val="left"/>
      <w:outlineLvl w:val="3"/>
    </w:pPr>
    <w:rPr>
      <w:rFonts w:ascii="Arial" w:hAnsi="Arial"/>
      <w:b/>
      <w:sz w:val="16"/>
    </w:rPr>
  </w:style>
  <w:style w:type="paragraph" w:styleId="Nadpis5">
    <w:name w:val="heading 5"/>
    <w:basedOn w:val="Normln"/>
    <w:next w:val="Normln"/>
    <w:link w:val="Nadpis5Char"/>
    <w:qFormat/>
    <w:pPr>
      <w:keepNext/>
      <w:outlineLvl w:val="4"/>
    </w:pPr>
    <w:rPr>
      <w:b/>
      <w:spacing w:val="34"/>
      <w:sz w:val="24"/>
    </w:rPr>
  </w:style>
  <w:style w:type="paragraph" w:styleId="Nadpis6">
    <w:name w:val="heading 6"/>
    <w:basedOn w:val="Normln"/>
    <w:next w:val="Normln"/>
    <w:qFormat/>
    <w:pPr>
      <w:keepNext/>
      <w:spacing w:before="120"/>
      <w:ind w:left="709"/>
      <w:outlineLvl w:val="5"/>
    </w:pPr>
    <w:rPr>
      <w:rFonts w:ascii="NewsGoth BT" w:hAnsi="NewsGoth BT"/>
      <w:sz w:val="32"/>
    </w:rPr>
  </w:style>
  <w:style w:type="paragraph" w:styleId="Nadpis7">
    <w:name w:val="heading 7"/>
    <w:basedOn w:val="Normln"/>
    <w:next w:val="Normln"/>
    <w:qFormat/>
    <w:pPr>
      <w:keepNext/>
      <w:outlineLvl w:val="6"/>
    </w:pPr>
    <w:rPr>
      <w:rFonts w:ascii="NewsGoth BT" w:hAnsi="NewsGoth BT"/>
      <w:sz w:val="32"/>
    </w:rPr>
  </w:style>
  <w:style w:type="paragraph" w:styleId="Nadpis8">
    <w:name w:val="heading 8"/>
    <w:basedOn w:val="Normln"/>
    <w:next w:val="Normln"/>
    <w:qFormat/>
    <w:pPr>
      <w:keepNext/>
      <w:outlineLvl w:val="7"/>
    </w:pPr>
    <w:rPr>
      <w:i/>
    </w:rPr>
  </w:style>
  <w:style w:type="paragraph" w:styleId="Nadpis9">
    <w:name w:val="heading 9"/>
    <w:basedOn w:val="Normln"/>
    <w:next w:val="Normln"/>
    <w:qFormat/>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style>
  <w:style w:type="paragraph" w:styleId="Zpat">
    <w:name w:val="footer"/>
    <w:basedOn w:val="Normln"/>
    <w:link w:val="ZpatChar"/>
    <w:uiPriority w:val="99"/>
    <w:pPr>
      <w:tabs>
        <w:tab w:val="center" w:pos="4153"/>
        <w:tab w:val="right" w:pos="8306"/>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26"/>
      </w:tabs>
      <w:suppressAutoHyphens/>
      <w:spacing w:before="240" w:after="120"/>
    </w:pPr>
    <w:rPr>
      <w:b/>
      <w:spacing w:val="-3"/>
    </w:rPr>
  </w:style>
  <w:style w:type="paragraph" w:styleId="Obsah3">
    <w:name w:val="toc 3"/>
    <w:basedOn w:val="Normln"/>
    <w:next w:val="Normln"/>
    <w:autoRedefine/>
    <w:semiHidden/>
    <w:pPr>
      <w:tabs>
        <w:tab w:val="right" w:leader="dot" w:pos="9026"/>
      </w:tabs>
      <w:suppressAutoHyphens/>
      <w:ind w:left="400"/>
    </w:pPr>
    <w:rPr>
      <w:spacing w:val="-3"/>
    </w:rPr>
  </w:style>
  <w:style w:type="paragraph" w:styleId="Zkladntextodsazen">
    <w:name w:val="Body Text Indent"/>
    <w:basedOn w:val="Normln"/>
    <w:rPr>
      <w:rFonts w:ascii="Arial Narrow" w:hAnsi="Arial Narrow"/>
      <w:b/>
      <w:sz w:val="24"/>
    </w:rPr>
  </w:style>
  <w:style w:type="paragraph" w:styleId="Zkladntext">
    <w:name w:val="Body Text"/>
    <w:basedOn w:val="Normln"/>
    <w:link w:val="ZkladntextChar"/>
    <w:pPr>
      <w:jc w:val="left"/>
    </w:pPr>
    <w:rPr>
      <w:b/>
      <w:sz w:val="40"/>
    </w:rPr>
  </w:style>
  <w:style w:type="paragraph" w:styleId="Obsah2">
    <w:name w:val="toc 2"/>
    <w:basedOn w:val="Normln"/>
    <w:next w:val="Normln"/>
    <w:autoRedefine/>
    <w:semiHidden/>
    <w:pPr>
      <w:ind w:left="200"/>
    </w:pPr>
  </w:style>
  <w:style w:type="paragraph" w:styleId="Zkladntextodsazen2">
    <w:name w:val="Body Text Indent 2"/>
    <w:basedOn w:val="Normln"/>
  </w:style>
  <w:style w:type="paragraph" w:styleId="Zkladntextodsazen3">
    <w:name w:val="Body Text Indent 3"/>
    <w:basedOn w:val="Normln"/>
    <w:pPr>
      <w:ind w:firstLine="459"/>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customStyle="1" w:styleId="H1">
    <w:name w:val="H1"/>
    <w:basedOn w:val="Normln"/>
    <w:next w:val="Normln"/>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pPr>
      <w:ind w:left="360"/>
      <w:jc w:val="left"/>
    </w:pPr>
    <w:rPr>
      <w:rFonts w:ascii="Times New Roman" w:hAnsi="Times New Roman"/>
      <w:snapToGrid w:val="0"/>
      <w:sz w:val="24"/>
    </w:rPr>
  </w:style>
  <w:style w:type="paragraph" w:customStyle="1" w:styleId="DefinitionTerm">
    <w:name w:val="Definition Term"/>
    <w:basedOn w:val="Normln"/>
    <w:next w:val="DefinitionList"/>
    <w:pPr>
      <w:jc w:val="left"/>
    </w:pPr>
    <w:rPr>
      <w:rFonts w:ascii="Times New Roman" w:hAnsi="Times New Roman"/>
      <w:snapToGrid w:val="0"/>
      <w:sz w:val="24"/>
    </w:rPr>
  </w:style>
  <w:style w:type="paragraph" w:styleId="Zkladntext2">
    <w:name w:val="Body Text 2"/>
    <w:basedOn w:val="Normln"/>
    <w:rPr>
      <w:rFonts w:ascii="Times New Roman" w:hAnsi="Times New Roman"/>
    </w:rPr>
  </w:style>
  <w:style w:type="paragraph" w:styleId="Zkladntext3">
    <w:name w:val="Body Text 3"/>
    <w:basedOn w:val="Normln"/>
    <w:rPr>
      <w:rFonts w:ascii="Times New Roman" w:hAnsi="Times New Roman"/>
      <w:color w:val="000000"/>
      <w:sz w:val="22"/>
    </w:rPr>
  </w:style>
  <w:style w:type="paragraph" w:styleId="Textbubliny">
    <w:name w:val="Balloon Text"/>
    <w:basedOn w:val="Normln"/>
    <w:link w:val="TextbublinyChar"/>
    <w:rsid w:val="0050103D"/>
    <w:rPr>
      <w:rFonts w:ascii="Tahoma" w:hAnsi="Tahoma" w:cs="Tahoma"/>
      <w:sz w:val="16"/>
      <w:szCs w:val="16"/>
    </w:rPr>
  </w:style>
  <w:style w:type="character" w:customStyle="1" w:styleId="TextbublinyChar">
    <w:name w:val="Text bubliny Char"/>
    <w:link w:val="Textbubliny"/>
    <w:rsid w:val="0050103D"/>
    <w:rPr>
      <w:rFonts w:ascii="Tahoma" w:hAnsi="Tahoma" w:cs="Tahoma"/>
      <w:sz w:val="16"/>
      <w:szCs w:val="16"/>
      <w:lang w:val="en-GB" w:eastAsia="en-US"/>
    </w:rPr>
  </w:style>
  <w:style w:type="character" w:customStyle="1" w:styleId="Nadpis5Char">
    <w:name w:val="Nadpis 5 Char"/>
    <w:link w:val="Nadpis5"/>
    <w:rsid w:val="00835978"/>
    <w:rPr>
      <w:rFonts w:ascii="Bembo" w:hAnsi="Bembo"/>
      <w:b/>
      <w:spacing w:val="34"/>
      <w:sz w:val="24"/>
      <w:lang w:val="en-GB" w:eastAsia="en-US"/>
    </w:rPr>
  </w:style>
  <w:style w:type="character" w:customStyle="1" w:styleId="ZhlavChar">
    <w:name w:val="Záhlaví Char"/>
    <w:link w:val="Zhlav"/>
    <w:uiPriority w:val="99"/>
    <w:rsid w:val="00835978"/>
    <w:rPr>
      <w:rFonts w:ascii="Bembo" w:hAnsi="Bembo"/>
      <w:lang w:val="en-GB" w:eastAsia="en-US"/>
    </w:rPr>
  </w:style>
  <w:style w:type="character" w:customStyle="1" w:styleId="ZpatChar">
    <w:name w:val="Zápatí Char"/>
    <w:link w:val="Zpat"/>
    <w:uiPriority w:val="99"/>
    <w:rsid w:val="00835978"/>
    <w:rPr>
      <w:rFonts w:ascii="Bembo" w:hAnsi="Bembo"/>
      <w:lang w:val="en-GB" w:eastAsia="en-US"/>
    </w:rPr>
  </w:style>
  <w:style w:type="character" w:customStyle="1" w:styleId="ZkladntextChar">
    <w:name w:val="Základní text Char"/>
    <w:link w:val="Zkladntext"/>
    <w:rsid w:val="00835978"/>
    <w:rPr>
      <w:rFonts w:ascii="Bembo" w:hAnsi="Bembo"/>
      <w:b/>
      <w:sz w:val="40"/>
      <w:lang w:val="en-GB" w:eastAsia="en-US"/>
    </w:rPr>
  </w:style>
  <w:style w:type="paragraph" w:styleId="Odstavecseseznamem">
    <w:name w:val="List Paragraph"/>
    <w:basedOn w:val="Normln"/>
    <w:uiPriority w:val="34"/>
    <w:qFormat/>
    <w:rsid w:val="00EE55DC"/>
    <w:pPr>
      <w:ind w:left="708"/>
    </w:pPr>
  </w:style>
  <w:style w:type="paragraph" w:customStyle="1" w:styleId="Default">
    <w:name w:val="Default"/>
    <w:rsid w:val="0058470E"/>
    <w:pPr>
      <w:autoSpaceDE w:val="0"/>
      <w:autoSpaceDN w:val="0"/>
      <w:adjustRightInd w:val="0"/>
    </w:pPr>
    <w:rPr>
      <w:rFonts w:ascii="Arial" w:hAnsi="Arial" w:cs="Arial"/>
      <w:color w:val="000000"/>
      <w:sz w:val="24"/>
      <w:szCs w:val="24"/>
    </w:rPr>
  </w:style>
  <w:style w:type="paragraph" w:styleId="Revize">
    <w:name w:val="Revision"/>
    <w:hidden/>
    <w:uiPriority w:val="99"/>
    <w:semiHidden/>
    <w:rsid w:val="00A07394"/>
    <w:rPr>
      <w:rFonts w:ascii="Bembo" w:hAnsi="Bembo"/>
      <w:lang w:val="en-GB" w:eastAsia="en-US"/>
    </w:rPr>
  </w:style>
  <w:style w:type="character" w:styleId="Odkaznakoment">
    <w:name w:val="annotation reference"/>
    <w:rsid w:val="00662DCB"/>
    <w:rPr>
      <w:sz w:val="16"/>
      <w:szCs w:val="16"/>
    </w:rPr>
  </w:style>
  <w:style w:type="paragraph" w:styleId="Textkomente">
    <w:name w:val="annotation text"/>
    <w:basedOn w:val="Normln"/>
    <w:link w:val="TextkomenteChar"/>
    <w:rsid w:val="00662DCB"/>
  </w:style>
  <w:style w:type="character" w:customStyle="1" w:styleId="TextkomenteChar">
    <w:name w:val="Text komentáře Char"/>
    <w:link w:val="Textkomente"/>
    <w:rsid w:val="00662DCB"/>
    <w:rPr>
      <w:rFonts w:ascii="Bembo" w:hAnsi="Bembo"/>
      <w:lang w:val="en-GB" w:eastAsia="en-US"/>
    </w:rPr>
  </w:style>
  <w:style w:type="paragraph" w:styleId="Pedmtkomente">
    <w:name w:val="annotation subject"/>
    <w:basedOn w:val="Textkomente"/>
    <w:next w:val="Textkomente"/>
    <w:link w:val="PedmtkomenteChar"/>
    <w:rsid w:val="00662DCB"/>
    <w:rPr>
      <w:b/>
      <w:bCs/>
    </w:rPr>
  </w:style>
  <w:style w:type="character" w:customStyle="1" w:styleId="PedmtkomenteChar">
    <w:name w:val="Předmět komentáře Char"/>
    <w:link w:val="Pedmtkomente"/>
    <w:rsid w:val="00662DCB"/>
    <w:rPr>
      <w:rFonts w:ascii="Bembo" w:hAnsi="Bembo"/>
      <w:b/>
      <w:bCs/>
      <w:lang w:val="en-GB" w:eastAsia="en-US"/>
    </w:rPr>
  </w:style>
  <w:style w:type="character" w:customStyle="1" w:styleId="UnresolvedMention">
    <w:name w:val="Unresolved Mention"/>
    <w:basedOn w:val="Standardnpsmoodstavce"/>
    <w:uiPriority w:val="99"/>
    <w:semiHidden/>
    <w:unhideWhenUsed/>
    <w:rsid w:val="0083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6125">
      <w:bodyDiv w:val="1"/>
      <w:marLeft w:val="0"/>
      <w:marRight w:val="0"/>
      <w:marTop w:val="0"/>
      <w:marBottom w:val="0"/>
      <w:divBdr>
        <w:top w:val="none" w:sz="0" w:space="0" w:color="auto"/>
        <w:left w:val="none" w:sz="0" w:space="0" w:color="auto"/>
        <w:bottom w:val="none" w:sz="0" w:space="0" w:color="auto"/>
        <w:right w:val="none" w:sz="0" w:space="0" w:color="auto"/>
      </w:divBdr>
    </w:div>
    <w:div w:id="944069808">
      <w:bodyDiv w:val="1"/>
      <w:marLeft w:val="0"/>
      <w:marRight w:val="0"/>
      <w:marTop w:val="0"/>
      <w:marBottom w:val="0"/>
      <w:divBdr>
        <w:top w:val="none" w:sz="0" w:space="0" w:color="auto"/>
        <w:left w:val="none" w:sz="0" w:space="0" w:color="auto"/>
        <w:bottom w:val="none" w:sz="0" w:space="0" w:color="auto"/>
        <w:right w:val="none" w:sz="0" w:space="0" w:color="auto"/>
      </w:divBdr>
    </w:div>
    <w:div w:id="995455907">
      <w:bodyDiv w:val="1"/>
      <w:marLeft w:val="0"/>
      <w:marRight w:val="0"/>
      <w:marTop w:val="0"/>
      <w:marBottom w:val="0"/>
      <w:divBdr>
        <w:top w:val="none" w:sz="0" w:space="0" w:color="auto"/>
        <w:left w:val="none" w:sz="0" w:space="0" w:color="auto"/>
        <w:bottom w:val="none" w:sz="0" w:space="0" w:color="auto"/>
        <w:right w:val="none" w:sz="0" w:space="0" w:color="auto"/>
      </w:divBdr>
    </w:div>
    <w:div w:id="1102216342">
      <w:bodyDiv w:val="1"/>
      <w:marLeft w:val="0"/>
      <w:marRight w:val="0"/>
      <w:marTop w:val="0"/>
      <w:marBottom w:val="0"/>
      <w:divBdr>
        <w:top w:val="none" w:sz="0" w:space="0" w:color="auto"/>
        <w:left w:val="none" w:sz="0" w:space="0" w:color="auto"/>
        <w:bottom w:val="none" w:sz="0" w:space="0" w:color="auto"/>
        <w:right w:val="none" w:sz="0" w:space="0" w:color="auto"/>
      </w:divBdr>
    </w:div>
    <w:div w:id="1226331278">
      <w:bodyDiv w:val="1"/>
      <w:marLeft w:val="0"/>
      <w:marRight w:val="0"/>
      <w:marTop w:val="0"/>
      <w:marBottom w:val="0"/>
      <w:divBdr>
        <w:top w:val="none" w:sz="0" w:space="0" w:color="auto"/>
        <w:left w:val="none" w:sz="0" w:space="0" w:color="auto"/>
        <w:bottom w:val="none" w:sz="0" w:space="0" w:color="auto"/>
        <w:right w:val="none" w:sz="0" w:space="0" w:color="auto"/>
      </w:divBdr>
    </w:div>
    <w:div w:id="1331836130">
      <w:bodyDiv w:val="1"/>
      <w:marLeft w:val="0"/>
      <w:marRight w:val="0"/>
      <w:marTop w:val="0"/>
      <w:marBottom w:val="0"/>
      <w:divBdr>
        <w:top w:val="none" w:sz="0" w:space="0" w:color="auto"/>
        <w:left w:val="none" w:sz="0" w:space="0" w:color="auto"/>
        <w:bottom w:val="none" w:sz="0" w:space="0" w:color="auto"/>
        <w:right w:val="none" w:sz="0" w:space="0" w:color="auto"/>
      </w:divBdr>
    </w:div>
    <w:div w:id="1498113435">
      <w:bodyDiv w:val="1"/>
      <w:marLeft w:val="0"/>
      <w:marRight w:val="0"/>
      <w:marTop w:val="0"/>
      <w:marBottom w:val="0"/>
      <w:divBdr>
        <w:top w:val="none" w:sz="0" w:space="0" w:color="auto"/>
        <w:left w:val="none" w:sz="0" w:space="0" w:color="auto"/>
        <w:bottom w:val="none" w:sz="0" w:space="0" w:color="auto"/>
        <w:right w:val="none" w:sz="0" w:space="0" w:color="auto"/>
      </w:divBdr>
    </w:div>
    <w:div w:id="1503812348">
      <w:bodyDiv w:val="1"/>
      <w:marLeft w:val="0"/>
      <w:marRight w:val="0"/>
      <w:marTop w:val="0"/>
      <w:marBottom w:val="0"/>
      <w:divBdr>
        <w:top w:val="none" w:sz="0" w:space="0" w:color="auto"/>
        <w:left w:val="none" w:sz="0" w:space="0" w:color="auto"/>
        <w:bottom w:val="none" w:sz="0" w:space="0" w:color="auto"/>
        <w:right w:val="none" w:sz="0" w:space="0" w:color="auto"/>
      </w:divBdr>
      <w:divsChild>
        <w:div w:id="1888570097">
          <w:marLeft w:val="0"/>
          <w:marRight w:val="0"/>
          <w:marTop w:val="0"/>
          <w:marBottom w:val="0"/>
          <w:divBdr>
            <w:top w:val="none" w:sz="0" w:space="0" w:color="auto"/>
            <w:left w:val="none" w:sz="0" w:space="0" w:color="auto"/>
            <w:bottom w:val="none" w:sz="0" w:space="0" w:color="auto"/>
            <w:right w:val="none" w:sz="0" w:space="0" w:color="auto"/>
          </w:divBdr>
          <w:divsChild>
            <w:div w:id="1543592335">
              <w:marLeft w:val="0"/>
              <w:marRight w:val="0"/>
              <w:marTop w:val="0"/>
              <w:marBottom w:val="0"/>
              <w:divBdr>
                <w:top w:val="none" w:sz="0" w:space="0" w:color="auto"/>
                <w:left w:val="none" w:sz="0" w:space="0" w:color="auto"/>
                <w:bottom w:val="none" w:sz="0" w:space="0" w:color="auto"/>
                <w:right w:val="none" w:sz="0" w:space="0" w:color="auto"/>
              </w:divBdr>
              <w:divsChild>
                <w:div w:id="28992611">
                  <w:marLeft w:val="0"/>
                  <w:marRight w:val="0"/>
                  <w:marTop w:val="0"/>
                  <w:marBottom w:val="0"/>
                  <w:divBdr>
                    <w:top w:val="none" w:sz="0" w:space="0" w:color="auto"/>
                    <w:left w:val="none" w:sz="0" w:space="0" w:color="auto"/>
                    <w:bottom w:val="none" w:sz="0" w:space="0" w:color="auto"/>
                    <w:right w:val="none" w:sz="0" w:space="0" w:color="auto"/>
                  </w:divBdr>
                  <w:divsChild>
                    <w:div w:id="190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092">
      <w:bodyDiv w:val="1"/>
      <w:marLeft w:val="0"/>
      <w:marRight w:val="0"/>
      <w:marTop w:val="0"/>
      <w:marBottom w:val="0"/>
      <w:divBdr>
        <w:top w:val="none" w:sz="0" w:space="0" w:color="auto"/>
        <w:left w:val="none" w:sz="0" w:space="0" w:color="auto"/>
        <w:bottom w:val="none" w:sz="0" w:space="0" w:color="auto"/>
        <w:right w:val="none" w:sz="0" w:space="0" w:color="auto"/>
      </w:divBdr>
    </w:div>
    <w:div w:id="1702318921">
      <w:bodyDiv w:val="1"/>
      <w:marLeft w:val="0"/>
      <w:marRight w:val="0"/>
      <w:marTop w:val="0"/>
      <w:marBottom w:val="0"/>
      <w:divBdr>
        <w:top w:val="none" w:sz="0" w:space="0" w:color="auto"/>
        <w:left w:val="none" w:sz="0" w:space="0" w:color="auto"/>
        <w:bottom w:val="none" w:sz="0" w:space="0" w:color="auto"/>
        <w:right w:val="none" w:sz="0" w:space="0" w:color="auto"/>
      </w:divBdr>
    </w:div>
    <w:div w:id="1710375407">
      <w:bodyDiv w:val="1"/>
      <w:marLeft w:val="0"/>
      <w:marRight w:val="0"/>
      <w:marTop w:val="0"/>
      <w:marBottom w:val="0"/>
      <w:divBdr>
        <w:top w:val="none" w:sz="0" w:space="0" w:color="auto"/>
        <w:left w:val="none" w:sz="0" w:space="0" w:color="auto"/>
        <w:bottom w:val="none" w:sz="0" w:space="0" w:color="auto"/>
        <w:right w:val="none" w:sz="0" w:space="0" w:color="auto"/>
      </w:divBdr>
    </w:div>
    <w:div w:id="1758668778">
      <w:bodyDiv w:val="1"/>
      <w:marLeft w:val="0"/>
      <w:marRight w:val="0"/>
      <w:marTop w:val="0"/>
      <w:marBottom w:val="0"/>
      <w:divBdr>
        <w:top w:val="none" w:sz="0" w:space="0" w:color="auto"/>
        <w:left w:val="none" w:sz="0" w:space="0" w:color="auto"/>
        <w:bottom w:val="none" w:sz="0" w:space="0" w:color="auto"/>
        <w:right w:val="none" w:sz="0" w:space="0" w:color="auto"/>
      </w:divBdr>
    </w:div>
    <w:div w:id="1797530055">
      <w:bodyDiv w:val="1"/>
      <w:marLeft w:val="0"/>
      <w:marRight w:val="0"/>
      <w:marTop w:val="0"/>
      <w:marBottom w:val="0"/>
      <w:divBdr>
        <w:top w:val="none" w:sz="0" w:space="0" w:color="auto"/>
        <w:left w:val="none" w:sz="0" w:space="0" w:color="auto"/>
        <w:bottom w:val="none" w:sz="0" w:space="0" w:color="auto"/>
        <w:right w:val="none" w:sz="0" w:space="0" w:color="auto"/>
      </w:divBdr>
    </w:div>
    <w:div w:id="1821533435">
      <w:bodyDiv w:val="1"/>
      <w:marLeft w:val="0"/>
      <w:marRight w:val="0"/>
      <w:marTop w:val="0"/>
      <w:marBottom w:val="0"/>
      <w:divBdr>
        <w:top w:val="none" w:sz="0" w:space="0" w:color="auto"/>
        <w:left w:val="none" w:sz="0" w:space="0" w:color="auto"/>
        <w:bottom w:val="none" w:sz="0" w:space="0" w:color="auto"/>
        <w:right w:val="none" w:sz="0" w:space="0" w:color="auto"/>
      </w:divBdr>
    </w:div>
    <w:div w:id="1843231126">
      <w:bodyDiv w:val="1"/>
      <w:marLeft w:val="0"/>
      <w:marRight w:val="0"/>
      <w:marTop w:val="0"/>
      <w:marBottom w:val="0"/>
      <w:divBdr>
        <w:top w:val="none" w:sz="0" w:space="0" w:color="auto"/>
        <w:left w:val="none" w:sz="0" w:space="0" w:color="auto"/>
        <w:bottom w:val="none" w:sz="0" w:space="0" w:color="auto"/>
        <w:right w:val="none" w:sz="0" w:space="0" w:color="auto"/>
      </w:divBdr>
    </w:div>
    <w:div w:id="18603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eddon\Application%20Data\Microsoft\Templates\contract_spec_r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AD0C-6035-4836-B147-476ADA6D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contract_spec_r1</Template>
  <TotalTime>37</TotalTime>
  <Pages>7</Pages>
  <Words>3352</Words>
  <Characters>20019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Canon (UK) Limited</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Spec</dc:subject>
  <dc:creator>Fiona Gibson/CanonUK/UK</dc:creator>
  <cp:keywords/>
  <cp:lastModifiedBy>Ing. Marušková Lenka</cp:lastModifiedBy>
  <cp:revision>3</cp:revision>
  <cp:lastPrinted>2022-08-18T08:26:00Z</cp:lastPrinted>
  <dcterms:created xsi:type="dcterms:W3CDTF">2022-09-16T07:26:00Z</dcterms:created>
  <dcterms:modified xsi:type="dcterms:W3CDTF">2022-09-16T08:02:00Z</dcterms:modified>
</cp:coreProperties>
</file>