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B06" w:rsidRDefault="00766ABE">
      <w:pPr>
        <w:pStyle w:val="Nadpis10"/>
        <w:keepNext/>
        <w:keepLines/>
        <w:shd w:val="clear" w:color="auto" w:fill="auto"/>
        <w:spacing w:after="61" w:line="240" w:lineRule="exact"/>
        <w:ind w:left="1780"/>
      </w:pPr>
      <w:bookmarkStart w:id="0" w:name="bookmark2"/>
      <w:r>
        <w:t>SMLOUVA O POSKYTNUTÍ SLUŽEB</w:t>
      </w:r>
      <w:bookmarkEnd w:id="0"/>
    </w:p>
    <w:p w:rsidR="00256B06" w:rsidRDefault="00183174">
      <w:pPr>
        <w:pStyle w:val="Zkladntext20"/>
        <w:shd w:val="clear" w:color="auto" w:fill="auto"/>
        <w:spacing w:before="0" w:line="200" w:lineRule="exact"/>
        <w:ind w:left="17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25.2pt;width:76.55pt;height:14.9pt;z-index:-125829376;mso-wrap-distance-left:5pt;mso-wrap-distance-right:13.7pt;mso-wrap-distance-bottom:27.6pt;mso-position-horizontal-relative:margin" filled="f" stroked="f">
            <v:textbox style="mso-fit-shape-to-text:t" inset="0,0,0,0">
              <w:txbxContent>
                <w:p w:rsidR="00256B06" w:rsidRDefault="00766ABE">
                  <w:pPr>
                    <w:pStyle w:val="Nadpis10"/>
                    <w:keepNext/>
                    <w:keepLines/>
                    <w:shd w:val="clear" w:color="auto" w:fill="auto"/>
                    <w:spacing w:after="0" w:line="240" w:lineRule="exact"/>
                  </w:pPr>
                  <w:bookmarkStart w:id="1" w:name="bookmark0"/>
                  <w:r>
                    <w:rPr>
                      <w:rStyle w:val="Nadpis1Exact"/>
                      <w:i/>
                      <w:iCs/>
                    </w:rPr>
                    <w:t>provozovatel: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-.95pt;margin-top:64.1pt;width:74.65pt;height:57.85pt;z-index:-125829375;mso-wrap-distance-left:5pt;mso-wrap-distance-right:14.4pt;mso-wrap-distance-bottom:14.4pt;mso-position-horizontal-relative:margin" filled="f" stroked="f">
            <v:textbox style="mso-fit-shape-to-text:t" inset="0,0,0,0">
              <w:txbxContent>
                <w:p w:rsidR="00256B06" w:rsidRDefault="00766ABE">
                  <w:pPr>
                    <w:pStyle w:val="Zkladntext20"/>
                    <w:shd w:val="clear" w:color="auto" w:fill="auto"/>
                    <w:spacing w:before="0" w:line="264" w:lineRule="exact"/>
                    <w:jc w:val="right"/>
                  </w:pPr>
                  <w:r>
                    <w:rPr>
                      <w:rStyle w:val="Zkladntext2Exact"/>
                    </w:rPr>
                    <w:t>340 04</w:t>
                  </w:r>
                </w:p>
                <w:p w:rsidR="00256B06" w:rsidRDefault="00766ABE">
                  <w:pPr>
                    <w:pStyle w:val="Zkladntext20"/>
                    <w:shd w:val="clear" w:color="auto" w:fill="auto"/>
                    <w:spacing w:before="0" w:line="264" w:lineRule="exact"/>
                    <w:ind w:right="260"/>
                    <w:jc w:val="righ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256B06" w:rsidRDefault="00766ABE">
                  <w:pPr>
                    <w:pStyle w:val="Zkladntext3"/>
                    <w:shd w:val="clear" w:color="auto" w:fill="auto"/>
                    <w:ind w:right="260"/>
                  </w:pPr>
                  <w:r>
                    <w:t>DIČ:</w:t>
                  </w:r>
                </w:p>
                <w:p w:rsidR="00256B06" w:rsidRDefault="00766ABE">
                  <w:pPr>
                    <w:pStyle w:val="Nadpis10"/>
                    <w:keepNext/>
                    <w:keepLines/>
                    <w:shd w:val="clear" w:color="auto" w:fill="auto"/>
                    <w:spacing w:after="0" w:line="240" w:lineRule="exact"/>
                  </w:pPr>
                  <w:bookmarkStart w:id="2" w:name="bookmark1"/>
                  <w:r>
                    <w:rPr>
                      <w:rStyle w:val="Nadpis1Exact"/>
                      <w:i/>
                      <w:iCs/>
                    </w:rPr>
                    <w:t>odběratel: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4.4pt;margin-top:135.25pt;width:30.25pt;height:12.9pt;z-index:-125829374;mso-wrap-distance-left:44.4pt;mso-wrap-distance-right:13.45pt;mso-position-horizontal-relative:margin" filled="f" stroked="f">
            <v:textbox style="mso-fit-shape-to-text:t" inset="0,0,0,0">
              <w:txbxContent>
                <w:p w:rsidR="00256B06" w:rsidRDefault="00256B06">
                  <w:pPr>
                    <w:pStyle w:val="Zkladntext20"/>
                    <w:shd w:val="clear" w:color="auto" w:fill="auto"/>
                    <w:spacing w:before="0" w:line="20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88.1pt;margin-top:25.15pt;width:243.85pt;height:123.1pt;z-index:-125829373;mso-wrap-distance-left:5pt;mso-wrap-distance-right:78.25pt;mso-position-horizontal-relative:margin" filled="f" stroked="f">
            <v:textbox style="mso-fit-shape-to-text:t" inset="0,0,0,0">
              <w:txbxContent>
                <w:p w:rsidR="00972B69" w:rsidRDefault="00766ABE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Hotel a Pivovar Belveder</w:t>
                  </w:r>
                </w:p>
                <w:p w:rsidR="00256B06" w:rsidRDefault="00766ABE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</w:pPr>
                  <w:r>
                    <w:rPr>
                      <w:rStyle w:val="Zkladntext2Exact"/>
                    </w:rPr>
                    <w:t xml:space="preserve"> Železná Ruda s.r.o.</w:t>
                  </w:r>
                </w:p>
                <w:p w:rsidR="00972B69" w:rsidRDefault="00766ABE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  <w:rPr>
                      <w:rStyle w:val="Zkladntext2Exact"/>
                    </w:rPr>
                  </w:pPr>
                  <w:proofErr w:type="spellStart"/>
                  <w:r>
                    <w:rPr>
                      <w:rStyle w:val="Zkladntext2Exact"/>
                    </w:rPr>
                    <w:t>Belvederská</w:t>
                  </w:r>
                  <w:proofErr w:type="spellEnd"/>
                  <w:r>
                    <w:rPr>
                      <w:rStyle w:val="Zkladntext2Exact"/>
                    </w:rPr>
                    <w:t xml:space="preserve"> 189</w:t>
                  </w:r>
                </w:p>
                <w:p w:rsidR="00972B69" w:rsidRDefault="00766ABE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 Železná Ruda</w:t>
                  </w:r>
                </w:p>
                <w:p w:rsidR="00972B69" w:rsidRDefault="00766ABE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 </w:t>
                  </w:r>
                  <w:r w:rsidR="00972B69">
                    <w:rPr>
                      <w:rStyle w:val="Zkladntext2Exact"/>
                    </w:rPr>
                    <w:t>03936686</w:t>
                  </w:r>
                </w:p>
                <w:p w:rsidR="00972B69" w:rsidRDefault="00766ABE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 </w:t>
                  </w:r>
                  <w:r w:rsidR="00972B69">
                    <w:rPr>
                      <w:rStyle w:val="Zkladntext2Exact"/>
                    </w:rPr>
                    <w:t>CZ03936686</w:t>
                  </w:r>
                </w:p>
                <w:p w:rsidR="00972B69" w:rsidRDefault="00972B69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</w:pPr>
                </w:p>
                <w:p w:rsidR="00972B69" w:rsidRDefault="00972B69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</w:pPr>
                </w:p>
                <w:p w:rsidR="00972B69" w:rsidRDefault="00972B69">
                  <w:pPr>
                    <w:pStyle w:val="Zkladntext20"/>
                    <w:shd w:val="clear" w:color="auto" w:fill="auto"/>
                    <w:spacing w:before="0" w:line="259" w:lineRule="exact"/>
                    <w:ind w:right="840"/>
                  </w:pPr>
                </w:p>
                <w:p w:rsidR="00256B06" w:rsidRDefault="00766ABE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NekurzvaExact"/>
                    </w:rPr>
                    <w:t>33.Základní škola Plzeň</w:t>
                  </w:r>
                  <w:r w:rsidR="00972B69">
                    <w:rPr>
                      <w:rStyle w:val="Zkladntext4NekurzvaExact"/>
                    </w:rPr>
                    <w:t xml:space="preserve">, </w:t>
                  </w:r>
                  <w:r w:rsidR="00972B69">
                    <w:rPr>
                      <w:rStyle w:val="Zkladntext4Exact0"/>
                      <w:i/>
                      <w:iCs/>
                    </w:rPr>
                    <w:t>příspěvková organizace</w:t>
                  </w:r>
                </w:p>
                <w:p w:rsidR="00256B06" w:rsidRDefault="00766ABE">
                  <w:pPr>
                    <w:pStyle w:val="Zkladntext20"/>
                    <w:shd w:val="clear" w:color="auto" w:fill="auto"/>
                    <w:spacing w:before="0" w:line="259" w:lineRule="exact"/>
                  </w:pPr>
                  <w:r>
                    <w:rPr>
                      <w:rStyle w:val="Zkladntext2Exact"/>
                    </w:rPr>
                    <w:t>Terezie Brzkové 31</w:t>
                  </w:r>
                </w:p>
                <w:p w:rsidR="00256B06" w:rsidRDefault="00972B69">
                  <w:pPr>
                    <w:pStyle w:val="Zkladntext20"/>
                    <w:shd w:val="clear" w:color="auto" w:fill="auto"/>
                    <w:spacing w:before="0" w:line="259" w:lineRule="exact"/>
                  </w:pPr>
                  <w:r>
                    <w:rPr>
                      <w:rStyle w:val="Zkladntext2Exact"/>
                    </w:rPr>
                    <w:t xml:space="preserve"> 318 11</w:t>
                  </w:r>
                  <w:r w:rsidR="00C81364">
                    <w:rPr>
                      <w:rStyle w:val="Zkladntext2Exact"/>
                    </w:rPr>
                    <w:t xml:space="preserve"> </w:t>
                  </w:r>
                  <w:r w:rsidR="00766ABE">
                    <w:rPr>
                      <w:rStyle w:val="Zkladntext2Exact"/>
                    </w:rPr>
                    <w:t>Plzeň</w:t>
                  </w:r>
                </w:p>
              </w:txbxContent>
            </v:textbox>
            <w10:wrap type="topAndBottom" anchorx="margin"/>
          </v:shape>
        </w:pict>
      </w:r>
      <w:r w:rsidR="00766ABE">
        <w:t>(prodávající)</w:t>
      </w:r>
    </w:p>
    <w:p w:rsidR="00256B06" w:rsidRDefault="00766ABE">
      <w:pPr>
        <w:pStyle w:val="Zkladntext20"/>
        <w:shd w:val="clear" w:color="auto" w:fill="auto"/>
        <w:tabs>
          <w:tab w:val="left" w:pos="2106"/>
        </w:tabs>
        <w:spacing w:before="0" w:line="322" w:lineRule="exact"/>
        <w:ind w:left="920"/>
        <w:jc w:val="both"/>
      </w:pPr>
      <w:proofErr w:type="gramStart"/>
      <w:r>
        <w:t>IČO;</w:t>
      </w:r>
      <w:r w:rsidR="00972B69">
        <w:t xml:space="preserve">   </w:t>
      </w:r>
      <w:proofErr w:type="gramEnd"/>
      <w:r w:rsidR="00972B69">
        <w:t xml:space="preserve">         </w:t>
      </w:r>
      <w:r>
        <w:t>49777548</w:t>
      </w:r>
    </w:p>
    <w:p w:rsidR="00256B06" w:rsidRPr="00C81364" w:rsidRDefault="00766ABE">
      <w:pPr>
        <w:pStyle w:val="Nadpis10"/>
        <w:keepNext/>
        <w:keepLines/>
        <w:shd w:val="clear" w:color="auto" w:fill="auto"/>
        <w:tabs>
          <w:tab w:val="left" w:pos="2983"/>
        </w:tabs>
        <w:spacing w:after="236" w:line="322" w:lineRule="exact"/>
        <w:jc w:val="both"/>
        <w:rPr>
          <w:b/>
        </w:rPr>
      </w:pPr>
      <w:bookmarkStart w:id="3" w:name="bookmark3"/>
      <w:r>
        <w:t>Předmět smlouvy:</w:t>
      </w:r>
      <w:r>
        <w:rPr>
          <w:rStyle w:val="Nadpis1Nekurzva"/>
        </w:rPr>
        <w:tab/>
      </w:r>
      <w:r w:rsidRPr="00C81364">
        <w:rPr>
          <w:rStyle w:val="Nadpis110ptNekurzva"/>
          <w:b/>
          <w:sz w:val="24"/>
          <w:szCs w:val="24"/>
        </w:rPr>
        <w:t>lyžařský kurz</w:t>
      </w:r>
      <w:bookmarkEnd w:id="3"/>
    </w:p>
    <w:p w:rsidR="00256B06" w:rsidRDefault="00766ABE">
      <w:pPr>
        <w:pStyle w:val="Zkladntext50"/>
        <w:shd w:val="clear" w:color="auto" w:fill="auto"/>
        <w:tabs>
          <w:tab w:val="left" w:pos="1752"/>
        </w:tabs>
        <w:spacing w:before="0"/>
      </w:pPr>
      <w:r>
        <w:rPr>
          <w:rStyle w:val="Zkladntext512ptKurzva"/>
        </w:rPr>
        <w:t>Termín:</w:t>
      </w:r>
      <w:r>
        <w:rPr>
          <w:rStyle w:val="Zkladntext512pt"/>
        </w:rPr>
        <w:tab/>
      </w:r>
      <w:r>
        <w:t>2</w:t>
      </w:r>
      <w:r w:rsidR="00183174">
        <w:t>5.2</w:t>
      </w:r>
      <w:r>
        <w:t>.-</w:t>
      </w:r>
      <w:r w:rsidR="00183174">
        <w:t>4.3</w:t>
      </w:r>
      <w:bookmarkStart w:id="4" w:name="_GoBack"/>
      <w:bookmarkEnd w:id="4"/>
      <w:r>
        <w:t>.2023</w:t>
      </w:r>
    </w:p>
    <w:p w:rsidR="00256B06" w:rsidRDefault="00183174">
      <w:pPr>
        <w:pStyle w:val="Zkladntext40"/>
        <w:shd w:val="clear" w:color="auto" w:fill="auto"/>
        <w:tabs>
          <w:tab w:val="left" w:pos="1752"/>
          <w:tab w:val="right" w:pos="4795"/>
          <w:tab w:val="right" w:pos="4995"/>
        </w:tabs>
        <w:spacing w:line="326" w:lineRule="exact"/>
        <w:jc w:val="both"/>
      </w:pPr>
      <w:r>
        <w:pict>
          <v:shape id="_x0000_s1030" type="#_x0000_t202" style="position:absolute;left:0;text-align:left;margin-left:330.25pt;margin-top:-.8pt;width:62.9pt;height:12.85pt;z-index:-125829372;mso-wrap-distance-left:88.8pt;mso-wrap-distance-top:12.4pt;mso-wrap-distance-right:5pt;mso-wrap-distance-bottom:27.9pt;mso-position-horizontal-relative:margin" filled="f" stroked="f">
            <v:textbox style="mso-fit-shape-to-text:t" inset="0,0,0,0">
              <w:txbxContent>
                <w:p w:rsidR="00256B06" w:rsidRDefault="00766ABE">
                  <w:pPr>
                    <w:pStyle w:val="Zkladntext40"/>
                    <w:shd w:val="clear" w:color="auto" w:fill="auto"/>
                    <w:spacing w:line="200" w:lineRule="exact"/>
                  </w:pPr>
                  <w:r>
                    <w:rPr>
                      <w:rStyle w:val="Zkladntext4Exact"/>
                      <w:i/>
                      <w:iCs/>
                    </w:rPr>
                    <w:t>poslední jídlo:</w:t>
                  </w:r>
                </w:p>
              </w:txbxContent>
            </v:textbox>
            <w10:wrap type="square" side="left" anchorx="margin"/>
          </v:shape>
        </w:pict>
      </w:r>
      <w:r w:rsidR="00766ABE">
        <w:rPr>
          <w:rStyle w:val="Zkladntext412pt"/>
          <w:i/>
          <w:iCs/>
        </w:rPr>
        <w:t>Strava:</w:t>
      </w:r>
      <w:r w:rsidR="00766ABE">
        <w:rPr>
          <w:rStyle w:val="Zkladntext412ptNekurzva"/>
        </w:rPr>
        <w:tab/>
      </w:r>
      <w:r w:rsidR="00766ABE">
        <w:rPr>
          <w:rStyle w:val="Zkladntext4Nekurzva"/>
        </w:rPr>
        <w:t>plná penze</w:t>
      </w:r>
      <w:r w:rsidR="00766ABE">
        <w:rPr>
          <w:rStyle w:val="Zkladntext4Nekurzva"/>
        </w:rPr>
        <w:tab/>
      </w:r>
    </w:p>
    <w:p w:rsidR="00256B06" w:rsidRDefault="00766ABE">
      <w:pPr>
        <w:pStyle w:val="Zkladntext60"/>
        <w:shd w:val="clear" w:color="auto" w:fill="auto"/>
        <w:tabs>
          <w:tab w:val="left" w:pos="1752"/>
        </w:tabs>
      </w:pPr>
      <w:r>
        <w:t>Počet:</w:t>
      </w:r>
      <w:r>
        <w:rPr>
          <w:rStyle w:val="Zkladntext6Nekurzva"/>
        </w:rPr>
        <w:tab/>
      </w:r>
      <w:r>
        <w:rPr>
          <w:rStyle w:val="Zkladntext610ptNekurzva"/>
        </w:rPr>
        <w:t>40 osob</w:t>
      </w:r>
    </w:p>
    <w:p w:rsidR="00256B06" w:rsidRDefault="00766ABE">
      <w:pPr>
        <w:pStyle w:val="Zkladntext20"/>
        <w:shd w:val="clear" w:color="auto" w:fill="auto"/>
        <w:tabs>
          <w:tab w:val="left" w:pos="1752"/>
        </w:tabs>
        <w:spacing w:before="0" w:after="170" w:line="326" w:lineRule="exact"/>
        <w:jc w:val="both"/>
      </w:pPr>
      <w:r>
        <w:rPr>
          <w:rStyle w:val="Zkladntext212ptKurzva"/>
        </w:rPr>
        <w:t>Cena:</w:t>
      </w:r>
      <w:r>
        <w:rPr>
          <w:rStyle w:val="Zkladntext212pt"/>
        </w:rPr>
        <w:tab/>
      </w:r>
      <w:r>
        <w:t>680,-kč na osobu a den vč. DPH</w:t>
      </w:r>
    </w:p>
    <w:p w:rsidR="00256B06" w:rsidRDefault="00766ABE">
      <w:pPr>
        <w:pStyle w:val="Zkladntext20"/>
        <w:shd w:val="clear" w:color="auto" w:fill="auto"/>
        <w:spacing w:before="0" w:line="264" w:lineRule="exact"/>
        <w:jc w:val="both"/>
      </w:pPr>
      <w:r>
        <w:t>Uživatel upřesní 3 dny před nástupem přesný počet.</w:t>
      </w:r>
    </w:p>
    <w:p w:rsidR="00256B06" w:rsidRDefault="00766ABE">
      <w:pPr>
        <w:pStyle w:val="Zkladntext20"/>
        <w:shd w:val="clear" w:color="auto" w:fill="auto"/>
        <w:tabs>
          <w:tab w:val="left" w:pos="2983"/>
        </w:tabs>
        <w:spacing w:before="0" w:line="264" w:lineRule="exact"/>
        <w:jc w:val="both"/>
      </w:pPr>
      <w:r>
        <w:rPr>
          <w:rStyle w:val="Zkladntext2Kurzva"/>
          <w:b w:val="0"/>
          <w:bCs w:val="0"/>
        </w:rPr>
        <w:t>Provozovatel zabezpečí:</w:t>
      </w:r>
      <w:r>
        <w:tab/>
        <w:t>pokoje se SZ + celodenní stravy</w:t>
      </w:r>
    </w:p>
    <w:p w:rsidR="00256B06" w:rsidRDefault="00E34D5C" w:rsidP="00E34D5C">
      <w:pPr>
        <w:pStyle w:val="Zkladntext20"/>
        <w:shd w:val="clear" w:color="auto" w:fill="auto"/>
        <w:spacing w:before="0" w:line="264" w:lineRule="exact"/>
      </w:pPr>
      <w:r>
        <w:t xml:space="preserve">                                                                  </w:t>
      </w:r>
      <w:r w:rsidR="00766ABE">
        <w:t>pitný režim</w:t>
      </w:r>
    </w:p>
    <w:p w:rsidR="00256B06" w:rsidRDefault="00766ABE">
      <w:pPr>
        <w:pStyle w:val="Zkladntext20"/>
        <w:shd w:val="clear" w:color="auto" w:fill="auto"/>
        <w:spacing w:before="0" w:line="264" w:lineRule="exact"/>
        <w:jc w:val="both"/>
      </w:pPr>
      <w:r>
        <w:t>Teplo,</w:t>
      </w:r>
      <w:r w:rsidR="00972B69">
        <w:t xml:space="preserve"> </w:t>
      </w:r>
      <w:r>
        <w:t>čisto s úklidem pokojů a ostatních prostor.</w:t>
      </w:r>
    </w:p>
    <w:p w:rsidR="00256B06" w:rsidRDefault="00766ABE">
      <w:pPr>
        <w:pStyle w:val="Zkladntext20"/>
        <w:shd w:val="clear" w:color="auto" w:fill="auto"/>
        <w:tabs>
          <w:tab w:val="left" w:pos="1752"/>
        </w:tabs>
        <w:spacing w:before="0" w:line="264" w:lineRule="exact"/>
        <w:jc w:val="both"/>
      </w:pPr>
      <w:r>
        <w:rPr>
          <w:rStyle w:val="Zkladntext2Kurzva"/>
          <w:b w:val="0"/>
          <w:bCs w:val="0"/>
        </w:rPr>
        <w:t>Uživatel:</w:t>
      </w:r>
      <w:r>
        <w:tab/>
        <w:t>Přidělené kapacity bude využívat k účelu</w:t>
      </w:r>
    </w:p>
    <w:p w:rsidR="00256B06" w:rsidRDefault="00766ABE">
      <w:pPr>
        <w:pStyle w:val="Zkladntext20"/>
        <w:shd w:val="clear" w:color="auto" w:fill="auto"/>
        <w:spacing w:before="0" w:line="264" w:lineRule="exact"/>
        <w:ind w:left="1860" w:right="2820"/>
      </w:pPr>
      <w:r>
        <w:t>tornu určenému,</w:t>
      </w:r>
      <w:r w:rsidR="00972B69">
        <w:t xml:space="preserve"> </w:t>
      </w:r>
      <w:r>
        <w:t>veškeré způsobené škody nahradí provozovateli.</w:t>
      </w:r>
    </w:p>
    <w:p w:rsidR="00256B06" w:rsidRDefault="00766ABE">
      <w:pPr>
        <w:pStyle w:val="Zkladntext20"/>
        <w:shd w:val="clear" w:color="auto" w:fill="auto"/>
        <w:tabs>
          <w:tab w:val="left" w:pos="1752"/>
        </w:tabs>
        <w:spacing w:before="0" w:line="264" w:lineRule="exact"/>
        <w:jc w:val="both"/>
      </w:pPr>
      <w:r>
        <w:rPr>
          <w:rStyle w:val="Zkladntext2Kurzva"/>
          <w:b w:val="0"/>
          <w:bCs w:val="0"/>
        </w:rPr>
        <w:t>Úhrada:</w:t>
      </w:r>
      <w:r>
        <w:tab/>
        <w:t xml:space="preserve">fa po skončení pobytu s </w:t>
      </w:r>
      <w:proofErr w:type="gramStart"/>
      <w:r>
        <w:t>10-ti denní</w:t>
      </w:r>
      <w:proofErr w:type="gramEnd"/>
      <w:r>
        <w:t xml:space="preserve"> splatností</w:t>
      </w:r>
    </w:p>
    <w:p w:rsidR="00256B06" w:rsidRDefault="00766ABE">
      <w:pPr>
        <w:pStyle w:val="Zkladntext20"/>
        <w:numPr>
          <w:ilvl w:val="0"/>
          <w:numId w:val="1"/>
        </w:numPr>
        <w:shd w:val="clear" w:color="auto" w:fill="auto"/>
        <w:tabs>
          <w:tab w:val="left" w:pos="306"/>
        </w:tabs>
        <w:spacing w:before="0" w:line="264" w:lineRule="exact"/>
        <w:jc w:val="both"/>
      </w:pPr>
      <w:r>
        <w:t>případě pande</w:t>
      </w:r>
      <w:r w:rsidR="00972B69">
        <w:t>m</w:t>
      </w:r>
      <w:r>
        <w:t>ie covíd-19 nepožadujeme storno poplatky.</w:t>
      </w:r>
    </w:p>
    <w:p w:rsidR="00256B06" w:rsidRDefault="00766ABE">
      <w:pPr>
        <w:pStyle w:val="Zkladntext20"/>
        <w:numPr>
          <w:ilvl w:val="0"/>
          <w:numId w:val="1"/>
        </w:numPr>
        <w:shd w:val="clear" w:color="auto" w:fill="auto"/>
        <w:tabs>
          <w:tab w:val="left" w:pos="306"/>
        </w:tabs>
        <w:spacing w:before="0" w:line="264" w:lineRule="exact"/>
      </w:pPr>
      <w:r>
        <w:t>případě storna ze strany uživatele se zaplacené zálohy nevrací,</w:t>
      </w:r>
      <w:r w:rsidR="00972B69">
        <w:t xml:space="preserve"> </w:t>
      </w:r>
      <w:r>
        <w:t>kromě živelných katastrof, zdravotních karantén,</w:t>
      </w:r>
      <w:r w:rsidR="00972B69">
        <w:t xml:space="preserve"> </w:t>
      </w:r>
      <w:r>
        <w:t>zdravotních prázdnin a nemocí,</w:t>
      </w:r>
      <w:r w:rsidR="00972B69">
        <w:t xml:space="preserve"> </w:t>
      </w:r>
      <w:r>
        <w:t>kdy provozovatel vrací obratem celé platby. Za pozdní platbu se účtuje penále z prodlení 0.5</w:t>
      </w:r>
      <w:r w:rsidR="002900D0">
        <w:t xml:space="preserve"> </w:t>
      </w:r>
      <w:r>
        <w:t>% denně.</w:t>
      </w:r>
    </w:p>
    <w:p w:rsidR="00256B06" w:rsidRDefault="00766ABE">
      <w:pPr>
        <w:pStyle w:val="Zkladntext20"/>
        <w:shd w:val="clear" w:color="auto" w:fill="auto"/>
        <w:spacing w:before="0" w:line="264" w:lineRule="exact"/>
        <w:jc w:val="both"/>
      </w:pPr>
      <w:r>
        <w:t>Hotel splňuje Vyhlášku 106/01 Sb. O hygienických požadavcích na zotavovací akcí děti.</w:t>
      </w:r>
    </w:p>
    <w:p w:rsidR="00256B06" w:rsidRDefault="00766ABE">
      <w:pPr>
        <w:pStyle w:val="Zkladntext40"/>
        <w:shd w:val="clear" w:color="auto" w:fill="auto"/>
        <w:spacing w:line="264" w:lineRule="exact"/>
      </w:pPr>
      <w:r>
        <w:rPr>
          <w:rStyle w:val="Zkladntext49ptTunNekurzva"/>
        </w:rPr>
        <w:t>Smlouva je vyhotovena ve 2. výtiscích.</w:t>
      </w:r>
      <w:r w:rsidR="00972B69">
        <w:rPr>
          <w:rStyle w:val="Zkladntext49ptTunNekurzva"/>
        </w:rPr>
        <w:t xml:space="preserve"> </w:t>
      </w:r>
      <w:r>
        <w:rPr>
          <w:rStyle w:val="Zkladntext49ptTunNekurzva"/>
        </w:rPr>
        <w:t xml:space="preserve">Po podpisu smlouvy se jeden výtisk vrací provozovateli do Ž.R. </w:t>
      </w:r>
      <w:r>
        <w:t>Prodávající souhlasí s uveřejněním Smlouvy</w:t>
      </w:r>
      <w:r>
        <w:rPr>
          <w:rStyle w:val="Zkladntext4Nekurzva"/>
        </w:rPr>
        <w:t xml:space="preserve"> </w:t>
      </w:r>
      <w:r>
        <w:rPr>
          <w:rStyle w:val="Zkladntext4Cambria85ptNekurzva"/>
        </w:rPr>
        <w:t xml:space="preserve">v </w:t>
      </w:r>
      <w:r>
        <w:t>plném znění</w:t>
      </w:r>
      <w:r>
        <w:rPr>
          <w:rStyle w:val="Zkladntext4Nekurzva"/>
        </w:rPr>
        <w:t xml:space="preserve"> </w:t>
      </w:r>
      <w:r>
        <w:rPr>
          <w:rStyle w:val="Zkladntext4Cambria85ptNekurzva"/>
        </w:rPr>
        <w:t xml:space="preserve">v </w:t>
      </w:r>
      <w:r>
        <w:t>registru smluv dle zákona č,340/2015 Sb.,</w:t>
      </w:r>
      <w:r w:rsidR="00972B69">
        <w:t xml:space="preserve"> </w:t>
      </w:r>
      <w:r>
        <w:t>o zvláštních podmínkách účinností některých smluv</w:t>
      </w:r>
      <w:r w:rsidR="00972B69">
        <w:t xml:space="preserve">, </w:t>
      </w:r>
      <w:r>
        <w:t>uveřejňování těchto smluv</w:t>
      </w:r>
      <w:r>
        <w:rPr>
          <w:rStyle w:val="Zkladntext4Nekurzva"/>
        </w:rPr>
        <w:t xml:space="preserve"> o </w:t>
      </w:r>
      <w:proofErr w:type="spellStart"/>
      <w:r>
        <w:t>o</w:t>
      </w:r>
      <w:proofErr w:type="spellEnd"/>
      <w:r>
        <w:t xml:space="preserve"> registru smluv.</w:t>
      </w:r>
      <w:r w:rsidR="00972B69">
        <w:t xml:space="preserve"> </w:t>
      </w:r>
      <w:r>
        <w:t>Smlouvu zveřejní kupující.</w:t>
      </w:r>
    </w:p>
    <w:p w:rsidR="00256B06" w:rsidRDefault="00183174">
      <w:pPr>
        <w:pStyle w:val="Nadpis10"/>
        <w:keepNext/>
        <w:keepLines/>
        <w:shd w:val="clear" w:color="auto" w:fill="auto"/>
        <w:spacing w:after="0" w:line="336" w:lineRule="exact"/>
        <w:jc w:val="both"/>
      </w:pPr>
      <w:r>
        <w:pict>
          <v:shape id="_x0000_s1031" type="#_x0000_t202" style="position:absolute;left:0;text-align:left;margin-left:220.8pt;margin-top:9.8pt;width:54.25pt;height:21.6pt;z-index:-125829371;mso-wrap-distance-left:86.15pt;mso-wrap-distance-top:6.35pt;mso-wrap-distance-right:5pt;mso-position-horizontal-relative:margin" filled="f" stroked="f">
            <v:textbox style="mso-fit-shape-to-text:t" inset="0,0,0,0">
              <w:txbxContent>
                <w:p w:rsidR="00256B06" w:rsidRDefault="00766ABE">
                  <w:pPr>
                    <w:pStyle w:val="Zkladntext60"/>
                    <w:shd w:val="clear" w:color="auto" w:fill="auto"/>
                    <w:spacing w:line="240" w:lineRule="exact"/>
                    <w:jc w:val="left"/>
                  </w:pPr>
                  <w:proofErr w:type="gramStart"/>
                  <w:r w:rsidRPr="00972B69">
                    <w:rPr>
                      <w:rStyle w:val="Zkladntext6Exact"/>
                      <w:i/>
                      <w:iCs/>
                      <w:highlight w:val="black"/>
                    </w:rPr>
                    <w:t>&gt;</w:t>
                  </w:r>
                  <w:proofErr w:type="spellStart"/>
                  <w:r w:rsidRPr="00972B69">
                    <w:rPr>
                      <w:rStyle w:val="Zkladntext6Exact"/>
                      <w:i/>
                      <w:iCs/>
                      <w:highlight w:val="black"/>
                    </w:rPr>
                    <w:t>ozovatel</w:t>
                  </w:r>
                  <w:proofErr w:type="spellEnd"/>
                  <w:proofErr w:type="gramEnd"/>
                  <w:r>
                    <w:rPr>
                      <w:rStyle w:val="Zkladntext6Exact"/>
                      <w:i/>
                      <w:iCs/>
                    </w:rPr>
                    <w:t>:</w:t>
                  </w:r>
                </w:p>
              </w:txbxContent>
            </v:textbox>
            <w10:wrap type="square" side="left" anchorx="margin"/>
          </v:shape>
        </w:pict>
      </w:r>
      <w:bookmarkStart w:id="5" w:name="bookmark4"/>
      <w:r w:rsidR="00766ABE">
        <w:t>V Železné Rudě 7.9</w:t>
      </w:r>
      <w:r w:rsidR="00972B69">
        <w:t>.</w:t>
      </w:r>
      <w:r w:rsidR="00766ABE">
        <w:t>2022 Odběratel:</w:t>
      </w:r>
      <w:bookmarkEnd w:id="5"/>
    </w:p>
    <w:p w:rsidR="00256B06" w:rsidRDefault="00766ABE">
      <w:pPr>
        <w:pStyle w:val="Zkladntext70"/>
        <w:shd w:val="clear" w:color="auto" w:fill="auto"/>
        <w:ind w:right="1100"/>
      </w:pPr>
      <w:r>
        <w:t xml:space="preserve">Hotel a Pivovar </w:t>
      </w:r>
      <w:proofErr w:type="gramStart"/>
      <w:r>
        <w:t>Belveder ,</w:t>
      </w:r>
      <w:proofErr w:type="gramEnd"/>
      <w:r>
        <w:br/>
        <w:t>Železná Ruda s.r.o.</w:t>
      </w:r>
    </w:p>
    <w:p w:rsidR="00256B06" w:rsidRPr="00972B69" w:rsidRDefault="00766ABE">
      <w:pPr>
        <w:pStyle w:val="Zkladntext80"/>
        <w:shd w:val="clear" w:color="auto" w:fill="auto"/>
        <w:ind w:left="4880" w:right="980"/>
        <w:rPr>
          <w:highlight w:val="black"/>
        </w:rPr>
      </w:pPr>
      <w:r w:rsidRPr="00972B69">
        <w:rPr>
          <w:highlight w:val="black"/>
        </w:rPr>
        <w:t xml:space="preserve">340 04 </w:t>
      </w:r>
      <w:proofErr w:type="spellStart"/>
      <w:r w:rsidRPr="00972B69">
        <w:rPr>
          <w:highlight w:val="black"/>
        </w:rPr>
        <w:t>Žehaná</w:t>
      </w:r>
      <w:proofErr w:type="spellEnd"/>
      <w:r w:rsidRPr="00972B69">
        <w:rPr>
          <w:highlight w:val="black"/>
        </w:rPr>
        <w:t xml:space="preserve"> Ruda M </w:t>
      </w:r>
      <w:proofErr w:type="spellStart"/>
      <w:r w:rsidRPr="00972B69">
        <w:rPr>
          <w:highlight w:val="black"/>
        </w:rPr>
        <w:t>jfr</w:t>
      </w:r>
      <w:proofErr w:type="spellEnd"/>
      <w:r w:rsidRPr="00972B69">
        <w:rPr>
          <w:highlight w:val="black"/>
        </w:rPr>
        <w:t xml:space="preserve"> 03936686 DIČ: CZ039366B6</w:t>
      </w:r>
    </w:p>
    <w:p w:rsidR="00256B06" w:rsidRDefault="00256B06" w:rsidP="00C81364">
      <w:pPr>
        <w:pStyle w:val="Zkladntext90"/>
        <w:shd w:val="clear" w:color="auto" w:fill="auto"/>
        <w:spacing w:line="170" w:lineRule="exact"/>
        <w:ind w:right="1100"/>
        <w:jc w:val="left"/>
      </w:pPr>
    </w:p>
    <w:sectPr w:rsidR="00256B06">
      <w:pgSz w:w="11900" w:h="16840"/>
      <w:pgMar w:top="1536" w:right="2681" w:bottom="2986" w:left="10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B9" w:rsidRDefault="00E702B9">
      <w:r>
        <w:separator/>
      </w:r>
    </w:p>
  </w:endnote>
  <w:endnote w:type="continuationSeparator" w:id="0">
    <w:p w:rsidR="00E702B9" w:rsidRDefault="00E7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B9" w:rsidRDefault="00E702B9"/>
  </w:footnote>
  <w:footnote w:type="continuationSeparator" w:id="0">
    <w:p w:rsidR="00E702B9" w:rsidRDefault="00E702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0628C"/>
    <w:multiLevelType w:val="multilevel"/>
    <w:tmpl w:val="C3FC19B6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B06"/>
    <w:rsid w:val="00183174"/>
    <w:rsid w:val="00256B06"/>
    <w:rsid w:val="002900D0"/>
    <w:rsid w:val="00473668"/>
    <w:rsid w:val="00766ABE"/>
    <w:rsid w:val="007C482E"/>
    <w:rsid w:val="009616EA"/>
    <w:rsid w:val="00972B69"/>
    <w:rsid w:val="00C81364"/>
    <w:rsid w:val="00E34D5C"/>
    <w:rsid w:val="00E7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189B673"/>
  <w15:docId w15:val="{10E950BF-92EC-4DF3-8545-F1041B5C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NekurzvaExact">
    <w:name w:val="Základní text (4) + Ne kurzíva Exact"/>
    <w:basedOn w:val="Zkladntext4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Nekurzva">
    <w:name w:val="Nadpis #1 + Ne kurzíva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Nadpis110ptNekurzva">
    <w:name w:val="Nadpis #1 + 10 pt;Ne kurzíva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2ptKurzva">
    <w:name w:val="Základní text (5) + 12 pt;Kurzíva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2pt">
    <w:name w:val="Základní text (5) + 12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12pt">
    <w:name w:val="Základní text (4) + 12 pt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2ptNekurzva">
    <w:name w:val="Základní text (4) + 12 pt;Ne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Zkladntext4Nekurzva">
    <w:name w:val="Základní text (4) + Ne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6Nekurzva">
    <w:name w:val="Základní text (6) + Ne kurzíva"/>
    <w:basedOn w:val="Zkladn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Zkladntext610ptNekurzva">
    <w:name w:val="Základní text (6) + 10 pt;Ne kurzíva"/>
    <w:basedOn w:val="Zkladn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2ptKurzva">
    <w:name w:val="Základní text (2) + 12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9ptTunNekurzva">
    <w:name w:val="Základní text (4) + 9 pt;Tučné;Ne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Cambria85ptNekurzva">
    <w:name w:val="Základní text (4) + Cambria;8;5 pt;Ne kurzíva"/>
    <w:basedOn w:val="Zkladntext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  <w:jc w:val="righ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26" w:lineRule="exact"/>
      <w:jc w:val="both"/>
    </w:pPr>
    <w:rPr>
      <w:rFonts w:ascii="Calibri" w:eastAsia="Calibri" w:hAnsi="Calibri" w:cs="Calibri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32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92" w:lineRule="exact"/>
      <w:jc w:val="center"/>
    </w:pPr>
    <w:rPr>
      <w:rFonts w:ascii="Cambria" w:eastAsia="Cambria" w:hAnsi="Cambria" w:cs="Cambria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2" w:lineRule="exact"/>
      <w:jc w:val="right"/>
    </w:pPr>
    <w:rPr>
      <w:rFonts w:ascii="Cambria" w:eastAsia="Cambria" w:hAnsi="Cambria" w:cs="Cambria"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3</cp:revision>
  <dcterms:created xsi:type="dcterms:W3CDTF">2022-09-15T12:27:00Z</dcterms:created>
  <dcterms:modified xsi:type="dcterms:W3CDTF">2022-09-15T12:29:00Z</dcterms:modified>
</cp:coreProperties>
</file>